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00103" w:rsidRDefault="004B45B4" w:rsidP="004B45B4">
      <w:pPr>
        <w:tabs>
          <w:tab w:val="left" w:pos="270"/>
          <w:tab w:val="right" w:pos="9355"/>
        </w:tabs>
      </w:pPr>
      <w:r w:rsidRPr="00D00103">
        <w:rPr>
          <w:b/>
        </w:rPr>
        <w:tab/>
      </w:r>
      <w:r w:rsidRPr="00D00103">
        <w:rPr>
          <w:b/>
        </w:rPr>
        <w:tab/>
      </w:r>
      <w:r w:rsidR="00BC0A28" w:rsidRPr="00D00103">
        <w:rPr>
          <w:b/>
        </w:rPr>
        <w:t xml:space="preserve">      </w:t>
      </w:r>
      <w:r w:rsidR="009E60C3" w:rsidRPr="00D00103">
        <w:rPr>
          <w:b/>
        </w:rPr>
        <w:t>УТВЕРЖДАЮ</w:t>
      </w:r>
    </w:p>
    <w:p w14:paraId="125CFBC1" w14:textId="506E5F20" w:rsidR="009E60C3" w:rsidRPr="00D00103" w:rsidRDefault="001977A0" w:rsidP="00B32B57">
      <w:pPr>
        <w:ind w:left="4253" w:hanging="141"/>
        <w:jc w:val="right"/>
      </w:pPr>
      <w:r w:rsidRPr="00D00103">
        <w:t>П</w:t>
      </w:r>
      <w:r w:rsidR="009E60C3" w:rsidRPr="00D00103">
        <w:t>редседател</w:t>
      </w:r>
      <w:r w:rsidRPr="00D00103">
        <w:t>ь</w:t>
      </w:r>
      <w:r w:rsidR="007D69CE" w:rsidRPr="00D00103">
        <w:t xml:space="preserve"> </w:t>
      </w:r>
      <w:r w:rsidR="009E60C3" w:rsidRPr="00D00103">
        <w:t>Региональной</w:t>
      </w:r>
    </w:p>
    <w:p w14:paraId="1432C3BA" w14:textId="77777777" w:rsidR="009E60C3" w:rsidRPr="00D00103" w:rsidRDefault="009E60C3" w:rsidP="00B32B57">
      <w:pPr>
        <w:ind w:left="4253" w:hanging="141"/>
        <w:jc w:val="right"/>
      </w:pPr>
      <w:r w:rsidRPr="00D00103">
        <w:t>энергетической комиссии</w:t>
      </w:r>
    </w:p>
    <w:p w14:paraId="7A8B7B47" w14:textId="77777777" w:rsidR="009E60C3" w:rsidRPr="00D00103" w:rsidRDefault="009E60C3" w:rsidP="00B32B57">
      <w:pPr>
        <w:ind w:left="4253" w:hanging="141"/>
        <w:jc w:val="right"/>
      </w:pPr>
      <w:r w:rsidRPr="00D00103">
        <w:t>Кузбасса</w:t>
      </w:r>
    </w:p>
    <w:p w14:paraId="54054249" w14:textId="77777777" w:rsidR="009E60C3" w:rsidRPr="00D00103" w:rsidRDefault="009E60C3" w:rsidP="00B32B57">
      <w:pPr>
        <w:ind w:left="4253" w:hanging="141"/>
        <w:jc w:val="right"/>
      </w:pPr>
    </w:p>
    <w:p w14:paraId="68CCCF25" w14:textId="115F0766" w:rsidR="009E60C3" w:rsidRPr="00D00103" w:rsidRDefault="001977A0" w:rsidP="00B32B57">
      <w:pPr>
        <w:ind w:left="4253" w:hanging="141"/>
        <w:jc w:val="right"/>
      </w:pPr>
      <w:r w:rsidRPr="00D00103">
        <w:t>Д.В. Малюта</w:t>
      </w:r>
    </w:p>
    <w:p w14:paraId="13498729" w14:textId="77777777" w:rsidR="007D69CE" w:rsidRPr="00D00103" w:rsidRDefault="007D69CE" w:rsidP="009E60C3">
      <w:pPr>
        <w:ind w:left="5580"/>
        <w:jc w:val="right"/>
      </w:pPr>
    </w:p>
    <w:p w14:paraId="1433BC79" w14:textId="77777777" w:rsidR="009E60C3" w:rsidRPr="00D00103" w:rsidRDefault="009E60C3" w:rsidP="00A954FE"/>
    <w:p w14:paraId="5E560E98" w14:textId="228FF101" w:rsidR="009E60C3" w:rsidRPr="00D00103" w:rsidRDefault="009E60C3" w:rsidP="009E60C3">
      <w:pPr>
        <w:tabs>
          <w:tab w:val="left" w:pos="540"/>
        </w:tabs>
        <w:jc w:val="center"/>
        <w:rPr>
          <w:b/>
        </w:rPr>
      </w:pPr>
      <w:r w:rsidRPr="00D00103">
        <w:rPr>
          <w:b/>
        </w:rPr>
        <w:t xml:space="preserve">ПРОТОКОЛ № </w:t>
      </w:r>
      <w:r w:rsidR="000E154A" w:rsidRPr="00D00103">
        <w:rPr>
          <w:b/>
        </w:rPr>
        <w:t>4</w:t>
      </w:r>
      <w:r w:rsidR="000109BB" w:rsidRPr="00D00103">
        <w:rPr>
          <w:b/>
        </w:rPr>
        <w:t>6</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0F71E719" w:rsidR="009E60C3" w:rsidRPr="00D00103" w:rsidRDefault="000109BB" w:rsidP="009E60C3">
      <w:pPr>
        <w:tabs>
          <w:tab w:val="left" w:pos="8619"/>
        </w:tabs>
        <w:jc w:val="both"/>
      </w:pPr>
      <w:r w:rsidRPr="00D00103">
        <w:t>14</w:t>
      </w:r>
      <w:r w:rsidR="0064583F" w:rsidRPr="00D00103">
        <w:t>.0</w:t>
      </w:r>
      <w:r w:rsidR="000E154A" w:rsidRPr="00D00103">
        <w:t>7</w:t>
      </w:r>
      <w:r w:rsidR="009E60C3" w:rsidRPr="00D00103">
        <w:t>.2022</w:t>
      </w:r>
      <w:r w:rsidR="003D4364" w:rsidRPr="00D00103">
        <w:t xml:space="preserve"> </w:t>
      </w:r>
      <w:r w:rsidR="009E60C3" w:rsidRPr="00D00103">
        <w:t>г.                                                                                                               г. Кемерово</w:t>
      </w:r>
    </w:p>
    <w:p w14:paraId="4B47DA0E" w14:textId="77777777" w:rsidR="009E60C3" w:rsidRPr="00D0010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722344BB" w:rsidR="009E60C3" w:rsidRPr="00D00103" w:rsidRDefault="009E60C3" w:rsidP="009E60C3">
      <w:pPr>
        <w:jc w:val="both"/>
        <w:rPr>
          <w:b/>
          <w:bCs/>
        </w:rPr>
      </w:pPr>
      <w:r w:rsidRPr="00D00103">
        <w:t xml:space="preserve">Секретарь – </w:t>
      </w:r>
      <w:r w:rsidR="00FD5641" w:rsidRPr="00D00103">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31E24935" w:rsidR="003176D8" w:rsidRPr="00D00103" w:rsidRDefault="009E60C3" w:rsidP="003176D8">
      <w:pPr>
        <w:ind w:right="-142"/>
        <w:jc w:val="both"/>
        <w:rPr>
          <w:bCs/>
        </w:rPr>
      </w:pPr>
      <w:r w:rsidRPr="00D00103">
        <w:rPr>
          <w:b/>
        </w:rPr>
        <w:t>Члены Правления:</w:t>
      </w:r>
      <w:r w:rsidR="003176D8" w:rsidRPr="00D00103">
        <w:rPr>
          <w:b/>
        </w:rPr>
        <w:t xml:space="preserve"> </w:t>
      </w:r>
      <w:r w:rsidR="003176D8" w:rsidRPr="00D00103">
        <w:t>Зинченко М.В</w:t>
      </w:r>
      <w:r w:rsidR="003176D8" w:rsidRPr="00D00103">
        <w:rPr>
          <w:b/>
        </w:rPr>
        <w:t>.</w:t>
      </w:r>
      <w:r w:rsidR="003176D8" w:rsidRPr="00D00103">
        <w:rPr>
          <w:bCs/>
        </w:rPr>
        <w:t xml:space="preserve">, </w:t>
      </w:r>
      <w:r w:rsidR="001977A0" w:rsidRPr="00D00103">
        <w:rPr>
          <w:bCs/>
        </w:rPr>
        <w:t xml:space="preserve">Чурсина О.А., </w:t>
      </w:r>
      <w:r w:rsidR="001F2DD0" w:rsidRPr="00D00103">
        <w:rPr>
          <w:bCs/>
        </w:rPr>
        <w:t>Гусельщиков Э.Б.</w:t>
      </w:r>
      <w:r w:rsidR="000109BB" w:rsidRPr="00D00103">
        <w:rPr>
          <w:bCs/>
        </w:rPr>
        <w:t xml:space="preserve">, </w:t>
      </w:r>
      <w:r w:rsidR="003828DE" w:rsidRPr="00D00103">
        <w:rPr>
          <w:bCs/>
        </w:rPr>
        <w:t>Давыдова А.М.</w:t>
      </w:r>
      <w:r w:rsidR="00B575A8" w:rsidRPr="00D00103">
        <w:rPr>
          <w:bCs/>
        </w:rPr>
        <w:t xml:space="preserve"> (участие с помощью видеоконференцсвязи), (с правом совещательного голоса (не принимает участие в голосовании))</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3531B046" w:rsidR="000E154A" w:rsidRPr="00D00103" w:rsidRDefault="000E154A" w:rsidP="000E154A">
      <w:pPr>
        <w:jc w:val="both"/>
        <w:rPr>
          <w:bCs/>
        </w:rPr>
      </w:pPr>
      <w:r w:rsidRPr="00D00103">
        <w:rPr>
          <w:b/>
        </w:rPr>
        <w:t>Бушуева О.В.</w:t>
      </w:r>
      <w:r w:rsidRPr="00D00103">
        <w:rPr>
          <w:bCs/>
        </w:rPr>
        <w:t xml:space="preserve"> – начальник контрольно - правового управления </w:t>
      </w:r>
      <w:bookmarkStart w:id="0" w:name="_Hlk83037723"/>
      <w:r w:rsidRPr="00D00103">
        <w:rPr>
          <w:bCs/>
        </w:rPr>
        <w:t>Региональной энергетической комиссии Кузбасса</w:t>
      </w:r>
      <w:bookmarkEnd w:id="0"/>
      <w:r w:rsidR="004C194A" w:rsidRPr="00D00103">
        <w:rPr>
          <w:bCs/>
        </w:rPr>
        <w:t>;</w:t>
      </w:r>
    </w:p>
    <w:p w14:paraId="04207DA2" w14:textId="70194E93" w:rsidR="00563A74" w:rsidRPr="00D00103" w:rsidRDefault="0092043C" w:rsidP="00563A74">
      <w:pPr>
        <w:jc w:val="both"/>
        <w:rPr>
          <w:bCs/>
        </w:rPr>
      </w:pPr>
      <w:r w:rsidRPr="00D00103">
        <w:rPr>
          <w:b/>
          <w:bCs/>
        </w:rPr>
        <w:t>Умников И.А.</w:t>
      </w:r>
      <w:r w:rsidRPr="00D00103">
        <w:rPr>
          <w:bCs/>
        </w:rPr>
        <w:t xml:space="preserve"> </w:t>
      </w:r>
      <w:r w:rsidR="00563A74" w:rsidRPr="00D00103">
        <w:rPr>
          <w:bCs/>
        </w:rPr>
        <w:t>–</w:t>
      </w:r>
      <w:r w:rsidRPr="00D00103">
        <w:rPr>
          <w:bCs/>
        </w:rPr>
        <w:t xml:space="preserve"> </w:t>
      </w:r>
      <w:r w:rsidR="00563A74" w:rsidRPr="00D00103">
        <w:rPr>
          <w:bCs/>
        </w:rPr>
        <w:t>главный консультант о</w:t>
      </w:r>
      <w:r w:rsidRPr="00D00103">
        <w:rPr>
          <w:bCs/>
        </w:rPr>
        <w:t>тдел</w:t>
      </w:r>
      <w:r w:rsidR="00563A74" w:rsidRPr="00D00103">
        <w:rPr>
          <w:bCs/>
        </w:rPr>
        <w:t>а</w:t>
      </w:r>
      <w:r w:rsidRPr="00D00103">
        <w:rPr>
          <w:bCs/>
        </w:rPr>
        <w:t xml:space="preserve"> ценообразования в сфере газоснабжения и теплоэнергетики</w:t>
      </w:r>
      <w:r w:rsidR="00563A74" w:rsidRPr="00D00103">
        <w:rPr>
          <w:bCs/>
        </w:rPr>
        <w:t xml:space="preserve"> Региональной энергетической комиссии Кузбасса;</w:t>
      </w:r>
    </w:p>
    <w:p w14:paraId="15E854EA" w14:textId="4130E7D9" w:rsidR="00563A74" w:rsidRPr="00D00103" w:rsidRDefault="00563A74" w:rsidP="00563A74">
      <w:pPr>
        <w:jc w:val="both"/>
        <w:rPr>
          <w:bCs/>
        </w:rPr>
      </w:pPr>
      <w:r w:rsidRPr="00D00103">
        <w:rPr>
          <w:b/>
          <w:bCs/>
        </w:rPr>
        <w:t xml:space="preserve">Городова М.Б. - </w:t>
      </w:r>
      <w:r w:rsidR="009E540C" w:rsidRPr="00D00103">
        <w:rPr>
          <w:bCs/>
        </w:rPr>
        <w:t>главный консультант отдела ценообразования в сфере водоснабжения, водоотведения и утилизации отходов Региональной энергетической комиссии Кузбасса</w:t>
      </w:r>
      <w:r w:rsidR="00B11B4E" w:rsidRPr="00D00103">
        <w:rPr>
          <w:bCs/>
        </w:rPr>
        <w:t>;</w:t>
      </w:r>
    </w:p>
    <w:p w14:paraId="6B17A4A8" w14:textId="77777777" w:rsidR="00E23C2B" w:rsidRPr="00D00103" w:rsidRDefault="00E23C2B" w:rsidP="00E23C2B">
      <w:pPr>
        <w:jc w:val="both"/>
        <w:rPr>
          <w:bCs/>
        </w:rPr>
      </w:pPr>
      <w:r w:rsidRPr="00D00103">
        <w:rPr>
          <w:b/>
          <w:bCs/>
        </w:rPr>
        <w:t xml:space="preserve">Чоботар Н.В. - </w:t>
      </w:r>
      <w:r w:rsidRPr="00D00103">
        <w:rPr>
          <w:bCs/>
        </w:rPr>
        <w:t>– начальник отдела контроля и мониторинга Региональной энергетической комиссии Кузбасса;</w:t>
      </w:r>
    </w:p>
    <w:p w14:paraId="08279E25" w14:textId="4567A322" w:rsidR="00E23C2B" w:rsidRPr="00D00103" w:rsidRDefault="00E23C2B" w:rsidP="00E23C2B">
      <w:pPr>
        <w:jc w:val="both"/>
        <w:rPr>
          <w:bCs/>
        </w:rPr>
      </w:pPr>
      <w:r w:rsidRPr="00D00103">
        <w:rPr>
          <w:b/>
        </w:rPr>
        <w:t>Щеглов С.В.</w:t>
      </w:r>
      <w:r w:rsidRPr="00D00103">
        <w:rPr>
          <w:bCs/>
        </w:rPr>
        <w:t xml:space="preserve"> – генеральный директор ОАО «АЭЭ».</w:t>
      </w:r>
    </w:p>
    <w:p w14:paraId="33EA3A93" w14:textId="3BD5F078" w:rsidR="00E26009" w:rsidRPr="00D00103" w:rsidRDefault="00E26009" w:rsidP="00E23C2B">
      <w:pPr>
        <w:jc w:val="both"/>
        <w:rPr>
          <w:bCs/>
        </w:rPr>
      </w:pPr>
    </w:p>
    <w:p w14:paraId="067A009A" w14:textId="510C0413" w:rsidR="00E26009" w:rsidRPr="00D00103" w:rsidRDefault="00E26009" w:rsidP="00E26009">
      <w:pPr>
        <w:jc w:val="both"/>
        <w:rPr>
          <w:b/>
        </w:rPr>
      </w:pPr>
      <w:r w:rsidRPr="00D00103">
        <w:rPr>
          <w:b/>
        </w:rPr>
        <w:t>Заявлены на участие с помощью видео</w:t>
      </w:r>
      <w:r w:rsidR="00985DD2" w:rsidRPr="00D00103">
        <w:rPr>
          <w:b/>
        </w:rPr>
        <w:t>-</w:t>
      </w:r>
      <w:r w:rsidRPr="00D00103">
        <w:rPr>
          <w:b/>
        </w:rPr>
        <w:t>конференц</w:t>
      </w:r>
      <w:r w:rsidR="0046777A" w:rsidRPr="00D00103">
        <w:rPr>
          <w:b/>
        </w:rPr>
        <w:t>-</w:t>
      </w:r>
      <w:r w:rsidRPr="00D00103">
        <w:rPr>
          <w:b/>
        </w:rPr>
        <w:t>связи:</w:t>
      </w:r>
    </w:p>
    <w:p w14:paraId="76A13693" w14:textId="5B105796" w:rsidR="00D312AE" w:rsidRPr="00D00103" w:rsidRDefault="00AB0860" w:rsidP="00E26009">
      <w:pPr>
        <w:jc w:val="both"/>
      </w:pPr>
      <w:r w:rsidRPr="00D00103">
        <w:rPr>
          <w:b/>
        </w:rPr>
        <w:t xml:space="preserve">Беспалова А.В. – </w:t>
      </w:r>
      <w:r w:rsidRPr="00D00103">
        <w:t>заместитель директора по экономике и финансам филиала ПАО «Россети Сибирь» - «Кузбассэнерго-РЭС»;</w:t>
      </w:r>
    </w:p>
    <w:p w14:paraId="1CFCFE2B" w14:textId="1B6AE17D" w:rsidR="00AB0860" w:rsidRPr="00D00103" w:rsidRDefault="00AB0860" w:rsidP="00E26009">
      <w:pPr>
        <w:jc w:val="both"/>
      </w:pPr>
      <w:r w:rsidRPr="00D00103">
        <w:rPr>
          <w:b/>
        </w:rPr>
        <w:t xml:space="preserve">Беспалов И.Н. – </w:t>
      </w:r>
      <w:r w:rsidRPr="00D00103">
        <w:t>генеральный директор ООО «ЕвразЭнергоТранс»;</w:t>
      </w:r>
    </w:p>
    <w:p w14:paraId="6E5928E3" w14:textId="6B75C299" w:rsidR="00AB0860" w:rsidRPr="00D00103" w:rsidRDefault="00AB0860" w:rsidP="00E26009">
      <w:pPr>
        <w:jc w:val="both"/>
      </w:pPr>
      <w:r w:rsidRPr="00D00103">
        <w:rPr>
          <w:b/>
        </w:rPr>
        <w:t>Ющикова Н.Ю.</w:t>
      </w:r>
      <w:r w:rsidRPr="00D00103">
        <w:t xml:space="preserve"> – директор по экономике и финансам ООО «ЕвразЭнергоТранс»;</w:t>
      </w:r>
    </w:p>
    <w:p w14:paraId="1FB74A31" w14:textId="7DE2D8DE" w:rsidR="00AB0860" w:rsidRPr="00D00103" w:rsidRDefault="00AB0860" w:rsidP="00E26009">
      <w:pPr>
        <w:jc w:val="both"/>
      </w:pPr>
      <w:r w:rsidRPr="00D00103">
        <w:rPr>
          <w:b/>
        </w:rPr>
        <w:t xml:space="preserve">Старокорова Е.В. – </w:t>
      </w:r>
      <w:r w:rsidRPr="00D00103">
        <w:t>начальник управления по правовым вопросам ООО ХК «СДС-Энерго» (</w:t>
      </w:r>
      <w:r w:rsidR="00B83CD4">
        <w:t xml:space="preserve">не приняла </w:t>
      </w:r>
      <w:r w:rsidR="00B93DBA" w:rsidRPr="00D00103">
        <w:t>участие в видео-конференц-связи</w:t>
      </w:r>
      <w:r w:rsidR="0046777A" w:rsidRPr="00D00103">
        <w:t>).</w:t>
      </w:r>
    </w:p>
    <w:p w14:paraId="569063A9" w14:textId="77777777" w:rsidR="00E26009" w:rsidRPr="00D00103" w:rsidRDefault="00E26009" w:rsidP="00E26009">
      <w:pPr>
        <w:jc w:val="both"/>
      </w:pPr>
    </w:p>
    <w:p w14:paraId="7B03CC70" w14:textId="04E18D9D"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8978C6" w:rsidRPr="00D00103" w14:paraId="6E8BD1A2" w14:textId="77777777" w:rsidTr="00626E16">
        <w:trPr>
          <w:trHeight w:val="322"/>
          <w:jc w:val="center"/>
        </w:trPr>
        <w:tc>
          <w:tcPr>
            <w:tcW w:w="437" w:type="dxa"/>
            <w:shd w:val="clear" w:color="auto" w:fill="auto"/>
            <w:vAlign w:val="center"/>
          </w:tcPr>
          <w:p w14:paraId="72638FEA" w14:textId="77777777" w:rsidR="008978C6" w:rsidRPr="00D00103" w:rsidRDefault="008978C6" w:rsidP="00CA49A8">
            <w:pPr>
              <w:jc w:val="center"/>
              <w:rPr>
                <w:kern w:val="32"/>
              </w:rPr>
            </w:pPr>
          </w:p>
          <w:p w14:paraId="7094F24D" w14:textId="77777777" w:rsidR="008978C6" w:rsidRPr="00D00103" w:rsidRDefault="008978C6" w:rsidP="00CA49A8">
            <w:pPr>
              <w:jc w:val="center"/>
              <w:rPr>
                <w:kern w:val="32"/>
              </w:rPr>
            </w:pPr>
            <w:r w:rsidRPr="00D00103">
              <w:rPr>
                <w:kern w:val="32"/>
              </w:rPr>
              <w:t>№</w:t>
            </w:r>
          </w:p>
          <w:p w14:paraId="1D205C33" w14:textId="77777777" w:rsidR="008978C6" w:rsidRPr="00D00103" w:rsidRDefault="008978C6" w:rsidP="00CA49A8">
            <w:pPr>
              <w:jc w:val="center"/>
              <w:rPr>
                <w:kern w:val="32"/>
              </w:rPr>
            </w:pPr>
          </w:p>
        </w:tc>
        <w:tc>
          <w:tcPr>
            <w:tcW w:w="9056" w:type="dxa"/>
            <w:shd w:val="clear" w:color="auto" w:fill="auto"/>
            <w:vAlign w:val="center"/>
          </w:tcPr>
          <w:p w14:paraId="7D7DDD7A" w14:textId="77777777" w:rsidR="008978C6" w:rsidRPr="00D00103" w:rsidRDefault="008978C6" w:rsidP="008978C6">
            <w:pPr>
              <w:tabs>
                <w:tab w:val="left" w:pos="7075"/>
              </w:tabs>
              <w:ind w:left="271" w:right="273" w:firstLine="425"/>
              <w:jc w:val="center"/>
              <w:rPr>
                <w:kern w:val="32"/>
              </w:rPr>
            </w:pPr>
            <w:r w:rsidRPr="00D00103">
              <w:rPr>
                <w:kern w:val="32"/>
              </w:rPr>
              <w:t>Вопрос</w:t>
            </w:r>
          </w:p>
        </w:tc>
      </w:tr>
      <w:tr w:rsidR="008978C6" w:rsidRPr="00D00103" w14:paraId="1E3EB388" w14:textId="77777777" w:rsidTr="00626E16">
        <w:trPr>
          <w:trHeight w:val="322"/>
          <w:jc w:val="center"/>
        </w:trPr>
        <w:tc>
          <w:tcPr>
            <w:tcW w:w="437" w:type="dxa"/>
            <w:shd w:val="clear" w:color="auto" w:fill="auto"/>
            <w:vAlign w:val="center"/>
          </w:tcPr>
          <w:p w14:paraId="04F61C4E" w14:textId="77777777" w:rsidR="008978C6" w:rsidRPr="00D00103" w:rsidRDefault="008978C6" w:rsidP="00CA49A8">
            <w:pPr>
              <w:jc w:val="center"/>
              <w:rPr>
                <w:kern w:val="32"/>
              </w:rPr>
            </w:pPr>
            <w:r w:rsidRPr="00D00103">
              <w:rPr>
                <w:kern w:val="32"/>
              </w:rPr>
              <w:t>1.</w:t>
            </w:r>
          </w:p>
        </w:tc>
        <w:tc>
          <w:tcPr>
            <w:tcW w:w="9056" w:type="dxa"/>
            <w:shd w:val="clear" w:color="auto" w:fill="auto"/>
            <w:vAlign w:val="center"/>
          </w:tcPr>
          <w:p w14:paraId="70A897E7" w14:textId="77777777" w:rsidR="008978C6" w:rsidRPr="00D00103" w:rsidRDefault="008978C6" w:rsidP="008978C6">
            <w:pPr>
              <w:tabs>
                <w:tab w:val="left" w:pos="7075"/>
              </w:tabs>
              <w:autoSpaceDE w:val="0"/>
              <w:autoSpaceDN w:val="0"/>
              <w:adjustRightInd w:val="0"/>
              <w:ind w:left="271" w:right="273" w:firstLine="425"/>
              <w:jc w:val="both"/>
            </w:pPr>
            <w:r w:rsidRPr="00D00103">
              <w:t>Об установлении ООО «СибЭнергоТранс - 42» необходимой валовой выручки на долгосрочный период регулирования (без учета оплаты потерь), необходимой валовой выручки без учета оплаты потерь, учтенной</w:t>
            </w:r>
            <w:r w:rsidRPr="00D00103">
              <w:br/>
              <w:t>при утверждении (расчете) единых (котловых) тарифов на услуги</w:t>
            </w:r>
            <w:r w:rsidRPr="00D00103">
              <w:br/>
              <w:t>по передаче электрической энергии в Кемеровской области – Кузбассе</w:t>
            </w:r>
            <w:r w:rsidRPr="00D00103">
              <w:br/>
            </w:r>
            <w:r w:rsidRPr="00D00103">
              <w:lastRenderedPageBreak/>
              <w:t>на 2019 год,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2019 год</w:t>
            </w:r>
          </w:p>
        </w:tc>
      </w:tr>
      <w:tr w:rsidR="008978C6" w:rsidRPr="00D00103" w14:paraId="1234D2FB" w14:textId="77777777" w:rsidTr="00626E16">
        <w:trPr>
          <w:trHeight w:val="322"/>
          <w:jc w:val="center"/>
        </w:trPr>
        <w:tc>
          <w:tcPr>
            <w:tcW w:w="437" w:type="dxa"/>
            <w:shd w:val="clear" w:color="auto" w:fill="auto"/>
            <w:vAlign w:val="center"/>
          </w:tcPr>
          <w:p w14:paraId="667A204D" w14:textId="77777777" w:rsidR="008978C6" w:rsidRPr="00D00103" w:rsidRDefault="008978C6" w:rsidP="00CA49A8">
            <w:pPr>
              <w:jc w:val="center"/>
              <w:rPr>
                <w:kern w:val="32"/>
              </w:rPr>
            </w:pPr>
            <w:r w:rsidRPr="00D00103">
              <w:rPr>
                <w:kern w:val="32"/>
              </w:rPr>
              <w:lastRenderedPageBreak/>
              <w:t>2.</w:t>
            </w:r>
          </w:p>
        </w:tc>
        <w:tc>
          <w:tcPr>
            <w:tcW w:w="9056" w:type="dxa"/>
            <w:shd w:val="clear" w:color="auto" w:fill="auto"/>
            <w:vAlign w:val="center"/>
          </w:tcPr>
          <w:p w14:paraId="76361724" w14:textId="77777777" w:rsidR="008978C6" w:rsidRPr="00D00103" w:rsidRDefault="008978C6" w:rsidP="008978C6">
            <w:pPr>
              <w:tabs>
                <w:tab w:val="left" w:pos="7075"/>
              </w:tabs>
              <w:autoSpaceDE w:val="0"/>
              <w:autoSpaceDN w:val="0"/>
              <w:adjustRightInd w:val="0"/>
              <w:ind w:left="271" w:right="273" w:firstLine="425"/>
              <w:jc w:val="both"/>
            </w:pPr>
            <w:r w:rsidRPr="00D00103">
              <w:t>О внесении изменений в постановление Региональной энергетической комиссии Кузбасса от 20.12.2021 № 844 «Об утверждении производственной программы в сфере горячего водоснабжения и об установлении долгосрочных тарифов ООО «НТСК» на горячую воду в закрытой системе горячего водоснабжения, реализуемую на потребительском рынке Кемеровского муниципального округа, Кемеровского городского округа, на 2022-2031 годы» в части 2022 года</w:t>
            </w:r>
          </w:p>
        </w:tc>
      </w:tr>
      <w:tr w:rsidR="008978C6" w:rsidRPr="00D00103" w14:paraId="602C0F68" w14:textId="77777777" w:rsidTr="00626E16">
        <w:trPr>
          <w:trHeight w:val="322"/>
          <w:jc w:val="center"/>
        </w:trPr>
        <w:tc>
          <w:tcPr>
            <w:tcW w:w="437" w:type="dxa"/>
            <w:shd w:val="clear" w:color="auto" w:fill="auto"/>
            <w:vAlign w:val="center"/>
          </w:tcPr>
          <w:p w14:paraId="0F8EA2FB" w14:textId="77777777" w:rsidR="008978C6" w:rsidRPr="00D00103" w:rsidRDefault="008978C6" w:rsidP="00CA49A8">
            <w:pPr>
              <w:jc w:val="center"/>
              <w:rPr>
                <w:kern w:val="32"/>
              </w:rPr>
            </w:pPr>
            <w:r w:rsidRPr="00D00103">
              <w:rPr>
                <w:kern w:val="32"/>
              </w:rPr>
              <w:t>3.</w:t>
            </w:r>
          </w:p>
        </w:tc>
        <w:tc>
          <w:tcPr>
            <w:tcW w:w="9056" w:type="dxa"/>
            <w:shd w:val="clear" w:color="auto" w:fill="auto"/>
            <w:vAlign w:val="center"/>
          </w:tcPr>
          <w:p w14:paraId="6E0F28B5" w14:textId="77777777" w:rsidR="008978C6" w:rsidRPr="00D00103" w:rsidRDefault="008978C6" w:rsidP="008978C6">
            <w:pPr>
              <w:tabs>
                <w:tab w:val="left" w:pos="7075"/>
              </w:tabs>
              <w:autoSpaceDE w:val="0"/>
              <w:autoSpaceDN w:val="0"/>
              <w:adjustRightInd w:val="0"/>
              <w:ind w:left="271" w:right="273" w:firstLine="425"/>
              <w:jc w:val="both"/>
            </w:pPr>
            <w:r w:rsidRPr="00D00103">
              <w:t>О признании утратившими силу некоторых постановлений</w:t>
            </w:r>
            <w:r w:rsidRPr="00D00103">
              <w:br/>
              <w:t>Региональной энергетической комиссии Кузбасса (№ 819 - 821)</w:t>
            </w:r>
          </w:p>
        </w:tc>
      </w:tr>
      <w:tr w:rsidR="008978C6" w:rsidRPr="00D00103" w14:paraId="13A8FEBD" w14:textId="77777777" w:rsidTr="00626E16">
        <w:trPr>
          <w:trHeight w:val="322"/>
          <w:jc w:val="center"/>
        </w:trPr>
        <w:tc>
          <w:tcPr>
            <w:tcW w:w="437" w:type="dxa"/>
            <w:shd w:val="clear" w:color="auto" w:fill="auto"/>
            <w:vAlign w:val="center"/>
          </w:tcPr>
          <w:p w14:paraId="1557F3A2" w14:textId="77777777" w:rsidR="008978C6" w:rsidRPr="00D00103" w:rsidRDefault="008978C6" w:rsidP="00CA49A8">
            <w:pPr>
              <w:jc w:val="center"/>
              <w:rPr>
                <w:kern w:val="32"/>
              </w:rPr>
            </w:pPr>
            <w:r w:rsidRPr="00D00103">
              <w:rPr>
                <w:kern w:val="32"/>
              </w:rPr>
              <w:t>4.</w:t>
            </w:r>
          </w:p>
        </w:tc>
        <w:tc>
          <w:tcPr>
            <w:tcW w:w="9056" w:type="dxa"/>
            <w:shd w:val="clear" w:color="auto" w:fill="auto"/>
            <w:vAlign w:val="center"/>
          </w:tcPr>
          <w:p w14:paraId="6A2A4213" w14:textId="77777777" w:rsidR="008978C6" w:rsidRPr="00D00103" w:rsidRDefault="008978C6" w:rsidP="008978C6">
            <w:pPr>
              <w:tabs>
                <w:tab w:val="left" w:pos="7075"/>
              </w:tabs>
              <w:autoSpaceDE w:val="0"/>
              <w:autoSpaceDN w:val="0"/>
              <w:adjustRightInd w:val="0"/>
              <w:ind w:left="271" w:right="273" w:firstLine="425"/>
              <w:jc w:val="both"/>
            </w:pPr>
            <w:r w:rsidRPr="00D00103">
              <w:t>О внесении изменений в постановление региональной</w:t>
            </w:r>
            <w:r w:rsidRPr="00D00103">
              <w:br/>
              <w:t>энергетической комиссии Кемеровской области от 04.12.2018 № 423</w:t>
            </w:r>
            <w:r w:rsidRPr="00D00103">
              <w:b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«Тепло - энергетические предприятия» (Крапивинский муниципальный округ)» в части 2023 года</w:t>
            </w:r>
          </w:p>
        </w:tc>
      </w:tr>
      <w:tr w:rsidR="008978C6" w:rsidRPr="00D00103" w14:paraId="11C77B33" w14:textId="77777777" w:rsidTr="00626E16">
        <w:trPr>
          <w:trHeight w:val="322"/>
          <w:jc w:val="center"/>
        </w:trPr>
        <w:tc>
          <w:tcPr>
            <w:tcW w:w="437" w:type="dxa"/>
            <w:shd w:val="clear" w:color="auto" w:fill="auto"/>
            <w:vAlign w:val="center"/>
          </w:tcPr>
          <w:p w14:paraId="55414458" w14:textId="77777777" w:rsidR="008978C6" w:rsidRPr="00D00103" w:rsidRDefault="008978C6" w:rsidP="00CA49A8">
            <w:pPr>
              <w:jc w:val="center"/>
              <w:rPr>
                <w:kern w:val="32"/>
              </w:rPr>
            </w:pPr>
            <w:r w:rsidRPr="00D00103">
              <w:rPr>
                <w:kern w:val="32"/>
              </w:rPr>
              <w:t>5.</w:t>
            </w:r>
          </w:p>
        </w:tc>
        <w:tc>
          <w:tcPr>
            <w:tcW w:w="9056" w:type="dxa"/>
            <w:shd w:val="clear" w:color="auto" w:fill="auto"/>
            <w:vAlign w:val="center"/>
          </w:tcPr>
          <w:p w14:paraId="43E7B9D6" w14:textId="77777777" w:rsidR="008978C6" w:rsidRPr="00D00103" w:rsidRDefault="008978C6" w:rsidP="008978C6">
            <w:pPr>
              <w:tabs>
                <w:tab w:val="left" w:pos="7075"/>
              </w:tabs>
              <w:autoSpaceDE w:val="0"/>
              <w:autoSpaceDN w:val="0"/>
              <w:adjustRightInd w:val="0"/>
              <w:ind w:left="271" w:right="273" w:firstLine="425"/>
              <w:jc w:val="both"/>
            </w:pPr>
            <w:r w:rsidRPr="00D00103">
              <w:t>Об утверждении Руководства по соблюдению обязательных требований законодательства в области регулируемых государством цен (тарифов)</w:t>
            </w:r>
          </w:p>
        </w:tc>
      </w:tr>
    </w:tbl>
    <w:p w14:paraId="32BDC60E" w14:textId="77777777" w:rsidR="008978C6" w:rsidRPr="00D00103" w:rsidRDefault="008978C6" w:rsidP="009E60C3">
      <w:pPr>
        <w:jc w:val="both"/>
        <w:rPr>
          <w:b/>
        </w:rPr>
      </w:pPr>
    </w:p>
    <w:p w14:paraId="0B066A17" w14:textId="1020A510" w:rsidR="001977A0" w:rsidRPr="00D00103" w:rsidRDefault="001977A0" w:rsidP="009E60C3">
      <w:pPr>
        <w:jc w:val="both"/>
        <w:rPr>
          <w:b/>
        </w:rPr>
      </w:pPr>
    </w:p>
    <w:p w14:paraId="6D509FF4" w14:textId="78266182" w:rsidR="00B50F91" w:rsidRPr="00D00103" w:rsidRDefault="003176D8" w:rsidP="008C1E5E">
      <w:pPr>
        <w:ind w:firstLine="567"/>
        <w:jc w:val="both"/>
        <w:rPr>
          <w:bCs/>
        </w:rPr>
      </w:pPr>
      <w:r w:rsidRPr="00D00103">
        <w:rPr>
          <w:bCs/>
        </w:rPr>
        <w:t>О</w:t>
      </w:r>
      <w:r w:rsidR="00BE76AB" w:rsidRPr="00D00103">
        <w:rPr>
          <w:bCs/>
        </w:rPr>
        <w:t>знакомил</w:t>
      </w:r>
      <w:r w:rsidRPr="00D00103">
        <w:rPr>
          <w:bCs/>
        </w:rPr>
        <w:t>и</w:t>
      </w:r>
      <w:r w:rsidR="00BE76AB" w:rsidRPr="00D00103">
        <w:rPr>
          <w:bCs/>
        </w:rPr>
        <w:t xml:space="preserve"> присутствующих с повесткой дня и предоставил</w:t>
      </w:r>
      <w:r w:rsidRPr="00D00103">
        <w:rPr>
          <w:bCs/>
        </w:rPr>
        <w:t>и</w:t>
      </w:r>
      <w:r w:rsidR="00BE76AB" w:rsidRPr="00D00103">
        <w:rPr>
          <w:bCs/>
        </w:rPr>
        <w:t xml:space="preserve"> слово докладчик</w:t>
      </w:r>
      <w:r w:rsidR="00D92EFA" w:rsidRPr="00D00103">
        <w:rPr>
          <w:bCs/>
        </w:rPr>
        <w:t>у</w:t>
      </w:r>
      <w:r w:rsidR="00BE76AB" w:rsidRPr="00D00103">
        <w:rPr>
          <w:bCs/>
        </w:rPr>
        <w:t>.</w:t>
      </w:r>
    </w:p>
    <w:p w14:paraId="0C395B08" w14:textId="77777777" w:rsidR="00ED5172" w:rsidRPr="00D00103" w:rsidRDefault="00ED5172" w:rsidP="008C1E5E">
      <w:pPr>
        <w:ind w:right="-6" w:firstLine="567"/>
        <w:jc w:val="both"/>
        <w:rPr>
          <w:bCs/>
        </w:rPr>
      </w:pPr>
    </w:p>
    <w:p w14:paraId="143784A6" w14:textId="52A31AB5" w:rsidR="003176D8" w:rsidRPr="00D00103" w:rsidRDefault="00CC69B8" w:rsidP="008C1E5E">
      <w:pPr>
        <w:ind w:right="-6" w:firstLine="567"/>
        <w:jc w:val="both"/>
        <w:rPr>
          <w:b/>
        </w:rPr>
      </w:pPr>
      <w:r w:rsidRPr="00D00103">
        <w:rPr>
          <w:kern w:val="32"/>
        </w:rPr>
        <w:t xml:space="preserve">Вопрос </w:t>
      </w:r>
      <w:r w:rsidR="008A5094" w:rsidRPr="00D00103">
        <w:rPr>
          <w:kern w:val="32"/>
        </w:rPr>
        <w:t>1</w:t>
      </w:r>
      <w:r w:rsidR="00E56047" w:rsidRPr="00D00103">
        <w:rPr>
          <w:b/>
          <w:kern w:val="32"/>
        </w:rPr>
        <w:t>.</w:t>
      </w:r>
      <w:r w:rsidRPr="00D00103">
        <w:rPr>
          <w:b/>
          <w:kern w:val="32"/>
        </w:rPr>
        <w:t xml:space="preserve"> </w:t>
      </w:r>
      <w:r w:rsidR="00626E16" w:rsidRPr="00D00103">
        <w:rPr>
          <w:b/>
          <w:kern w:val="32"/>
        </w:rPr>
        <w:t>«</w:t>
      </w:r>
      <w:r w:rsidR="00626E16" w:rsidRPr="00D00103">
        <w:rPr>
          <w:b/>
        </w:rPr>
        <w:t>Об установлении ООО «СибЭнергоТранс - 42» необходимой валовой выручки на долгосрочный период регулирования (без учета оплаты потерь), необходимой валовой выручки без учета оплаты потерь, учтенной</w:t>
      </w:r>
      <w:r w:rsidR="00E23C2B" w:rsidRPr="00D00103">
        <w:rPr>
          <w:b/>
        </w:rPr>
        <w:t xml:space="preserve"> </w:t>
      </w:r>
      <w:r w:rsidR="00626E16" w:rsidRPr="00D00103">
        <w:rPr>
          <w:b/>
        </w:rPr>
        <w:t>при утверждении (расчете) единых (котловых) тарифов на услуги</w:t>
      </w:r>
      <w:r w:rsidR="00E23C2B" w:rsidRPr="00D00103">
        <w:rPr>
          <w:b/>
        </w:rPr>
        <w:t xml:space="preserve"> </w:t>
      </w:r>
      <w:r w:rsidR="00626E16" w:rsidRPr="00D00103">
        <w:rPr>
          <w:b/>
        </w:rPr>
        <w:t>по передаче электрической энергии в Кемеровской области – Кузбассе</w:t>
      </w:r>
      <w:r w:rsidR="00E23C2B" w:rsidRPr="00D00103">
        <w:rPr>
          <w:b/>
        </w:rPr>
        <w:t xml:space="preserve"> </w:t>
      </w:r>
      <w:r w:rsidR="00626E16" w:rsidRPr="00D00103">
        <w:rPr>
          <w:b/>
        </w:rPr>
        <w:t>на 2019 год,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2019 год».</w:t>
      </w:r>
    </w:p>
    <w:p w14:paraId="252CAE77" w14:textId="77777777" w:rsidR="00626E16" w:rsidRPr="00D00103" w:rsidRDefault="00626E16" w:rsidP="008C1E5E">
      <w:pPr>
        <w:ind w:right="-6" w:firstLine="567"/>
        <w:jc w:val="both"/>
        <w:rPr>
          <w:bCs/>
        </w:rPr>
      </w:pPr>
    </w:p>
    <w:p w14:paraId="1E173BC6" w14:textId="5BEE6839" w:rsidR="00B32B57" w:rsidRPr="00D00103" w:rsidRDefault="00194D7C" w:rsidP="008C1E5E">
      <w:pPr>
        <w:autoSpaceDE w:val="0"/>
        <w:autoSpaceDN w:val="0"/>
        <w:adjustRightInd w:val="0"/>
        <w:ind w:firstLine="567"/>
        <w:jc w:val="both"/>
        <w:rPr>
          <w:bCs/>
          <w:kern w:val="32"/>
        </w:rPr>
      </w:pPr>
      <w:r w:rsidRPr="00D00103">
        <w:rPr>
          <w:kern w:val="32"/>
        </w:rPr>
        <w:t xml:space="preserve">Докладчик </w:t>
      </w:r>
      <w:r w:rsidR="003176D8" w:rsidRPr="00D00103">
        <w:rPr>
          <w:b/>
          <w:bCs/>
          <w:kern w:val="32"/>
        </w:rPr>
        <w:t xml:space="preserve">Гусельщиков Э.Б. </w:t>
      </w:r>
      <w:r w:rsidR="00662716" w:rsidRPr="00D00103">
        <w:rPr>
          <w:bCs/>
          <w:kern w:val="32"/>
        </w:rPr>
        <w:t>пояснил</w:t>
      </w:r>
      <w:r w:rsidR="00AF2909" w:rsidRPr="00D00103">
        <w:rPr>
          <w:bCs/>
          <w:kern w:val="32"/>
        </w:rPr>
        <w:t xml:space="preserve"> следующее</w:t>
      </w:r>
      <w:r w:rsidR="00662716" w:rsidRPr="00D00103">
        <w:rPr>
          <w:bCs/>
          <w:kern w:val="32"/>
        </w:rPr>
        <w:t>:</w:t>
      </w:r>
    </w:p>
    <w:p w14:paraId="46CE6BC9" w14:textId="7809E485" w:rsidR="00662716" w:rsidRPr="00D00103" w:rsidRDefault="00662716" w:rsidP="008C1E5E">
      <w:pPr>
        <w:autoSpaceDE w:val="0"/>
        <w:autoSpaceDN w:val="0"/>
        <w:adjustRightInd w:val="0"/>
        <w:ind w:firstLine="567"/>
        <w:jc w:val="both"/>
        <w:rPr>
          <w:kern w:val="32"/>
        </w:rPr>
      </w:pPr>
    </w:p>
    <w:p w14:paraId="6270885E" w14:textId="4DF3B53D" w:rsidR="00626E16" w:rsidRPr="00D00103" w:rsidRDefault="00626E16" w:rsidP="00626E16">
      <w:pPr>
        <w:autoSpaceDE w:val="0"/>
        <w:autoSpaceDN w:val="0"/>
        <w:adjustRightInd w:val="0"/>
        <w:ind w:firstLine="567"/>
        <w:jc w:val="both"/>
        <w:rPr>
          <w:szCs w:val="28"/>
        </w:rPr>
      </w:pPr>
      <w:r w:rsidRPr="00D00103">
        <w:rPr>
          <w:szCs w:val="28"/>
        </w:rPr>
        <w:t>Решение Кемеровского областного суда от 14.06.2022 по делу</w:t>
      </w:r>
      <w:r w:rsidR="00420A9B" w:rsidRPr="00D00103">
        <w:rPr>
          <w:szCs w:val="28"/>
        </w:rPr>
        <w:t xml:space="preserve"> </w:t>
      </w:r>
      <w:r w:rsidRPr="00D00103">
        <w:rPr>
          <w:szCs w:val="28"/>
        </w:rPr>
        <w:t>№ 3а-4/2022, апелляционное определения Судебной коллегии по административным делам Пятого апелляционного суда от 02.06.2022 по делу № 66а-789/2022 содержит следующее:</w:t>
      </w:r>
    </w:p>
    <w:p w14:paraId="122C5B70" w14:textId="77777777" w:rsidR="00626E16" w:rsidRPr="00D00103" w:rsidRDefault="00626E16" w:rsidP="00626E16">
      <w:pPr>
        <w:autoSpaceDE w:val="0"/>
        <w:autoSpaceDN w:val="0"/>
        <w:adjustRightInd w:val="0"/>
        <w:ind w:firstLine="567"/>
        <w:jc w:val="both"/>
        <w:rPr>
          <w:szCs w:val="28"/>
        </w:rPr>
      </w:pPr>
      <w:r w:rsidRPr="00D00103">
        <w:rPr>
          <w:szCs w:val="28"/>
        </w:rPr>
        <w:t>«Признать недействующими со дня принятия:</w:t>
      </w:r>
    </w:p>
    <w:p w14:paraId="4ABC90A2" w14:textId="77777777" w:rsidR="00626E16" w:rsidRPr="00D00103" w:rsidRDefault="00626E16" w:rsidP="00626E16">
      <w:pPr>
        <w:autoSpaceDE w:val="0"/>
        <w:autoSpaceDN w:val="0"/>
        <w:adjustRightInd w:val="0"/>
        <w:ind w:firstLine="567"/>
        <w:jc w:val="both"/>
        <w:rPr>
          <w:szCs w:val="28"/>
        </w:rPr>
      </w:pPr>
      <w:r w:rsidRPr="00D00103">
        <w:rPr>
          <w:szCs w:val="28"/>
        </w:rPr>
        <w:t xml:space="preserve">постановление Региональной энергетической комиссии Кузбасса </w:t>
      </w:r>
      <w:r w:rsidRPr="00D00103">
        <w:t>от 08.10.12.</w:t>
      </w:r>
      <w:r w:rsidRPr="00D00103">
        <w:rPr>
          <w:szCs w:val="28"/>
        </w:rPr>
        <w:t>2021 №408 «Об установлении ООО «СибЭнергоТранс-42» выпадающих доходов по технологическому присоединению заявителей в целях технологического присоединения энергопринимающих устройств максимальной мощностью не более чем 15 кВт включительно на 2019 год, необходимой валовой выручки на долгосрочный период регулирования (без учета оплаты потерь),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в Кемеровской области на 2019 год, индивидуальных тарифов на услуги по передаче электрической энергии для взаиморасчетов между сетевыми организациями Кемеровской области на 2019 год» в части:</w:t>
      </w:r>
    </w:p>
    <w:p w14:paraId="3F05727D" w14:textId="77777777" w:rsidR="00626E16" w:rsidRPr="00D00103" w:rsidRDefault="00626E16" w:rsidP="00626E16">
      <w:pPr>
        <w:autoSpaceDE w:val="0"/>
        <w:autoSpaceDN w:val="0"/>
        <w:adjustRightInd w:val="0"/>
        <w:ind w:firstLine="567"/>
        <w:jc w:val="both"/>
        <w:rPr>
          <w:szCs w:val="28"/>
        </w:rPr>
      </w:pPr>
      <w:r w:rsidRPr="00D00103">
        <w:rPr>
          <w:szCs w:val="28"/>
        </w:rPr>
        <w:t xml:space="preserve">установления </w:t>
      </w:r>
      <w:hyperlink r:id="rId8" w:history="1">
        <w:r w:rsidRPr="00D00103">
          <w:rPr>
            <w:rStyle w:val="af2"/>
            <w:color w:val="auto"/>
            <w:szCs w:val="28"/>
          </w:rPr>
          <w:t>приложением №2</w:t>
        </w:r>
      </w:hyperlink>
      <w:r w:rsidRPr="00D00103">
        <w:rPr>
          <w:szCs w:val="28"/>
        </w:rPr>
        <w:t xml:space="preserve"> необходимой валовой выручки ООО «СибЭнергоТранс-42» на долгосрочный период регулирования (без учета оплаты потерь);</w:t>
      </w:r>
    </w:p>
    <w:p w14:paraId="4F0604DE" w14:textId="77777777" w:rsidR="00626E16" w:rsidRPr="00D00103" w:rsidRDefault="00626E16" w:rsidP="00626E16">
      <w:pPr>
        <w:autoSpaceDE w:val="0"/>
        <w:autoSpaceDN w:val="0"/>
        <w:adjustRightInd w:val="0"/>
        <w:ind w:firstLine="567"/>
        <w:jc w:val="both"/>
        <w:rPr>
          <w:szCs w:val="28"/>
        </w:rPr>
      </w:pPr>
      <w:r w:rsidRPr="00D00103">
        <w:rPr>
          <w:szCs w:val="28"/>
        </w:rPr>
        <w:t xml:space="preserve">установления </w:t>
      </w:r>
      <w:hyperlink r:id="rId9" w:history="1">
        <w:r w:rsidRPr="00D00103">
          <w:rPr>
            <w:rStyle w:val="af2"/>
            <w:color w:val="auto"/>
            <w:szCs w:val="28"/>
          </w:rPr>
          <w:t>приложением №3</w:t>
        </w:r>
      </w:hyperlink>
      <w:r w:rsidRPr="00D00103">
        <w:rPr>
          <w:szCs w:val="28"/>
        </w:rPr>
        <w:t xml:space="preserve"> необходимой валовой выручки ООО «СибЭнергоТранс-42» без учета оплаты потерь, учтенной при утверждении (расчете) единых (котловых) тарифов </w:t>
      </w:r>
      <w:r w:rsidRPr="00D00103">
        <w:rPr>
          <w:szCs w:val="28"/>
        </w:rPr>
        <w:lastRenderedPageBreak/>
        <w:t>на услуги по передаче электрической энергии в Кемеровской области на 2019 год в размере 42 855,78 тыс. руб.;</w:t>
      </w:r>
    </w:p>
    <w:p w14:paraId="34F5A239" w14:textId="77777777" w:rsidR="00626E16" w:rsidRPr="00D00103" w:rsidRDefault="00626E16" w:rsidP="00626E16">
      <w:pPr>
        <w:autoSpaceDE w:val="0"/>
        <w:autoSpaceDN w:val="0"/>
        <w:adjustRightInd w:val="0"/>
        <w:ind w:firstLine="567"/>
        <w:jc w:val="both"/>
        <w:rPr>
          <w:szCs w:val="28"/>
        </w:rPr>
      </w:pPr>
      <w:r w:rsidRPr="00D00103">
        <w:rPr>
          <w:szCs w:val="28"/>
        </w:rPr>
        <w:t xml:space="preserve">установления </w:t>
      </w:r>
      <w:hyperlink r:id="rId10" w:history="1">
        <w:r w:rsidRPr="00D00103">
          <w:rPr>
            <w:rStyle w:val="af2"/>
            <w:color w:val="auto"/>
            <w:szCs w:val="28"/>
          </w:rPr>
          <w:t>приложением №4</w:t>
        </w:r>
      </w:hyperlink>
      <w:r w:rsidRPr="00D00103">
        <w:rPr>
          <w:szCs w:val="28"/>
        </w:rPr>
        <w:t xml:space="preserve"> индивидуальных одноставочных тарифов на услуги по передаче электрической энергии для взаиморасчетов между сетевыми организациями Кемеровской области и ООО «СибЭнергоТранс-42» на 2019 год.</w:t>
      </w:r>
    </w:p>
    <w:p w14:paraId="4E5D3BEC" w14:textId="77777777" w:rsidR="00626E16" w:rsidRPr="00D00103" w:rsidRDefault="00626E16" w:rsidP="00626E16">
      <w:pPr>
        <w:autoSpaceDE w:val="0"/>
        <w:autoSpaceDN w:val="0"/>
        <w:adjustRightInd w:val="0"/>
        <w:ind w:firstLine="567"/>
        <w:jc w:val="both"/>
        <w:rPr>
          <w:szCs w:val="28"/>
        </w:rPr>
      </w:pPr>
      <w:r w:rsidRPr="00D00103">
        <w:rPr>
          <w:szCs w:val="28"/>
        </w:rPr>
        <w:t>Обязать Региональную энергетическую комиссию Кузбасса принять нормативный правовой акт, заменяющий названные выше постановления Региональной энергетической комиссии Кузбасса признанные не действующими в части, в течение одного месяца со дня вступления решения суда в законную силу».</w:t>
      </w:r>
    </w:p>
    <w:p w14:paraId="69D0B70E" w14:textId="77777777" w:rsidR="00626E16" w:rsidRPr="00D00103" w:rsidRDefault="00626E16" w:rsidP="00626E16">
      <w:pPr>
        <w:autoSpaceDE w:val="0"/>
        <w:autoSpaceDN w:val="0"/>
        <w:adjustRightInd w:val="0"/>
        <w:ind w:firstLine="567"/>
        <w:jc w:val="both"/>
        <w:rPr>
          <w:szCs w:val="28"/>
        </w:rPr>
      </w:pPr>
    </w:p>
    <w:p w14:paraId="070B8AA0" w14:textId="129E4839" w:rsidR="00626E16" w:rsidRPr="00D00103" w:rsidRDefault="00626E16" w:rsidP="00626E16">
      <w:pPr>
        <w:autoSpaceDE w:val="0"/>
        <w:autoSpaceDN w:val="0"/>
        <w:adjustRightInd w:val="0"/>
        <w:ind w:firstLine="567"/>
        <w:jc w:val="both"/>
        <w:rPr>
          <w:szCs w:val="28"/>
        </w:rPr>
      </w:pPr>
      <w:r w:rsidRPr="00D00103">
        <w:rPr>
          <w:szCs w:val="28"/>
        </w:rPr>
        <w:t xml:space="preserve">С учетом мотивировочной части вышеуказанного судебного решения экспертами рассмотрены статьи: «Расходы на оплату работ (услуг) производственного характера», «Выпадающие расходы (доходы), за исключением п 87 Основ ценообразования», расходы на ремонт основных фондов (экспертное заключение согласно приложению № 1 к настоящему протоколу) и предлагается </w:t>
      </w:r>
      <w:r w:rsidR="00EB48E1" w:rsidRPr="00D00103">
        <w:rPr>
          <w:szCs w:val="28"/>
        </w:rPr>
        <w:t>установить ООО «СибЭнергоТранс - 42» (ИНН 4223086707</w:t>
      </w:r>
      <w:r w:rsidR="00742B20" w:rsidRPr="00D00103">
        <w:rPr>
          <w:szCs w:val="28"/>
        </w:rPr>
        <w:t>)</w:t>
      </w:r>
      <w:r w:rsidRPr="00D00103">
        <w:rPr>
          <w:szCs w:val="28"/>
        </w:rPr>
        <w:t>:</w:t>
      </w:r>
    </w:p>
    <w:p w14:paraId="308E2065" w14:textId="4E228011" w:rsidR="00EB48E1" w:rsidRPr="00D00103" w:rsidRDefault="00EB48E1" w:rsidP="00EB48E1">
      <w:pPr>
        <w:pStyle w:val="ConsPlusNormal"/>
        <w:ind w:firstLine="567"/>
        <w:jc w:val="both"/>
        <w:rPr>
          <w:sz w:val="24"/>
        </w:rPr>
      </w:pPr>
      <w:r w:rsidRPr="00D00103">
        <w:rPr>
          <w:sz w:val="24"/>
        </w:rPr>
        <w:t>1. Необходимую валовую выручку на долгосрочный период регулирования (без учета оплаты потерь) на 2019 год в размере 0,00 руб.</w:t>
      </w:r>
    </w:p>
    <w:p w14:paraId="577D8A79" w14:textId="0D79556F" w:rsidR="00EB48E1" w:rsidRPr="00D00103" w:rsidRDefault="00EB48E1" w:rsidP="00EB48E1">
      <w:pPr>
        <w:pStyle w:val="ConsPlusNormal"/>
        <w:ind w:firstLine="567"/>
        <w:jc w:val="both"/>
        <w:rPr>
          <w:sz w:val="24"/>
        </w:rPr>
      </w:pPr>
      <w:r w:rsidRPr="00D00103">
        <w:rPr>
          <w:sz w:val="24"/>
        </w:rPr>
        <w:t>2.  Необходимую валовую выручку без учета оплаты потерь, учтённую при утверждении (расчете) единых (котловых) тарифов на услуги по передаче электрической энергии в Кемеровской области – Кузбассе на 2019 год в размере 0,00 руб.</w:t>
      </w:r>
    </w:p>
    <w:p w14:paraId="06361E40" w14:textId="6C6E6590" w:rsidR="00EB48E1" w:rsidRPr="00D00103" w:rsidRDefault="00EB48E1" w:rsidP="00EB48E1">
      <w:pPr>
        <w:pStyle w:val="ConsPlusNormal"/>
        <w:ind w:firstLine="567"/>
        <w:jc w:val="both"/>
        <w:rPr>
          <w:sz w:val="24"/>
        </w:rPr>
      </w:pPr>
      <w:r w:rsidRPr="00D00103">
        <w:rPr>
          <w:sz w:val="24"/>
        </w:rPr>
        <w:t>3. Индивидуальные тарифы на услуги по передаче электрической энергии для взаиморасчетов между сетевыми организациями Кемеровской области - Кузбасса на 2019 год согласно приложению № 2 к настоящему протоколу.</w:t>
      </w:r>
    </w:p>
    <w:p w14:paraId="0F15D637" w14:textId="77777777" w:rsidR="00E45602" w:rsidRPr="00D00103" w:rsidRDefault="00E45602" w:rsidP="00626E16">
      <w:pPr>
        <w:autoSpaceDE w:val="0"/>
        <w:autoSpaceDN w:val="0"/>
        <w:adjustRightInd w:val="0"/>
        <w:ind w:firstLine="567"/>
        <w:jc w:val="both"/>
        <w:rPr>
          <w:szCs w:val="28"/>
        </w:rPr>
      </w:pPr>
    </w:p>
    <w:p w14:paraId="524D755E" w14:textId="5E76A474" w:rsidR="006833D3" w:rsidRPr="00D00103" w:rsidRDefault="002D754F" w:rsidP="006833D3">
      <w:pPr>
        <w:ind w:firstLine="567"/>
        <w:jc w:val="both"/>
        <w:rPr>
          <w:lang w:eastAsia="en-US"/>
        </w:rPr>
      </w:pPr>
      <w:r w:rsidRPr="00D00103">
        <w:rPr>
          <w:bCs/>
        </w:rPr>
        <w:t xml:space="preserve">Отмечено, что </w:t>
      </w:r>
      <w:r w:rsidR="00853E94" w:rsidRPr="00D00103">
        <w:rPr>
          <w:bCs/>
          <w:szCs w:val="20"/>
        </w:rPr>
        <w:t xml:space="preserve">представителю Ассоциации НП «Совет рынка» </w:t>
      </w:r>
      <w:r w:rsidR="006833D3" w:rsidRPr="00D00103">
        <w:rPr>
          <w:bCs/>
        </w:rPr>
        <w:t xml:space="preserve">извещение о заседании правления </w:t>
      </w:r>
      <w:r w:rsidR="006833D3" w:rsidRPr="00D00103">
        <w:rPr>
          <w:bCs/>
          <w:szCs w:val="20"/>
        </w:rPr>
        <w:t xml:space="preserve">Региональной энергетической комиссии Кузбасса </w:t>
      </w:r>
      <w:r w:rsidR="00B30DE5" w:rsidRPr="00D00103">
        <w:rPr>
          <w:bCs/>
          <w:szCs w:val="20"/>
        </w:rPr>
        <w:t xml:space="preserve">на 14.07.2022 </w:t>
      </w:r>
      <w:r w:rsidR="006833D3" w:rsidRPr="00D00103">
        <w:rPr>
          <w:bCs/>
          <w:szCs w:val="20"/>
        </w:rPr>
        <w:t>по вопросу исполнения решения Кемеровского областного суда</w:t>
      </w:r>
      <w:r w:rsidR="00B30DE5" w:rsidRPr="00D00103">
        <w:rPr>
          <w:bCs/>
          <w:szCs w:val="20"/>
        </w:rPr>
        <w:t xml:space="preserve"> </w:t>
      </w:r>
      <w:r w:rsidR="006833D3" w:rsidRPr="00D00103">
        <w:rPr>
          <w:bCs/>
          <w:szCs w:val="20"/>
        </w:rPr>
        <w:t>от 22.02.2022 по делу № 3а-4/2022</w:t>
      </w:r>
      <w:r w:rsidR="007167C9" w:rsidRPr="00D00103">
        <w:rPr>
          <w:bCs/>
          <w:szCs w:val="20"/>
        </w:rPr>
        <w:t xml:space="preserve"> </w:t>
      </w:r>
      <w:r w:rsidR="00B30DE5" w:rsidRPr="00D00103">
        <w:rPr>
          <w:bCs/>
          <w:szCs w:val="20"/>
        </w:rPr>
        <w:t xml:space="preserve">направлено письмом от 04.07.2022 № З-8-38/2318-01. </w:t>
      </w:r>
    </w:p>
    <w:p w14:paraId="73965562" w14:textId="3061A5F4" w:rsidR="00523488" w:rsidRPr="00D00103" w:rsidRDefault="006833D3" w:rsidP="002D754F">
      <w:pPr>
        <w:ind w:right="-6" w:firstLine="567"/>
        <w:jc w:val="both"/>
        <w:rPr>
          <w:bCs/>
        </w:rPr>
      </w:pPr>
      <w:r w:rsidRPr="00D00103">
        <w:rPr>
          <w:bCs/>
        </w:rPr>
        <w:t xml:space="preserve"> </w:t>
      </w:r>
    </w:p>
    <w:p w14:paraId="27E9BD0C" w14:textId="483E43FB" w:rsidR="00642FC1" w:rsidRPr="00D00103" w:rsidRDefault="00642FC1" w:rsidP="00642FC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Pr="00D00103" w:rsidRDefault="00642FC1" w:rsidP="00642FC1">
      <w:pPr>
        <w:ind w:right="-6" w:firstLine="567"/>
        <w:jc w:val="both"/>
        <w:rPr>
          <w:b/>
          <w:szCs w:val="20"/>
        </w:rPr>
      </w:pPr>
    </w:p>
    <w:p w14:paraId="04335F0F" w14:textId="77777777" w:rsidR="00642FC1" w:rsidRPr="00D00103" w:rsidRDefault="00642FC1" w:rsidP="00642FC1">
      <w:pPr>
        <w:ind w:right="-6" w:firstLine="567"/>
        <w:jc w:val="both"/>
        <w:rPr>
          <w:b/>
          <w:szCs w:val="20"/>
        </w:rPr>
      </w:pPr>
      <w:r w:rsidRPr="00D00103">
        <w:rPr>
          <w:b/>
          <w:szCs w:val="20"/>
        </w:rPr>
        <w:t>ПОСТАНОВИЛО:</w:t>
      </w:r>
    </w:p>
    <w:p w14:paraId="41D27B65" w14:textId="77777777" w:rsidR="00642FC1" w:rsidRPr="00D00103" w:rsidRDefault="00642FC1" w:rsidP="00642FC1">
      <w:pPr>
        <w:ind w:right="-6" w:firstLine="567"/>
        <w:jc w:val="both"/>
        <w:rPr>
          <w:b/>
          <w:szCs w:val="20"/>
        </w:rPr>
      </w:pPr>
    </w:p>
    <w:p w14:paraId="10BE3F93" w14:textId="77777777" w:rsidR="001E21A3" w:rsidRPr="00D00103" w:rsidRDefault="001E21A3" w:rsidP="001E21A3">
      <w:pPr>
        <w:pStyle w:val="ConsPlusNormal"/>
        <w:ind w:firstLine="567"/>
        <w:jc w:val="both"/>
        <w:rPr>
          <w:sz w:val="24"/>
        </w:rPr>
      </w:pPr>
      <w:r w:rsidRPr="00D00103">
        <w:rPr>
          <w:sz w:val="24"/>
        </w:rPr>
        <w:t xml:space="preserve">1. Установить ООО «СибЭнергоТранс - 42» (ИНН 4223086707): </w:t>
      </w:r>
    </w:p>
    <w:p w14:paraId="6D999D47" w14:textId="77777777" w:rsidR="001E21A3" w:rsidRPr="00D00103" w:rsidRDefault="001E21A3" w:rsidP="001E21A3">
      <w:pPr>
        <w:pStyle w:val="ConsPlusNormal"/>
        <w:ind w:firstLine="567"/>
        <w:jc w:val="both"/>
        <w:rPr>
          <w:sz w:val="24"/>
        </w:rPr>
      </w:pPr>
      <w:r w:rsidRPr="00D00103">
        <w:rPr>
          <w:sz w:val="24"/>
        </w:rPr>
        <w:t>1.1. Необходимую валовую выручку на долгосрочный период регулирования (без учета оплаты потерь) на 2019 год в размере 0,00 руб.</w:t>
      </w:r>
    </w:p>
    <w:p w14:paraId="39339372" w14:textId="77777777" w:rsidR="001E21A3" w:rsidRPr="00D00103" w:rsidRDefault="001E21A3" w:rsidP="001E21A3">
      <w:pPr>
        <w:pStyle w:val="ConsPlusNormal"/>
        <w:ind w:firstLine="567"/>
        <w:jc w:val="both"/>
        <w:rPr>
          <w:sz w:val="24"/>
        </w:rPr>
      </w:pPr>
      <w:r w:rsidRPr="00D00103">
        <w:rPr>
          <w:sz w:val="24"/>
        </w:rPr>
        <w:t>1.2.  Необходимую валовую выручку без учета оплаты потерь, учтённую при утверждении (расчете) единых (котловых) тарифов на услуги по передаче электрической энергии в Кемеровской области – Кузбассе на 2019 год в размере 0,00 руб.</w:t>
      </w:r>
    </w:p>
    <w:p w14:paraId="136DA455" w14:textId="77777777" w:rsidR="005917AE" w:rsidRPr="00D00103" w:rsidRDefault="001E21A3" w:rsidP="005917AE">
      <w:pPr>
        <w:pStyle w:val="ConsPlusNormal"/>
        <w:ind w:firstLine="567"/>
        <w:jc w:val="both"/>
        <w:rPr>
          <w:sz w:val="24"/>
        </w:rPr>
      </w:pPr>
      <w:r w:rsidRPr="00D00103">
        <w:rPr>
          <w:sz w:val="24"/>
        </w:rPr>
        <w:t xml:space="preserve">1.3. Индивидуальные тарифы на услуги по передаче электрической энергии для взаиморасчетов между сетевыми организациями Кемеровской области - Кузбасса на 2019 год </w:t>
      </w:r>
      <w:r w:rsidR="005917AE" w:rsidRPr="00D00103">
        <w:rPr>
          <w:sz w:val="24"/>
        </w:rPr>
        <w:t>согласно приложению № 2 к настоящему протоколу.</w:t>
      </w:r>
    </w:p>
    <w:p w14:paraId="5569D338" w14:textId="3F83217A" w:rsidR="001E21A3" w:rsidRPr="00D00103" w:rsidRDefault="001E21A3" w:rsidP="001E21A3">
      <w:pPr>
        <w:pStyle w:val="ConsPlusNormal"/>
        <w:ind w:firstLine="567"/>
        <w:jc w:val="both"/>
        <w:rPr>
          <w:sz w:val="24"/>
        </w:rPr>
      </w:pPr>
      <w:r w:rsidRPr="00D00103">
        <w:rPr>
          <w:sz w:val="24"/>
        </w:rPr>
        <w:t>2. Распространить на правоотношения, возникшие с 01.01.2019.</w:t>
      </w:r>
    </w:p>
    <w:p w14:paraId="57D8E375" w14:textId="77777777" w:rsidR="001E21A3" w:rsidRPr="00D00103" w:rsidRDefault="001E21A3" w:rsidP="001E21A3">
      <w:pPr>
        <w:pStyle w:val="ConsPlusNormal"/>
        <w:ind w:firstLine="567"/>
        <w:jc w:val="both"/>
        <w:rPr>
          <w:sz w:val="24"/>
        </w:rPr>
      </w:pPr>
    </w:p>
    <w:p w14:paraId="20BD7E8C" w14:textId="6F31E33F" w:rsidR="003176D8" w:rsidRPr="00D00103" w:rsidRDefault="003176D8" w:rsidP="0021460E">
      <w:pPr>
        <w:ind w:right="-6" w:firstLine="567"/>
        <w:jc w:val="both"/>
        <w:rPr>
          <w:b/>
        </w:rPr>
      </w:pPr>
      <w:r w:rsidRPr="00D00103">
        <w:rPr>
          <w:b/>
        </w:rPr>
        <w:t xml:space="preserve">Голосовали «ЗА» </w:t>
      </w:r>
      <w:r w:rsidR="0021460E" w:rsidRPr="00D00103">
        <w:rPr>
          <w:b/>
        </w:rPr>
        <w:t>- единогласно.</w:t>
      </w:r>
    </w:p>
    <w:p w14:paraId="1F942061" w14:textId="77777777" w:rsidR="00D900F0" w:rsidRPr="00D00103" w:rsidRDefault="00D900F0" w:rsidP="00D900F0">
      <w:pPr>
        <w:ind w:right="-6" w:firstLine="567"/>
        <w:jc w:val="both"/>
        <w:rPr>
          <w:b/>
        </w:rPr>
      </w:pPr>
    </w:p>
    <w:p w14:paraId="1BDD3DF2" w14:textId="07D92AA2" w:rsidR="00D539AC" w:rsidRPr="00D00103" w:rsidRDefault="00FE7731" w:rsidP="00FE7731">
      <w:pPr>
        <w:tabs>
          <w:tab w:val="left" w:pos="1134"/>
        </w:tabs>
        <w:ind w:firstLine="567"/>
        <w:jc w:val="both"/>
        <w:rPr>
          <w:b/>
        </w:rPr>
      </w:pPr>
      <w:r w:rsidRPr="00D00103">
        <w:rPr>
          <w:bCs/>
        </w:rPr>
        <w:t>2. «</w:t>
      </w:r>
      <w:r w:rsidRPr="00D00103">
        <w:rPr>
          <w:b/>
        </w:rPr>
        <w:t>О внесении изменений в постановление Региональной энергетической комиссии Кузбасса от 20.12.2021 № 844 «Об утверждении производственной программы в сфере горячего водоснабжения и об установлении долгосрочных тарифов ООО «НТСК» на горячую воду в закрытой системе горячего водоснабжения, реализуемую на потребительском рынке Кемеровского муниципального округа, Кемеровского городского округа, на 2022-2031 годы» в части 2022 года».</w:t>
      </w:r>
    </w:p>
    <w:p w14:paraId="31452B18" w14:textId="459311EF" w:rsidR="00FE7731" w:rsidRPr="00D00103" w:rsidRDefault="00FE7731" w:rsidP="00FE7731">
      <w:pPr>
        <w:tabs>
          <w:tab w:val="left" w:pos="1134"/>
        </w:tabs>
        <w:ind w:firstLine="567"/>
        <w:jc w:val="both"/>
        <w:rPr>
          <w:b/>
          <w:bCs/>
        </w:rPr>
      </w:pPr>
    </w:p>
    <w:p w14:paraId="7E13C7FE" w14:textId="3D766073" w:rsidR="000672DD" w:rsidRPr="00D00103" w:rsidRDefault="00E64C99" w:rsidP="000672DD">
      <w:pPr>
        <w:autoSpaceDE w:val="0"/>
        <w:autoSpaceDN w:val="0"/>
        <w:adjustRightInd w:val="0"/>
        <w:ind w:firstLine="567"/>
        <w:jc w:val="both"/>
        <w:rPr>
          <w:bCs/>
          <w:kern w:val="32"/>
        </w:rPr>
      </w:pPr>
      <w:r w:rsidRPr="00D00103">
        <w:rPr>
          <w:kern w:val="32"/>
        </w:rPr>
        <w:t xml:space="preserve">Докладчик </w:t>
      </w:r>
      <w:r w:rsidR="000672DD" w:rsidRPr="00D00103">
        <w:rPr>
          <w:b/>
          <w:bCs/>
          <w:kern w:val="32"/>
        </w:rPr>
        <w:t>Умников И.А.</w:t>
      </w:r>
      <w:r w:rsidRPr="00D00103">
        <w:rPr>
          <w:b/>
          <w:bCs/>
          <w:kern w:val="32"/>
        </w:rPr>
        <w:t xml:space="preserve"> </w:t>
      </w:r>
      <w:r w:rsidRPr="00D00103">
        <w:rPr>
          <w:bCs/>
          <w:kern w:val="32"/>
        </w:rPr>
        <w:t>пояснил</w:t>
      </w:r>
      <w:r w:rsidR="00AF2909" w:rsidRPr="00D00103">
        <w:rPr>
          <w:bCs/>
          <w:kern w:val="32"/>
        </w:rPr>
        <w:t xml:space="preserve"> следующее</w:t>
      </w:r>
      <w:r w:rsidRPr="00D00103">
        <w:rPr>
          <w:bCs/>
          <w:kern w:val="32"/>
        </w:rPr>
        <w:t>:</w:t>
      </w:r>
    </w:p>
    <w:p w14:paraId="12DE4BC2" w14:textId="77777777" w:rsidR="00E9189F" w:rsidRPr="00D00103" w:rsidRDefault="00E9189F" w:rsidP="000672DD">
      <w:pPr>
        <w:autoSpaceDE w:val="0"/>
        <w:autoSpaceDN w:val="0"/>
        <w:adjustRightInd w:val="0"/>
        <w:ind w:firstLine="567"/>
        <w:jc w:val="both"/>
        <w:rPr>
          <w:bCs/>
          <w:kern w:val="32"/>
        </w:rPr>
      </w:pPr>
    </w:p>
    <w:p w14:paraId="5B7FF67E" w14:textId="2FFEA097" w:rsidR="00AB70E5" w:rsidRPr="00D00103" w:rsidRDefault="000672DD" w:rsidP="00AB70E5">
      <w:pPr>
        <w:autoSpaceDE w:val="0"/>
        <w:autoSpaceDN w:val="0"/>
        <w:adjustRightInd w:val="0"/>
        <w:ind w:firstLine="567"/>
        <w:jc w:val="both"/>
        <w:rPr>
          <w:bCs/>
          <w:kern w:val="32"/>
        </w:rPr>
      </w:pPr>
      <w:r w:rsidRPr="00D00103">
        <w:t xml:space="preserve">С </w:t>
      </w:r>
      <w:r w:rsidRPr="00D00103">
        <w:rPr>
          <w:bCs/>
        </w:rPr>
        <w:t xml:space="preserve">связи с допущенной технической ошибкой </w:t>
      </w:r>
      <w:r w:rsidRPr="00D00103">
        <w:t>в постановление № 844 от 20.12.2021 «</w:t>
      </w:r>
      <w:r w:rsidRPr="00D00103">
        <w:rPr>
          <w:bCs/>
          <w:kern w:val="32"/>
        </w:rPr>
        <w:t>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Кемеровского муниципального округа, Кемеровского городского округа, на 2022-2031 годы</w:t>
      </w:r>
      <w:r w:rsidRPr="00D00103">
        <w:t>» в части 2022 года»</w:t>
      </w:r>
      <w:r w:rsidRPr="00D00103">
        <w:rPr>
          <w:bCs/>
          <w:kern w:val="32"/>
        </w:rPr>
        <w:t xml:space="preserve"> необходимо</w:t>
      </w:r>
      <w:r w:rsidR="00AB70E5" w:rsidRPr="00D00103">
        <w:rPr>
          <w:bCs/>
          <w:kern w:val="32"/>
        </w:rPr>
        <w:t xml:space="preserve"> внести изменения</w:t>
      </w:r>
      <w:r w:rsidR="00295793" w:rsidRPr="00D00103">
        <w:rPr>
          <w:bCs/>
          <w:kern w:val="32"/>
        </w:rPr>
        <w:t xml:space="preserve"> в связи с необходимостью разделения тарифов на горячую воду в закрытой системе горячего водоснабжения отдельно по каждому округу (Кемеровский муниципальный округ и Кемеровский городской округ), а именно:</w:t>
      </w:r>
    </w:p>
    <w:p w14:paraId="516615D3" w14:textId="5D5C8C03" w:rsidR="00295793" w:rsidRPr="00D00103" w:rsidRDefault="005F0479" w:rsidP="00295793">
      <w:pPr>
        <w:tabs>
          <w:tab w:val="left" w:pos="1134"/>
        </w:tabs>
        <w:ind w:right="-2" w:firstLine="709"/>
        <w:jc w:val="both"/>
        <w:rPr>
          <w:bCs/>
          <w:kern w:val="32"/>
        </w:rPr>
      </w:pPr>
      <w:r w:rsidRPr="00D00103">
        <w:rPr>
          <w:bCs/>
          <w:kern w:val="32"/>
        </w:rPr>
        <w:t xml:space="preserve">1. </w:t>
      </w:r>
      <w:r w:rsidR="00295793" w:rsidRPr="00D00103">
        <w:rPr>
          <w:bCs/>
          <w:kern w:val="32"/>
        </w:rPr>
        <w:t>В пункте 2 слова «реализуемую на потребительском рынке Кемеровского муниципального округа, Кемеровского городского округа на период с 01.01.2022 по 31.12.2031 согласно приложению № 2 к настоящему постановлению» заменить словами «на период с 01.01.2022 по 31.12.2031:</w:t>
      </w:r>
    </w:p>
    <w:p w14:paraId="54601D89" w14:textId="72431CC7" w:rsidR="00295793" w:rsidRPr="00D00103" w:rsidRDefault="005F0479" w:rsidP="00295793">
      <w:pPr>
        <w:tabs>
          <w:tab w:val="left" w:pos="1134"/>
        </w:tabs>
        <w:ind w:right="-2" w:firstLine="709"/>
        <w:jc w:val="both"/>
        <w:rPr>
          <w:bCs/>
          <w:kern w:val="32"/>
        </w:rPr>
      </w:pPr>
      <w:r w:rsidRPr="00D00103">
        <w:rPr>
          <w:bCs/>
          <w:kern w:val="32"/>
        </w:rPr>
        <w:t>2.</w:t>
      </w:r>
      <w:r w:rsidR="00295793" w:rsidRPr="00D00103">
        <w:rPr>
          <w:bCs/>
          <w:kern w:val="32"/>
        </w:rPr>
        <w:t>1. Реализуемую на потребительском рынке Кемеровского муниципального округа согласно приложению № 2 к настоящему постановлению.</w:t>
      </w:r>
    </w:p>
    <w:p w14:paraId="065A0177" w14:textId="78F2858B" w:rsidR="00295793" w:rsidRPr="00D00103" w:rsidRDefault="005F0479" w:rsidP="00295793">
      <w:pPr>
        <w:tabs>
          <w:tab w:val="left" w:pos="1134"/>
        </w:tabs>
        <w:ind w:right="-2" w:firstLine="709"/>
        <w:jc w:val="both"/>
        <w:rPr>
          <w:bCs/>
          <w:kern w:val="32"/>
        </w:rPr>
      </w:pPr>
      <w:r w:rsidRPr="00D00103">
        <w:rPr>
          <w:bCs/>
          <w:kern w:val="32"/>
        </w:rPr>
        <w:t>2.</w:t>
      </w:r>
      <w:r w:rsidR="00295793" w:rsidRPr="00D00103">
        <w:rPr>
          <w:bCs/>
          <w:kern w:val="32"/>
        </w:rPr>
        <w:t>2. Реализуемую на потребительском рынке Кемеровского городского округа согласно приложению № 3 к настоящему постановлению».</w:t>
      </w:r>
    </w:p>
    <w:p w14:paraId="45F6ECE6" w14:textId="014C965B" w:rsidR="00295793" w:rsidRPr="00D00103" w:rsidRDefault="005F0479" w:rsidP="00295793">
      <w:pPr>
        <w:pStyle w:val="aa"/>
        <w:tabs>
          <w:tab w:val="left" w:pos="1134"/>
        </w:tabs>
        <w:ind w:left="0" w:right="-2" w:firstLine="709"/>
        <w:jc w:val="both"/>
        <w:rPr>
          <w:bCs/>
          <w:kern w:val="32"/>
        </w:rPr>
      </w:pPr>
      <w:r w:rsidRPr="00D00103">
        <w:rPr>
          <w:bCs/>
          <w:kern w:val="32"/>
        </w:rPr>
        <w:t>2</w:t>
      </w:r>
      <w:r w:rsidR="008B6831" w:rsidRPr="00D00103">
        <w:rPr>
          <w:bCs/>
          <w:kern w:val="32"/>
        </w:rPr>
        <w:t xml:space="preserve">. </w:t>
      </w:r>
      <w:r w:rsidR="00295793" w:rsidRPr="00D00103">
        <w:rPr>
          <w:bCs/>
          <w:kern w:val="32"/>
        </w:rPr>
        <w:t>В заголовке приложения № 2 слова «Кемеровского городского округа» исключить.</w:t>
      </w:r>
    </w:p>
    <w:p w14:paraId="2CEB1603" w14:textId="35723698" w:rsidR="00295793" w:rsidRPr="00D00103" w:rsidRDefault="005F0479" w:rsidP="00295793">
      <w:pPr>
        <w:pStyle w:val="aa"/>
        <w:tabs>
          <w:tab w:val="left" w:pos="1134"/>
        </w:tabs>
        <w:ind w:left="0" w:right="-2" w:firstLine="709"/>
        <w:jc w:val="both"/>
        <w:rPr>
          <w:bCs/>
          <w:kern w:val="32"/>
        </w:rPr>
      </w:pPr>
      <w:r w:rsidRPr="00D00103">
        <w:rPr>
          <w:bCs/>
          <w:kern w:val="32"/>
        </w:rPr>
        <w:t>3</w:t>
      </w:r>
      <w:r w:rsidR="00241091" w:rsidRPr="00D00103">
        <w:rPr>
          <w:bCs/>
          <w:kern w:val="32"/>
        </w:rPr>
        <w:t xml:space="preserve">. </w:t>
      </w:r>
      <w:r w:rsidR="00295793" w:rsidRPr="00D00103">
        <w:rPr>
          <w:bCs/>
          <w:kern w:val="32"/>
        </w:rPr>
        <w:t>Дополнить приложением № 3, согласно приложению</w:t>
      </w:r>
      <w:r w:rsidR="00241091" w:rsidRPr="00D00103">
        <w:rPr>
          <w:bCs/>
          <w:kern w:val="32"/>
        </w:rPr>
        <w:t xml:space="preserve"> № </w:t>
      </w:r>
      <w:r w:rsidRPr="00D00103">
        <w:rPr>
          <w:bCs/>
          <w:kern w:val="32"/>
        </w:rPr>
        <w:t>3</w:t>
      </w:r>
      <w:r w:rsidR="00241091" w:rsidRPr="00D00103">
        <w:rPr>
          <w:bCs/>
          <w:kern w:val="32"/>
        </w:rPr>
        <w:t xml:space="preserve"> </w:t>
      </w:r>
      <w:r w:rsidR="00295793" w:rsidRPr="00D00103">
        <w:rPr>
          <w:bCs/>
          <w:kern w:val="32"/>
        </w:rPr>
        <w:t xml:space="preserve">к настоящему </w:t>
      </w:r>
      <w:r w:rsidR="00241091" w:rsidRPr="00D00103">
        <w:rPr>
          <w:bCs/>
          <w:kern w:val="32"/>
        </w:rPr>
        <w:t>протоколу.</w:t>
      </w:r>
    </w:p>
    <w:p w14:paraId="1218BE0A" w14:textId="77777777" w:rsidR="00295793" w:rsidRPr="00D00103" w:rsidRDefault="00295793" w:rsidP="00AB70E5">
      <w:pPr>
        <w:autoSpaceDE w:val="0"/>
        <w:autoSpaceDN w:val="0"/>
        <w:adjustRightInd w:val="0"/>
        <w:ind w:firstLine="567"/>
        <w:jc w:val="both"/>
        <w:rPr>
          <w:bCs/>
          <w:kern w:val="32"/>
        </w:rPr>
      </w:pPr>
    </w:p>
    <w:p w14:paraId="3ACB8147" w14:textId="5AE67FD4" w:rsidR="000672DD" w:rsidRPr="00D00103" w:rsidRDefault="000672DD" w:rsidP="00AB70E5">
      <w:pPr>
        <w:autoSpaceDE w:val="0"/>
        <w:autoSpaceDN w:val="0"/>
        <w:adjustRightInd w:val="0"/>
        <w:ind w:firstLine="567"/>
        <w:jc w:val="both"/>
        <w:rPr>
          <w:bCs/>
          <w:kern w:val="32"/>
        </w:rPr>
      </w:pPr>
      <w:r w:rsidRPr="00D00103">
        <w:rPr>
          <w:bCs/>
          <w:kern w:val="32"/>
        </w:rPr>
        <w:t>В Кемеровском муниципальном округе компонент на тепловую энергию с 01.07.2022 по 31.12.2022 составит 3 540,0</w:t>
      </w:r>
      <w:r w:rsidR="00967207">
        <w:rPr>
          <w:bCs/>
          <w:kern w:val="32"/>
        </w:rPr>
        <w:t>3</w:t>
      </w:r>
      <w:r w:rsidRPr="00D00103">
        <w:rPr>
          <w:bCs/>
          <w:kern w:val="32"/>
        </w:rPr>
        <w:t xml:space="preserve"> руб./Гкал. В Кемеровском городском округе компонент на тепловую энергию с 01.07.2022 по 31.12.2022 составит 3 394,08 руб./Гкал. </w:t>
      </w:r>
    </w:p>
    <w:p w14:paraId="60391F40" w14:textId="0A70BF55" w:rsidR="00FA1B98" w:rsidRPr="00D00103" w:rsidRDefault="00FA1B98" w:rsidP="000672DD">
      <w:pPr>
        <w:pStyle w:val="aa"/>
        <w:tabs>
          <w:tab w:val="left" w:pos="1134"/>
        </w:tabs>
        <w:ind w:left="0" w:right="-2" w:firstLine="709"/>
        <w:jc w:val="both"/>
        <w:rPr>
          <w:bCs/>
          <w:kern w:val="32"/>
        </w:rPr>
      </w:pPr>
    </w:p>
    <w:p w14:paraId="08BEB678" w14:textId="0C74DF9B" w:rsidR="00FA1B98" w:rsidRPr="00D00103" w:rsidRDefault="00FA1B98" w:rsidP="00FA1B98">
      <w:pPr>
        <w:ind w:firstLine="567"/>
        <w:jc w:val="both"/>
        <w:rPr>
          <w:bCs/>
          <w:szCs w:val="20"/>
        </w:rPr>
      </w:pPr>
      <w:r w:rsidRPr="00D00103">
        <w:rPr>
          <w:bCs/>
          <w:szCs w:val="20"/>
        </w:rPr>
        <w:t xml:space="preserve">Имеется письменное обращение от 14.07.2022 за подписью представителя </w:t>
      </w:r>
      <w:r w:rsidR="00824E16" w:rsidRPr="00D00103">
        <w:rPr>
          <w:bCs/>
          <w:szCs w:val="20"/>
        </w:rPr>
        <w:t xml:space="preserve">ООО «НТСК» (доверенность от 10.06.2022 № 42АА3408657) </w:t>
      </w:r>
      <w:r w:rsidRPr="00D00103">
        <w:rPr>
          <w:bCs/>
          <w:szCs w:val="20"/>
        </w:rPr>
        <w:t xml:space="preserve">с просьбой рассмотреть вопрос в отсутствии представителей общества. С </w:t>
      </w:r>
      <w:r w:rsidR="00824E16" w:rsidRPr="00D00103">
        <w:rPr>
          <w:bCs/>
          <w:szCs w:val="20"/>
        </w:rPr>
        <w:t>материалами ознакомлены.</w:t>
      </w:r>
    </w:p>
    <w:p w14:paraId="2268D4A1" w14:textId="77777777" w:rsidR="00FA1B98" w:rsidRPr="00D00103" w:rsidRDefault="00FA1B98" w:rsidP="000672DD">
      <w:pPr>
        <w:pStyle w:val="aa"/>
        <w:tabs>
          <w:tab w:val="left" w:pos="1134"/>
        </w:tabs>
        <w:ind w:left="0" w:right="-2" w:firstLine="709"/>
        <w:jc w:val="both"/>
        <w:rPr>
          <w:bCs/>
          <w:kern w:val="32"/>
        </w:rPr>
      </w:pPr>
    </w:p>
    <w:p w14:paraId="2F5D4365" w14:textId="77777777" w:rsidR="00D35D06" w:rsidRPr="00D00103" w:rsidRDefault="00D35D06" w:rsidP="00D35D0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7EF3BC8" w14:textId="77777777" w:rsidR="00D35D06" w:rsidRPr="00D00103" w:rsidRDefault="00D35D06" w:rsidP="00D35D06">
      <w:pPr>
        <w:ind w:right="-6" w:firstLine="567"/>
        <w:jc w:val="both"/>
        <w:rPr>
          <w:b/>
          <w:szCs w:val="20"/>
        </w:rPr>
      </w:pPr>
    </w:p>
    <w:p w14:paraId="1FD52314" w14:textId="77777777" w:rsidR="00D35D06" w:rsidRPr="00D00103" w:rsidRDefault="00D35D06" w:rsidP="00D35D06">
      <w:pPr>
        <w:ind w:right="-6" w:firstLine="567"/>
        <w:jc w:val="both"/>
        <w:rPr>
          <w:b/>
          <w:szCs w:val="20"/>
        </w:rPr>
      </w:pPr>
      <w:r w:rsidRPr="00D00103">
        <w:rPr>
          <w:b/>
          <w:szCs w:val="20"/>
        </w:rPr>
        <w:t>ПОСТАНОВИЛО:</w:t>
      </w:r>
    </w:p>
    <w:p w14:paraId="4EAF6B50" w14:textId="77777777" w:rsidR="00D35D06" w:rsidRPr="00D00103" w:rsidRDefault="00D35D06" w:rsidP="00D35D06">
      <w:pPr>
        <w:ind w:right="-6" w:firstLine="567"/>
        <w:jc w:val="both"/>
        <w:rPr>
          <w:b/>
          <w:szCs w:val="20"/>
        </w:rPr>
      </w:pPr>
    </w:p>
    <w:p w14:paraId="3AB4CCFB" w14:textId="77777777" w:rsidR="00D35D06" w:rsidRPr="00D00103" w:rsidRDefault="00D35D06" w:rsidP="00D35D06">
      <w:pPr>
        <w:ind w:right="-6" w:firstLine="567"/>
        <w:jc w:val="both"/>
        <w:rPr>
          <w:b/>
          <w:szCs w:val="20"/>
        </w:rPr>
      </w:pPr>
      <w:r w:rsidRPr="00D00103">
        <w:rPr>
          <w:bCs/>
          <w:szCs w:val="20"/>
        </w:rPr>
        <w:t>Согласиться с предложением докладчика.</w:t>
      </w:r>
    </w:p>
    <w:p w14:paraId="452888C2" w14:textId="77777777" w:rsidR="00D35D06" w:rsidRPr="00D00103" w:rsidRDefault="00D35D06" w:rsidP="00D35D06">
      <w:pPr>
        <w:tabs>
          <w:tab w:val="left" w:pos="9214"/>
        </w:tabs>
        <w:autoSpaceDE w:val="0"/>
        <w:autoSpaceDN w:val="0"/>
        <w:adjustRightInd w:val="0"/>
        <w:ind w:right="-143"/>
        <w:jc w:val="both"/>
        <w:rPr>
          <w:bCs/>
          <w:szCs w:val="20"/>
        </w:rPr>
      </w:pPr>
    </w:p>
    <w:p w14:paraId="3F135092" w14:textId="2FFC549B" w:rsidR="00D35D06" w:rsidRPr="00D00103" w:rsidRDefault="00D35D06" w:rsidP="00D35D06">
      <w:pPr>
        <w:ind w:right="-6" w:firstLine="567"/>
        <w:jc w:val="both"/>
        <w:rPr>
          <w:b/>
        </w:rPr>
      </w:pPr>
      <w:r w:rsidRPr="00D00103">
        <w:rPr>
          <w:b/>
        </w:rPr>
        <w:t>Голосовали «ЗА» - единогласно.</w:t>
      </w:r>
    </w:p>
    <w:p w14:paraId="7E4683FD" w14:textId="72427E43" w:rsidR="00D35D06" w:rsidRPr="00D00103" w:rsidRDefault="00D35D06" w:rsidP="00D35D06">
      <w:pPr>
        <w:ind w:right="-6" w:firstLine="567"/>
        <w:jc w:val="both"/>
        <w:rPr>
          <w:b/>
        </w:rPr>
      </w:pPr>
    </w:p>
    <w:p w14:paraId="7BF2CC31" w14:textId="638A0093" w:rsidR="00D35D06" w:rsidRPr="00D00103" w:rsidRDefault="00A3581F" w:rsidP="00D35D06">
      <w:pPr>
        <w:ind w:right="-6" w:firstLine="567"/>
        <w:jc w:val="both"/>
        <w:rPr>
          <w:b/>
        </w:rPr>
      </w:pPr>
      <w:r w:rsidRPr="00D00103">
        <w:t xml:space="preserve">Вопрос № 3. </w:t>
      </w:r>
      <w:r w:rsidRPr="00D00103">
        <w:rPr>
          <w:b/>
        </w:rPr>
        <w:t>«О признании утратившими силу некоторых постановлений</w:t>
      </w:r>
      <w:r w:rsidRPr="00D00103">
        <w:rPr>
          <w:b/>
        </w:rPr>
        <w:br/>
        <w:t>Региональной энергетической комиссии Кузбасса (№ 819 - 821)».</w:t>
      </w:r>
    </w:p>
    <w:p w14:paraId="40450030" w14:textId="322503C9" w:rsidR="00A3581F" w:rsidRPr="00D00103" w:rsidRDefault="00A3581F" w:rsidP="00D35D06">
      <w:pPr>
        <w:ind w:right="-6" w:firstLine="567"/>
        <w:jc w:val="both"/>
        <w:rPr>
          <w:b/>
        </w:rPr>
      </w:pPr>
    </w:p>
    <w:p w14:paraId="123DE2E6" w14:textId="554AC18B" w:rsidR="00C518FF" w:rsidRPr="00D00103" w:rsidRDefault="00C518FF" w:rsidP="00C518FF">
      <w:pPr>
        <w:autoSpaceDE w:val="0"/>
        <w:autoSpaceDN w:val="0"/>
        <w:adjustRightInd w:val="0"/>
        <w:ind w:firstLine="567"/>
        <w:jc w:val="both"/>
        <w:rPr>
          <w:bCs/>
          <w:kern w:val="32"/>
        </w:rPr>
      </w:pPr>
      <w:r w:rsidRPr="00D00103">
        <w:rPr>
          <w:kern w:val="32"/>
        </w:rPr>
        <w:t xml:space="preserve">Докладчик </w:t>
      </w:r>
      <w:r w:rsidRPr="00D00103">
        <w:rPr>
          <w:b/>
          <w:bCs/>
          <w:kern w:val="32"/>
        </w:rPr>
        <w:t xml:space="preserve">Умников И.А. </w:t>
      </w:r>
      <w:r w:rsidRPr="00D00103">
        <w:rPr>
          <w:bCs/>
          <w:kern w:val="32"/>
        </w:rPr>
        <w:t>пояснил</w:t>
      </w:r>
      <w:r w:rsidR="00AF2909" w:rsidRPr="00D00103">
        <w:rPr>
          <w:bCs/>
          <w:kern w:val="32"/>
        </w:rPr>
        <w:t xml:space="preserve"> следующее.</w:t>
      </w:r>
    </w:p>
    <w:p w14:paraId="510F0166" w14:textId="47B5758E" w:rsidR="00A3581F" w:rsidRPr="00D00103" w:rsidRDefault="00A3581F" w:rsidP="00D35D06">
      <w:pPr>
        <w:ind w:right="-6" w:firstLine="567"/>
        <w:jc w:val="both"/>
        <w:rPr>
          <w:b/>
        </w:rPr>
      </w:pPr>
    </w:p>
    <w:p w14:paraId="3DF24E70" w14:textId="77777777" w:rsidR="00C518FF" w:rsidRPr="00D00103" w:rsidRDefault="00C518FF" w:rsidP="00C518FF">
      <w:pPr>
        <w:pStyle w:val="ad"/>
        <w:ind w:firstLine="709"/>
        <w:jc w:val="both"/>
        <w:rPr>
          <w:b w:val="0"/>
          <w:szCs w:val="24"/>
        </w:rPr>
      </w:pPr>
      <w:r w:rsidRPr="00D00103">
        <w:rPr>
          <w:b w:val="0"/>
          <w:szCs w:val="24"/>
        </w:rPr>
        <w:t xml:space="preserve">Постановления Региональной энергетической комиссии Кузбасса от 20.12.2021 № 819 «Об установлении ООО «Энергоресурс» тарифов на тепловую энергию, реализуемую на потребительском рынке Беловского муниципального округа на 2022 год», от 20.12.2021 № 820 «Об установлении ООО «Энергоресурс» тарифов на теплоноситель, реализуемый на потребительском рынке Беловского муниципального округа на 2022 год», от 20.12.2021 № 821 «Об установлении ООО «Энергоресурс» тарифов на горячую воду в открытой системе горячего водоснабжения (теплоснабжения), реализуемую ООО «Энергоресурс» на потребительском рынке Беловского муниципального округа, на 2022 год» </w:t>
      </w:r>
      <w:r w:rsidRPr="00D00103">
        <w:rPr>
          <w:b w:val="0"/>
          <w:snapToGrid w:val="0"/>
          <w:szCs w:val="24"/>
        </w:rPr>
        <w:t xml:space="preserve">предлагается признать утратившим силу в связи с заключением  концессионного соглашения от 21.01.2022 </w:t>
      </w:r>
      <w:r w:rsidRPr="00D00103">
        <w:rPr>
          <w:b w:val="0"/>
          <w:snapToGrid w:val="0"/>
          <w:szCs w:val="24"/>
        </w:rPr>
        <w:lastRenderedPageBreak/>
        <w:t>между ООО «Энергоресурс» и МО Беловский муниципальный округ и установления для ООО «Энергоресурс» тарифов на услуги по производству тепловой энергии, теплоносителя и ГВС на потребительском рынке Беловского муниципального округа на 2022 - 2031 годы (постановления Региональной энергетической комиссии Кузбасса от 21.06.2022 №№ 155-157).</w:t>
      </w:r>
    </w:p>
    <w:p w14:paraId="1018BA34" w14:textId="77777777" w:rsidR="00221323" w:rsidRPr="00D00103" w:rsidRDefault="00221323" w:rsidP="00221323">
      <w:pPr>
        <w:ind w:firstLine="567"/>
        <w:jc w:val="both"/>
        <w:rPr>
          <w:bCs/>
        </w:rPr>
      </w:pPr>
    </w:p>
    <w:p w14:paraId="59A1C233" w14:textId="11694F6D" w:rsidR="00221323" w:rsidRPr="00D00103" w:rsidRDefault="00221323" w:rsidP="0022132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DA40ACD" w14:textId="77777777" w:rsidR="00221323" w:rsidRPr="00D00103" w:rsidRDefault="00221323" w:rsidP="00221323">
      <w:pPr>
        <w:ind w:right="-6" w:firstLine="567"/>
        <w:jc w:val="both"/>
        <w:rPr>
          <w:b/>
          <w:szCs w:val="20"/>
        </w:rPr>
      </w:pPr>
    </w:p>
    <w:p w14:paraId="093F2003" w14:textId="1FAC19CF" w:rsidR="00221323" w:rsidRPr="00D00103" w:rsidRDefault="00221323" w:rsidP="00221323">
      <w:pPr>
        <w:ind w:right="-6" w:firstLine="567"/>
        <w:jc w:val="both"/>
        <w:rPr>
          <w:b/>
          <w:szCs w:val="20"/>
        </w:rPr>
      </w:pPr>
      <w:r w:rsidRPr="00D00103">
        <w:rPr>
          <w:b/>
          <w:szCs w:val="20"/>
        </w:rPr>
        <w:t>ПОСТАНОВИЛО:</w:t>
      </w:r>
    </w:p>
    <w:p w14:paraId="2866E787" w14:textId="0ECCEAE8" w:rsidR="00221323" w:rsidRPr="00D00103" w:rsidRDefault="00221323" w:rsidP="00221323">
      <w:pPr>
        <w:ind w:right="-6" w:firstLine="567"/>
        <w:jc w:val="both"/>
        <w:rPr>
          <w:b/>
          <w:szCs w:val="20"/>
        </w:rPr>
      </w:pPr>
    </w:p>
    <w:p w14:paraId="1AC9B876" w14:textId="32FB0B70" w:rsidR="00221323" w:rsidRPr="00D00103" w:rsidRDefault="00221323" w:rsidP="00221323">
      <w:pPr>
        <w:pStyle w:val="aa"/>
        <w:tabs>
          <w:tab w:val="left" w:pos="0"/>
          <w:tab w:val="left" w:pos="1418"/>
        </w:tabs>
        <w:autoSpaceDE w:val="0"/>
        <w:autoSpaceDN w:val="0"/>
        <w:adjustRightInd w:val="0"/>
        <w:ind w:left="0" w:firstLine="709"/>
        <w:jc w:val="both"/>
      </w:pPr>
      <w:r w:rsidRPr="00D00103">
        <w:t>1. Признать утратившими силу постановления Региональной энергетической комиссии Кузбасса:</w:t>
      </w:r>
    </w:p>
    <w:p w14:paraId="47B655B1" w14:textId="77777777" w:rsidR="00221323" w:rsidRPr="00D00103" w:rsidRDefault="00221323" w:rsidP="00221323">
      <w:pPr>
        <w:pStyle w:val="aa"/>
        <w:tabs>
          <w:tab w:val="left" w:pos="0"/>
          <w:tab w:val="left" w:pos="1418"/>
        </w:tabs>
        <w:autoSpaceDE w:val="0"/>
        <w:autoSpaceDN w:val="0"/>
        <w:adjustRightInd w:val="0"/>
        <w:ind w:left="0" w:firstLine="709"/>
        <w:jc w:val="both"/>
      </w:pPr>
      <w:r w:rsidRPr="00D00103">
        <w:t>от 20.12.2021 № 819 «Об установлении ООО «Энергоресурс» тарифов на тепловую энергию, реализуемую на потребительском рынке Беловского муниципального округа на 2022 год»;</w:t>
      </w:r>
    </w:p>
    <w:p w14:paraId="39024470" w14:textId="77777777" w:rsidR="00221323" w:rsidRPr="00D00103" w:rsidRDefault="00221323" w:rsidP="00221323">
      <w:pPr>
        <w:pStyle w:val="aa"/>
        <w:tabs>
          <w:tab w:val="left" w:pos="0"/>
        </w:tabs>
        <w:autoSpaceDE w:val="0"/>
        <w:autoSpaceDN w:val="0"/>
        <w:adjustRightInd w:val="0"/>
        <w:ind w:left="0" w:firstLine="709"/>
        <w:jc w:val="both"/>
      </w:pPr>
      <w:r w:rsidRPr="00D00103">
        <w:t>от 20.12.2021 № 820 «Об установлении ООО «Энергоресурс» тарифов на теплоноситель, реализуемый на потребительском рынке Беловского муниципального округа на 2022 год»;</w:t>
      </w:r>
    </w:p>
    <w:p w14:paraId="27084E10" w14:textId="77777777" w:rsidR="00221323" w:rsidRPr="00D00103" w:rsidRDefault="00221323" w:rsidP="00221323">
      <w:pPr>
        <w:pStyle w:val="aa"/>
        <w:tabs>
          <w:tab w:val="left" w:pos="0"/>
        </w:tabs>
        <w:autoSpaceDE w:val="0"/>
        <w:autoSpaceDN w:val="0"/>
        <w:adjustRightInd w:val="0"/>
        <w:ind w:left="0" w:firstLine="709"/>
        <w:jc w:val="both"/>
      </w:pPr>
      <w:r w:rsidRPr="00D00103">
        <w:t>от 20.12.2021 № 821 «Об установлении ООО «Энергоресурс» тарифов на горячую воду в открытой системе горячего водоснабжения (теплоснабжения), реализуемую ООО «Энергоресурс» на потребительском рынке Беловского муниципального округа, на 2022 год».</w:t>
      </w:r>
    </w:p>
    <w:p w14:paraId="27E66A3A" w14:textId="31454A1B" w:rsidR="00221323" w:rsidRPr="00D00103" w:rsidRDefault="00221323" w:rsidP="00221323">
      <w:pPr>
        <w:pStyle w:val="aa"/>
        <w:tabs>
          <w:tab w:val="left" w:pos="0"/>
          <w:tab w:val="left" w:pos="709"/>
          <w:tab w:val="left" w:pos="1418"/>
        </w:tabs>
        <w:ind w:left="709"/>
        <w:jc w:val="both"/>
        <w:rPr>
          <w:bCs/>
          <w:kern w:val="32"/>
        </w:rPr>
      </w:pPr>
      <w:r w:rsidRPr="00D00103">
        <w:rPr>
          <w:bCs/>
        </w:rPr>
        <w:t xml:space="preserve">2. Распространить на правоотношения, возникшие с 21.06.2022. </w:t>
      </w:r>
    </w:p>
    <w:p w14:paraId="456EDA37" w14:textId="77777777" w:rsidR="00221323" w:rsidRPr="00D00103" w:rsidRDefault="00221323" w:rsidP="00221323">
      <w:pPr>
        <w:tabs>
          <w:tab w:val="left" w:pos="9214"/>
        </w:tabs>
        <w:autoSpaceDE w:val="0"/>
        <w:autoSpaceDN w:val="0"/>
        <w:adjustRightInd w:val="0"/>
        <w:ind w:right="-143"/>
        <w:jc w:val="both"/>
        <w:rPr>
          <w:bCs/>
          <w:szCs w:val="20"/>
        </w:rPr>
      </w:pPr>
    </w:p>
    <w:p w14:paraId="48B63703" w14:textId="77777777" w:rsidR="00221323" w:rsidRPr="00D00103" w:rsidRDefault="00221323" w:rsidP="00221323">
      <w:pPr>
        <w:ind w:right="-6" w:firstLine="567"/>
        <w:jc w:val="both"/>
        <w:rPr>
          <w:b/>
        </w:rPr>
      </w:pPr>
      <w:r w:rsidRPr="00D00103">
        <w:rPr>
          <w:b/>
        </w:rPr>
        <w:t>Голосовали «ЗА» - единогласно.</w:t>
      </w:r>
    </w:p>
    <w:p w14:paraId="13B7EF63" w14:textId="77777777" w:rsidR="00C518FF" w:rsidRPr="00D00103" w:rsidRDefault="00C518FF" w:rsidP="00C518FF">
      <w:pPr>
        <w:spacing w:line="360" w:lineRule="auto"/>
      </w:pPr>
    </w:p>
    <w:p w14:paraId="08160EF8" w14:textId="7E73F805" w:rsidR="00E3030F" w:rsidRPr="00D00103" w:rsidRDefault="00F10344" w:rsidP="00E64C99">
      <w:pPr>
        <w:autoSpaceDE w:val="0"/>
        <w:autoSpaceDN w:val="0"/>
        <w:adjustRightInd w:val="0"/>
        <w:ind w:firstLine="567"/>
        <w:jc w:val="both"/>
        <w:rPr>
          <w:b/>
        </w:rPr>
      </w:pPr>
      <w:r w:rsidRPr="00D00103">
        <w:t xml:space="preserve">Вопрос 4. </w:t>
      </w:r>
      <w:r w:rsidRPr="00D00103">
        <w:rPr>
          <w:b/>
        </w:rPr>
        <w:t>«О внесении изменений в постановление региональной</w:t>
      </w:r>
      <w:r w:rsidRPr="00D00103">
        <w:rPr>
          <w:b/>
        </w:rPr>
        <w:br/>
        <w:t>энергетической комиссии Кемеровской области от 04.12.2018 № 423</w:t>
      </w:r>
      <w:r w:rsidRPr="00D00103">
        <w:rPr>
          <w:b/>
        </w:rPr>
        <w:b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«Тепло - энергетические предприятия» (Крапивинский муниципальный округ)» в части 2023 года».</w:t>
      </w:r>
    </w:p>
    <w:p w14:paraId="41FED519" w14:textId="6841EE88" w:rsidR="007F647C" w:rsidRPr="00D00103" w:rsidRDefault="007F647C" w:rsidP="00E64C99">
      <w:pPr>
        <w:autoSpaceDE w:val="0"/>
        <w:autoSpaceDN w:val="0"/>
        <w:adjustRightInd w:val="0"/>
        <w:ind w:firstLine="567"/>
        <w:jc w:val="both"/>
        <w:rPr>
          <w:b/>
        </w:rPr>
      </w:pPr>
    </w:p>
    <w:p w14:paraId="006A23CB" w14:textId="74968919" w:rsidR="007F647C" w:rsidRPr="00D00103" w:rsidRDefault="007F647C" w:rsidP="007F647C">
      <w:pPr>
        <w:ind w:firstLine="567"/>
        <w:jc w:val="both"/>
        <w:rPr>
          <w:bCs/>
          <w:kern w:val="32"/>
        </w:rPr>
      </w:pPr>
      <w:r w:rsidRPr="00D00103">
        <w:rPr>
          <w:bCs/>
          <w:kern w:val="32"/>
        </w:rPr>
        <w:t>Докладчик</w:t>
      </w:r>
      <w:r w:rsidRPr="00D00103">
        <w:rPr>
          <w:b/>
          <w:kern w:val="32"/>
        </w:rPr>
        <w:t xml:space="preserve"> Городова М.Б</w:t>
      </w:r>
      <w:r w:rsidRPr="00D00103">
        <w:rPr>
          <w:kern w:val="32"/>
        </w:rPr>
        <w:t xml:space="preserve">. </w:t>
      </w:r>
      <w:r w:rsidRPr="00D00103">
        <w:rPr>
          <w:bCs/>
          <w:kern w:val="32"/>
        </w:rPr>
        <w:t xml:space="preserve">в целях корректировки производственной программы и тарифов, установленных с применением метода индексации, согласно экспертному заключению (приложение № </w:t>
      </w:r>
      <w:r w:rsidR="008612EE" w:rsidRPr="00D00103">
        <w:rPr>
          <w:bCs/>
          <w:kern w:val="32"/>
        </w:rPr>
        <w:t>4</w:t>
      </w:r>
      <w:r w:rsidRPr="00D00103">
        <w:rPr>
          <w:bCs/>
          <w:kern w:val="32"/>
        </w:rPr>
        <w:t xml:space="preserve"> к настоящему протоколу) предлагает:</w:t>
      </w:r>
    </w:p>
    <w:p w14:paraId="02EBDE65" w14:textId="77777777" w:rsidR="007F647C" w:rsidRPr="00D00103" w:rsidRDefault="007F647C" w:rsidP="007F647C">
      <w:pPr>
        <w:ind w:firstLine="567"/>
        <w:jc w:val="both"/>
        <w:rPr>
          <w:bCs/>
          <w:kern w:val="32"/>
        </w:rPr>
      </w:pPr>
    </w:p>
    <w:p w14:paraId="2DBF6C49" w14:textId="77E47B93" w:rsidR="007F647C" w:rsidRPr="00D00103" w:rsidRDefault="008612EE" w:rsidP="008612EE">
      <w:pPr>
        <w:ind w:firstLine="567"/>
        <w:jc w:val="both"/>
        <w:rPr>
          <w:bCs/>
        </w:rPr>
      </w:pPr>
      <w:r w:rsidRPr="00D00103">
        <w:rPr>
          <w:bCs/>
        </w:rPr>
        <w:tab/>
      </w:r>
      <w:r w:rsidR="007F647C" w:rsidRPr="00D00103">
        <w:rPr>
          <w:bCs/>
        </w:rPr>
        <w:t>1. Скорректировать производственную программу</w:t>
      </w:r>
      <w:r w:rsidRPr="00D00103">
        <w:rPr>
          <w:bCs/>
        </w:rPr>
        <w:t xml:space="preserve"> ООО «Тепло - энергетические предприятия» (Крапивинский муниципальный округ) в сфере холодного водоснабжения, водоотведения на период с 01.01.2019 по 31.12.2023</w:t>
      </w:r>
      <w:r w:rsidR="007F647C" w:rsidRPr="00D00103">
        <w:rPr>
          <w:bCs/>
        </w:rPr>
        <w:t xml:space="preserve">, согласно приложению № </w:t>
      </w:r>
      <w:r w:rsidRPr="00D00103">
        <w:rPr>
          <w:bCs/>
        </w:rPr>
        <w:t>5</w:t>
      </w:r>
      <w:r w:rsidR="007F647C" w:rsidRPr="00D00103">
        <w:rPr>
          <w:bCs/>
        </w:rPr>
        <w:t xml:space="preserve"> к настоящему протоколу</w:t>
      </w:r>
      <w:r w:rsidRPr="00D00103">
        <w:rPr>
          <w:bCs/>
        </w:rPr>
        <w:t>.</w:t>
      </w:r>
    </w:p>
    <w:p w14:paraId="23A9F636" w14:textId="3059650D" w:rsidR="007F647C" w:rsidRPr="00D00103" w:rsidRDefault="007F647C" w:rsidP="008612EE">
      <w:pPr>
        <w:ind w:right="-6" w:firstLine="567"/>
        <w:jc w:val="both"/>
        <w:rPr>
          <w:bCs/>
        </w:rPr>
      </w:pPr>
      <w:r w:rsidRPr="00D00103">
        <w:rPr>
          <w:bCs/>
        </w:rPr>
        <w:t xml:space="preserve">2. 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8612EE" w:rsidRPr="00D00103">
        <w:rPr>
          <w:bCs/>
        </w:rPr>
        <w:t>6</w:t>
      </w:r>
      <w:r w:rsidRPr="00D00103">
        <w:rPr>
          <w:bCs/>
        </w:rPr>
        <w:t xml:space="preserve"> к настоящему протоколу</w:t>
      </w:r>
      <w:r w:rsidR="008612EE" w:rsidRPr="00D00103">
        <w:rPr>
          <w:bCs/>
        </w:rPr>
        <w:t>.</w:t>
      </w:r>
    </w:p>
    <w:p w14:paraId="4A573DF6" w14:textId="71275F05" w:rsidR="007F647C" w:rsidRPr="00D00103" w:rsidRDefault="007F647C" w:rsidP="008612EE">
      <w:pPr>
        <w:ind w:firstLine="567"/>
        <w:jc w:val="both"/>
        <w:rPr>
          <w:bCs/>
        </w:rPr>
      </w:pPr>
      <w:r w:rsidRPr="00D00103">
        <w:rPr>
          <w:bCs/>
        </w:rPr>
        <w:t>3. Скорректировать</w:t>
      </w:r>
      <w:r w:rsidR="008612EE" w:rsidRPr="00D00103">
        <w:rPr>
          <w:b/>
          <w:sz w:val="28"/>
          <w:szCs w:val="28"/>
        </w:rPr>
        <w:t xml:space="preserve"> о</w:t>
      </w:r>
      <w:r w:rsidR="008612EE" w:rsidRPr="00D00103">
        <w:rPr>
          <w:bCs/>
        </w:rPr>
        <w:t>дноставочные тарифы на питьевую воду, водоотведение ООО «Тепло - энергетические предприятия» (Крапивинский муниципальный округ) на период с 01.01.2019 по 31.12.2023</w:t>
      </w:r>
      <w:r w:rsidRPr="00D00103">
        <w:rPr>
          <w:bCs/>
        </w:rPr>
        <w:t xml:space="preserve">, согласно приложению № </w:t>
      </w:r>
      <w:r w:rsidR="008612EE" w:rsidRPr="00D00103">
        <w:rPr>
          <w:bCs/>
        </w:rPr>
        <w:t>7</w:t>
      </w:r>
      <w:r w:rsidRPr="00D00103">
        <w:rPr>
          <w:bCs/>
        </w:rPr>
        <w:t xml:space="preserve"> к настоящему протоколу</w:t>
      </w:r>
      <w:r w:rsidR="008612EE" w:rsidRPr="00D00103">
        <w:rPr>
          <w:bCs/>
        </w:rPr>
        <w:t>.</w:t>
      </w:r>
    </w:p>
    <w:p w14:paraId="0FF0DB60" w14:textId="77777777" w:rsidR="007F647C" w:rsidRPr="00D00103" w:rsidRDefault="007F647C" w:rsidP="007F647C">
      <w:pPr>
        <w:jc w:val="both"/>
        <w:rPr>
          <w:bCs/>
          <w:szCs w:val="20"/>
        </w:rPr>
      </w:pPr>
    </w:p>
    <w:p w14:paraId="261CBB4E" w14:textId="6260FA87" w:rsidR="007F647C" w:rsidRPr="00D00103" w:rsidRDefault="002456AA" w:rsidP="007F647C">
      <w:pPr>
        <w:ind w:firstLine="567"/>
        <w:jc w:val="both"/>
        <w:rPr>
          <w:bCs/>
          <w:szCs w:val="20"/>
        </w:rPr>
      </w:pPr>
      <w:r w:rsidRPr="00D00103">
        <w:rPr>
          <w:bCs/>
          <w:szCs w:val="20"/>
        </w:rPr>
        <w:t>И</w:t>
      </w:r>
      <w:r w:rsidR="007F647C" w:rsidRPr="00D00103">
        <w:rPr>
          <w:bCs/>
          <w:szCs w:val="20"/>
        </w:rPr>
        <w:t xml:space="preserve">меется письменное обращение </w:t>
      </w:r>
      <w:r w:rsidR="000F5FD9" w:rsidRPr="00D00103">
        <w:rPr>
          <w:bCs/>
          <w:szCs w:val="20"/>
        </w:rPr>
        <w:t xml:space="preserve">ООО «ТЭП» </w:t>
      </w:r>
      <w:r w:rsidR="007F647C" w:rsidRPr="00D00103">
        <w:rPr>
          <w:bCs/>
          <w:szCs w:val="20"/>
        </w:rPr>
        <w:t xml:space="preserve">от </w:t>
      </w:r>
      <w:r w:rsidR="000F5FD9" w:rsidRPr="00D00103">
        <w:rPr>
          <w:bCs/>
          <w:szCs w:val="20"/>
        </w:rPr>
        <w:t>11</w:t>
      </w:r>
      <w:r w:rsidR="007F647C" w:rsidRPr="00D00103">
        <w:rPr>
          <w:bCs/>
          <w:szCs w:val="20"/>
        </w:rPr>
        <w:t xml:space="preserve">.07.2022 № </w:t>
      </w:r>
      <w:r w:rsidR="000F5FD9" w:rsidRPr="00D00103">
        <w:rPr>
          <w:bCs/>
          <w:szCs w:val="20"/>
        </w:rPr>
        <w:t>321</w:t>
      </w:r>
      <w:r w:rsidR="007F647C" w:rsidRPr="00D00103">
        <w:rPr>
          <w:bCs/>
          <w:szCs w:val="20"/>
        </w:rPr>
        <w:t xml:space="preserve"> с просьбой рассмотреть вопрос в отсутствии представителей общества. С </w:t>
      </w:r>
      <w:r w:rsidR="002A38E4" w:rsidRPr="00D00103">
        <w:rPr>
          <w:bCs/>
          <w:szCs w:val="20"/>
        </w:rPr>
        <w:t>проектом ознакомлены, замечаний нет.</w:t>
      </w:r>
    </w:p>
    <w:p w14:paraId="374A797A" w14:textId="77777777" w:rsidR="007F647C" w:rsidRPr="00D00103" w:rsidRDefault="007F647C" w:rsidP="007F647C">
      <w:pPr>
        <w:ind w:firstLine="567"/>
        <w:jc w:val="both"/>
        <w:rPr>
          <w:bCs/>
          <w:szCs w:val="20"/>
        </w:rPr>
      </w:pPr>
    </w:p>
    <w:p w14:paraId="3F230481" w14:textId="77777777" w:rsidR="007F647C" w:rsidRPr="00D00103" w:rsidRDefault="007F647C" w:rsidP="007F647C">
      <w:pPr>
        <w:ind w:firstLine="567"/>
        <w:jc w:val="both"/>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3D7091C5" w14:textId="77777777" w:rsidR="007F647C" w:rsidRPr="00D00103" w:rsidRDefault="007F647C" w:rsidP="007F647C">
      <w:pPr>
        <w:ind w:right="-6" w:firstLine="567"/>
        <w:jc w:val="both"/>
        <w:rPr>
          <w:b/>
          <w:szCs w:val="20"/>
        </w:rPr>
      </w:pPr>
    </w:p>
    <w:p w14:paraId="2295024B" w14:textId="77777777" w:rsidR="007F647C" w:rsidRPr="00D00103" w:rsidRDefault="007F647C" w:rsidP="007F647C">
      <w:pPr>
        <w:ind w:right="-6" w:firstLine="567"/>
        <w:jc w:val="both"/>
        <w:rPr>
          <w:b/>
          <w:szCs w:val="20"/>
        </w:rPr>
      </w:pPr>
      <w:r w:rsidRPr="00D00103">
        <w:rPr>
          <w:b/>
          <w:szCs w:val="20"/>
        </w:rPr>
        <w:t>ПОСТАНОВИЛО:</w:t>
      </w:r>
    </w:p>
    <w:p w14:paraId="4985B4E9" w14:textId="77777777" w:rsidR="007F647C" w:rsidRPr="00D00103" w:rsidRDefault="007F647C" w:rsidP="007F647C">
      <w:pPr>
        <w:ind w:right="-6" w:firstLine="567"/>
        <w:jc w:val="both"/>
        <w:rPr>
          <w:b/>
          <w:szCs w:val="20"/>
        </w:rPr>
      </w:pPr>
    </w:p>
    <w:p w14:paraId="297A3B4B" w14:textId="77777777" w:rsidR="007F647C" w:rsidRPr="00D00103" w:rsidRDefault="007F647C" w:rsidP="007F647C">
      <w:pPr>
        <w:ind w:right="-6" w:firstLine="567"/>
        <w:jc w:val="both"/>
        <w:rPr>
          <w:bCs/>
          <w:szCs w:val="20"/>
        </w:rPr>
      </w:pPr>
      <w:r w:rsidRPr="00D00103">
        <w:rPr>
          <w:bCs/>
          <w:szCs w:val="20"/>
        </w:rPr>
        <w:t>Согласиться с предложением докладчика.</w:t>
      </w:r>
    </w:p>
    <w:p w14:paraId="51416E42" w14:textId="77777777" w:rsidR="007F647C" w:rsidRPr="00D00103" w:rsidRDefault="007F647C" w:rsidP="007F647C">
      <w:pPr>
        <w:ind w:right="-6" w:firstLine="567"/>
        <w:jc w:val="both"/>
        <w:rPr>
          <w:b/>
          <w:szCs w:val="20"/>
        </w:rPr>
      </w:pPr>
    </w:p>
    <w:p w14:paraId="562FB4CA" w14:textId="77777777" w:rsidR="007F647C" w:rsidRPr="00D00103" w:rsidRDefault="007F647C" w:rsidP="007F647C">
      <w:pPr>
        <w:ind w:right="-6" w:firstLine="567"/>
        <w:jc w:val="both"/>
        <w:rPr>
          <w:b/>
        </w:rPr>
      </w:pPr>
      <w:r w:rsidRPr="00D00103">
        <w:rPr>
          <w:b/>
        </w:rPr>
        <w:t>Голосовали «ЗА» - единогласно.</w:t>
      </w:r>
    </w:p>
    <w:p w14:paraId="7F3788EA" w14:textId="6FE05BC9" w:rsidR="007F647C" w:rsidRPr="00D00103" w:rsidRDefault="007F647C" w:rsidP="007F647C">
      <w:pPr>
        <w:jc w:val="both"/>
        <w:rPr>
          <w:b/>
          <w:kern w:val="32"/>
        </w:rPr>
      </w:pPr>
    </w:p>
    <w:p w14:paraId="0D2E1F77" w14:textId="3D79CC02" w:rsidR="004B78B5" w:rsidRPr="00D00103" w:rsidRDefault="004B78B5" w:rsidP="007F647C">
      <w:pPr>
        <w:jc w:val="both"/>
        <w:rPr>
          <w:b/>
          <w:kern w:val="32"/>
        </w:rPr>
      </w:pPr>
    </w:p>
    <w:p w14:paraId="04942FEA" w14:textId="2846B992" w:rsidR="004B78B5" w:rsidRPr="00D00103" w:rsidRDefault="004B78B5" w:rsidP="007F647C">
      <w:pPr>
        <w:jc w:val="both"/>
        <w:rPr>
          <w:b/>
        </w:rPr>
      </w:pPr>
      <w:r w:rsidRPr="00D00103">
        <w:tab/>
        <w:t xml:space="preserve">Вопрос </w:t>
      </w:r>
      <w:r w:rsidR="00B80417" w:rsidRPr="00D00103">
        <w:t xml:space="preserve">5. </w:t>
      </w:r>
      <w:r w:rsidR="00B80417" w:rsidRPr="00D00103">
        <w:rPr>
          <w:b/>
        </w:rPr>
        <w:t>«</w:t>
      </w:r>
      <w:r w:rsidRPr="00D00103">
        <w:rPr>
          <w:b/>
        </w:rPr>
        <w:t>Об утверждении Руководства по соблюдению обязательных требований законодательства в области регулируемых государством цен (тарифов)</w:t>
      </w:r>
      <w:r w:rsidR="00B80417" w:rsidRPr="00D00103">
        <w:rPr>
          <w:b/>
        </w:rPr>
        <w:t>».</w:t>
      </w:r>
    </w:p>
    <w:p w14:paraId="3C49D4C1" w14:textId="7773CB39" w:rsidR="00B80417" w:rsidRPr="00D00103" w:rsidRDefault="00B80417" w:rsidP="007F647C">
      <w:pPr>
        <w:jc w:val="both"/>
        <w:rPr>
          <w:b/>
          <w:kern w:val="32"/>
        </w:rPr>
      </w:pPr>
    </w:p>
    <w:p w14:paraId="13C32BAA" w14:textId="4D8E5AC2" w:rsidR="006572E7" w:rsidRPr="00D00103" w:rsidRDefault="009105CB" w:rsidP="006572E7">
      <w:pPr>
        <w:ind w:firstLine="540"/>
        <w:jc w:val="both"/>
        <w:rPr>
          <w:kern w:val="32"/>
        </w:rPr>
      </w:pPr>
      <w:r w:rsidRPr="00D00103">
        <w:rPr>
          <w:bCs/>
          <w:kern w:val="32"/>
        </w:rPr>
        <w:t>Докладчик</w:t>
      </w:r>
      <w:r w:rsidRPr="00D00103">
        <w:rPr>
          <w:b/>
          <w:kern w:val="32"/>
        </w:rPr>
        <w:t xml:space="preserve"> Чоботар Н.В.</w:t>
      </w:r>
      <w:r w:rsidR="00DA7D78" w:rsidRPr="00D00103">
        <w:rPr>
          <w:b/>
          <w:kern w:val="32"/>
        </w:rPr>
        <w:t xml:space="preserve"> </w:t>
      </w:r>
      <w:r w:rsidR="00DA7D78" w:rsidRPr="00D00103">
        <w:rPr>
          <w:kern w:val="32"/>
        </w:rPr>
        <w:t>пояснила следующе</w:t>
      </w:r>
      <w:r w:rsidR="006572E7" w:rsidRPr="00D00103">
        <w:rPr>
          <w:kern w:val="32"/>
        </w:rPr>
        <w:t>е.</w:t>
      </w:r>
    </w:p>
    <w:p w14:paraId="693CA309" w14:textId="77777777" w:rsidR="006572E7" w:rsidRPr="00D00103" w:rsidRDefault="006572E7" w:rsidP="006572E7">
      <w:pPr>
        <w:ind w:firstLine="540"/>
        <w:jc w:val="both"/>
        <w:rPr>
          <w:kern w:val="32"/>
        </w:rPr>
      </w:pPr>
    </w:p>
    <w:p w14:paraId="5153C574" w14:textId="1DB7C7E4" w:rsidR="00DA7D78" w:rsidRPr="00D00103" w:rsidRDefault="009105CB" w:rsidP="006572E7">
      <w:pPr>
        <w:ind w:firstLine="540"/>
        <w:jc w:val="both"/>
      </w:pPr>
      <w:r w:rsidRPr="00D00103">
        <w:rPr>
          <w:b/>
          <w:kern w:val="32"/>
        </w:rPr>
        <w:t xml:space="preserve"> </w:t>
      </w:r>
      <w:r w:rsidR="00DA7D78" w:rsidRPr="00D00103">
        <w:t xml:space="preserve">В соответствии с требованиями </w:t>
      </w:r>
      <w:bookmarkStart w:id="1" w:name="_Hlk105493471"/>
      <w:r w:rsidR="00DA7D78" w:rsidRPr="00D00103">
        <w:t xml:space="preserve">подпункта 5 части 3 статьи 46 </w:t>
      </w:r>
      <w:bookmarkEnd w:id="1"/>
      <w:r w:rsidR="00DA7D78" w:rsidRPr="00D00103">
        <w:t>Федерального закона</w:t>
      </w:r>
      <w:r w:rsidR="006572E7" w:rsidRPr="00D00103">
        <w:t xml:space="preserve">                    </w:t>
      </w:r>
      <w:r w:rsidR="00DA7D78" w:rsidRPr="00D00103">
        <w:t xml:space="preserve"> от 31.07.2020  № 248-ФЗ «О государственном контроле (надзоре) и муниципальном контроле в Российской Федерации»  подготовлен проект постановления Региональной энергетической комиссии Кузбасса «Об утверждении руководства </w:t>
      </w:r>
      <w:bookmarkStart w:id="2" w:name="_Hlk105493049"/>
      <w:r w:rsidR="00DA7D78" w:rsidRPr="00D00103">
        <w:t>по соблюдению обязательных требований законодательства в области регулируемых государством цен (тарифов)</w:t>
      </w:r>
      <w:bookmarkEnd w:id="2"/>
      <w:r w:rsidR="00DA7D78" w:rsidRPr="00D00103">
        <w:t>».</w:t>
      </w:r>
    </w:p>
    <w:p w14:paraId="15CAC1AB" w14:textId="2E7C2D0D" w:rsidR="00DA7D78" w:rsidRPr="00D00103" w:rsidRDefault="00DA7D78" w:rsidP="006572E7">
      <w:pPr>
        <w:ind w:firstLine="540"/>
        <w:jc w:val="both"/>
        <w:rPr>
          <w:rFonts w:eastAsiaTheme="minorHAnsi"/>
          <w:lang w:eastAsia="en-US"/>
        </w:rPr>
      </w:pPr>
      <w:r w:rsidRPr="00D00103">
        <w:rPr>
          <w:rFonts w:eastAsiaTheme="minorHAnsi"/>
          <w:lang w:eastAsia="en-US"/>
        </w:rPr>
        <w:t xml:space="preserve">Руководство </w:t>
      </w:r>
      <w:r w:rsidRPr="00D00103">
        <w:t xml:space="preserve">по соблюдению обязательных требований законодательства в области регулируемых государством цен (тарифов) </w:t>
      </w:r>
      <w:r w:rsidRPr="00D00103">
        <w:rPr>
          <w:rFonts w:eastAsiaTheme="minorHAnsi"/>
          <w:lang w:eastAsia="en-US"/>
        </w:rPr>
        <w:t xml:space="preserve">подготовлено с целью информирования контролируемых лиц и иных заинтересованных лиц по вопросам соблюдения обязательных требований, содержит рекомендации по их соблюдению. </w:t>
      </w:r>
    </w:p>
    <w:p w14:paraId="6CD9208A" w14:textId="60C23FA6" w:rsidR="006572E7" w:rsidRPr="00D00103" w:rsidRDefault="006572E7" w:rsidP="006572E7">
      <w:pPr>
        <w:ind w:firstLine="540"/>
        <w:jc w:val="both"/>
        <w:rPr>
          <w:rFonts w:eastAsiaTheme="minorHAnsi"/>
          <w:lang w:eastAsia="en-US"/>
        </w:rPr>
      </w:pPr>
    </w:p>
    <w:p w14:paraId="56E6EB99" w14:textId="77777777" w:rsidR="006572E7" w:rsidRPr="00D00103" w:rsidRDefault="006572E7" w:rsidP="006572E7">
      <w:pPr>
        <w:ind w:firstLine="567"/>
        <w:jc w:val="both"/>
      </w:pPr>
      <w:r w:rsidRPr="00D00103">
        <w:rPr>
          <w:bCs/>
          <w:szCs w:val="20"/>
        </w:rPr>
        <w:t xml:space="preserve">Рассмотрев представленные материалы, правление Региональной энергетической комиссии Кузбасса </w:t>
      </w:r>
    </w:p>
    <w:p w14:paraId="73E93CD2" w14:textId="77777777" w:rsidR="006572E7" w:rsidRPr="00D00103" w:rsidRDefault="006572E7" w:rsidP="006572E7">
      <w:pPr>
        <w:ind w:right="-6" w:firstLine="567"/>
        <w:jc w:val="both"/>
        <w:rPr>
          <w:b/>
          <w:szCs w:val="20"/>
        </w:rPr>
      </w:pPr>
    </w:p>
    <w:p w14:paraId="55CF483D" w14:textId="77777777" w:rsidR="006572E7" w:rsidRPr="00D00103" w:rsidRDefault="006572E7" w:rsidP="006572E7">
      <w:pPr>
        <w:ind w:right="-6" w:firstLine="567"/>
        <w:jc w:val="both"/>
        <w:rPr>
          <w:b/>
          <w:szCs w:val="20"/>
        </w:rPr>
      </w:pPr>
      <w:r w:rsidRPr="00D00103">
        <w:rPr>
          <w:b/>
          <w:szCs w:val="20"/>
        </w:rPr>
        <w:t>ПОСТАНОВИЛО:</w:t>
      </w:r>
    </w:p>
    <w:p w14:paraId="0C13210F" w14:textId="77777777" w:rsidR="006572E7" w:rsidRPr="00D00103" w:rsidRDefault="006572E7" w:rsidP="006572E7">
      <w:pPr>
        <w:ind w:right="-6" w:firstLine="567"/>
        <w:jc w:val="both"/>
        <w:rPr>
          <w:b/>
          <w:szCs w:val="20"/>
        </w:rPr>
      </w:pPr>
    </w:p>
    <w:p w14:paraId="0BEC1BB7" w14:textId="77777777" w:rsidR="006572E7" w:rsidRPr="00D00103" w:rsidRDefault="006572E7" w:rsidP="006572E7">
      <w:pPr>
        <w:ind w:firstLine="540"/>
        <w:jc w:val="both"/>
      </w:pPr>
      <w:r w:rsidRPr="00D00103">
        <w:t xml:space="preserve">1. Утвердить </w:t>
      </w:r>
      <w:hyperlink w:anchor="P37" w:history="1">
        <w:r w:rsidRPr="00D00103">
          <w:t>Руководство</w:t>
        </w:r>
      </w:hyperlink>
      <w:r w:rsidRPr="00D00103">
        <w:t xml:space="preserve"> по соблюдению обязательных требований законодательства в области регулируемых государством цен (тарифов.</w:t>
      </w:r>
    </w:p>
    <w:p w14:paraId="247DB87B" w14:textId="77777777" w:rsidR="006572E7" w:rsidRPr="00D00103" w:rsidRDefault="006572E7" w:rsidP="006572E7">
      <w:pPr>
        <w:ind w:firstLine="540"/>
        <w:jc w:val="both"/>
      </w:pPr>
      <w:r w:rsidRPr="00D00103">
        <w:t>2.</w:t>
      </w:r>
      <w:r w:rsidRPr="00D00103">
        <w:tab/>
        <w:t>Признать утратившими силу постановления региональной энергетической комиссии Кемеровской области:</w:t>
      </w:r>
    </w:p>
    <w:p w14:paraId="061B1896" w14:textId="77777777" w:rsidR="006572E7" w:rsidRPr="00D00103" w:rsidRDefault="006572E7" w:rsidP="006572E7">
      <w:pPr>
        <w:ind w:firstLine="540"/>
        <w:jc w:val="both"/>
      </w:pPr>
      <w:r w:rsidRPr="00D00103">
        <w:t>от 28.01.2020 № 8 «Об утверждении руководства по соблюдению обязательных требований законодательства в области регулируемых государством цен (тарифов, надбавок, наценок, ставок, сборов, платы) на товары (услуги)»;</w:t>
      </w:r>
    </w:p>
    <w:p w14:paraId="588AD40F" w14:textId="77777777" w:rsidR="006572E7" w:rsidRPr="00D00103" w:rsidRDefault="006572E7" w:rsidP="006572E7">
      <w:pPr>
        <w:ind w:firstLine="540"/>
        <w:jc w:val="both"/>
      </w:pPr>
      <w:r w:rsidRPr="00D00103">
        <w:t xml:space="preserve">от 28.05.2020 № 76 «О внесении изменений в постановление региональной энергетической комиссии Кемеровской области от </w:t>
      </w:r>
      <w:proofErr w:type="gramStart"/>
      <w:r w:rsidRPr="00D00103">
        <w:t>28.01.2020  №</w:t>
      </w:r>
      <w:proofErr w:type="gramEnd"/>
      <w:r w:rsidRPr="00D00103">
        <w:t xml:space="preserve"> 8 «Об утверждении Руководства по соблюдению обязательных требований законодательства в области регулируемых государством цен (тарифов, надбавок, наценок, ставок, сборов, платы) на товары (услуги)».</w:t>
      </w:r>
    </w:p>
    <w:p w14:paraId="5FC41617" w14:textId="77777777" w:rsidR="006572E7" w:rsidRPr="00D00103" w:rsidRDefault="006572E7" w:rsidP="006572E7">
      <w:pPr>
        <w:ind w:right="-6" w:firstLine="567"/>
        <w:jc w:val="both"/>
        <w:rPr>
          <w:b/>
          <w:szCs w:val="20"/>
        </w:rPr>
      </w:pPr>
    </w:p>
    <w:p w14:paraId="00904C39" w14:textId="77777777" w:rsidR="006572E7" w:rsidRPr="00D00103" w:rsidRDefault="006572E7" w:rsidP="006572E7">
      <w:pPr>
        <w:ind w:right="-6" w:firstLine="567"/>
        <w:jc w:val="both"/>
        <w:rPr>
          <w:b/>
        </w:rPr>
      </w:pPr>
      <w:r w:rsidRPr="00D00103">
        <w:rPr>
          <w:b/>
        </w:rPr>
        <w:t>Голосовали «ЗА» - единогласно.</w:t>
      </w:r>
    </w:p>
    <w:p w14:paraId="1710A457" w14:textId="747D59B2" w:rsidR="006572E7" w:rsidRPr="00D00103" w:rsidRDefault="006572E7" w:rsidP="006572E7">
      <w:pPr>
        <w:ind w:firstLine="540"/>
        <w:jc w:val="both"/>
        <w:rPr>
          <w:rFonts w:eastAsiaTheme="minorHAnsi"/>
          <w:lang w:eastAsia="en-US"/>
        </w:rPr>
      </w:pPr>
    </w:p>
    <w:p w14:paraId="07E6F56F" w14:textId="77777777" w:rsidR="006572E7" w:rsidRPr="00D00103" w:rsidRDefault="006572E7" w:rsidP="006572E7">
      <w:pPr>
        <w:ind w:firstLine="540"/>
        <w:jc w:val="both"/>
        <w:rPr>
          <w:rFonts w:eastAsiaTheme="minorHAnsi"/>
          <w:lang w:eastAsia="en-US"/>
        </w:rPr>
      </w:pPr>
    </w:p>
    <w:p w14:paraId="3048451D" w14:textId="4B1AB2FC" w:rsidR="00B80417" w:rsidRPr="00D00103" w:rsidRDefault="00B80417" w:rsidP="006572E7">
      <w:pPr>
        <w:ind w:firstLine="540"/>
        <w:jc w:val="both"/>
        <w:rPr>
          <w:b/>
          <w:kern w:val="32"/>
        </w:rPr>
      </w:pPr>
    </w:p>
    <w:p w14:paraId="4468B810" w14:textId="77777777" w:rsidR="007F647C" w:rsidRPr="00D00103" w:rsidRDefault="007F647C" w:rsidP="00E64C99">
      <w:pPr>
        <w:autoSpaceDE w:val="0"/>
        <w:autoSpaceDN w:val="0"/>
        <w:adjustRightInd w:val="0"/>
        <w:ind w:firstLine="567"/>
        <w:jc w:val="both"/>
        <w:rPr>
          <w:b/>
        </w:rPr>
      </w:pPr>
    </w:p>
    <w:p w14:paraId="214EED4E" w14:textId="6BF27B50" w:rsidR="00F10344" w:rsidRPr="00D00103" w:rsidRDefault="00F10344" w:rsidP="00E64C99">
      <w:pPr>
        <w:autoSpaceDE w:val="0"/>
        <w:autoSpaceDN w:val="0"/>
        <w:adjustRightInd w:val="0"/>
        <w:ind w:firstLine="567"/>
        <w:jc w:val="both"/>
        <w:rPr>
          <w:b/>
          <w:bCs/>
          <w:kern w:val="32"/>
        </w:rPr>
      </w:pPr>
    </w:p>
    <w:p w14:paraId="50718BD2" w14:textId="77777777" w:rsidR="00F10344" w:rsidRPr="00D00103" w:rsidRDefault="00F10344" w:rsidP="00E64C99">
      <w:pPr>
        <w:autoSpaceDE w:val="0"/>
        <w:autoSpaceDN w:val="0"/>
        <w:adjustRightInd w:val="0"/>
        <w:ind w:firstLine="567"/>
        <w:jc w:val="both"/>
        <w:rPr>
          <w:b/>
          <w:bCs/>
          <w:kern w:val="32"/>
        </w:rPr>
      </w:pPr>
    </w:p>
    <w:p w14:paraId="5A263BD9" w14:textId="77777777" w:rsidR="005F0479" w:rsidRPr="00D00103" w:rsidRDefault="005F0479" w:rsidP="00E64C99">
      <w:pPr>
        <w:autoSpaceDE w:val="0"/>
        <w:autoSpaceDN w:val="0"/>
        <w:adjustRightInd w:val="0"/>
        <w:ind w:firstLine="567"/>
        <w:jc w:val="both"/>
        <w:rPr>
          <w:bCs/>
          <w:kern w:val="32"/>
        </w:rPr>
      </w:pPr>
    </w:p>
    <w:p w14:paraId="0B35B67A" w14:textId="77777777" w:rsidR="000672DD" w:rsidRPr="00D00103" w:rsidRDefault="000672DD" w:rsidP="00E64C99">
      <w:pPr>
        <w:autoSpaceDE w:val="0"/>
        <w:autoSpaceDN w:val="0"/>
        <w:adjustRightInd w:val="0"/>
        <w:ind w:firstLine="567"/>
        <w:jc w:val="both"/>
        <w:rPr>
          <w:bCs/>
          <w:kern w:val="32"/>
        </w:rPr>
      </w:pPr>
    </w:p>
    <w:p w14:paraId="3623CBFA" w14:textId="77777777" w:rsidR="00FE7731" w:rsidRPr="00D00103" w:rsidRDefault="00FE7731" w:rsidP="00FE7731">
      <w:pPr>
        <w:tabs>
          <w:tab w:val="left" w:pos="1134"/>
        </w:tabs>
        <w:ind w:firstLine="567"/>
        <w:jc w:val="both"/>
        <w:rPr>
          <w:b/>
          <w:bCs/>
        </w:rPr>
      </w:pPr>
    </w:p>
    <w:p w14:paraId="7B616195" w14:textId="77777777" w:rsidR="00D539AC" w:rsidRPr="00D00103" w:rsidRDefault="00D539AC" w:rsidP="00FA1504">
      <w:pPr>
        <w:tabs>
          <w:tab w:val="left" w:pos="709"/>
          <w:tab w:val="left" w:pos="1134"/>
        </w:tabs>
        <w:ind w:left="709" w:hanging="142"/>
        <w:jc w:val="both"/>
        <w:rPr>
          <w:bCs/>
        </w:rPr>
      </w:pPr>
    </w:p>
    <w:p w14:paraId="569C1118" w14:textId="77777777" w:rsidR="00D539AC" w:rsidRPr="00D00103" w:rsidRDefault="00D539AC" w:rsidP="00FA1504">
      <w:pPr>
        <w:tabs>
          <w:tab w:val="left" w:pos="709"/>
          <w:tab w:val="left" w:pos="1134"/>
        </w:tabs>
        <w:ind w:left="709" w:hanging="142"/>
        <w:jc w:val="both"/>
        <w:rPr>
          <w:bCs/>
        </w:rPr>
      </w:pPr>
    </w:p>
    <w:p w14:paraId="723693E5" w14:textId="61E984E4" w:rsidR="00541CF2" w:rsidRPr="00D00103"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090F93E8" w14:textId="2B02B1D3" w:rsidR="00B32B57" w:rsidRPr="00D00103" w:rsidRDefault="00B32B57" w:rsidP="00FA1504">
      <w:pPr>
        <w:tabs>
          <w:tab w:val="left" w:pos="709"/>
          <w:tab w:val="left" w:pos="1134"/>
        </w:tabs>
        <w:ind w:left="709" w:hanging="142"/>
        <w:jc w:val="both"/>
      </w:pPr>
    </w:p>
    <w:p w14:paraId="216CBA7B" w14:textId="0158FDDB" w:rsidR="00B32B57" w:rsidRPr="00D00103" w:rsidRDefault="00B32B57" w:rsidP="00FA1504">
      <w:pPr>
        <w:tabs>
          <w:tab w:val="left" w:pos="709"/>
          <w:tab w:val="left" w:pos="1134"/>
        </w:tabs>
        <w:ind w:left="709" w:hanging="142"/>
        <w:jc w:val="both"/>
      </w:pPr>
      <w:r w:rsidRPr="00D00103">
        <w:t>___________________     О.А. Чурсина</w:t>
      </w:r>
    </w:p>
    <w:p w14:paraId="4B136F90" w14:textId="31B7CCD8" w:rsidR="00267AF7" w:rsidRPr="00D00103" w:rsidRDefault="00787562" w:rsidP="00267AF7">
      <w:pPr>
        <w:tabs>
          <w:tab w:val="left" w:pos="5580"/>
          <w:tab w:val="left" w:pos="9639"/>
        </w:tabs>
        <w:jc w:val="both"/>
      </w:pPr>
      <w:r w:rsidRPr="00D00103">
        <w:t xml:space="preserve"> </w:t>
      </w:r>
    </w:p>
    <w:p w14:paraId="668B767C" w14:textId="77777777" w:rsidR="002E3EDC" w:rsidRPr="00D00103" w:rsidRDefault="002E3EDC" w:rsidP="002E3EDC">
      <w:pPr>
        <w:tabs>
          <w:tab w:val="left" w:pos="5580"/>
          <w:tab w:val="left" w:pos="9639"/>
        </w:tabs>
        <w:jc w:val="both"/>
      </w:pPr>
    </w:p>
    <w:p w14:paraId="12E03F69" w14:textId="48180B03" w:rsidR="00A34397" w:rsidRPr="00D00103" w:rsidRDefault="00A34397" w:rsidP="00A34397">
      <w:pPr>
        <w:tabs>
          <w:tab w:val="left" w:pos="5580"/>
          <w:tab w:val="left" w:pos="9639"/>
        </w:tabs>
        <w:jc w:val="both"/>
      </w:pPr>
      <w:r w:rsidRPr="00D00103">
        <w:t xml:space="preserve">            _____________________Э.Б. Гусельщиков</w:t>
      </w:r>
    </w:p>
    <w:p w14:paraId="40ED4F86" w14:textId="4F9A4123" w:rsidR="00A34397" w:rsidRPr="00D00103" w:rsidRDefault="00A34397" w:rsidP="00A34397">
      <w:pPr>
        <w:tabs>
          <w:tab w:val="left" w:pos="5580"/>
          <w:tab w:val="left" w:pos="9639"/>
        </w:tabs>
        <w:jc w:val="both"/>
      </w:pPr>
    </w:p>
    <w:p w14:paraId="6BC1BC4C" w14:textId="77777777" w:rsidR="00A34397" w:rsidRPr="00D00103" w:rsidRDefault="00A34397" w:rsidP="00A34397">
      <w:pPr>
        <w:tabs>
          <w:tab w:val="left" w:pos="5580"/>
          <w:tab w:val="left" w:pos="9639"/>
        </w:tabs>
        <w:jc w:val="both"/>
      </w:pPr>
    </w:p>
    <w:p w14:paraId="0BB459D4" w14:textId="367C92B5" w:rsidR="00A34397" w:rsidRPr="00D00103" w:rsidRDefault="00A34397" w:rsidP="00A34397">
      <w:pPr>
        <w:tabs>
          <w:tab w:val="left" w:pos="5580"/>
          <w:tab w:val="left" w:pos="9639"/>
        </w:tabs>
        <w:jc w:val="both"/>
      </w:pPr>
      <w:r w:rsidRPr="00D00103">
        <w:t xml:space="preserve">            _____________________М.В. Зинченко</w:t>
      </w:r>
    </w:p>
    <w:p w14:paraId="20E6C181" w14:textId="77777777" w:rsidR="00A34397" w:rsidRPr="00D00103" w:rsidRDefault="00A34397" w:rsidP="00A34397">
      <w:pPr>
        <w:tabs>
          <w:tab w:val="left" w:pos="5580"/>
          <w:tab w:val="left" w:pos="9639"/>
        </w:tabs>
        <w:jc w:val="both"/>
      </w:pPr>
    </w:p>
    <w:p w14:paraId="3FED6D4C" w14:textId="77777777" w:rsidR="00A34397" w:rsidRPr="00D00103" w:rsidRDefault="00A34397" w:rsidP="00A34397">
      <w:pPr>
        <w:tabs>
          <w:tab w:val="left" w:pos="5580"/>
          <w:tab w:val="left" w:pos="9639"/>
        </w:tabs>
        <w:jc w:val="both"/>
      </w:pPr>
    </w:p>
    <w:p w14:paraId="6D489A2C" w14:textId="77777777" w:rsidR="002E3EDC" w:rsidRPr="00D00103" w:rsidRDefault="002E3EDC" w:rsidP="002E3EDC">
      <w:pPr>
        <w:tabs>
          <w:tab w:val="left" w:pos="5580"/>
          <w:tab w:val="left" w:pos="9639"/>
        </w:tabs>
        <w:jc w:val="both"/>
      </w:pPr>
    </w:p>
    <w:p w14:paraId="16C1CC89" w14:textId="4344AC20" w:rsidR="00460245" w:rsidRPr="00D00103" w:rsidRDefault="00541CF2" w:rsidP="00A07FDA">
      <w:pPr>
        <w:tabs>
          <w:tab w:val="left" w:pos="5580"/>
          <w:tab w:val="left" w:pos="9498"/>
        </w:tabs>
        <w:ind w:firstLine="709"/>
      </w:pPr>
      <w:r w:rsidRPr="00D00103">
        <w:t xml:space="preserve">Секретарь </w:t>
      </w:r>
      <w:r w:rsidR="00C1067A" w:rsidRPr="00D00103">
        <w:t>заседания: _____________________</w:t>
      </w:r>
      <w:r w:rsidR="00ED5172" w:rsidRPr="00D00103">
        <w:t>К.С. Юхневич</w:t>
      </w:r>
    </w:p>
    <w:p w14:paraId="7E08CB41" w14:textId="77777777" w:rsidR="00664C7D" w:rsidRPr="00D00103" w:rsidRDefault="00664C7D">
      <w:pPr>
        <w:sectPr w:rsidR="00664C7D" w:rsidRPr="00D00103" w:rsidSect="00790894">
          <w:headerReference w:type="default" r:id="rId11"/>
          <w:pgSz w:w="11906" w:h="16838" w:code="9"/>
          <w:pgMar w:top="567" w:right="567" w:bottom="851" w:left="1701" w:header="709" w:footer="709" w:gutter="0"/>
          <w:cols w:space="708"/>
          <w:titlePg/>
          <w:docGrid w:linePitch="360"/>
        </w:sectPr>
      </w:pPr>
    </w:p>
    <w:p w14:paraId="4DDC9749" w14:textId="502181B8" w:rsidR="00CF4694" w:rsidRPr="00D00103" w:rsidRDefault="00CF4694" w:rsidP="00CF4694">
      <w:pPr>
        <w:tabs>
          <w:tab w:val="left" w:pos="5580"/>
          <w:tab w:val="left" w:pos="9498"/>
        </w:tabs>
        <w:ind w:left="-2884" w:right="-569" w:firstLine="7562"/>
      </w:pPr>
      <w:r w:rsidRPr="00D00103">
        <w:lastRenderedPageBreak/>
        <w:t xml:space="preserve">Приложение № 1 к протоколу № </w:t>
      </w:r>
      <w:r w:rsidR="00626E16" w:rsidRPr="00D00103">
        <w:t>4</w:t>
      </w:r>
      <w:r w:rsidRPr="00D00103">
        <w:t>6</w:t>
      </w:r>
    </w:p>
    <w:p w14:paraId="22A4BD0A" w14:textId="77777777" w:rsidR="00CF4694" w:rsidRPr="00D00103" w:rsidRDefault="00CF4694" w:rsidP="00CF4694">
      <w:pPr>
        <w:tabs>
          <w:tab w:val="left" w:pos="5580"/>
          <w:tab w:val="left" w:pos="9498"/>
        </w:tabs>
        <w:ind w:left="-2884" w:right="-569" w:firstLine="7562"/>
      </w:pPr>
      <w:r w:rsidRPr="00D00103">
        <w:t>заседания правления Региональной</w:t>
      </w:r>
    </w:p>
    <w:p w14:paraId="24F4E33B" w14:textId="77777777" w:rsidR="00CF4694" w:rsidRPr="00D00103" w:rsidRDefault="00CF4694" w:rsidP="00CF4694">
      <w:pPr>
        <w:tabs>
          <w:tab w:val="left" w:pos="5580"/>
          <w:tab w:val="left" w:pos="9498"/>
        </w:tabs>
        <w:ind w:left="-2884" w:right="-569" w:firstLine="7562"/>
      </w:pPr>
      <w:r w:rsidRPr="00D00103">
        <w:t>энергетической комиссии</w:t>
      </w:r>
    </w:p>
    <w:p w14:paraId="61BE038E" w14:textId="5F1EA819" w:rsidR="00CF4694" w:rsidRPr="00D00103" w:rsidRDefault="00CF4694" w:rsidP="00CF4694">
      <w:pPr>
        <w:tabs>
          <w:tab w:val="left" w:pos="5580"/>
          <w:tab w:val="left" w:pos="9498"/>
        </w:tabs>
        <w:ind w:left="-2884" w:right="-569" w:firstLine="7562"/>
      </w:pPr>
      <w:r w:rsidRPr="00D00103">
        <w:t>Кузбасса от 14.0</w:t>
      </w:r>
      <w:r w:rsidR="00626E16" w:rsidRPr="00D00103">
        <w:t>7</w:t>
      </w:r>
      <w:r w:rsidRPr="00D00103">
        <w:t>.2022</w:t>
      </w:r>
    </w:p>
    <w:p w14:paraId="6421E7EE" w14:textId="03CB8482" w:rsidR="00F4188F" w:rsidRPr="00D00103" w:rsidRDefault="00F4188F" w:rsidP="00CF4694">
      <w:pPr>
        <w:tabs>
          <w:tab w:val="left" w:pos="5580"/>
          <w:tab w:val="left" w:pos="9498"/>
        </w:tabs>
        <w:ind w:left="-2884" w:right="-569" w:firstLine="7562"/>
      </w:pPr>
    </w:p>
    <w:p w14:paraId="3A65C23D" w14:textId="77777777" w:rsidR="00CA49A8" w:rsidRPr="00D00103" w:rsidRDefault="00CA49A8" w:rsidP="00CA49A8">
      <w:pPr>
        <w:pStyle w:val="ConsPlusTitle"/>
        <w:ind w:left="567"/>
        <w:jc w:val="center"/>
        <w:outlineLvl w:val="1"/>
        <w:rPr>
          <w:rFonts w:ascii="Times New Roman" w:eastAsiaTheme="minorHAnsi" w:hAnsi="Times New Roman" w:cstheme="minorBidi"/>
          <w:sz w:val="28"/>
          <w:szCs w:val="28"/>
          <w:lang w:eastAsia="en-US"/>
        </w:rPr>
      </w:pPr>
      <w:r w:rsidRPr="00D00103">
        <w:rPr>
          <w:rFonts w:ascii="Times New Roman" w:eastAsiaTheme="minorHAnsi" w:hAnsi="Times New Roman" w:cstheme="minorBidi"/>
          <w:sz w:val="28"/>
          <w:szCs w:val="28"/>
          <w:lang w:eastAsia="en-US"/>
        </w:rPr>
        <w:t>Экспертное заключение</w:t>
      </w:r>
    </w:p>
    <w:p w14:paraId="6CD9650A" w14:textId="77777777" w:rsidR="00CA49A8" w:rsidRPr="00D00103" w:rsidRDefault="00CA49A8" w:rsidP="00CA49A8">
      <w:pPr>
        <w:pStyle w:val="ConsPlusTitle"/>
        <w:ind w:left="567"/>
        <w:jc w:val="center"/>
        <w:rPr>
          <w:rFonts w:ascii="Times New Roman" w:eastAsiaTheme="minorHAnsi" w:hAnsi="Times New Roman" w:cstheme="minorBidi"/>
          <w:sz w:val="28"/>
          <w:szCs w:val="28"/>
          <w:lang w:eastAsia="en-US"/>
        </w:rPr>
      </w:pPr>
      <w:r w:rsidRPr="00D00103">
        <w:rPr>
          <w:rFonts w:ascii="Times New Roman" w:eastAsiaTheme="minorHAnsi" w:hAnsi="Times New Roman" w:cstheme="minorBidi"/>
          <w:sz w:val="28"/>
          <w:szCs w:val="28"/>
          <w:lang w:eastAsia="en-US"/>
        </w:rPr>
        <w:t xml:space="preserve">по материалам филиала ООО «Сибэнерготранс-42», выполненное во исполнение решения Кемеровского областного суда от 22.02.2022 по делу № 3а-4/2022, апелляционного определения </w:t>
      </w:r>
    </w:p>
    <w:p w14:paraId="6B062A64" w14:textId="77777777" w:rsidR="00CA49A8" w:rsidRPr="00D00103" w:rsidRDefault="00CA49A8" w:rsidP="00CA49A8">
      <w:pPr>
        <w:pStyle w:val="ConsPlusTitle"/>
        <w:ind w:left="567"/>
        <w:jc w:val="center"/>
        <w:rPr>
          <w:rFonts w:ascii="Times New Roman" w:eastAsiaTheme="minorHAnsi" w:hAnsi="Times New Roman" w:cstheme="minorBidi"/>
          <w:sz w:val="28"/>
          <w:szCs w:val="28"/>
          <w:lang w:eastAsia="en-US"/>
        </w:rPr>
      </w:pPr>
      <w:r w:rsidRPr="00D00103">
        <w:rPr>
          <w:rFonts w:ascii="Times New Roman" w:eastAsiaTheme="minorHAnsi" w:hAnsi="Times New Roman" w:cstheme="minorBidi"/>
          <w:sz w:val="28"/>
          <w:szCs w:val="28"/>
          <w:lang w:eastAsia="en-US"/>
        </w:rPr>
        <w:t xml:space="preserve">Судебной коллегии по административным делам Пятого </w:t>
      </w:r>
    </w:p>
    <w:p w14:paraId="66951E9C" w14:textId="77777777" w:rsidR="00CA49A8" w:rsidRPr="00D00103" w:rsidRDefault="00CA49A8" w:rsidP="00CA49A8">
      <w:pPr>
        <w:pStyle w:val="ConsPlusTitle"/>
        <w:ind w:left="567"/>
        <w:jc w:val="center"/>
        <w:rPr>
          <w:rFonts w:ascii="Times New Roman" w:eastAsiaTheme="minorHAnsi" w:hAnsi="Times New Roman" w:cstheme="minorBidi"/>
          <w:sz w:val="28"/>
          <w:szCs w:val="28"/>
          <w:lang w:eastAsia="en-US"/>
        </w:rPr>
      </w:pPr>
      <w:r w:rsidRPr="00D00103">
        <w:rPr>
          <w:rFonts w:ascii="Times New Roman" w:eastAsiaTheme="minorHAnsi" w:hAnsi="Times New Roman" w:cstheme="minorBidi"/>
          <w:sz w:val="28"/>
          <w:szCs w:val="28"/>
          <w:lang w:eastAsia="en-US"/>
        </w:rPr>
        <w:t>апелляционного суда от 02.06.2022 по делу № 66а-789/2022</w:t>
      </w:r>
    </w:p>
    <w:p w14:paraId="31A72A0C" w14:textId="7C0D5320" w:rsidR="00F4188F" w:rsidRPr="00D00103" w:rsidRDefault="00F4188F" w:rsidP="00CF4694">
      <w:pPr>
        <w:tabs>
          <w:tab w:val="left" w:pos="5580"/>
          <w:tab w:val="left" w:pos="9498"/>
        </w:tabs>
        <w:ind w:left="-2884" w:right="-569" w:firstLine="7562"/>
      </w:pPr>
    </w:p>
    <w:p w14:paraId="2C21BE14" w14:textId="77777777" w:rsidR="00CA49A8" w:rsidRPr="00D00103" w:rsidRDefault="00CA49A8" w:rsidP="00774135">
      <w:pPr>
        <w:pStyle w:val="1"/>
        <w:ind w:firstLine="567"/>
        <w:jc w:val="both"/>
        <w:rPr>
          <w:color w:val="auto"/>
          <w:sz w:val="28"/>
          <w:szCs w:val="28"/>
        </w:rPr>
      </w:pPr>
      <w:bookmarkStart w:id="3" w:name="_Toc45890593"/>
      <w:bookmarkStart w:id="4" w:name="_Toc98771079"/>
      <w:r w:rsidRPr="00D00103">
        <w:rPr>
          <w:color w:val="auto"/>
          <w:sz w:val="28"/>
          <w:szCs w:val="28"/>
        </w:rPr>
        <w:t>Общая часть</w:t>
      </w:r>
      <w:bookmarkEnd w:id="3"/>
      <w:bookmarkEnd w:id="4"/>
    </w:p>
    <w:p w14:paraId="2585C149" w14:textId="77777777" w:rsidR="00CA49A8" w:rsidRPr="00D00103" w:rsidRDefault="00CA49A8" w:rsidP="00774135">
      <w:pPr>
        <w:jc w:val="both"/>
      </w:pPr>
    </w:p>
    <w:p w14:paraId="1754D3F4" w14:textId="77777777" w:rsidR="00CA49A8" w:rsidRPr="00D00103" w:rsidRDefault="00CA49A8" w:rsidP="00774135">
      <w:pPr>
        <w:autoSpaceDE w:val="0"/>
        <w:autoSpaceDN w:val="0"/>
        <w:adjustRightInd w:val="0"/>
        <w:ind w:firstLine="567"/>
        <w:jc w:val="both"/>
        <w:rPr>
          <w:szCs w:val="28"/>
        </w:rPr>
      </w:pPr>
      <w:r w:rsidRPr="00D00103">
        <w:rPr>
          <w:szCs w:val="28"/>
        </w:rPr>
        <w:t>Решение Кемеровского областного суда от 14.06.2022 по делу </w:t>
      </w:r>
      <w:r w:rsidRPr="00D00103">
        <w:rPr>
          <w:szCs w:val="28"/>
        </w:rPr>
        <w:br/>
        <w:t xml:space="preserve">№ 3а-4/2022 с учетом апелляционного определения Судебной коллегии </w:t>
      </w:r>
      <w:r w:rsidRPr="00D00103">
        <w:rPr>
          <w:szCs w:val="28"/>
        </w:rPr>
        <w:br/>
        <w:t>по административным делам Пятого апелляционного суда от 02.06.2022 по делу № 66а-789/2022 содержит следующее:</w:t>
      </w:r>
    </w:p>
    <w:p w14:paraId="2C540797" w14:textId="77777777" w:rsidR="00CA49A8" w:rsidRPr="00D00103" w:rsidRDefault="00CA49A8" w:rsidP="00774135">
      <w:pPr>
        <w:autoSpaceDE w:val="0"/>
        <w:autoSpaceDN w:val="0"/>
        <w:adjustRightInd w:val="0"/>
        <w:spacing w:line="276" w:lineRule="auto"/>
        <w:ind w:firstLine="567"/>
        <w:jc w:val="both"/>
        <w:rPr>
          <w:szCs w:val="28"/>
        </w:rPr>
      </w:pPr>
      <w:r w:rsidRPr="00D00103">
        <w:rPr>
          <w:szCs w:val="28"/>
        </w:rPr>
        <w:t>«Признать недействующими со дня принятия:</w:t>
      </w:r>
    </w:p>
    <w:p w14:paraId="2EB3FE6E" w14:textId="77777777" w:rsidR="00CA49A8" w:rsidRPr="00D00103" w:rsidRDefault="00CA49A8" w:rsidP="00774135">
      <w:pPr>
        <w:autoSpaceDE w:val="0"/>
        <w:autoSpaceDN w:val="0"/>
        <w:adjustRightInd w:val="0"/>
        <w:spacing w:line="276" w:lineRule="auto"/>
        <w:ind w:firstLine="567"/>
        <w:jc w:val="both"/>
        <w:rPr>
          <w:szCs w:val="28"/>
        </w:rPr>
      </w:pPr>
      <w:r w:rsidRPr="00D00103">
        <w:rPr>
          <w:szCs w:val="28"/>
        </w:rPr>
        <w:t xml:space="preserve">постановление Региональной энергетической комиссии Кузбасса </w:t>
      </w:r>
      <w:r w:rsidRPr="00D00103">
        <w:t>от 08.10.12.</w:t>
      </w:r>
      <w:r w:rsidRPr="00D00103">
        <w:rPr>
          <w:szCs w:val="28"/>
        </w:rPr>
        <w:t>2021 №408 «Об установлении ООО «СибЭнергоТранс-42» выпадающих доходов по технологическому присоединению заявителей в целях технологического присоединения энергопринимающих устройств максимальной мощностью не более чем 15 кВт включительно на 2019 год, необходимой валовой выручки на долгосрочный период регулирования (без учета оплаты потерь),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в Кемеровской области на 2019 год, индивидуальных тарифов на услуги по передаче электрической энергии для взаиморасчетов между сетевыми организациями Кемеровской области на 2019 год» в части:</w:t>
      </w:r>
    </w:p>
    <w:p w14:paraId="4A347BE1" w14:textId="77777777" w:rsidR="00CA49A8" w:rsidRPr="00D00103" w:rsidRDefault="00CA49A8" w:rsidP="00774135">
      <w:pPr>
        <w:autoSpaceDE w:val="0"/>
        <w:autoSpaceDN w:val="0"/>
        <w:adjustRightInd w:val="0"/>
        <w:spacing w:line="276" w:lineRule="auto"/>
        <w:ind w:firstLine="567"/>
        <w:jc w:val="both"/>
        <w:rPr>
          <w:szCs w:val="28"/>
        </w:rPr>
      </w:pPr>
      <w:r w:rsidRPr="00D00103">
        <w:rPr>
          <w:szCs w:val="28"/>
        </w:rPr>
        <w:t xml:space="preserve">установления </w:t>
      </w:r>
      <w:hyperlink r:id="rId12">
        <w:r w:rsidRPr="00D00103">
          <w:rPr>
            <w:rStyle w:val="af2"/>
            <w:color w:val="auto"/>
            <w:szCs w:val="28"/>
          </w:rPr>
          <w:t>приложением №2</w:t>
        </w:r>
      </w:hyperlink>
      <w:r w:rsidRPr="00D00103">
        <w:rPr>
          <w:szCs w:val="28"/>
        </w:rPr>
        <w:t xml:space="preserve"> необходимой валовой выручки ООО «СибЭнергоТранс-42» на долгосрочный период регулирования (без учета оплаты потерь);</w:t>
      </w:r>
    </w:p>
    <w:p w14:paraId="5A81503C" w14:textId="77777777" w:rsidR="00CA49A8" w:rsidRPr="00D00103" w:rsidRDefault="00CA49A8" w:rsidP="00774135">
      <w:pPr>
        <w:autoSpaceDE w:val="0"/>
        <w:autoSpaceDN w:val="0"/>
        <w:adjustRightInd w:val="0"/>
        <w:spacing w:line="276" w:lineRule="auto"/>
        <w:ind w:firstLine="567"/>
        <w:jc w:val="both"/>
        <w:rPr>
          <w:szCs w:val="28"/>
        </w:rPr>
      </w:pPr>
      <w:r w:rsidRPr="00D00103">
        <w:rPr>
          <w:szCs w:val="28"/>
        </w:rPr>
        <w:t xml:space="preserve">установления </w:t>
      </w:r>
      <w:hyperlink r:id="rId13">
        <w:r w:rsidRPr="00D00103">
          <w:rPr>
            <w:rStyle w:val="af2"/>
            <w:color w:val="auto"/>
            <w:szCs w:val="28"/>
          </w:rPr>
          <w:t>приложением №3</w:t>
        </w:r>
      </w:hyperlink>
      <w:r w:rsidRPr="00D00103">
        <w:rPr>
          <w:szCs w:val="28"/>
        </w:rPr>
        <w:t xml:space="preserve"> необходимой валовой выручки ООО «СибЭнергоТранс-42» без учета оплаты потерь, учтенной при утверждении (расчете) единых (котловых) тарифов на услуги по передаче электрической энергии в Кемеровской области на 2019 год в размере 42 855,78 тыс. руб.;</w:t>
      </w:r>
    </w:p>
    <w:p w14:paraId="2DF00469" w14:textId="77777777" w:rsidR="00CA49A8" w:rsidRPr="00D00103" w:rsidRDefault="00CA49A8" w:rsidP="00774135">
      <w:pPr>
        <w:autoSpaceDE w:val="0"/>
        <w:autoSpaceDN w:val="0"/>
        <w:adjustRightInd w:val="0"/>
        <w:spacing w:line="276" w:lineRule="auto"/>
        <w:ind w:firstLine="567"/>
        <w:jc w:val="both"/>
        <w:rPr>
          <w:szCs w:val="28"/>
        </w:rPr>
      </w:pPr>
      <w:r w:rsidRPr="00D00103">
        <w:rPr>
          <w:szCs w:val="28"/>
        </w:rPr>
        <w:t xml:space="preserve">установления </w:t>
      </w:r>
      <w:hyperlink r:id="rId14">
        <w:r w:rsidRPr="00D00103">
          <w:rPr>
            <w:rStyle w:val="af2"/>
            <w:color w:val="auto"/>
            <w:szCs w:val="28"/>
          </w:rPr>
          <w:t>приложением №4</w:t>
        </w:r>
      </w:hyperlink>
      <w:r w:rsidRPr="00D00103">
        <w:rPr>
          <w:szCs w:val="28"/>
        </w:rPr>
        <w:t xml:space="preserve"> индивидуальных одноставочных тарифов на услуги по передаче электрической энергии для взаиморасчетов между сетевыми организациями Кемеровской области и ООО «СибЭнергоТранс-42» на 2019 год.</w:t>
      </w:r>
    </w:p>
    <w:p w14:paraId="6BE5F839" w14:textId="77777777" w:rsidR="00CA49A8" w:rsidRPr="00D00103" w:rsidRDefault="00CA49A8" w:rsidP="00774135">
      <w:pPr>
        <w:autoSpaceDE w:val="0"/>
        <w:autoSpaceDN w:val="0"/>
        <w:adjustRightInd w:val="0"/>
        <w:spacing w:line="276" w:lineRule="auto"/>
        <w:ind w:firstLine="567"/>
        <w:jc w:val="both"/>
        <w:rPr>
          <w:szCs w:val="28"/>
        </w:rPr>
      </w:pPr>
      <w:r w:rsidRPr="00D00103">
        <w:rPr>
          <w:szCs w:val="28"/>
        </w:rPr>
        <w:t>Обязать Региональную энергетическую комиссию Кузбасса принять нормативный правовой акт, заменяющий названные выше постановления Региональной энергетической комиссии Кузбасса признанные не действующими в части, в течение одного месяца со дня вступления решения суда в законную силу».</w:t>
      </w:r>
    </w:p>
    <w:p w14:paraId="707098DE" w14:textId="77777777" w:rsidR="00CA49A8" w:rsidRPr="00D00103" w:rsidRDefault="00CA49A8" w:rsidP="00774135">
      <w:pPr>
        <w:autoSpaceDE w:val="0"/>
        <w:autoSpaceDN w:val="0"/>
        <w:adjustRightInd w:val="0"/>
        <w:spacing w:line="276" w:lineRule="auto"/>
        <w:ind w:firstLine="567"/>
        <w:jc w:val="both"/>
        <w:rPr>
          <w:szCs w:val="28"/>
        </w:rPr>
      </w:pPr>
      <w:r w:rsidRPr="00D00103">
        <w:rPr>
          <w:szCs w:val="28"/>
        </w:rPr>
        <w:lastRenderedPageBreak/>
        <w:t>С учетом мотивировочной части вышеуказанного судебного решения экспертами рассмотрены статьи: «Расходы на оплату работ (услуг) производственного характера», «Выпадающие расходы (доходы), за исключением п 87 Основ ценообразования», расходы на ремонт основных фондов.</w:t>
      </w:r>
    </w:p>
    <w:p w14:paraId="2AA567B9" w14:textId="77777777" w:rsidR="00CA49A8" w:rsidRPr="00D00103" w:rsidRDefault="00CA49A8" w:rsidP="00774135">
      <w:pPr>
        <w:autoSpaceDE w:val="0"/>
        <w:autoSpaceDN w:val="0"/>
        <w:adjustRightInd w:val="0"/>
        <w:spacing w:line="276" w:lineRule="auto"/>
        <w:ind w:firstLine="567"/>
        <w:jc w:val="both"/>
        <w:rPr>
          <w:szCs w:val="28"/>
        </w:rPr>
      </w:pPr>
    </w:p>
    <w:p w14:paraId="2688ED6A" w14:textId="77777777" w:rsidR="00CA49A8" w:rsidRPr="00D00103" w:rsidRDefault="00CA49A8" w:rsidP="00774135">
      <w:pPr>
        <w:pStyle w:val="1"/>
        <w:ind w:firstLine="567"/>
        <w:jc w:val="both"/>
        <w:rPr>
          <w:color w:val="auto"/>
          <w:sz w:val="28"/>
          <w:szCs w:val="28"/>
        </w:rPr>
      </w:pPr>
      <w:r w:rsidRPr="00D00103">
        <w:rPr>
          <w:color w:val="auto"/>
          <w:sz w:val="28"/>
          <w:szCs w:val="28"/>
        </w:rPr>
        <w:t xml:space="preserve">Порядок учета затрат по статье «расходы </w:t>
      </w:r>
      <w:r w:rsidRPr="00D00103">
        <w:rPr>
          <w:color w:val="auto"/>
          <w:sz w:val="28"/>
          <w:szCs w:val="28"/>
          <w14:ligatures w14:val="standardContextual"/>
        </w:rPr>
        <w:t>на оплату работ (услуг)</w:t>
      </w:r>
      <w:r w:rsidRPr="00D00103">
        <w:rPr>
          <w:color w:val="auto"/>
          <w:sz w:val="28"/>
          <w:szCs w:val="28"/>
        </w:rPr>
        <w:t xml:space="preserve"> производственного характера» </w:t>
      </w:r>
    </w:p>
    <w:p w14:paraId="6E08C0BD" w14:textId="77777777" w:rsidR="00CA49A8" w:rsidRPr="00D00103" w:rsidRDefault="00CA49A8" w:rsidP="00774135">
      <w:pPr>
        <w:autoSpaceDE w:val="0"/>
        <w:autoSpaceDN w:val="0"/>
        <w:adjustRightInd w:val="0"/>
        <w:spacing w:line="276" w:lineRule="auto"/>
        <w:ind w:firstLine="567"/>
        <w:jc w:val="both"/>
        <w:rPr>
          <w:b/>
          <w:szCs w:val="28"/>
        </w:rPr>
      </w:pPr>
    </w:p>
    <w:p w14:paraId="60D70C91" w14:textId="77777777" w:rsidR="00CA49A8" w:rsidRPr="00D00103" w:rsidRDefault="00CA49A8" w:rsidP="00774135">
      <w:pPr>
        <w:jc w:val="both"/>
        <w:rPr>
          <w:szCs w:val="28"/>
        </w:rPr>
      </w:pPr>
      <w:r w:rsidRPr="00D00103">
        <w:rPr>
          <w:bCs/>
          <w:szCs w:val="28"/>
        </w:rPr>
        <w:t xml:space="preserve">Согласно судебному решению Кемеровского областного Суда </w:t>
      </w:r>
      <w:r w:rsidRPr="00D00103">
        <w:rPr>
          <w:szCs w:val="28"/>
        </w:rPr>
        <w:t xml:space="preserve">от 22.02.2022 по делу № 3а-4/2022 </w:t>
      </w:r>
      <w:r w:rsidRPr="00D00103">
        <w:rPr>
          <w:bCs/>
          <w:szCs w:val="28"/>
        </w:rPr>
        <w:t xml:space="preserve">на стр (7) отражено: </w:t>
      </w:r>
      <w:r w:rsidRPr="00D00103">
        <w:t>«</w:t>
      </w:r>
      <w:r w:rsidRPr="00D00103">
        <w:rPr>
          <w:szCs w:val="28"/>
        </w:rPr>
        <w:t>С данным подходом суд не может согласиться по следующим основаниям. ....</w:t>
      </w:r>
    </w:p>
    <w:p w14:paraId="350A04E5" w14:textId="77777777" w:rsidR="00CA49A8" w:rsidRPr="00D00103" w:rsidRDefault="00CA49A8" w:rsidP="00774135">
      <w:pPr>
        <w:pStyle w:val="af8"/>
        <w:ind w:firstLine="708"/>
        <w:jc w:val="both"/>
        <w:rPr>
          <w:rFonts w:ascii="Times New Roman" w:hAnsi="Times New Roman"/>
          <w:sz w:val="28"/>
          <w:szCs w:val="28"/>
        </w:rPr>
      </w:pPr>
      <w:r w:rsidRPr="00D00103">
        <w:rPr>
          <w:rFonts w:ascii="Times New Roman" w:hAnsi="Times New Roman"/>
          <w:sz w:val="28"/>
          <w:szCs w:val="28"/>
        </w:rPr>
        <w:t xml:space="preserve">При этом итоговое значение статьи «Расходы, связанные с компенсацией незапланированных расходов или полученного избытка», принятое равным минус 11 734, 70 тыс. руб., не соответствует результату названного свидетелем способа его вычисления, как суммы данной статьи расходов, определенной при принятии </w:t>
      </w:r>
      <w:hyperlink r:id="rId15">
        <w:r w:rsidRPr="00D00103">
          <w:rPr>
            <w:rFonts w:ascii="Times New Roman" w:hAnsi="Times New Roman"/>
            <w:sz w:val="28"/>
            <w:szCs w:val="28"/>
          </w:rPr>
          <w:t>постановления</w:t>
        </w:r>
      </w:hyperlink>
      <w:r w:rsidRPr="00D00103">
        <w:rPr>
          <w:rFonts w:ascii="Times New Roman" w:hAnsi="Times New Roman"/>
          <w:sz w:val="28"/>
          <w:szCs w:val="28"/>
        </w:rPr>
        <w:t xml:space="preserve"> РЭК Кузбасса от 02 июня 2020 года № 81, признанного недействующим, и вновь учтенных расходов УПХ, что составляет: (-19 308,65) тыс. руб. + 8 311,55 тыс. руб. = (-10 997,10) тыс. руб. Поскольку механизм образования указанной величины расходов отсутствует, оценить экономическую обоснованность статьи «Расходы, связанные с компенсацией незапланированных расходов или полученного избытка» в размере минус 11 734,70 тыс. руб. не представляется возможным.</w:t>
      </w:r>
    </w:p>
    <w:p w14:paraId="5C6AA672" w14:textId="77777777" w:rsidR="00CA49A8" w:rsidRPr="00D00103" w:rsidRDefault="00CA49A8" w:rsidP="00774135">
      <w:pPr>
        <w:pStyle w:val="af8"/>
        <w:ind w:firstLine="708"/>
        <w:jc w:val="both"/>
        <w:rPr>
          <w:rFonts w:ascii="Times New Roman" w:hAnsi="Times New Roman"/>
          <w:sz w:val="28"/>
          <w:szCs w:val="28"/>
        </w:rPr>
      </w:pPr>
      <w:r w:rsidRPr="00D00103">
        <w:rPr>
          <w:rFonts w:ascii="Times New Roman" w:hAnsi="Times New Roman"/>
          <w:sz w:val="28"/>
          <w:szCs w:val="28"/>
        </w:rPr>
        <w:t>Какого-либо расчета, позволяющего сделать вывод о том, что расходы Общества на техническое обслуживание вновь прибывших в 2017 году объектов включены в статью «Расходы, связанные с компенсацией незапланированных расходов или полученного избытка» в размере 8 311,55 тыс. руб. либо в ином размере, в входе рассмотрения дела суду представлено не было.</w:t>
      </w:r>
    </w:p>
    <w:p w14:paraId="02805AC7" w14:textId="77777777" w:rsidR="00CA49A8" w:rsidRPr="00D00103" w:rsidRDefault="00CA49A8" w:rsidP="00774135">
      <w:pPr>
        <w:pStyle w:val="af8"/>
        <w:ind w:firstLine="708"/>
        <w:jc w:val="both"/>
        <w:rPr>
          <w:rFonts w:ascii="Times New Roman" w:hAnsi="Times New Roman"/>
          <w:sz w:val="28"/>
          <w:szCs w:val="28"/>
        </w:rPr>
      </w:pPr>
      <w:r w:rsidRPr="00D00103">
        <w:rPr>
          <w:rFonts w:ascii="Times New Roman" w:hAnsi="Times New Roman"/>
          <w:sz w:val="28"/>
          <w:szCs w:val="28"/>
        </w:rPr>
        <w:t>Тот факт, что итоговое значение НВВ Общества в результате принятия оспариваемого нормативного правового акта увеличено на сумму 8 311,55 тыс. руб., не свидетельствует безусловно об учете в ней в полном объеме расходов Общества на техническое обслуживание вновь прибывших в 2017 году объектов».</w:t>
      </w:r>
    </w:p>
    <w:p w14:paraId="11274555" w14:textId="77777777" w:rsidR="00CA49A8" w:rsidRPr="00D00103" w:rsidRDefault="00CA49A8" w:rsidP="00774135">
      <w:pPr>
        <w:pStyle w:val="af8"/>
        <w:ind w:firstLine="708"/>
        <w:jc w:val="both"/>
        <w:rPr>
          <w:rFonts w:ascii="Times New Roman" w:eastAsia="Times New Roman" w:hAnsi="Times New Roman"/>
          <w:bCs/>
          <w:sz w:val="28"/>
          <w:szCs w:val="28"/>
          <w:lang w:eastAsia="ru-RU"/>
        </w:rPr>
      </w:pPr>
      <w:r w:rsidRPr="00D00103">
        <w:rPr>
          <w:rFonts w:ascii="Times New Roman" w:eastAsia="Times New Roman" w:hAnsi="Times New Roman"/>
          <w:bCs/>
          <w:sz w:val="28"/>
          <w:szCs w:val="28"/>
          <w:lang w:eastAsia="ru-RU"/>
        </w:rPr>
        <w:t>В связи с выводами суда экспертом приведен механизм определения подконтрольных расходов, в соответствии с действующим законодательством.</w:t>
      </w:r>
    </w:p>
    <w:p w14:paraId="2A9B9AD6" w14:textId="77777777" w:rsidR="00CA49A8" w:rsidRPr="00D00103" w:rsidRDefault="00CA49A8" w:rsidP="00774135">
      <w:pPr>
        <w:pStyle w:val="af8"/>
        <w:ind w:firstLine="708"/>
        <w:jc w:val="both"/>
        <w:rPr>
          <w:rFonts w:ascii="Times New Roman" w:eastAsia="Times New Roman" w:hAnsi="Times New Roman"/>
          <w:bCs/>
          <w:sz w:val="28"/>
          <w:szCs w:val="28"/>
          <w:lang w:eastAsia="ru-RU"/>
        </w:rPr>
      </w:pPr>
      <w:r w:rsidRPr="00D00103">
        <w:rPr>
          <w:rFonts w:ascii="Times New Roman" w:eastAsia="Times New Roman" w:hAnsi="Times New Roman"/>
          <w:bCs/>
          <w:sz w:val="28"/>
          <w:szCs w:val="28"/>
          <w:lang w:eastAsia="ru-RU"/>
        </w:rPr>
        <w:t>Для предприятия ООО «СЭТ-42» 2019 год является 3 годом долгосрочного регулирования. На основании п.12 Основ ценообразования</w:t>
      </w:r>
      <w:r w:rsidRPr="00D00103">
        <w:t xml:space="preserve"> </w:t>
      </w:r>
      <w:r w:rsidRPr="00D00103">
        <w:rPr>
          <w:rFonts w:ascii="Times New Roman" w:eastAsia="Times New Roman" w:hAnsi="Times New Roman"/>
          <w:bCs/>
          <w:sz w:val="28"/>
          <w:szCs w:val="28"/>
          <w:lang w:eastAsia="ru-RU"/>
        </w:rPr>
        <w:t xml:space="preserve">в области регулируемых цен (тарифов) в электроэнергетике, утвержденных постановлением Правительства РФ от 29.12.2011 №1178 (далее – Основы ценообразования), для предприятия выбран методом регулирования метод долгосрочной индексации. Долгосрочным периодом определены 2017-2019 годы. </w:t>
      </w:r>
    </w:p>
    <w:p w14:paraId="2E8FBCC4" w14:textId="77777777" w:rsidR="00CA49A8" w:rsidRPr="00D00103" w:rsidRDefault="00CA49A8" w:rsidP="00774135">
      <w:pPr>
        <w:autoSpaceDE w:val="0"/>
        <w:autoSpaceDN w:val="0"/>
        <w:adjustRightInd w:val="0"/>
        <w:ind w:firstLine="708"/>
        <w:jc w:val="both"/>
        <w:rPr>
          <w:szCs w:val="28"/>
          <w14:ligatures w14:val="standardContextual"/>
        </w:rPr>
      </w:pPr>
      <w:r w:rsidRPr="00D00103">
        <w:lastRenderedPageBreak/>
        <w:t>Статья «</w:t>
      </w:r>
      <w:r w:rsidRPr="00D00103">
        <w:rPr>
          <w:szCs w:val="28"/>
          <w14:ligatures w14:val="standardContextual"/>
        </w:rPr>
        <w:t>расходы на оплату работ (услуг) производственного характера» включена в состав подконтрольных расходов.</w:t>
      </w:r>
    </w:p>
    <w:p w14:paraId="5B496772" w14:textId="77777777" w:rsidR="00CA49A8" w:rsidRPr="00D00103" w:rsidRDefault="00CA49A8" w:rsidP="00774135">
      <w:pPr>
        <w:jc w:val="both"/>
      </w:pPr>
      <w:r w:rsidRPr="00D00103">
        <w:t>Размер плановых подконтрольных расходов предприятия на 2019 год определен в соответствии с пунктом 38 Основ ценообразования методом индексации базового уровня подконтрольных расходов, установленного на период 2017-2019 гг, с учетом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ФСТ России от 17.02.2012 №98-э (далее – Методические указания 98-э) и установлен постановлением РЭК №215 от 08.08.2019 г.</w:t>
      </w:r>
    </w:p>
    <w:p w14:paraId="2A125BC1" w14:textId="77777777" w:rsidR="00CA49A8" w:rsidRPr="00D00103" w:rsidRDefault="00CA49A8" w:rsidP="00774135">
      <w:pPr>
        <w:autoSpaceDE w:val="0"/>
        <w:autoSpaceDN w:val="0"/>
        <w:adjustRightInd w:val="0"/>
        <w:ind w:firstLine="708"/>
        <w:jc w:val="both"/>
        <w:rPr>
          <w:szCs w:val="28"/>
          <w14:ligatures w14:val="standardContextual"/>
        </w:rPr>
      </w:pPr>
      <w:r w:rsidRPr="00D00103">
        <w:rPr>
          <w:szCs w:val="28"/>
          <w14:ligatures w14:val="standardContextual"/>
        </w:rPr>
        <w:t>Фактически понесенные расходы на техническое обслуживание в сумме 8 311,55 тыс. руб. не учтены в плановой величине подконтрольных расходов.</w:t>
      </w:r>
    </w:p>
    <w:p w14:paraId="1D56BEB3" w14:textId="77777777" w:rsidR="00CA49A8" w:rsidRPr="00D00103" w:rsidRDefault="00CA49A8" w:rsidP="00774135">
      <w:pPr>
        <w:pStyle w:val="af8"/>
        <w:jc w:val="both"/>
        <w:rPr>
          <w:rFonts w:ascii="Times New Roman" w:hAnsi="Times New Roman"/>
          <w:sz w:val="28"/>
          <w:szCs w:val="28"/>
          <w14:ligatures w14:val="standardContextual"/>
        </w:rPr>
      </w:pPr>
      <w:r w:rsidRPr="00D00103">
        <w:rPr>
          <w:rFonts w:ascii="Times New Roman" w:hAnsi="Times New Roman"/>
          <w:sz w:val="28"/>
          <w:szCs w:val="28"/>
          <w14:ligatures w14:val="standardContextual"/>
        </w:rPr>
        <w:tab/>
        <w:t>На основании решений суда (от 24.11.2020 года № 66а-906/2020, от 21.07.2021 год № 88А-11998/2021), сделан вывод о том, что расходы на техническое обслуживание подлежат включению в необходимую валовую выручку в размере 8 311,55 тыс. руб. на основании п.7 Основ ценообразования, как экономически обоснованные расходы организаций, осуществляющих регулируемую деятельность, не учтенные при установлении регулируемых цен (тарифов) на тот период регулирования, в котором они понесены. Указанные расходы (доход) учитываются регулирующими органами при установлении регулируемых цен (тарифов) на следующий период регулирования.</w:t>
      </w:r>
    </w:p>
    <w:p w14:paraId="23DEACB9" w14:textId="77777777" w:rsidR="00CA49A8" w:rsidRPr="00D00103" w:rsidRDefault="00CA49A8" w:rsidP="00774135">
      <w:pPr>
        <w:pStyle w:val="af8"/>
        <w:ind w:firstLine="709"/>
        <w:jc w:val="both"/>
        <w:rPr>
          <w:rFonts w:ascii="Times New Roman" w:hAnsi="Times New Roman"/>
          <w:sz w:val="28"/>
          <w:szCs w:val="28"/>
          <w14:ligatures w14:val="standardContextual"/>
        </w:rPr>
      </w:pPr>
      <w:r w:rsidRPr="00D00103">
        <w:rPr>
          <w:rFonts w:ascii="Times New Roman" w:hAnsi="Times New Roman"/>
          <w:sz w:val="28"/>
          <w:szCs w:val="28"/>
          <w14:ligatures w14:val="standardContextual"/>
        </w:rPr>
        <w:t>Следовательно, расходы подлежат учету по статье расходов «Выпадающие расходы (доходы), за исключением п 87 Основ ценообразования»</w:t>
      </w:r>
    </w:p>
    <w:p w14:paraId="30950AED" w14:textId="77777777" w:rsidR="00CA49A8" w:rsidRPr="00D00103" w:rsidRDefault="00CA49A8" w:rsidP="00774135">
      <w:pPr>
        <w:jc w:val="both"/>
        <w:rPr>
          <w:szCs w:val="28"/>
        </w:rPr>
      </w:pPr>
    </w:p>
    <w:p w14:paraId="60D0F824" w14:textId="77777777" w:rsidR="00CA49A8" w:rsidRPr="00D00103" w:rsidRDefault="00CA49A8" w:rsidP="00774135">
      <w:pPr>
        <w:pStyle w:val="1"/>
        <w:ind w:firstLine="567"/>
        <w:jc w:val="both"/>
        <w:rPr>
          <w:color w:val="auto"/>
          <w:sz w:val="28"/>
          <w:szCs w:val="28"/>
        </w:rPr>
        <w:sectPr w:rsidR="00CA49A8" w:rsidRPr="00D00103" w:rsidSect="00CA49A8">
          <w:headerReference w:type="default" r:id="rId16"/>
          <w:headerReference w:type="first" r:id="rId17"/>
          <w:pgSz w:w="12240" w:h="15840"/>
          <w:pgMar w:top="1134" w:right="850" w:bottom="1134" w:left="1701" w:header="708" w:footer="708" w:gutter="0"/>
          <w:cols w:space="708"/>
          <w:titlePg/>
          <w:docGrid w:linePitch="381"/>
        </w:sectPr>
      </w:pPr>
    </w:p>
    <w:p w14:paraId="4BCC794F" w14:textId="77777777" w:rsidR="00CA49A8" w:rsidRPr="00D00103" w:rsidRDefault="00CA49A8" w:rsidP="00774135">
      <w:pPr>
        <w:pStyle w:val="1"/>
        <w:ind w:firstLine="567"/>
        <w:jc w:val="both"/>
        <w:rPr>
          <w:color w:val="auto"/>
          <w:sz w:val="28"/>
          <w:szCs w:val="28"/>
        </w:rPr>
      </w:pPr>
      <w:r w:rsidRPr="00D00103">
        <w:rPr>
          <w:bCs/>
          <w:color w:val="auto"/>
          <w:sz w:val="28"/>
          <w:szCs w:val="28"/>
        </w:rPr>
        <w:lastRenderedPageBreak/>
        <w:t>Определение суммы по статье «Выпадающие расходы (доходы), за исключением п 87 Основ ценообразования»</w:t>
      </w:r>
    </w:p>
    <w:p w14:paraId="7E56ABAE" w14:textId="77777777" w:rsidR="00CA49A8" w:rsidRPr="00D00103" w:rsidRDefault="00CA49A8" w:rsidP="00774135">
      <w:pPr>
        <w:jc w:val="both"/>
        <w:rPr>
          <w:szCs w:val="28"/>
        </w:rPr>
      </w:pPr>
    </w:p>
    <w:p w14:paraId="5E052633" w14:textId="77777777" w:rsidR="00CA49A8" w:rsidRPr="00D00103" w:rsidRDefault="00CA49A8" w:rsidP="00774135">
      <w:pPr>
        <w:jc w:val="both"/>
        <w:rPr>
          <w:bCs/>
          <w:szCs w:val="28"/>
        </w:rPr>
      </w:pPr>
      <w:r w:rsidRPr="00D00103">
        <w:rPr>
          <w:bCs/>
          <w:szCs w:val="28"/>
        </w:rPr>
        <w:t>С учетом позиции суда о необходимости учета фактически понесенных затрат по статье «расходы на оплату работ (услуг) производственного характера», произведен пересчет затрат, подлежащих к учету по статье «Выпадающие расходы (доходы), за исключением п 87 Основ ценообразования».</w:t>
      </w:r>
    </w:p>
    <w:p w14:paraId="06975343" w14:textId="77777777" w:rsidR="00CA49A8" w:rsidRPr="00D00103" w:rsidRDefault="00CA49A8" w:rsidP="00774135">
      <w:pPr>
        <w:jc w:val="both"/>
        <w:rPr>
          <w:szCs w:val="28"/>
        </w:rPr>
      </w:pPr>
      <w:r w:rsidRPr="00D00103">
        <w:rPr>
          <w:bCs/>
          <w:szCs w:val="28"/>
        </w:rPr>
        <w:t xml:space="preserve">В соответствии </w:t>
      </w:r>
      <w:proofErr w:type="gramStart"/>
      <w:r w:rsidRPr="00D00103">
        <w:rPr>
          <w:bCs/>
          <w:szCs w:val="28"/>
        </w:rPr>
        <w:t>с  Методическими</w:t>
      </w:r>
      <w:proofErr w:type="gramEnd"/>
      <w:r w:rsidRPr="00D00103">
        <w:rPr>
          <w:bCs/>
          <w:szCs w:val="28"/>
        </w:rPr>
        <w:t xml:space="preserve"> указаниями 98-э, «Выпадающие расходы (доходы), за исключением п.87 Основ ценообразования» </w:t>
      </w:r>
      <w:r w:rsidRPr="00D00103">
        <w:rPr>
          <w:szCs w:val="28"/>
        </w:rPr>
        <w:t>определяются по формуле:</w:t>
      </w:r>
    </w:p>
    <w:p w14:paraId="7661F7EB" w14:textId="77777777" w:rsidR="00CA49A8" w:rsidRPr="00D00103" w:rsidRDefault="00CA49A8" w:rsidP="00774135">
      <w:pPr>
        <w:ind w:firstLine="720"/>
        <w:jc w:val="both"/>
        <w:rPr>
          <w:szCs w:val="28"/>
        </w:rPr>
      </w:pPr>
      <w:r w:rsidRPr="00D00103">
        <w:rPr>
          <w:noProof/>
          <w:position w:val="-12"/>
        </w:rPr>
        <w:drawing>
          <wp:inline distT="0" distB="0" distL="0" distR="0" wp14:anchorId="28C5810A" wp14:editId="3BF42BFC">
            <wp:extent cx="4438650" cy="3333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38650" cy="333375"/>
                    </a:xfrm>
                    <a:prstGeom prst="rect">
                      <a:avLst/>
                    </a:prstGeom>
                    <a:noFill/>
                    <a:ln>
                      <a:noFill/>
                    </a:ln>
                  </pic:spPr>
                </pic:pic>
              </a:graphicData>
            </a:graphic>
          </wp:inline>
        </w:drawing>
      </w:r>
    </w:p>
    <w:p w14:paraId="2770F69F" w14:textId="77777777" w:rsidR="00CA49A8" w:rsidRPr="00D00103" w:rsidRDefault="00CA49A8" w:rsidP="00774135">
      <w:pPr>
        <w:ind w:firstLine="720"/>
        <w:jc w:val="both"/>
        <w:rPr>
          <w:szCs w:val="28"/>
        </w:rPr>
      </w:pPr>
      <w:r w:rsidRPr="00D00103">
        <w:rPr>
          <w:szCs w:val="28"/>
        </w:rPr>
        <w:t>где:</w:t>
      </w:r>
    </w:p>
    <w:p w14:paraId="33B1FC2B" w14:textId="77777777" w:rsidR="00CA49A8" w:rsidRPr="00D00103" w:rsidRDefault="00CA49A8" w:rsidP="00774135">
      <w:pPr>
        <w:ind w:firstLine="720"/>
        <w:jc w:val="both"/>
        <w:rPr>
          <w:szCs w:val="28"/>
        </w:rPr>
      </w:pPr>
      <w:r w:rsidRPr="00D00103">
        <w:rPr>
          <w:noProof/>
          <w:szCs w:val="28"/>
        </w:rPr>
        <w:t>В</w:t>
      </w:r>
      <w:r w:rsidRPr="00D00103">
        <w:rPr>
          <w:szCs w:val="28"/>
          <w:vertAlign w:val="subscript"/>
          <w:lang w:val="en-US"/>
        </w:rPr>
        <w:t>i</w:t>
      </w:r>
      <w:r w:rsidRPr="00D00103">
        <w:rPr>
          <w:szCs w:val="28"/>
          <w:vertAlign w:val="superscript"/>
        </w:rPr>
        <w:t>инд</w:t>
      </w:r>
      <w:r w:rsidRPr="00D00103">
        <w:rPr>
          <w:szCs w:val="28"/>
        </w:rPr>
        <w:t xml:space="preserve"> - расходы i-го года долгосрочного периода регулирования, связанные с компенсацией незапланированных расходов (со знаком «плюс») или полученного избытка (со знаком «минус»), выявленных по итогам последнего истекшего года долгосрочного периода регулирования, за который известны фактические значения параметров расчета тарифов, связанных с необходимостью корректировки валовой выручки регулируемых организаций, указанной в пункте 9 Методических указаний, а также расходы в соответствии с пунктом 10 Методических указаний (тыс. руб.). Указанные расходы определяются следующим образом:</w:t>
      </w:r>
    </w:p>
    <w:p w14:paraId="4E23BF42" w14:textId="77777777" w:rsidR="00CA49A8" w:rsidRPr="00D00103" w:rsidRDefault="00CA49A8" w:rsidP="00774135">
      <w:pPr>
        <w:ind w:firstLine="720"/>
        <w:jc w:val="both"/>
        <w:rPr>
          <w:szCs w:val="28"/>
        </w:rPr>
      </w:pPr>
      <w:r w:rsidRPr="00D00103">
        <w:rPr>
          <w:noProof/>
          <w:position w:val="-12"/>
        </w:rPr>
        <w:drawing>
          <wp:inline distT="0" distB="0" distL="0" distR="0" wp14:anchorId="214823BD" wp14:editId="678FBE2F">
            <wp:extent cx="4362450" cy="3333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62450" cy="333375"/>
                    </a:xfrm>
                    <a:prstGeom prst="rect">
                      <a:avLst/>
                    </a:prstGeom>
                    <a:noFill/>
                    <a:ln>
                      <a:noFill/>
                    </a:ln>
                  </pic:spPr>
                </pic:pic>
              </a:graphicData>
            </a:graphic>
          </wp:inline>
        </w:drawing>
      </w:r>
    </w:p>
    <w:p w14:paraId="4C6D2550" w14:textId="77777777" w:rsidR="00CA49A8" w:rsidRPr="00D00103" w:rsidRDefault="00CA49A8" w:rsidP="00774135">
      <w:pPr>
        <w:autoSpaceDE w:val="0"/>
        <w:autoSpaceDN w:val="0"/>
        <w:adjustRightInd w:val="0"/>
        <w:ind w:firstLine="540"/>
        <w:jc w:val="both"/>
        <w:rPr>
          <w:szCs w:val="28"/>
        </w:rPr>
      </w:pPr>
      <w:r w:rsidRPr="00D00103">
        <w:rPr>
          <w:szCs w:val="28"/>
        </w:rPr>
        <w:t>где:</w:t>
      </w:r>
    </w:p>
    <w:p w14:paraId="123D3BD7" w14:textId="77777777" w:rsidR="00CA49A8" w:rsidRPr="00D00103" w:rsidRDefault="00CA49A8" w:rsidP="00774135">
      <w:pPr>
        <w:pStyle w:val="af8"/>
        <w:ind w:firstLine="540"/>
        <w:jc w:val="both"/>
        <w:rPr>
          <w:rFonts w:ascii="Times New Roman" w:hAnsi="Times New Roman"/>
          <w:sz w:val="28"/>
          <w:szCs w:val="28"/>
        </w:rPr>
      </w:pPr>
      <w:r w:rsidRPr="00D00103">
        <w:rPr>
          <w:noProof/>
          <w:position w:val="-10"/>
          <w:lang w:eastAsia="ru-RU"/>
        </w:rPr>
        <w:drawing>
          <wp:inline distT="0" distB="0" distL="0" distR="0" wp14:anchorId="107FF794" wp14:editId="1849AED4">
            <wp:extent cx="523875" cy="314325"/>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3875" cy="314325"/>
                    </a:xfrm>
                    <a:prstGeom prst="rect">
                      <a:avLst/>
                    </a:prstGeom>
                    <a:noFill/>
                    <a:ln>
                      <a:noFill/>
                    </a:ln>
                  </pic:spPr>
                </pic:pic>
              </a:graphicData>
            </a:graphic>
          </wp:inline>
        </w:drawing>
      </w:r>
      <w:r w:rsidRPr="00D00103">
        <w:t xml:space="preserve"> - </w:t>
      </w:r>
      <w:r w:rsidRPr="00D00103">
        <w:rPr>
          <w:rFonts w:ascii="Times New Roman" w:hAnsi="Times New Roman"/>
          <w:sz w:val="28"/>
          <w:szCs w:val="28"/>
        </w:rPr>
        <w:t>корректировка подконтрольных расходов в связи с изменением планируемых параметров расчета тарифов. Не определяется для случаев, если год (i-2) является первым годом долгосрочного периода регулирования;</w:t>
      </w:r>
    </w:p>
    <w:p w14:paraId="522D6F69" w14:textId="77777777" w:rsidR="00CA49A8" w:rsidRPr="00D00103" w:rsidRDefault="00CA49A8" w:rsidP="00774135">
      <w:pPr>
        <w:pStyle w:val="af8"/>
        <w:ind w:firstLine="540"/>
        <w:jc w:val="both"/>
        <w:rPr>
          <w:rFonts w:ascii="Times New Roman" w:hAnsi="Times New Roman"/>
          <w:sz w:val="28"/>
          <w:szCs w:val="28"/>
        </w:rPr>
      </w:pPr>
      <w:r w:rsidRPr="00D00103">
        <w:rPr>
          <w:noProof/>
          <w:position w:val="-10"/>
          <w:lang w:eastAsia="ru-RU"/>
        </w:rPr>
        <w:drawing>
          <wp:inline distT="0" distB="0" distL="0" distR="0" wp14:anchorId="5DC4A81F" wp14:editId="5C729470">
            <wp:extent cx="523875" cy="314325"/>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3875" cy="314325"/>
                    </a:xfrm>
                    <a:prstGeom prst="rect">
                      <a:avLst/>
                    </a:prstGeom>
                    <a:noFill/>
                    <a:ln>
                      <a:noFill/>
                    </a:ln>
                  </pic:spPr>
                </pic:pic>
              </a:graphicData>
            </a:graphic>
          </wp:inline>
        </w:drawing>
      </w:r>
      <w:r w:rsidRPr="00D00103">
        <w:t xml:space="preserve"> - </w:t>
      </w:r>
      <w:r w:rsidRPr="00D00103">
        <w:rPr>
          <w:rFonts w:ascii="Times New Roman" w:hAnsi="Times New Roman"/>
          <w:sz w:val="28"/>
          <w:szCs w:val="28"/>
        </w:rPr>
        <w:t>корректировка неподконтрольных расходов исходя из фактических значений указанного параметра;</w:t>
      </w:r>
    </w:p>
    <w:p w14:paraId="3417F3D9" w14:textId="77777777" w:rsidR="00CA49A8" w:rsidRPr="00D00103" w:rsidRDefault="00CA49A8" w:rsidP="00774135">
      <w:pPr>
        <w:pStyle w:val="af8"/>
        <w:ind w:firstLine="540"/>
        <w:jc w:val="both"/>
        <w:rPr>
          <w:rFonts w:ascii="Times New Roman" w:hAnsi="Times New Roman"/>
          <w:sz w:val="28"/>
          <w:szCs w:val="28"/>
        </w:rPr>
      </w:pPr>
      <w:r w:rsidRPr="00D00103">
        <w:rPr>
          <w:rFonts w:ascii="Times New Roman" w:hAnsi="Times New Roman"/>
          <w:noProof/>
          <w:position w:val="-11"/>
          <w:sz w:val="28"/>
          <w:szCs w:val="28"/>
          <w:lang w:eastAsia="ru-RU"/>
        </w:rPr>
        <w:drawing>
          <wp:inline distT="0" distB="0" distL="0" distR="0" wp14:anchorId="32B56B19" wp14:editId="74DA72D3">
            <wp:extent cx="390525" cy="3238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D00103">
        <w:rPr>
          <w:rFonts w:ascii="Times New Roman" w:hAnsi="Times New Roman"/>
          <w:sz w:val="28"/>
          <w:szCs w:val="28"/>
        </w:rPr>
        <w:t xml:space="preserve"> - корректировка фактических расходов, признанных регулирующим органом экономически обоснованными в году i-2, на выполнение, предусмотренных </w:t>
      </w:r>
      <w:hyperlink r:id="rId23" w:history="1">
        <w:r w:rsidRPr="00D00103">
          <w:rPr>
            <w:rFonts w:ascii="Times New Roman" w:hAnsi="Times New Roman"/>
            <w:sz w:val="28"/>
            <w:szCs w:val="28"/>
          </w:rPr>
          <w:t>пунктом 5 статьи 37</w:t>
        </w:r>
      </w:hyperlink>
      <w:r w:rsidRPr="00D00103">
        <w:rPr>
          <w:rFonts w:ascii="Times New Roman" w:hAnsi="Times New Roman"/>
          <w:sz w:val="28"/>
          <w:szCs w:val="28"/>
        </w:rPr>
        <w:t xml:space="preserve"> Федерального закона от 26.03.2003                               № 35-ФЗ «Об электроэнергетике», обязанностей сетевой организации по обеспечению коммерческого учета электрической энергии (мощности), не относящиеся к капитальным вложениям, определяемая до завершения долгосрочного периода регулирования, на который базовый уровень подконтрольных расходов устанавливался до вступления в силу </w:t>
      </w:r>
      <w:hyperlink r:id="rId24" w:history="1">
        <w:r w:rsidRPr="00D00103">
          <w:rPr>
            <w:rFonts w:ascii="Times New Roman" w:hAnsi="Times New Roman"/>
            <w:sz w:val="28"/>
            <w:szCs w:val="28"/>
          </w:rPr>
          <w:t>постановления</w:t>
        </w:r>
      </w:hyperlink>
      <w:r w:rsidRPr="00D00103">
        <w:rPr>
          <w:rFonts w:ascii="Times New Roman" w:hAnsi="Times New Roman"/>
          <w:sz w:val="28"/>
          <w:szCs w:val="28"/>
        </w:rPr>
        <w:t xml:space="preserve"> Правительства Российской Федерации от 07.03.2020 № 246 «О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 которая может принимать как положительные, так и отрицательные значения;</w:t>
      </w:r>
    </w:p>
    <w:p w14:paraId="15F2AA78" w14:textId="77777777" w:rsidR="00CA49A8" w:rsidRPr="00D00103" w:rsidRDefault="00CA49A8" w:rsidP="00774135">
      <w:pPr>
        <w:pStyle w:val="af8"/>
        <w:ind w:firstLine="540"/>
        <w:jc w:val="both"/>
        <w:rPr>
          <w:rFonts w:ascii="Times New Roman" w:hAnsi="Times New Roman"/>
          <w:sz w:val="28"/>
          <w:szCs w:val="28"/>
        </w:rPr>
      </w:pPr>
      <w:r w:rsidRPr="00D00103">
        <w:rPr>
          <w:noProof/>
          <w:position w:val="-12"/>
          <w:lang w:eastAsia="ru-RU"/>
        </w:rPr>
        <w:drawing>
          <wp:inline distT="0" distB="0" distL="0" distR="0" wp14:anchorId="7B73F332" wp14:editId="2A45D0C2">
            <wp:extent cx="819150" cy="3333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D00103">
        <w:t xml:space="preserve"> - </w:t>
      </w:r>
      <w:r w:rsidRPr="00D00103">
        <w:rPr>
          <w:rFonts w:ascii="Times New Roman" w:hAnsi="Times New Roman"/>
          <w:sz w:val="28"/>
          <w:szCs w:val="28"/>
        </w:rPr>
        <w:t>корректировка необходимой валовой выручки по доходам от осуществления регулируемой деятельности;</w:t>
      </w:r>
    </w:p>
    <w:p w14:paraId="198280E2" w14:textId="77777777" w:rsidR="00CA49A8" w:rsidRPr="00D00103" w:rsidRDefault="00CA49A8" w:rsidP="00774135">
      <w:pPr>
        <w:pStyle w:val="af8"/>
        <w:ind w:firstLine="540"/>
        <w:jc w:val="both"/>
        <w:rPr>
          <w:rFonts w:ascii="Times New Roman" w:hAnsi="Times New Roman"/>
          <w:sz w:val="28"/>
          <w:szCs w:val="28"/>
        </w:rPr>
      </w:pPr>
      <w:r w:rsidRPr="00D00103">
        <w:rPr>
          <w:rFonts w:ascii="Times New Roman" w:hAnsi="Times New Roman"/>
          <w:noProof/>
          <w:position w:val="-11"/>
          <w:sz w:val="28"/>
          <w:szCs w:val="28"/>
          <w:lang w:eastAsia="ru-RU"/>
        </w:rPr>
        <w:lastRenderedPageBreak/>
        <w:drawing>
          <wp:inline distT="0" distB="0" distL="0" distR="0" wp14:anchorId="5366653D" wp14:editId="1A46A8EF">
            <wp:extent cx="428625" cy="3238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8625" cy="323850"/>
                    </a:xfrm>
                    <a:prstGeom prst="rect">
                      <a:avLst/>
                    </a:prstGeom>
                    <a:noFill/>
                    <a:ln>
                      <a:noFill/>
                    </a:ln>
                  </pic:spPr>
                </pic:pic>
              </a:graphicData>
            </a:graphic>
          </wp:inline>
        </w:drawing>
      </w:r>
      <w:r w:rsidRPr="00D00103">
        <w:rPr>
          <w:rFonts w:ascii="Times New Roman" w:hAnsi="Times New Roman"/>
          <w:sz w:val="28"/>
          <w:szCs w:val="28"/>
        </w:rPr>
        <w:t xml:space="preserve"> - корректировка необходимой валовой выручки регулируемой организации с учетом изменения полезного отпуска электрической энергии и цен на электрическую энергию;</w:t>
      </w:r>
    </w:p>
    <w:p w14:paraId="3E9715EC" w14:textId="77777777" w:rsidR="00CA49A8" w:rsidRPr="00D00103" w:rsidRDefault="00CA49A8" w:rsidP="00774135">
      <w:pPr>
        <w:autoSpaceDE w:val="0"/>
        <w:autoSpaceDN w:val="0"/>
        <w:adjustRightInd w:val="0"/>
        <w:jc w:val="both"/>
        <w:rPr>
          <w:szCs w:val="28"/>
        </w:rPr>
      </w:pPr>
      <w:r w:rsidRPr="00D00103">
        <w:rPr>
          <w:noProof/>
          <w:position w:val="-17"/>
          <w:szCs w:val="28"/>
        </w:rPr>
        <w:drawing>
          <wp:inline distT="0" distB="0" distL="0" distR="0" wp14:anchorId="23CB8F26" wp14:editId="533F72BB">
            <wp:extent cx="5124893" cy="367313"/>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47234" cy="368914"/>
                    </a:xfrm>
                    <a:prstGeom prst="rect">
                      <a:avLst/>
                    </a:prstGeom>
                    <a:noFill/>
                    <a:ln>
                      <a:noFill/>
                    </a:ln>
                  </pic:spPr>
                </pic:pic>
              </a:graphicData>
            </a:graphic>
          </wp:inline>
        </w:drawing>
      </w:r>
      <w:r w:rsidRPr="00D00103">
        <w:rPr>
          <w:szCs w:val="28"/>
        </w:rPr>
        <w:t xml:space="preserve"> (5),</w:t>
      </w:r>
    </w:p>
    <w:p w14:paraId="4530E4F0" w14:textId="77777777" w:rsidR="00CA49A8" w:rsidRPr="00D00103" w:rsidRDefault="00CA49A8" w:rsidP="00774135">
      <w:pPr>
        <w:autoSpaceDE w:val="0"/>
        <w:autoSpaceDN w:val="0"/>
        <w:adjustRightInd w:val="0"/>
        <w:jc w:val="both"/>
        <w:rPr>
          <w:szCs w:val="28"/>
        </w:rPr>
      </w:pPr>
      <w:r w:rsidRPr="00D00103">
        <w:rPr>
          <w:noProof/>
          <w:position w:val="-37"/>
          <w:szCs w:val="28"/>
        </w:rPr>
        <w:drawing>
          <wp:inline distT="0" distB="0" distL="0" distR="0" wp14:anchorId="4421462D" wp14:editId="4B8E08CF">
            <wp:extent cx="2009775" cy="6572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09775" cy="657225"/>
                    </a:xfrm>
                    <a:prstGeom prst="rect">
                      <a:avLst/>
                    </a:prstGeom>
                    <a:noFill/>
                    <a:ln>
                      <a:noFill/>
                    </a:ln>
                  </pic:spPr>
                </pic:pic>
              </a:graphicData>
            </a:graphic>
          </wp:inline>
        </w:drawing>
      </w:r>
      <w:r w:rsidRPr="00D00103">
        <w:rPr>
          <w:szCs w:val="28"/>
        </w:rPr>
        <w:t xml:space="preserve"> (6),</w:t>
      </w:r>
    </w:p>
    <w:p w14:paraId="7FCB9BBB" w14:textId="77777777" w:rsidR="00CA49A8" w:rsidRPr="00D00103" w:rsidRDefault="00CA49A8" w:rsidP="00774135">
      <w:pPr>
        <w:autoSpaceDE w:val="0"/>
        <w:autoSpaceDN w:val="0"/>
        <w:adjustRightInd w:val="0"/>
        <w:jc w:val="both"/>
        <w:rPr>
          <w:szCs w:val="28"/>
        </w:rPr>
      </w:pPr>
      <w:r w:rsidRPr="00D00103">
        <w:rPr>
          <w:noProof/>
          <w:position w:val="-12"/>
          <w:szCs w:val="28"/>
        </w:rPr>
        <w:drawing>
          <wp:inline distT="0" distB="0" distL="0" distR="0" wp14:anchorId="22F4CC96" wp14:editId="245952BD">
            <wp:extent cx="2667000" cy="3333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67000" cy="333375"/>
                    </a:xfrm>
                    <a:prstGeom prst="rect">
                      <a:avLst/>
                    </a:prstGeom>
                    <a:noFill/>
                    <a:ln>
                      <a:noFill/>
                    </a:ln>
                  </pic:spPr>
                </pic:pic>
              </a:graphicData>
            </a:graphic>
          </wp:inline>
        </w:drawing>
      </w:r>
      <w:r w:rsidRPr="00D00103">
        <w:rPr>
          <w:szCs w:val="28"/>
        </w:rPr>
        <w:t xml:space="preserve"> (7),</w:t>
      </w:r>
    </w:p>
    <w:p w14:paraId="41225F40" w14:textId="77777777" w:rsidR="00CA49A8" w:rsidRPr="00D00103" w:rsidRDefault="00CA49A8" w:rsidP="00774135">
      <w:pPr>
        <w:autoSpaceDE w:val="0"/>
        <w:autoSpaceDN w:val="0"/>
        <w:adjustRightInd w:val="0"/>
        <w:jc w:val="both"/>
        <w:rPr>
          <w:szCs w:val="28"/>
        </w:rPr>
      </w:pPr>
      <w:r w:rsidRPr="00D00103">
        <w:rPr>
          <w:noProof/>
          <w:position w:val="-12"/>
          <w:szCs w:val="28"/>
        </w:rPr>
        <w:drawing>
          <wp:inline distT="0" distB="0" distL="0" distR="0" wp14:anchorId="11C7D1A3" wp14:editId="39C21DCD">
            <wp:extent cx="2676525" cy="333375"/>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76525" cy="333375"/>
                    </a:xfrm>
                    <a:prstGeom prst="rect">
                      <a:avLst/>
                    </a:prstGeom>
                    <a:noFill/>
                    <a:ln>
                      <a:noFill/>
                    </a:ln>
                  </pic:spPr>
                </pic:pic>
              </a:graphicData>
            </a:graphic>
          </wp:inline>
        </w:drawing>
      </w:r>
      <w:r w:rsidRPr="00D00103">
        <w:rPr>
          <w:szCs w:val="28"/>
        </w:rPr>
        <w:t>, (7.1)</w:t>
      </w:r>
    </w:p>
    <w:p w14:paraId="5EAD0013" w14:textId="77777777" w:rsidR="00CA49A8" w:rsidRPr="00D00103" w:rsidRDefault="00CA49A8" w:rsidP="00774135">
      <w:pPr>
        <w:autoSpaceDE w:val="0"/>
        <w:autoSpaceDN w:val="0"/>
        <w:adjustRightInd w:val="0"/>
        <w:ind w:firstLine="540"/>
        <w:jc w:val="both"/>
        <w:rPr>
          <w:szCs w:val="28"/>
        </w:rPr>
      </w:pPr>
      <w:r w:rsidRPr="00D00103">
        <w:rPr>
          <w:szCs w:val="28"/>
        </w:rPr>
        <w:t>где:</w:t>
      </w:r>
    </w:p>
    <w:p w14:paraId="2DE8D356" w14:textId="77777777" w:rsidR="00CA49A8" w:rsidRPr="00D00103" w:rsidRDefault="00CA49A8" w:rsidP="00774135">
      <w:pPr>
        <w:autoSpaceDE w:val="0"/>
        <w:autoSpaceDN w:val="0"/>
        <w:adjustRightInd w:val="0"/>
        <w:ind w:firstLine="539"/>
        <w:jc w:val="both"/>
        <w:rPr>
          <w:szCs w:val="28"/>
        </w:rPr>
      </w:pPr>
      <w:r w:rsidRPr="00D00103">
        <w:rPr>
          <w:noProof/>
          <w:position w:val="-12"/>
          <w:szCs w:val="28"/>
        </w:rPr>
        <w:drawing>
          <wp:inline distT="0" distB="0" distL="0" distR="0" wp14:anchorId="66FE152A" wp14:editId="3C7EE857">
            <wp:extent cx="695325" cy="333375"/>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D00103">
        <w:rPr>
          <w:szCs w:val="28"/>
        </w:rPr>
        <w:t xml:space="preserve"> - необходимая валовая выручка в части содержания электрических сетей, установленная на год i-2;</w:t>
      </w:r>
    </w:p>
    <w:p w14:paraId="58005C70" w14:textId="77777777" w:rsidR="00CA49A8" w:rsidRPr="00D00103" w:rsidRDefault="00CA49A8" w:rsidP="00774135">
      <w:pPr>
        <w:autoSpaceDE w:val="0"/>
        <w:autoSpaceDN w:val="0"/>
        <w:adjustRightInd w:val="0"/>
        <w:spacing w:before="280"/>
        <w:ind w:firstLine="540"/>
        <w:jc w:val="both"/>
        <w:rPr>
          <w:szCs w:val="28"/>
        </w:rPr>
      </w:pPr>
      <w:r w:rsidRPr="00D00103">
        <w:rPr>
          <w:noProof/>
          <w:position w:val="-12"/>
          <w:szCs w:val="28"/>
        </w:rPr>
        <w:drawing>
          <wp:inline distT="0" distB="0" distL="0" distR="0" wp14:anchorId="6BA423A6" wp14:editId="12F8938A">
            <wp:extent cx="685800" cy="3333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85800" cy="333375"/>
                    </a:xfrm>
                    <a:prstGeom prst="rect">
                      <a:avLst/>
                    </a:prstGeom>
                    <a:noFill/>
                    <a:ln>
                      <a:noFill/>
                    </a:ln>
                  </pic:spPr>
                </pic:pic>
              </a:graphicData>
            </a:graphic>
          </wp:inline>
        </w:drawing>
      </w:r>
      <w:r w:rsidRPr="00D00103">
        <w:rPr>
          <w:szCs w:val="28"/>
        </w:rPr>
        <w:t xml:space="preserve"> - фактический объем выручки за услуги по передаче электрической энергии за год i-2 в части содержания электрических сетей (с учетом фактически недополученной выручки по зависящим от сетевой организации причинам), определяемый исходя из установленных на год i-2 тарифов на услуги по передаче электрической энергии без учета ставки, используемой для целей определения расходов на оплату нормативных потерь электрической энергии при ее передаче по электрическим сетям, и фактических объемов оказанных услуг.</w:t>
      </w:r>
    </w:p>
    <w:p w14:paraId="20E7187F" w14:textId="77777777" w:rsidR="00CA49A8" w:rsidRPr="00D00103" w:rsidRDefault="00CA49A8" w:rsidP="00774135">
      <w:pPr>
        <w:jc w:val="both"/>
        <w:rPr>
          <w:szCs w:val="28"/>
        </w:rPr>
      </w:pPr>
    </w:p>
    <w:p w14:paraId="5CA37183" w14:textId="77777777" w:rsidR="00CA49A8" w:rsidRPr="00D00103" w:rsidRDefault="00CA49A8" w:rsidP="00774135">
      <w:pPr>
        <w:pStyle w:val="20"/>
        <w:jc w:val="both"/>
        <w:rPr>
          <w:b w:val="0"/>
          <w:bCs/>
          <w:szCs w:val="28"/>
        </w:rPr>
      </w:pPr>
      <w:r w:rsidRPr="00D00103">
        <w:rPr>
          <w:bCs/>
          <w:szCs w:val="28"/>
        </w:rPr>
        <w:t>Корректировка подконтрольных расходов</w:t>
      </w:r>
    </w:p>
    <w:p w14:paraId="0546A355" w14:textId="77777777" w:rsidR="00CA49A8" w:rsidRPr="00D00103" w:rsidRDefault="00CA49A8" w:rsidP="00774135">
      <w:pPr>
        <w:pStyle w:val="af8"/>
        <w:spacing w:line="228" w:lineRule="auto"/>
        <w:ind w:firstLine="720"/>
        <w:jc w:val="both"/>
        <w:rPr>
          <w:rFonts w:ascii="Times New Roman" w:hAnsi="Times New Roman"/>
          <w:noProof/>
          <w:sz w:val="28"/>
          <w:szCs w:val="28"/>
        </w:rPr>
      </w:pPr>
      <w:r w:rsidRPr="00D00103">
        <w:rPr>
          <w:rFonts w:ascii="Times New Roman" w:hAnsi="Times New Roman"/>
          <w:noProof/>
          <w:sz w:val="28"/>
          <w:szCs w:val="28"/>
        </w:rPr>
        <w:t>Корректировка подконтрольных расходов согласно Методических указаний 98-э определяется по формуле (5). Данная формула не применяется для случаев, если год (i-2) является первым годом долгосрочного периода регулирования.</w:t>
      </w:r>
    </w:p>
    <w:p w14:paraId="01F4A735" w14:textId="77777777" w:rsidR="00CA49A8" w:rsidRPr="00D00103" w:rsidRDefault="00CA49A8" w:rsidP="00774135">
      <w:pPr>
        <w:pStyle w:val="af8"/>
        <w:spacing w:line="228" w:lineRule="auto"/>
        <w:ind w:firstLine="720"/>
        <w:jc w:val="both"/>
        <w:rPr>
          <w:rFonts w:ascii="Times New Roman" w:hAnsi="Times New Roman"/>
          <w:noProof/>
          <w:sz w:val="28"/>
          <w:szCs w:val="28"/>
        </w:rPr>
      </w:pPr>
      <w:r w:rsidRPr="00D00103">
        <w:rPr>
          <w:rFonts w:ascii="Times New Roman" w:hAnsi="Times New Roman"/>
          <w:noProof/>
          <w:sz w:val="28"/>
          <w:szCs w:val="28"/>
        </w:rPr>
        <w:t>Для ООО «СЭТ-42» 2017 год является первым годом долгосрочного периода регулирования, следовательно формула (5) не применима.</w:t>
      </w:r>
    </w:p>
    <w:p w14:paraId="21BF5FFE" w14:textId="77777777" w:rsidR="00CA49A8" w:rsidRPr="00D00103" w:rsidRDefault="00CA49A8" w:rsidP="00774135">
      <w:pPr>
        <w:pStyle w:val="af8"/>
        <w:spacing w:line="228" w:lineRule="auto"/>
        <w:ind w:firstLine="720"/>
        <w:jc w:val="both"/>
        <w:rPr>
          <w:rFonts w:ascii="Times New Roman" w:hAnsi="Times New Roman"/>
          <w:noProof/>
          <w:sz w:val="28"/>
          <w:szCs w:val="28"/>
        </w:rPr>
      </w:pPr>
      <w:r w:rsidRPr="00D00103">
        <w:rPr>
          <w:rFonts w:ascii="Times New Roman" w:hAnsi="Times New Roman"/>
          <w:noProof/>
          <w:sz w:val="28"/>
          <w:szCs w:val="28"/>
        </w:rPr>
        <w:t>Кроме того, в соответствии с позицией ФАС России, отраженной в письме</w:t>
      </w:r>
      <w:r w:rsidRPr="00D00103">
        <w:rPr>
          <w:rFonts w:ascii="Times New Roman" w:hAnsi="Times New Roman"/>
          <w:noProof/>
          <w:sz w:val="28"/>
          <w:szCs w:val="28"/>
        </w:rPr>
        <w:br/>
        <w:t xml:space="preserve"> от 19.06.2017 №ИА/41019/17 «О формировании расходов на второй</w:t>
      </w:r>
      <w:r w:rsidRPr="00D00103">
        <w:rPr>
          <w:rFonts w:ascii="Times New Roman" w:hAnsi="Times New Roman"/>
          <w:noProof/>
          <w:sz w:val="28"/>
          <w:szCs w:val="28"/>
        </w:rPr>
        <w:br/>
        <w:t xml:space="preserve">и последующие долгосрочные периоды регулирования» все без исключения методы установления тарифов на долгосрочный период регулирования </w:t>
      </w:r>
      <w:r w:rsidRPr="00D00103">
        <w:rPr>
          <w:rFonts w:ascii="Times New Roman" w:hAnsi="Times New Roman"/>
          <w:noProof/>
          <w:sz w:val="28"/>
          <w:szCs w:val="28"/>
        </w:rPr>
        <w:br/>
        <w:t>не предусматривают для электросетевых организаций возможности превышения фактических подконтрольных расходов над величиной подконтрольных расходов, установленных на соответствующий год долгосрочного периода регулирования.</w:t>
      </w:r>
    </w:p>
    <w:p w14:paraId="45D24E8B" w14:textId="77777777" w:rsidR="00CA49A8" w:rsidRPr="00D00103" w:rsidRDefault="00CA49A8" w:rsidP="00774135">
      <w:pPr>
        <w:pStyle w:val="af8"/>
        <w:spacing w:line="228" w:lineRule="auto"/>
        <w:ind w:firstLine="720"/>
        <w:jc w:val="both"/>
        <w:rPr>
          <w:rFonts w:ascii="Times New Roman" w:hAnsi="Times New Roman"/>
          <w:sz w:val="28"/>
          <w:szCs w:val="28"/>
          <w14:ligatures w14:val="standardContextual"/>
        </w:rPr>
      </w:pPr>
      <w:r w:rsidRPr="00D00103">
        <w:rPr>
          <w:rFonts w:ascii="Times New Roman" w:hAnsi="Times New Roman"/>
          <w:noProof/>
          <w:sz w:val="28"/>
          <w:szCs w:val="28"/>
        </w:rPr>
        <w:t>Однако, н</w:t>
      </w:r>
      <w:r w:rsidRPr="00D00103">
        <w:rPr>
          <w:rFonts w:ascii="Times New Roman" w:hAnsi="Times New Roman"/>
          <w:sz w:val="28"/>
          <w:szCs w:val="28"/>
          <w14:ligatures w14:val="standardContextual"/>
        </w:rPr>
        <w:t xml:space="preserve">а основании решений суда (от 24.11.2020 года № 66а-906/2020, от 21.07.2021 № 88А-11998/2021), сделан вывод о том, что расходы на техническое обслуживание в размере 8 311,55 тыс. руб., как расходы не запланированные Обществом при установлении тарифа 2017 года по независящим от них причинам, подлежат включению в необходимую валовую выручку на основании </w:t>
      </w:r>
      <w:r w:rsidRPr="00D00103">
        <w:rPr>
          <w:rFonts w:ascii="Times New Roman" w:hAnsi="Times New Roman"/>
          <w:sz w:val="28"/>
          <w:szCs w:val="28"/>
          <w14:ligatures w14:val="standardContextual"/>
        </w:rPr>
        <w:br/>
        <w:t>п.7 Основ ценообразования, следовательно, должны быть учтены по статье расходов «Выпадающие расходы (доходы), за исключением п 87 Основ ценообразования».</w:t>
      </w:r>
    </w:p>
    <w:p w14:paraId="301C0EFA" w14:textId="77777777" w:rsidR="00CA49A8" w:rsidRPr="00D00103" w:rsidRDefault="00CA49A8" w:rsidP="00774135">
      <w:pPr>
        <w:pStyle w:val="af8"/>
        <w:ind w:firstLine="720"/>
        <w:jc w:val="both"/>
        <w:rPr>
          <w:rFonts w:ascii="Times New Roman" w:hAnsi="Times New Roman"/>
          <w:noProof/>
          <w:sz w:val="28"/>
          <w:szCs w:val="28"/>
        </w:rPr>
      </w:pPr>
    </w:p>
    <w:p w14:paraId="3F77568D" w14:textId="77777777" w:rsidR="00CA49A8" w:rsidRPr="00D00103" w:rsidRDefault="00CA49A8" w:rsidP="00774135">
      <w:pPr>
        <w:pStyle w:val="20"/>
        <w:jc w:val="both"/>
        <w:rPr>
          <w:b w:val="0"/>
          <w:bCs/>
          <w:szCs w:val="28"/>
        </w:rPr>
      </w:pPr>
      <w:r w:rsidRPr="00D00103">
        <w:rPr>
          <w:bCs/>
          <w:szCs w:val="28"/>
        </w:rPr>
        <w:lastRenderedPageBreak/>
        <w:t>Корректировка неподконтрольных расходов</w:t>
      </w:r>
    </w:p>
    <w:p w14:paraId="60402EDF" w14:textId="77777777" w:rsidR="00CA49A8" w:rsidRPr="00D00103" w:rsidRDefault="00CA49A8" w:rsidP="00774135">
      <w:pPr>
        <w:spacing w:line="228" w:lineRule="auto"/>
        <w:ind w:firstLine="851"/>
        <w:jc w:val="both"/>
        <w:rPr>
          <w:szCs w:val="28"/>
        </w:rPr>
      </w:pPr>
      <w:r w:rsidRPr="00D00103">
        <w:rPr>
          <w:szCs w:val="28"/>
        </w:rPr>
        <w:t xml:space="preserve">На 2017 год неподконтрольные расходы запланированы в размере </w:t>
      </w:r>
      <w:r w:rsidRPr="00D00103">
        <w:rPr>
          <w:szCs w:val="28"/>
          <w:shd w:val="clear" w:color="auto" w:fill="FFFFFF" w:themeFill="background1"/>
        </w:rPr>
        <w:t xml:space="preserve">88 174,105 тыс. руб. Фактические экономически обоснованные неподконтрольные расходы за 2017 год составили 21 132,93 тыс. руб. </w:t>
      </w:r>
      <w:r w:rsidRPr="00D00103">
        <w:rPr>
          <w:szCs w:val="28"/>
        </w:rPr>
        <w:t xml:space="preserve">Предприятием предоставлены обосновывающие документы по статьям, результат анализа представленных документов отражен в таблице 3. </w:t>
      </w:r>
    </w:p>
    <w:p w14:paraId="1952FE13" w14:textId="77777777" w:rsidR="00CA49A8" w:rsidRPr="00D00103" w:rsidRDefault="00CA49A8" w:rsidP="00774135">
      <w:pPr>
        <w:spacing w:line="228" w:lineRule="auto"/>
        <w:ind w:firstLine="851"/>
        <w:jc w:val="both"/>
        <w:rPr>
          <w:szCs w:val="28"/>
        </w:rPr>
      </w:pPr>
      <w:r w:rsidRPr="00D00103">
        <w:rPr>
          <w:szCs w:val="28"/>
        </w:rPr>
        <w:t xml:space="preserve">При проведении дополнительного анализа, который отражен в Экспертном заключении по результатам выполнения мероприятий в рамках требований ФАС России согласно предписанию от 14.08.2020 г №АД/69801/20 (в редакции предписаний от 21.12.2020 № СП/111839/20) в отношении ООО «Сибэнерготранс-42» по статье расходов «Отчисление на социальные нужды» произведен перерасчет и плановые расходы на 2017 год учтены в размере 1 217,43 тыс. руб. вместо 819,42 тыс. руб. </w:t>
      </w:r>
    </w:p>
    <w:p w14:paraId="1FE9E94F" w14:textId="77777777" w:rsidR="00CA49A8" w:rsidRPr="00D00103" w:rsidRDefault="00CA49A8" w:rsidP="00774135">
      <w:pPr>
        <w:spacing w:line="228" w:lineRule="auto"/>
        <w:ind w:firstLine="851"/>
        <w:jc w:val="both"/>
        <w:rPr>
          <w:szCs w:val="28"/>
        </w:rPr>
      </w:pPr>
      <w:r w:rsidRPr="00D00103">
        <w:rPr>
          <w:szCs w:val="28"/>
        </w:rPr>
        <w:t xml:space="preserve">По результатам анализа по статье «Плата за аренду имущества и лизинг» экспертами принята в качестве экономически обоснованной и документально подтвержденной сумма меньше, чем заявлено предприятием по следующим причинам. </w:t>
      </w:r>
    </w:p>
    <w:p w14:paraId="6BA83D56" w14:textId="77777777" w:rsidR="00CA49A8" w:rsidRPr="00D00103" w:rsidRDefault="00CA49A8" w:rsidP="00774135">
      <w:pPr>
        <w:spacing w:line="228" w:lineRule="auto"/>
        <w:ind w:firstLine="851"/>
        <w:jc w:val="both"/>
        <w:rPr>
          <w:szCs w:val="28"/>
        </w:rPr>
      </w:pPr>
      <w:r w:rsidRPr="00D00103">
        <w:rPr>
          <w:szCs w:val="28"/>
        </w:rPr>
        <w:t>В соответствии с подпунктом 5 пункта 28 Основ ценообразования расходы на аренду помещений, аренду транспорта и аренду земельных участков определяются регулирующим органом в соответствии с пунктом 29 настоящего документа, а расходы на аренду объектов электроэнергетики, иных объектов производственного назначения, в том числе машин и механизмов, которые участвуют в процессе снабжения электрической энергией потребителей, - исходя из величины амортизации, налога на имущество и других установленных законодательством Российской Федерации обязательных платежей, связанных с владением имуществом, переданным в аренду. С учетом этих положений экспертами определена сумма фактических экономически обоснованных расходов по статье «Плата за аренду имущества и лизинг» в размере 16 819,06 тыс.руб.</w:t>
      </w:r>
    </w:p>
    <w:p w14:paraId="3045EA94" w14:textId="77777777" w:rsidR="00CA49A8" w:rsidRPr="00D00103" w:rsidRDefault="00CA49A8" w:rsidP="00774135">
      <w:pPr>
        <w:spacing w:line="228" w:lineRule="auto"/>
        <w:ind w:firstLine="851"/>
        <w:jc w:val="both"/>
        <w:rPr>
          <w:szCs w:val="28"/>
        </w:rPr>
      </w:pPr>
      <w:r w:rsidRPr="00D00103">
        <w:rPr>
          <w:szCs w:val="28"/>
        </w:rPr>
        <w:t>По статье «Отчисления на социальные нужды» сумма принята в соответствии с представленными предприятием обосновывающими документами.</w:t>
      </w:r>
    </w:p>
    <w:p w14:paraId="0544FD9F" w14:textId="77777777" w:rsidR="00CA49A8" w:rsidRPr="00D00103" w:rsidRDefault="00CA49A8" w:rsidP="00774135">
      <w:pPr>
        <w:spacing w:line="228" w:lineRule="auto"/>
        <w:ind w:firstLine="851"/>
        <w:contextualSpacing/>
        <w:jc w:val="both"/>
        <w:rPr>
          <w:szCs w:val="28"/>
        </w:rPr>
      </w:pPr>
      <w:r w:rsidRPr="00D00103">
        <w:rPr>
          <w:szCs w:val="28"/>
        </w:rPr>
        <w:t>Фактические суммы по статьям расходов «Плата за землю», «Налог на имущество» определены экспертом на основании представленных предприятием налоговых деклараций за отчетный период.</w:t>
      </w:r>
    </w:p>
    <w:p w14:paraId="42C265AC" w14:textId="77777777" w:rsidR="00CA49A8" w:rsidRPr="00D00103" w:rsidRDefault="00CA49A8" w:rsidP="00774135">
      <w:pPr>
        <w:spacing w:line="228" w:lineRule="auto"/>
        <w:ind w:firstLine="851"/>
        <w:contextualSpacing/>
        <w:jc w:val="both"/>
        <w:rPr>
          <w:szCs w:val="28"/>
        </w:rPr>
        <w:sectPr w:rsidR="00CA49A8" w:rsidRPr="00D00103" w:rsidSect="00CA49A8">
          <w:pgSz w:w="11906" w:h="16838"/>
          <w:pgMar w:top="567" w:right="567" w:bottom="851" w:left="1559" w:header="720" w:footer="720" w:gutter="0"/>
          <w:cols w:space="720"/>
          <w:docGrid w:linePitch="326"/>
        </w:sectPr>
      </w:pPr>
      <w:r w:rsidRPr="00D00103">
        <w:rPr>
          <w:szCs w:val="28"/>
        </w:rPr>
        <w:t>Фактические, экономически обоснованные и документально подтвержденные суммы расходов за отчетный период по статьям неподконтрольных расходов отражены в таблице 1 с указанием обосновывающих документов, представленных предприятием.</w:t>
      </w:r>
    </w:p>
    <w:p w14:paraId="36C35811" w14:textId="77777777" w:rsidR="00CA49A8" w:rsidRPr="00D00103" w:rsidRDefault="00CA49A8" w:rsidP="00774135">
      <w:pPr>
        <w:pStyle w:val="afff9"/>
        <w:keepNext/>
        <w:rPr>
          <w:i/>
          <w:iCs/>
        </w:rPr>
      </w:pPr>
      <w:r w:rsidRPr="00D00103">
        <w:lastRenderedPageBreak/>
        <w:t>Таблица 1</w:t>
      </w:r>
    </w:p>
    <w:p w14:paraId="7F16632E" w14:textId="77777777" w:rsidR="00CA49A8" w:rsidRPr="00D00103" w:rsidRDefault="00CA49A8" w:rsidP="00774135">
      <w:pPr>
        <w:spacing w:after="120"/>
        <w:ind w:firstLine="851"/>
        <w:jc w:val="both"/>
        <w:rPr>
          <w:szCs w:val="28"/>
        </w:rPr>
      </w:pPr>
      <w:r w:rsidRPr="00D00103">
        <w:rPr>
          <w:szCs w:val="28"/>
        </w:rPr>
        <w:t>Неподконтрольные расходы за 2017 год</w:t>
      </w:r>
    </w:p>
    <w:tbl>
      <w:tblPr>
        <w:tblW w:w="5282" w:type="pct"/>
        <w:tblLook w:val="04A0" w:firstRow="1" w:lastRow="0" w:firstColumn="1" w:lastColumn="0" w:noHBand="0" w:noVBand="1"/>
      </w:tblPr>
      <w:tblGrid>
        <w:gridCol w:w="955"/>
        <w:gridCol w:w="1993"/>
        <w:gridCol w:w="1489"/>
        <w:gridCol w:w="1641"/>
        <w:gridCol w:w="1483"/>
        <w:gridCol w:w="1598"/>
        <w:gridCol w:w="1652"/>
        <w:gridCol w:w="3505"/>
      </w:tblGrid>
      <w:tr w:rsidR="00CA49A8" w:rsidRPr="00D00103" w14:paraId="7CB218A9" w14:textId="77777777" w:rsidTr="00CA49A8">
        <w:trPr>
          <w:trHeight w:val="142"/>
          <w:tblHeader/>
        </w:trPr>
        <w:tc>
          <w:tcPr>
            <w:tcW w:w="334"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8E7E834" w14:textId="77777777" w:rsidR="00CA49A8" w:rsidRPr="00D00103" w:rsidRDefault="00CA49A8" w:rsidP="00774135">
            <w:pPr>
              <w:jc w:val="both"/>
              <w:rPr>
                <w:sz w:val="14"/>
                <w:szCs w:val="16"/>
              </w:rPr>
            </w:pPr>
            <w:r w:rsidRPr="00D00103">
              <w:rPr>
                <w:sz w:val="14"/>
                <w:szCs w:val="16"/>
              </w:rPr>
              <w:t>№п/п</w:t>
            </w:r>
          </w:p>
        </w:tc>
        <w:tc>
          <w:tcPr>
            <w:tcW w:w="696"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3C3DC8C" w14:textId="77777777" w:rsidR="00CA49A8" w:rsidRPr="00D00103" w:rsidRDefault="00CA49A8" w:rsidP="00774135">
            <w:pPr>
              <w:jc w:val="both"/>
              <w:rPr>
                <w:sz w:val="14"/>
                <w:szCs w:val="16"/>
              </w:rPr>
            </w:pPr>
            <w:r w:rsidRPr="00D00103">
              <w:rPr>
                <w:sz w:val="14"/>
                <w:szCs w:val="16"/>
              </w:rPr>
              <w:t>Показатель</w:t>
            </w:r>
          </w:p>
        </w:tc>
        <w:tc>
          <w:tcPr>
            <w:tcW w:w="520" w:type="pct"/>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BF0AF8A" w14:textId="77777777" w:rsidR="00CA49A8" w:rsidRPr="00D00103" w:rsidRDefault="00CA49A8" w:rsidP="00774135">
            <w:pPr>
              <w:jc w:val="both"/>
              <w:rPr>
                <w:sz w:val="14"/>
                <w:szCs w:val="16"/>
              </w:rPr>
            </w:pPr>
            <w:r w:rsidRPr="00D00103">
              <w:rPr>
                <w:sz w:val="14"/>
                <w:szCs w:val="16"/>
              </w:rPr>
              <w:t>Ед. изм.</w:t>
            </w:r>
          </w:p>
        </w:tc>
        <w:tc>
          <w:tcPr>
            <w:tcW w:w="2226" w:type="pct"/>
            <w:gridSpan w:val="4"/>
            <w:tcBorders>
              <w:top w:val="single" w:sz="8" w:space="0" w:color="auto"/>
              <w:left w:val="nil"/>
              <w:bottom w:val="single" w:sz="4" w:space="0" w:color="auto"/>
              <w:right w:val="single" w:sz="4" w:space="0" w:color="auto"/>
            </w:tcBorders>
            <w:shd w:val="clear" w:color="auto" w:fill="auto"/>
            <w:noWrap/>
            <w:vAlign w:val="center"/>
            <w:hideMark/>
          </w:tcPr>
          <w:p w14:paraId="3B8B2251" w14:textId="77777777" w:rsidR="00CA49A8" w:rsidRPr="00D00103" w:rsidRDefault="00CA49A8" w:rsidP="00774135">
            <w:pPr>
              <w:jc w:val="both"/>
              <w:rPr>
                <w:sz w:val="14"/>
                <w:szCs w:val="16"/>
              </w:rPr>
            </w:pPr>
            <w:r w:rsidRPr="00D00103">
              <w:rPr>
                <w:sz w:val="14"/>
                <w:szCs w:val="16"/>
              </w:rPr>
              <w:t>2017 год</w:t>
            </w:r>
          </w:p>
        </w:tc>
        <w:tc>
          <w:tcPr>
            <w:tcW w:w="1225" w:type="pct"/>
            <w:vMerge w:val="restart"/>
            <w:tcBorders>
              <w:top w:val="single" w:sz="8" w:space="0" w:color="auto"/>
              <w:left w:val="single" w:sz="4" w:space="0" w:color="auto"/>
              <w:bottom w:val="nil"/>
              <w:right w:val="single" w:sz="8" w:space="0" w:color="auto"/>
            </w:tcBorders>
            <w:shd w:val="clear" w:color="auto" w:fill="auto"/>
            <w:noWrap/>
            <w:vAlign w:val="center"/>
            <w:hideMark/>
          </w:tcPr>
          <w:p w14:paraId="63B04774" w14:textId="77777777" w:rsidR="00CA49A8" w:rsidRPr="00D00103" w:rsidRDefault="00CA49A8" w:rsidP="00774135">
            <w:pPr>
              <w:jc w:val="both"/>
              <w:rPr>
                <w:sz w:val="14"/>
                <w:szCs w:val="16"/>
              </w:rPr>
            </w:pPr>
            <w:r w:rsidRPr="00D00103">
              <w:rPr>
                <w:sz w:val="14"/>
                <w:szCs w:val="16"/>
              </w:rPr>
              <w:t>Обосновывающее документы</w:t>
            </w:r>
          </w:p>
        </w:tc>
      </w:tr>
      <w:tr w:rsidR="00CA49A8" w:rsidRPr="00D00103" w14:paraId="6D5EC592" w14:textId="77777777" w:rsidTr="00CA49A8">
        <w:trPr>
          <w:trHeight w:val="612"/>
          <w:tblHeader/>
        </w:trPr>
        <w:tc>
          <w:tcPr>
            <w:tcW w:w="334" w:type="pct"/>
            <w:vMerge/>
            <w:tcBorders>
              <w:top w:val="single" w:sz="8" w:space="0" w:color="auto"/>
              <w:left w:val="single" w:sz="8" w:space="0" w:color="auto"/>
              <w:bottom w:val="single" w:sz="4" w:space="0" w:color="auto"/>
              <w:right w:val="single" w:sz="4" w:space="0" w:color="auto"/>
            </w:tcBorders>
            <w:vAlign w:val="center"/>
            <w:hideMark/>
          </w:tcPr>
          <w:p w14:paraId="5768FE55" w14:textId="77777777" w:rsidR="00CA49A8" w:rsidRPr="00D00103" w:rsidRDefault="00CA49A8" w:rsidP="00774135">
            <w:pPr>
              <w:jc w:val="both"/>
              <w:rPr>
                <w:sz w:val="14"/>
                <w:szCs w:val="16"/>
              </w:rPr>
            </w:pPr>
          </w:p>
        </w:tc>
        <w:tc>
          <w:tcPr>
            <w:tcW w:w="696" w:type="pct"/>
            <w:vMerge/>
            <w:tcBorders>
              <w:top w:val="single" w:sz="8" w:space="0" w:color="auto"/>
              <w:left w:val="single" w:sz="4" w:space="0" w:color="auto"/>
              <w:bottom w:val="single" w:sz="4" w:space="0" w:color="auto"/>
              <w:right w:val="single" w:sz="4" w:space="0" w:color="auto"/>
            </w:tcBorders>
            <w:vAlign w:val="center"/>
            <w:hideMark/>
          </w:tcPr>
          <w:p w14:paraId="71F1F54B" w14:textId="77777777" w:rsidR="00CA49A8" w:rsidRPr="00D00103" w:rsidRDefault="00CA49A8" w:rsidP="00774135">
            <w:pPr>
              <w:jc w:val="both"/>
              <w:rPr>
                <w:sz w:val="14"/>
                <w:szCs w:val="16"/>
              </w:rPr>
            </w:pPr>
          </w:p>
        </w:tc>
        <w:tc>
          <w:tcPr>
            <w:tcW w:w="520" w:type="pct"/>
            <w:vMerge/>
            <w:tcBorders>
              <w:top w:val="single" w:sz="8" w:space="0" w:color="auto"/>
              <w:left w:val="single" w:sz="4" w:space="0" w:color="auto"/>
              <w:bottom w:val="single" w:sz="4" w:space="0" w:color="auto"/>
              <w:right w:val="single" w:sz="4" w:space="0" w:color="auto"/>
            </w:tcBorders>
            <w:vAlign w:val="center"/>
            <w:hideMark/>
          </w:tcPr>
          <w:p w14:paraId="6A5C2618" w14:textId="77777777" w:rsidR="00CA49A8" w:rsidRPr="00D00103" w:rsidRDefault="00CA49A8" w:rsidP="00774135">
            <w:pPr>
              <w:jc w:val="both"/>
              <w:rPr>
                <w:sz w:val="14"/>
                <w:szCs w:val="16"/>
              </w:rPr>
            </w:pPr>
          </w:p>
        </w:tc>
        <w:tc>
          <w:tcPr>
            <w:tcW w:w="573" w:type="pct"/>
            <w:tcBorders>
              <w:top w:val="nil"/>
              <w:left w:val="nil"/>
              <w:bottom w:val="single" w:sz="4" w:space="0" w:color="auto"/>
              <w:right w:val="single" w:sz="4" w:space="0" w:color="auto"/>
            </w:tcBorders>
            <w:shd w:val="clear" w:color="auto" w:fill="auto"/>
            <w:vAlign w:val="center"/>
            <w:hideMark/>
          </w:tcPr>
          <w:p w14:paraId="6C2E5DA1" w14:textId="77777777" w:rsidR="00CA49A8" w:rsidRPr="00D00103" w:rsidRDefault="00CA49A8" w:rsidP="00774135">
            <w:pPr>
              <w:jc w:val="both"/>
              <w:rPr>
                <w:sz w:val="14"/>
                <w:szCs w:val="16"/>
              </w:rPr>
            </w:pPr>
            <w:r w:rsidRPr="00D00103">
              <w:rPr>
                <w:sz w:val="14"/>
                <w:szCs w:val="16"/>
              </w:rPr>
              <w:t xml:space="preserve">План (экспертное заключение 2019г), с учетом корректировок ФАС России, </w:t>
            </w:r>
          </w:p>
        </w:tc>
        <w:tc>
          <w:tcPr>
            <w:tcW w:w="518" w:type="pct"/>
            <w:tcBorders>
              <w:top w:val="nil"/>
              <w:left w:val="nil"/>
              <w:bottom w:val="single" w:sz="4" w:space="0" w:color="auto"/>
              <w:right w:val="single" w:sz="4" w:space="0" w:color="auto"/>
            </w:tcBorders>
            <w:shd w:val="clear" w:color="auto" w:fill="auto"/>
            <w:noWrap/>
            <w:vAlign w:val="center"/>
            <w:hideMark/>
          </w:tcPr>
          <w:p w14:paraId="49CACD71" w14:textId="77777777" w:rsidR="00CA49A8" w:rsidRPr="00D00103" w:rsidRDefault="00CA49A8" w:rsidP="00774135">
            <w:pPr>
              <w:jc w:val="both"/>
              <w:rPr>
                <w:sz w:val="14"/>
                <w:szCs w:val="16"/>
              </w:rPr>
            </w:pPr>
            <w:r w:rsidRPr="00D00103">
              <w:rPr>
                <w:sz w:val="14"/>
                <w:szCs w:val="16"/>
              </w:rPr>
              <w:t>Факт предприятия</w:t>
            </w:r>
          </w:p>
        </w:tc>
        <w:tc>
          <w:tcPr>
            <w:tcW w:w="558" w:type="pct"/>
            <w:tcBorders>
              <w:top w:val="nil"/>
              <w:left w:val="nil"/>
              <w:bottom w:val="single" w:sz="4" w:space="0" w:color="auto"/>
              <w:right w:val="single" w:sz="4" w:space="0" w:color="auto"/>
            </w:tcBorders>
            <w:shd w:val="clear" w:color="auto" w:fill="auto"/>
            <w:vAlign w:val="center"/>
            <w:hideMark/>
          </w:tcPr>
          <w:p w14:paraId="04384DE2" w14:textId="77777777" w:rsidR="00CA49A8" w:rsidRPr="00D00103" w:rsidRDefault="00CA49A8" w:rsidP="00774135">
            <w:pPr>
              <w:jc w:val="both"/>
              <w:rPr>
                <w:sz w:val="14"/>
                <w:szCs w:val="16"/>
              </w:rPr>
            </w:pPr>
            <w:r w:rsidRPr="00D00103">
              <w:rPr>
                <w:sz w:val="14"/>
                <w:szCs w:val="16"/>
              </w:rPr>
              <w:t>Факт по экспертизе</w:t>
            </w:r>
          </w:p>
        </w:tc>
        <w:tc>
          <w:tcPr>
            <w:tcW w:w="577" w:type="pct"/>
            <w:tcBorders>
              <w:top w:val="nil"/>
              <w:left w:val="nil"/>
              <w:bottom w:val="single" w:sz="4" w:space="0" w:color="auto"/>
              <w:right w:val="nil"/>
            </w:tcBorders>
            <w:shd w:val="clear" w:color="auto" w:fill="auto"/>
            <w:noWrap/>
            <w:vAlign w:val="center"/>
            <w:hideMark/>
          </w:tcPr>
          <w:p w14:paraId="7F1084CE" w14:textId="77777777" w:rsidR="00CA49A8" w:rsidRPr="00D00103" w:rsidRDefault="00CA49A8" w:rsidP="00774135">
            <w:pPr>
              <w:jc w:val="both"/>
              <w:rPr>
                <w:sz w:val="14"/>
                <w:szCs w:val="16"/>
              </w:rPr>
            </w:pPr>
            <w:r w:rsidRPr="00D00103">
              <w:rPr>
                <w:sz w:val="14"/>
                <w:szCs w:val="16"/>
              </w:rPr>
              <w:t>Отклонение</w:t>
            </w:r>
          </w:p>
        </w:tc>
        <w:tc>
          <w:tcPr>
            <w:tcW w:w="1225" w:type="pct"/>
            <w:vMerge/>
            <w:tcBorders>
              <w:top w:val="single" w:sz="8" w:space="0" w:color="auto"/>
              <w:left w:val="single" w:sz="4" w:space="0" w:color="auto"/>
              <w:bottom w:val="single" w:sz="4" w:space="0" w:color="auto"/>
              <w:right w:val="single" w:sz="8" w:space="0" w:color="auto"/>
            </w:tcBorders>
            <w:vAlign w:val="center"/>
            <w:hideMark/>
          </w:tcPr>
          <w:p w14:paraId="37C3CB65" w14:textId="77777777" w:rsidR="00CA49A8" w:rsidRPr="00D00103" w:rsidRDefault="00CA49A8" w:rsidP="00774135">
            <w:pPr>
              <w:jc w:val="both"/>
              <w:rPr>
                <w:sz w:val="14"/>
                <w:szCs w:val="16"/>
              </w:rPr>
            </w:pPr>
          </w:p>
        </w:tc>
      </w:tr>
      <w:tr w:rsidR="00CA49A8" w:rsidRPr="00D00103" w14:paraId="2E02D415" w14:textId="77777777" w:rsidTr="00CA49A8">
        <w:trPr>
          <w:trHeight w:val="438"/>
        </w:trPr>
        <w:tc>
          <w:tcPr>
            <w:tcW w:w="334" w:type="pct"/>
            <w:tcBorders>
              <w:top w:val="nil"/>
              <w:left w:val="single" w:sz="8" w:space="0" w:color="auto"/>
              <w:bottom w:val="single" w:sz="4" w:space="0" w:color="auto"/>
              <w:right w:val="single" w:sz="4" w:space="0" w:color="auto"/>
            </w:tcBorders>
            <w:shd w:val="clear" w:color="auto" w:fill="auto"/>
            <w:noWrap/>
            <w:vAlign w:val="center"/>
          </w:tcPr>
          <w:p w14:paraId="67CE50BF" w14:textId="77777777" w:rsidR="00CA49A8" w:rsidRPr="00D00103" w:rsidRDefault="00CA49A8" w:rsidP="00774135">
            <w:pPr>
              <w:jc w:val="both"/>
              <w:rPr>
                <w:sz w:val="14"/>
                <w:szCs w:val="16"/>
              </w:rPr>
            </w:pPr>
            <w:r w:rsidRPr="00D00103">
              <w:rPr>
                <w:sz w:val="14"/>
                <w:szCs w:val="16"/>
              </w:rPr>
              <w:t>1</w:t>
            </w:r>
          </w:p>
        </w:tc>
        <w:tc>
          <w:tcPr>
            <w:tcW w:w="696" w:type="pct"/>
            <w:tcBorders>
              <w:top w:val="nil"/>
              <w:left w:val="nil"/>
              <w:bottom w:val="single" w:sz="4" w:space="0" w:color="auto"/>
              <w:right w:val="single" w:sz="4" w:space="0" w:color="auto"/>
            </w:tcBorders>
            <w:shd w:val="clear" w:color="auto" w:fill="auto"/>
            <w:vAlign w:val="center"/>
            <w:hideMark/>
          </w:tcPr>
          <w:p w14:paraId="70FCA000" w14:textId="77777777" w:rsidR="00CA49A8" w:rsidRPr="00D00103" w:rsidRDefault="00CA49A8" w:rsidP="00774135">
            <w:pPr>
              <w:jc w:val="both"/>
              <w:rPr>
                <w:sz w:val="14"/>
                <w:szCs w:val="16"/>
              </w:rPr>
            </w:pPr>
            <w:r w:rsidRPr="00D00103">
              <w:rPr>
                <w:sz w:val="14"/>
                <w:szCs w:val="16"/>
              </w:rPr>
              <w:t>Оплата услуг ОАО "ФСК ЕЭС"</w:t>
            </w:r>
          </w:p>
        </w:tc>
        <w:tc>
          <w:tcPr>
            <w:tcW w:w="520" w:type="pct"/>
            <w:tcBorders>
              <w:top w:val="nil"/>
              <w:left w:val="nil"/>
              <w:bottom w:val="single" w:sz="4" w:space="0" w:color="auto"/>
              <w:right w:val="single" w:sz="4" w:space="0" w:color="auto"/>
            </w:tcBorders>
            <w:shd w:val="clear" w:color="auto" w:fill="auto"/>
            <w:noWrap/>
            <w:vAlign w:val="center"/>
            <w:hideMark/>
          </w:tcPr>
          <w:p w14:paraId="2693206E" w14:textId="77777777" w:rsidR="00CA49A8" w:rsidRPr="00D00103" w:rsidRDefault="00CA49A8" w:rsidP="00774135">
            <w:pPr>
              <w:jc w:val="both"/>
              <w:rPr>
                <w:sz w:val="14"/>
                <w:szCs w:val="16"/>
              </w:rPr>
            </w:pPr>
            <w:r w:rsidRPr="00D00103">
              <w:rPr>
                <w:sz w:val="14"/>
                <w:szCs w:val="16"/>
              </w:rPr>
              <w:t>тыс.руб.</w:t>
            </w:r>
          </w:p>
        </w:tc>
        <w:tc>
          <w:tcPr>
            <w:tcW w:w="573" w:type="pct"/>
            <w:tcBorders>
              <w:top w:val="single" w:sz="4" w:space="0" w:color="auto"/>
              <w:left w:val="nil"/>
              <w:bottom w:val="single" w:sz="4" w:space="0" w:color="auto"/>
              <w:right w:val="single" w:sz="4" w:space="0" w:color="auto"/>
            </w:tcBorders>
            <w:shd w:val="clear" w:color="auto" w:fill="auto"/>
            <w:noWrap/>
            <w:vAlign w:val="center"/>
            <w:hideMark/>
          </w:tcPr>
          <w:p w14:paraId="754FDC52" w14:textId="77777777" w:rsidR="00CA49A8" w:rsidRPr="00D00103" w:rsidRDefault="00CA49A8" w:rsidP="00774135">
            <w:pPr>
              <w:jc w:val="both"/>
              <w:rPr>
                <w:sz w:val="14"/>
                <w:szCs w:val="16"/>
              </w:rPr>
            </w:pPr>
            <w:r w:rsidRPr="00D00103">
              <w:rPr>
                <w:sz w:val="14"/>
                <w:szCs w:val="16"/>
              </w:rPr>
              <w:t>-</w:t>
            </w:r>
          </w:p>
        </w:tc>
        <w:tc>
          <w:tcPr>
            <w:tcW w:w="518" w:type="pct"/>
            <w:tcBorders>
              <w:top w:val="single" w:sz="4" w:space="0" w:color="auto"/>
              <w:left w:val="nil"/>
              <w:bottom w:val="single" w:sz="4" w:space="0" w:color="auto"/>
              <w:right w:val="single" w:sz="4" w:space="0" w:color="auto"/>
            </w:tcBorders>
            <w:shd w:val="clear" w:color="auto" w:fill="auto"/>
            <w:noWrap/>
            <w:vAlign w:val="center"/>
            <w:hideMark/>
          </w:tcPr>
          <w:p w14:paraId="13C4371E" w14:textId="77777777" w:rsidR="00CA49A8" w:rsidRPr="00D00103" w:rsidRDefault="00CA49A8" w:rsidP="00774135">
            <w:pPr>
              <w:jc w:val="both"/>
              <w:rPr>
                <w:sz w:val="14"/>
                <w:szCs w:val="16"/>
              </w:rPr>
            </w:pPr>
            <w:r w:rsidRPr="00D00103">
              <w:rPr>
                <w:sz w:val="14"/>
                <w:szCs w:val="16"/>
              </w:rPr>
              <w:t>293,02</w:t>
            </w:r>
          </w:p>
        </w:tc>
        <w:tc>
          <w:tcPr>
            <w:tcW w:w="558" w:type="pct"/>
            <w:tcBorders>
              <w:top w:val="single" w:sz="4" w:space="0" w:color="auto"/>
              <w:left w:val="nil"/>
              <w:bottom w:val="single" w:sz="4" w:space="0" w:color="auto"/>
              <w:right w:val="single" w:sz="4" w:space="0" w:color="auto"/>
            </w:tcBorders>
            <w:shd w:val="clear" w:color="auto" w:fill="auto"/>
            <w:noWrap/>
            <w:vAlign w:val="center"/>
            <w:hideMark/>
          </w:tcPr>
          <w:p w14:paraId="69834127" w14:textId="77777777" w:rsidR="00CA49A8" w:rsidRPr="00D00103" w:rsidRDefault="00CA49A8" w:rsidP="00774135">
            <w:pPr>
              <w:jc w:val="both"/>
              <w:rPr>
                <w:sz w:val="14"/>
                <w:szCs w:val="16"/>
              </w:rPr>
            </w:pPr>
            <w:r w:rsidRPr="00D00103">
              <w:rPr>
                <w:sz w:val="14"/>
                <w:szCs w:val="16"/>
              </w:rPr>
              <w:t>293,02</w:t>
            </w:r>
          </w:p>
        </w:tc>
        <w:tc>
          <w:tcPr>
            <w:tcW w:w="577" w:type="pct"/>
            <w:tcBorders>
              <w:top w:val="single" w:sz="4" w:space="0" w:color="auto"/>
              <w:left w:val="nil"/>
              <w:bottom w:val="single" w:sz="4" w:space="0" w:color="auto"/>
              <w:right w:val="nil"/>
            </w:tcBorders>
            <w:shd w:val="clear" w:color="auto" w:fill="auto"/>
            <w:noWrap/>
            <w:vAlign w:val="center"/>
            <w:hideMark/>
          </w:tcPr>
          <w:p w14:paraId="6B676B67" w14:textId="77777777" w:rsidR="00CA49A8" w:rsidRPr="00D00103" w:rsidRDefault="00CA49A8" w:rsidP="00774135">
            <w:pPr>
              <w:jc w:val="both"/>
              <w:rPr>
                <w:sz w:val="14"/>
                <w:szCs w:val="16"/>
              </w:rPr>
            </w:pPr>
            <w:r w:rsidRPr="00D00103">
              <w:rPr>
                <w:sz w:val="14"/>
                <w:szCs w:val="16"/>
              </w:rPr>
              <w:t>293,02</w:t>
            </w:r>
          </w:p>
        </w:tc>
        <w:tc>
          <w:tcPr>
            <w:tcW w:w="1225"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79904061" w14:textId="77777777" w:rsidR="00CA49A8" w:rsidRPr="00D00103" w:rsidRDefault="00CA49A8" w:rsidP="00774135">
            <w:pPr>
              <w:jc w:val="both"/>
              <w:rPr>
                <w:sz w:val="14"/>
                <w:szCs w:val="16"/>
              </w:rPr>
            </w:pPr>
            <w:r w:rsidRPr="00D00103">
              <w:rPr>
                <w:sz w:val="14"/>
                <w:szCs w:val="16"/>
              </w:rPr>
              <w:t>Расчет суммы платы на услуги по организации функционированию и развитию ЕЭС России, оперативно-диспетчерскому управлению в электроэнергетике, организации функционирования торговой системы оптового рынка электрической энергии (мощности), передаче электрической энергии по единой национальной (общероссийской) электрической сети (стр. 1919)</w:t>
            </w:r>
          </w:p>
        </w:tc>
      </w:tr>
      <w:tr w:rsidR="00CA49A8" w:rsidRPr="00D00103" w14:paraId="24B2969F" w14:textId="77777777" w:rsidTr="00CA49A8">
        <w:trPr>
          <w:trHeight w:val="248"/>
        </w:trPr>
        <w:tc>
          <w:tcPr>
            <w:tcW w:w="334" w:type="pct"/>
            <w:tcBorders>
              <w:top w:val="nil"/>
              <w:left w:val="single" w:sz="8" w:space="0" w:color="auto"/>
              <w:bottom w:val="single" w:sz="4" w:space="0" w:color="auto"/>
              <w:right w:val="single" w:sz="4" w:space="0" w:color="auto"/>
            </w:tcBorders>
            <w:shd w:val="clear" w:color="auto" w:fill="auto"/>
            <w:noWrap/>
            <w:vAlign w:val="center"/>
          </w:tcPr>
          <w:p w14:paraId="3D8EF36F" w14:textId="77777777" w:rsidR="00CA49A8" w:rsidRPr="00D00103" w:rsidRDefault="00CA49A8" w:rsidP="00774135">
            <w:pPr>
              <w:jc w:val="both"/>
              <w:rPr>
                <w:sz w:val="14"/>
                <w:szCs w:val="16"/>
              </w:rPr>
            </w:pPr>
            <w:r w:rsidRPr="00D00103">
              <w:rPr>
                <w:sz w:val="14"/>
                <w:szCs w:val="16"/>
              </w:rPr>
              <w:t>2</w:t>
            </w:r>
          </w:p>
        </w:tc>
        <w:tc>
          <w:tcPr>
            <w:tcW w:w="696" w:type="pct"/>
            <w:tcBorders>
              <w:top w:val="nil"/>
              <w:left w:val="nil"/>
              <w:bottom w:val="single" w:sz="4" w:space="0" w:color="auto"/>
              <w:right w:val="single" w:sz="4" w:space="0" w:color="auto"/>
            </w:tcBorders>
            <w:shd w:val="clear" w:color="auto" w:fill="auto"/>
            <w:vAlign w:val="center"/>
            <w:hideMark/>
          </w:tcPr>
          <w:p w14:paraId="301DBFF1" w14:textId="77777777" w:rsidR="00CA49A8" w:rsidRPr="00D00103" w:rsidRDefault="00CA49A8" w:rsidP="00774135">
            <w:pPr>
              <w:jc w:val="both"/>
              <w:rPr>
                <w:sz w:val="14"/>
                <w:szCs w:val="16"/>
              </w:rPr>
            </w:pPr>
            <w:r w:rsidRPr="00D00103">
              <w:rPr>
                <w:sz w:val="14"/>
                <w:szCs w:val="16"/>
              </w:rPr>
              <w:t>Плата за аренду имущества и лизинг</w:t>
            </w:r>
          </w:p>
        </w:tc>
        <w:tc>
          <w:tcPr>
            <w:tcW w:w="520" w:type="pct"/>
            <w:tcBorders>
              <w:top w:val="nil"/>
              <w:left w:val="nil"/>
              <w:bottom w:val="single" w:sz="4" w:space="0" w:color="auto"/>
              <w:right w:val="single" w:sz="4" w:space="0" w:color="auto"/>
            </w:tcBorders>
            <w:shd w:val="clear" w:color="auto" w:fill="auto"/>
            <w:noWrap/>
            <w:vAlign w:val="center"/>
            <w:hideMark/>
          </w:tcPr>
          <w:p w14:paraId="0059597F" w14:textId="77777777" w:rsidR="00CA49A8" w:rsidRPr="00D00103" w:rsidRDefault="00CA49A8" w:rsidP="00774135">
            <w:pPr>
              <w:jc w:val="both"/>
              <w:rPr>
                <w:sz w:val="14"/>
                <w:szCs w:val="16"/>
              </w:rPr>
            </w:pPr>
            <w:r w:rsidRPr="00D00103">
              <w:rPr>
                <w:sz w:val="14"/>
                <w:szCs w:val="16"/>
              </w:rPr>
              <w:t>тыс.руб.</w:t>
            </w:r>
          </w:p>
        </w:tc>
        <w:tc>
          <w:tcPr>
            <w:tcW w:w="573" w:type="pct"/>
            <w:tcBorders>
              <w:top w:val="nil"/>
              <w:left w:val="nil"/>
              <w:bottom w:val="single" w:sz="4" w:space="0" w:color="auto"/>
              <w:right w:val="single" w:sz="4" w:space="0" w:color="auto"/>
            </w:tcBorders>
            <w:shd w:val="clear" w:color="auto" w:fill="auto"/>
            <w:noWrap/>
            <w:vAlign w:val="center"/>
            <w:hideMark/>
          </w:tcPr>
          <w:p w14:paraId="7ECB018C" w14:textId="77777777" w:rsidR="00CA49A8" w:rsidRPr="00D00103" w:rsidRDefault="00CA49A8" w:rsidP="00774135">
            <w:pPr>
              <w:jc w:val="both"/>
              <w:rPr>
                <w:sz w:val="14"/>
                <w:szCs w:val="16"/>
              </w:rPr>
            </w:pPr>
            <w:r w:rsidRPr="00D00103">
              <w:rPr>
                <w:sz w:val="14"/>
                <w:szCs w:val="16"/>
              </w:rPr>
              <w:t>13 761,23</w:t>
            </w:r>
          </w:p>
        </w:tc>
        <w:tc>
          <w:tcPr>
            <w:tcW w:w="518" w:type="pct"/>
            <w:tcBorders>
              <w:top w:val="nil"/>
              <w:left w:val="nil"/>
              <w:bottom w:val="single" w:sz="4" w:space="0" w:color="auto"/>
              <w:right w:val="single" w:sz="4" w:space="0" w:color="auto"/>
            </w:tcBorders>
            <w:shd w:val="clear" w:color="auto" w:fill="auto"/>
            <w:noWrap/>
            <w:vAlign w:val="center"/>
            <w:hideMark/>
          </w:tcPr>
          <w:p w14:paraId="4D0762B4" w14:textId="77777777" w:rsidR="00CA49A8" w:rsidRPr="00D00103" w:rsidRDefault="00CA49A8" w:rsidP="00774135">
            <w:pPr>
              <w:jc w:val="both"/>
              <w:rPr>
                <w:sz w:val="14"/>
                <w:szCs w:val="16"/>
              </w:rPr>
            </w:pPr>
            <w:r w:rsidRPr="00D00103">
              <w:rPr>
                <w:sz w:val="14"/>
                <w:szCs w:val="16"/>
              </w:rPr>
              <w:t>32 919,24</w:t>
            </w:r>
          </w:p>
        </w:tc>
        <w:tc>
          <w:tcPr>
            <w:tcW w:w="558" w:type="pct"/>
            <w:tcBorders>
              <w:top w:val="nil"/>
              <w:left w:val="nil"/>
              <w:bottom w:val="single" w:sz="4" w:space="0" w:color="auto"/>
              <w:right w:val="single" w:sz="4" w:space="0" w:color="auto"/>
            </w:tcBorders>
            <w:shd w:val="clear" w:color="auto" w:fill="auto"/>
            <w:noWrap/>
            <w:vAlign w:val="center"/>
            <w:hideMark/>
          </w:tcPr>
          <w:p w14:paraId="2F626B95" w14:textId="77777777" w:rsidR="00CA49A8" w:rsidRPr="00D00103" w:rsidRDefault="00CA49A8" w:rsidP="00774135">
            <w:pPr>
              <w:jc w:val="both"/>
              <w:rPr>
                <w:sz w:val="14"/>
                <w:szCs w:val="16"/>
              </w:rPr>
            </w:pPr>
            <w:r w:rsidRPr="00D00103">
              <w:rPr>
                <w:sz w:val="14"/>
                <w:szCs w:val="16"/>
              </w:rPr>
              <w:t>16 819,06</w:t>
            </w:r>
          </w:p>
        </w:tc>
        <w:tc>
          <w:tcPr>
            <w:tcW w:w="577" w:type="pct"/>
            <w:tcBorders>
              <w:top w:val="nil"/>
              <w:left w:val="nil"/>
              <w:bottom w:val="single" w:sz="4" w:space="0" w:color="auto"/>
              <w:right w:val="nil"/>
            </w:tcBorders>
            <w:shd w:val="clear" w:color="auto" w:fill="auto"/>
            <w:noWrap/>
            <w:vAlign w:val="center"/>
            <w:hideMark/>
          </w:tcPr>
          <w:p w14:paraId="6DC604F3" w14:textId="77777777" w:rsidR="00CA49A8" w:rsidRPr="00D00103" w:rsidRDefault="00CA49A8" w:rsidP="00774135">
            <w:pPr>
              <w:jc w:val="both"/>
              <w:rPr>
                <w:sz w:val="14"/>
                <w:szCs w:val="16"/>
              </w:rPr>
            </w:pPr>
            <w:r w:rsidRPr="00D00103">
              <w:rPr>
                <w:sz w:val="14"/>
                <w:szCs w:val="16"/>
              </w:rPr>
              <w:t>3 057,83</w:t>
            </w:r>
          </w:p>
        </w:tc>
        <w:tc>
          <w:tcPr>
            <w:tcW w:w="1225" w:type="pct"/>
            <w:tcBorders>
              <w:top w:val="nil"/>
              <w:left w:val="single" w:sz="4" w:space="0" w:color="auto"/>
              <w:bottom w:val="single" w:sz="4" w:space="0" w:color="auto"/>
              <w:right w:val="single" w:sz="8" w:space="0" w:color="auto"/>
            </w:tcBorders>
            <w:shd w:val="clear" w:color="auto" w:fill="auto"/>
            <w:vAlign w:val="center"/>
            <w:hideMark/>
          </w:tcPr>
          <w:p w14:paraId="60B8C59A" w14:textId="77777777" w:rsidR="00CA49A8" w:rsidRPr="00D00103" w:rsidRDefault="00CA49A8" w:rsidP="00774135">
            <w:pPr>
              <w:jc w:val="both"/>
              <w:rPr>
                <w:sz w:val="14"/>
                <w:szCs w:val="16"/>
              </w:rPr>
            </w:pPr>
            <w:r w:rsidRPr="00D00103">
              <w:rPr>
                <w:sz w:val="14"/>
                <w:szCs w:val="16"/>
              </w:rPr>
              <w:t>Оборотно-сальдовая ведомость (стр. 4125)</w:t>
            </w:r>
            <w:r w:rsidRPr="00D00103">
              <w:rPr>
                <w:sz w:val="14"/>
                <w:szCs w:val="16"/>
              </w:rPr>
              <w:br/>
              <w:t>Карточка счета (стр. 4126)</w:t>
            </w:r>
            <w:r w:rsidRPr="00D00103">
              <w:rPr>
                <w:sz w:val="14"/>
                <w:szCs w:val="16"/>
              </w:rPr>
              <w:br/>
              <w:t>Договоры аренды (стр. 4143)</w:t>
            </w:r>
          </w:p>
          <w:p w14:paraId="2B81915E" w14:textId="77777777" w:rsidR="00CA49A8" w:rsidRPr="00D00103" w:rsidRDefault="00CA49A8" w:rsidP="00774135">
            <w:pPr>
              <w:jc w:val="both"/>
              <w:rPr>
                <w:sz w:val="14"/>
                <w:szCs w:val="16"/>
              </w:rPr>
            </w:pPr>
            <w:r w:rsidRPr="00D00103">
              <w:rPr>
                <w:sz w:val="14"/>
                <w:szCs w:val="16"/>
              </w:rPr>
              <w:t>Сумма арендной платы учтена на основании пп.5 п.28 Основ ценообразования.</w:t>
            </w:r>
          </w:p>
        </w:tc>
      </w:tr>
      <w:tr w:rsidR="00CA49A8" w:rsidRPr="00D00103" w14:paraId="589592B5" w14:textId="77777777" w:rsidTr="00CA49A8">
        <w:trPr>
          <w:trHeight w:val="156"/>
        </w:trPr>
        <w:tc>
          <w:tcPr>
            <w:tcW w:w="334" w:type="pct"/>
            <w:tcBorders>
              <w:top w:val="nil"/>
              <w:left w:val="single" w:sz="8" w:space="0" w:color="auto"/>
              <w:bottom w:val="single" w:sz="4" w:space="0" w:color="auto"/>
              <w:right w:val="single" w:sz="4" w:space="0" w:color="auto"/>
            </w:tcBorders>
            <w:shd w:val="clear" w:color="auto" w:fill="auto"/>
            <w:noWrap/>
            <w:vAlign w:val="center"/>
          </w:tcPr>
          <w:p w14:paraId="72491292" w14:textId="77777777" w:rsidR="00CA49A8" w:rsidRPr="00D00103" w:rsidRDefault="00CA49A8" w:rsidP="00774135">
            <w:pPr>
              <w:jc w:val="both"/>
              <w:rPr>
                <w:sz w:val="14"/>
                <w:szCs w:val="16"/>
              </w:rPr>
            </w:pPr>
            <w:r w:rsidRPr="00D00103">
              <w:rPr>
                <w:sz w:val="14"/>
                <w:szCs w:val="16"/>
              </w:rPr>
              <w:t>3</w:t>
            </w:r>
          </w:p>
        </w:tc>
        <w:tc>
          <w:tcPr>
            <w:tcW w:w="696" w:type="pct"/>
            <w:tcBorders>
              <w:top w:val="nil"/>
              <w:left w:val="nil"/>
              <w:bottom w:val="single" w:sz="4" w:space="0" w:color="auto"/>
              <w:right w:val="single" w:sz="4" w:space="0" w:color="auto"/>
            </w:tcBorders>
            <w:shd w:val="clear" w:color="auto" w:fill="auto"/>
            <w:vAlign w:val="center"/>
            <w:hideMark/>
          </w:tcPr>
          <w:p w14:paraId="785A6FCF" w14:textId="77777777" w:rsidR="00CA49A8" w:rsidRPr="00D00103" w:rsidRDefault="00CA49A8" w:rsidP="00774135">
            <w:pPr>
              <w:jc w:val="both"/>
              <w:rPr>
                <w:sz w:val="14"/>
                <w:szCs w:val="16"/>
              </w:rPr>
            </w:pPr>
            <w:r w:rsidRPr="00D00103">
              <w:rPr>
                <w:sz w:val="14"/>
                <w:szCs w:val="16"/>
              </w:rPr>
              <w:t>Налоги - всего, в том числе:</w:t>
            </w:r>
          </w:p>
        </w:tc>
        <w:tc>
          <w:tcPr>
            <w:tcW w:w="520" w:type="pct"/>
            <w:tcBorders>
              <w:top w:val="nil"/>
              <w:left w:val="nil"/>
              <w:bottom w:val="single" w:sz="4" w:space="0" w:color="auto"/>
              <w:right w:val="single" w:sz="4" w:space="0" w:color="auto"/>
            </w:tcBorders>
            <w:shd w:val="clear" w:color="auto" w:fill="auto"/>
            <w:noWrap/>
            <w:vAlign w:val="center"/>
            <w:hideMark/>
          </w:tcPr>
          <w:p w14:paraId="4080534F" w14:textId="77777777" w:rsidR="00CA49A8" w:rsidRPr="00D00103" w:rsidRDefault="00CA49A8" w:rsidP="00774135">
            <w:pPr>
              <w:jc w:val="both"/>
              <w:rPr>
                <w:sz w:val="14"/>
                <w:szCs w:val="16"/>
              </w:rPr>
            </w:pPr>
            <w:r w:rsidRPr="00D00103">
              <w:rPr>
                <w:sz w:val="14"/>
                <w:szCs w:val="16"/>
              </w:rPr>
              <w:t>тыс.руб.</w:t>
            </w:r>
          </w:p>
        </w:tc>
        <w:tc>
          <w:tcPr>
            <w:tcW w:w="573" w:type="pct"/>
            <w:tcBorders>
              <w:top w:val="nil"/>
              <w:left w:val="nil"/>
              <w:bottom w:val="single" w:sz="4" w:space="0" w:color="auto"/>
              <w:right w:val="single" w:sz="4" w:space="0" w:color="auto"/>
            </w:tcBorders>
            <w:shd w:val="clear" w:color="auto" w:fill="auto"/>
            <w:noWrap/>
            <w:vAlign w:val="center"/>
            <w:hideMark/>
          </w:tcPr>
          <w:p w14:paraId="1608C1F6" w14:textId="77777777" w:rsidR="00CA49A8" w:rsidRPr="00D00103" w:rsidRDefault="00CA49A8" w:rsidP="00774135">
            <w:pPr>
              <w:jc w:val="both"/>
              <w:rPr>
                <w:sz w:val="14"/>
                <w:szCs w:val="16"/>
              </w:rPr>
            </w:pPr>
            <w:r w:rsidRPr="00D00103">
              <w:rPr>
                <w:sz w:val="14"/>
                <w:szCs w:val="16"/>
              </w:rPr>
              <w:t>-</w:t>
            </w:r>
          </w:p>
        </w:tc>
        <w:tc>
          <w:tcPr>
            <w:tcW w:w="518" w:type="pct"/>
            <w:tcBorders>
              <w:top w:val="nil"/>
              <w:left w:val="nil"/>
              <w:bottom w:val="single" w:sz="4" w:space="0" w:color="auto"/>
              <w:right w:val="single" w:sz="4" w:space="0" w:color="auto"/>
            </w:tcBorders>
            <w:shd w:val="clear" w:color="auto" w:fill="auto"/>
            <w:noWrap/>
            <w:vAlign w:val="center"/>
            <w:hideMark/>
          </w:tcPr>
          <w:p w14:paraId="6905C00C" w14:textId="77777777" w:rsidR="00CA49A8" w:rsidRPr="00D00103" w:rsidRDefault="00CA49A8" w:rsidP="00774135">
            <w:pPr>
              <w:jc w:val="both"/>
              <w:rPr>
                <w:sz w:val="14"/>
                <w:szCs w:val="16"/>
              </w:rPr>
            </w:pPr>
            <w:r w:rsidRPr="00D00103">
              <w:rPr>
                <w:sz w:val="14"/>
                <w:szCs w:val="16"/>
              </w:rPr>
              <w:t>28,34</w:t>
            </w:r>
          </w:p>
        </w:tc>
        <w:tc>
          <w:tcPr>
            <w:tcW w:w="558" w:type="pct"/>
            <w:tcBorders>
              <w:top w:val="nil"/>
              <w:left w:val="nil"/>
              <w:bottom w:val="single" w:sz="4" w:space="0" w:color="auto"/>
              <w:right w:val="single" w:sz="4" w:space="0" w:color="auto"/>
            </w:tcBorders>
            <w:shd w:val="clear" w:color="auto" w:fill="auto"/>
            <w:noWrap/>
            <w:vAlign w:val="center"/>
            <w:hideMark/>
          </w:tcPr>
          <w:p w14:paraId="1CA589B8" w14:textId="77777777" w:rsidR="00CA49A8" w:rsidRPr="00D00103" w:rsidRDefault="00CA49A8" w:rsidP="00774135">
            <w:pPr>
              <w:jc w:val="both"/>
              <w:rPr>
                <w:sz w:val="14"/>
                <w:szCs w:val="16"/>
              </w:rPr>
            </w:pPr>
            <w:r w:rsidRPr="00D00103">
              <w:rPr>
                <w:sz w:val="14"/>
                <w:szCs w:val="16"/>
              </w:rPr>
              <w:t>40,14</w:t>
            </w:r>
          </w:p>
        </w:tc>
        <w:tc>
          <w:tcPr>
            <w:tcW w:w="577" w:type="pct"/>
            <w:tcBorders>
              <w:top w:val="nil"/>
              <w:left w:val="nil"/>
              <w:bottom w:val="single" w:sz="4" w:space="0" w:color="auto"/>
              <w:right w:val="nil"/>
            </w:tcBorders>
            <w:shd w:val="clear" w:color="auto" w:fill="auto"/>
            <w:noWrap/>
            <w:vAlign w:val="center"/>
            <w:hideMark/>
          </w:tcPr>
          <w:p w14:paraId="15A106E7" w14:textId="77777777" w:rsidR="00CA49A8" w:rsidRPr="00D00103" w:rsidRDefault="00CA49A8" w:rsidP="00774135">
            <w:pPr>
              <w:jc w:val="both"/>
              <w:rPr>
                <w:sz w:val="14"/>
                <w:szCs w:val="16"/>
              </w:rPr>
            </w:pPr>
            <w:r w:rsidRPr="00D00103">
              <w:rPr>
                <w:sz w:val="14"/>
                <w:szCs w:val="16"/>
              </w:rPr>
              <w:t>40,14</w:t>
            </w:r>
          </w:p>
        </w:tc>
        <w:tc>
          <w:tcPr>
            <w:tcW w:w="1225" w:type="pct"/>
            <w:tcBorders>
              <w:top w:val="nil"/>
              <w:left w:val="single" w:sz="4" w:space="0" w:color="auto"/>
              <w:bottom w:val="single" w:sz="4" w:space="0" w:color="auto"/>
              <w:right w:val="single" w:sz="8" w:space="0" w:color="auto"/>
            </w:tcBorders>
            <w:shd w:val="clear" w:color="auto" w:fill="auto"/>
            <w:vAlign w:val="center"/>
            <w:hideMark/>
          </w:tcPr>
          <w:p w14:paraId="5D928217" w14:textId="77777777" w:rsidR="00CA49A8" w:rsidRPr="00D00103" w:rsidRDefault="00CA49A8" w:rsidP="00774135">
            <w:pPr>
              <w:jc w:val="both"/>
              <w:rPr>
                <w:sz w:val="14"/>
                <w:szCs w:val="16"/>
              </w:rPr>
            </w:pPr>
            <w:r w:rsidRPr="00D00103">
              <w:rPr>
                <w:sz w:val="14"/>
                <w:szCs w:val="16"/>
              </w:rPr>
              <w:t> </w:t>
            </w:r>
          </w:p>
        </w:tc>
      </w:tr>
      <w:tr w:rsidR="00CA49A8" w:rsidRPr="00D00103" w14:paraId="3764ED6D" w14:textId="77777777" w:rsidTr="00CA49A8">
        <w:trPr>
          <w:trHeight w:val="142"/>
        </w:trPr>
        <w:tc>
          <w:tcPr>
            <w:tcW w:w="334" w:type="pct"/>
            <w:tcBorders>
              <w:top w:val="nil"/>
              <w:left w:val="single" w:sz="8" w:space="0" w:color="auto"/>
              <w:bottom w:val="single" w:sz="4" w:space="0" w:color="auto"/>
              <w:right w:val="single" w:sz="4" w:space="0" w:color="auto"/>
            </w:tcBorders>
            <w:shd w:val="clear" w:color="auto" w:fill="auto"/>
            <w:noWrap/>
            <w:vAlign w:val="center"/>
          </w:tcPr>
          <w:p w14:paraId="7D2A083C" w14:textId="77777777" w:rsidR="00CA49A8" w:rsidRPr="00D00103" w:rsidRDefault="00CA49A8" w:rsidP="00774135">
            <w:pPr>
              <w:jc w:val="both"/>
              <w:rPr>
                <w:i/>
                <w:iCs/>
                <w:sz w:val="14"/>
                <w:szCs w:val="16"/>
              </w:rPr>
            </w:pPr>
          </w:p>
        </w:tc>
        <w:tc>
          <w:tcPr>
            <w:tcW w:w="696" w:type="pct"/>
            <w:tcBorders>
              <w:top w:val="nil"/>
              <w:left w:val="nil"/>
              <w:bottom w:val="single" w:sz="4" w:space="0" w:color="auto"/>
              <w:right w:val="single" w:sz="4" w:space="0" w:color="auto"/>
            </w:tcBorders>
            <w:shd w:val="clear" w:color="auto" w:fill="auto"/>
            <w:vAlign w:val="center"/>
            <w:hideMark/>
          </w:tcPr>
          <w:p w14:paraId="508AE7DF" w14:textId="77777777" w:rsidR="00CA49A8" w:rsidRPr="00D00103" w:rsidRDefault="00CA49A8" w:rsidP="00774135">
            <w:pPr>
              <w:jc w:val="both"/>
              <w:rPr>
                <w:i/>
                <w:iCs/>
                <w:sz w:val="14"/>
                <w:szCs w:val="16"/>
              </w:rPr>
            </w:pPr>
            <w:r w:rsidRPr="00D00103">
              <w:rPr>
                <w:i/>
                <w:iCs/>
                <w:sz w:val="14"/>
                <w:szCs w:val="16"/>
              </w:rPr>
              <w:t>Плата за землю</w:t>
            </w:r>
          </w:p>
        </w:tc>
        <w:tc>
          <w:tcPr>
            <w:tcW w:w="520" w:type="pct"/>
            <w:tcBorders>
              <w:top w:val="nil"/>
              <w:left w:val="nil"/>
              <w:bottom w:val="single" w:sz="4" w:space="0" w:color="auto"/>
              <w:right w:val="single" w:sz="4" w:space="0" w:color="auto"/>
            </w:tcBorders>
            <w:shd w:val="clear" w:color="auto" w:fill="auto"/>
            <w:noWrap/>
            <w:vAlign w:val="center"/>
            <w:hideMark/>
          </w:tcPr>
          <w:p w14:paraId="7BEE3C6F" w14:textId="77777777" w:rsidR="00CA49A8" w:rsidRPr="00D00103" w:rsidRDefault="00CA49A8" w:rsidP="00774135">
            <w:pPr>
              <w:jc w:val="both"/>
              <w:rPr>
                <w:sz w:val="14"/>
                <w:szCs w:val="16"/>
              </w:rPr>
            </w:pPr>
            <w:r w:rsidRPr="00D00103">
              <w:rPr>
                <w:sz w:val="14"/>
                <w:szCs w:val="16"/>
              </w:rPr>
              <w:t>тыс.руб.</w:t>
            </w:r>
          </w:p>
        </w:tc>
        <w:tc>
          <w:tcPr>
            <w:tcW w:w="573" w:type="pct"/>
            <w:tcBorders>
              <w:top w:val="nil"/>
              <w:left w:val="nil"/>
              <w:bottom w:val="single" w:sz="4" w:space="0" w:color="auto"/>
              <w:right w:val="single" w:sz="4" w:space="0" w:color="auto"/>
            </w:tcBorders>
            <w:shd w:val="clear" w:color="auto" w:fill="auto"/>
            <w:noWrap/>
            <w:vAlign w:val="center"/>
            <w:hideMark/>
          </w:tcPr>
          <w:p w14:paraId="7D917A23" w14:textId="77777777" w:rsidR="00CA49A8" w:rsidRPr="00D00103" w:rsidRDefault="00CA49A8" w:rsidP="00774135">
            <w:pPr>
              <w:jc w:val="both"/>
              <w:rPr>
                <w:sz w:val="14"/>
                <w:szCs w:val="16"/>
              </w:rPr>
            </w:pPr>
            <w:r w:rsidRPr="00D00103">
              <w:rPr>
                <w:sz w:val="14"/>
                <w:szCs w:val="16"/>
              </w:rPr>
              <w:t>-</w:t>
            </w:r>
          </w:p>
        </w:tc>
        <w:tc>
          <w:tcPr>
            <w:tcW w:w="518" w:type="pct"/>
            <w:tcBorders>
              <w:top w:val="nil"/>
              <w:left w:val="nil"/>
              <w:bottom w:val="single" w:sz="4" w:space="0" w:color="auto"/>
              <w:right w:val="single" w:sz="4" w:space="0" w:color="auto"/>
            </w:tcBorders>
            <w:shd w:val="clear" w:color="auto" w:fill="auto"/>
            <w:noWrap/>
            <w:vAlign w:val="center"/>
            <w:hideMark/>
          </w:tcPr>
          <w:p w14:paraId="51078ED2" w14:textId="77777777" w:rsidR="00CA49A8" w:rsidRPr="00D00103" w:rsidRDefault="00CA49A8" w:rsidP="00774135">
            <w:pPr>
              <w:jc w:val="both"/>
              <w:rPr>
                <w:sz w:val="14"/>
                <w:szCs w:val="16"/>
              </w:rPr>
            </w:pPr>
            <w:r w:rsidRPr="00D00103">
              <w:rPr>
                <w:sz w:val="14"/>
                <w:szCs w:val="16"/>
              </w:rPr>
              <w:t>0,03</w:t>
            </w:r>
          </w:p>
        </w:tc>
        <w:tc>
          <w:tcPr>
            <w:tcW w:w="558" w:type="pct"/>
            <w:tcBorders>
              <w:top w:val="nil"/>
              <w:left w:val="nil"/>
              <w:bottom w:val="single" w:sz="4" w:space="0" w:color="auto"/>
              <w:right w:val="single" w:sz="4" w:space="0" w:color="auto"/>
            </w:tcBorders>
            <w:shd w:val="clear" w:color="auto" w:fill="auto"/>
            <w:noWrap/>
            <w:vAlign w:val="center"/>
            <w:hideMark/>
          </w:tcPr>
          <w:p w14:paraId="29FEDCBE" w14:textId="77777777" w:rsidR="00CA49A8" w:rsidRPr="00D00103" w:rsidRDefault="00CA49A8" w:rsidP="00774135">
            <w:pPr>
              <w:jc w:val="both"/>
              <w:rPr>
                <w:sz w:val="14"/>
                <w:szCs w:val="16"/>
              </w:rPr>
            </w:pPr>
            <w:r w:rsidRPr="00D00103">
              <w:rPr>
                <w:sz w:val="14"/>
                <w:szCs w:val="16"/>
              </w:rPr>
              <w:t>19,55</w:t>
            </w:r>
          </w:p>
        </w:tc>
        <w:tc>
          <w:tcPr>
            <w:tcW w:w="577" w:type="pct"/>
            <w:tcBorders>
              <w:top w:val="nil"/>
              <w:left w:val="nil"/>
              <w:bottom w:val="single" w:sz="4" w:space="0" w:color="auto"/>
              <w:right w:val="nil"/>
            </w:tcBorders>
            <w:shd w:val="clear" w:color="auto" w:fill="auto"/>
            <w:noWrap/>
            <w:vAlign w:val="center"/>
            <w:hideMark/>
          </w:tcPr>
          <w:p w14:paraId="31671F52" w14:textId="77777777" w:rsidR="00CA49A8" w:rsidRPr="00D00103" w:rsidRDefault="00CA49A8" w:rsidP="00774135">
            <w:pPr>
              <w:jc w:val="both"/>
              <w:rPr>
                <w:sz w:val="14"/>
                <w:szCs w:val="16"/>
              </w:rPr>
            </w:pPr>
            <w:r w:rsidRPr="00D00103">
              <w:rPr>
                <w:sz w:val="14"/>
                <w:szCs w:val="16"/>
              </w:rPr>
              <w:t>19,55</w:t>
            </w:r>
          </w:p>
        </w:tc>
        <w:tc>
          <w:tcPr>
            <w:tcW w:w="1225" w:type="pct"/>
            <w:tcBorders>
              <w:top w:val="nil"/>
              <w:left w:val="single" w:sz="4" w:space="0" w:color="auto"/>
              <w:bottom w:val="single" w:sz="4" w:space="0" w:color="auto"/>
              <w:right w:val="single" w:sz="8" w:space="0" w:color="auto"/>
            </w:tcBorders>
            <w:shd w:val="clear" w:color="auto" w:fill="auto"/>
            <w:vAlign w:val="center"/>
            <w:hideMark/>
          </w:tcPr>
          <w:p w14:paraId="5C294C67" w14:textId="77777777" w:rsidR="00CA49A8" w:rsidRPr="00D00103" w:rsidRDefault="00CA49A8" w:rsidP="00774135">
            <w:pPr>
              <w:jc w:val="both"/>
              <w:rPr>
                <w:sz w:val="14"/>
                <w:szCs w:val="16"/>
              </w:rPr>
            </w:pPr>
            <w:r w:rsidRPr="00D00103">
              <w:rPr>
                <w:sz w:val="14"/>
                <w:szCs w:val="16"/>
              </w:rPr>
              <w:t>Налоговая декларация стр. 7822</w:t>
            </w:r>
          </w:p>
        </w:tc>
      </w:tr>
      <w:tr w:rsidR="00CA49A8" w:rsidRPr="00D00103" w14:paraId="646D85B8" w14:textId="77777777" w:rsidTr="00CA49A8">
        <w:trPr>
          <w:trHeight w:val="142"/>
        </w:trPr>
        <w:tc>
          <w:tcPr>
            <w:tcW w:w="334" w:type="pct"/>
            <w:tcBorders>
              <w:top w:val="nil"/>
              <w:left w:val="single" w:sz="8" w:space="0" w:color="auto"/>
              <w:bottom w:val="single" w:sz="4" w:space="0" w:color="auto"/>
              <w:right w:val="single" w:sz="4" w:space="0" w:color="auto"/>
            </w:tcBorders>
            <w:shd w:val="clear" w:color="auto" w:fill="auto"/>
            <w:noWrap/>
            <w:vAlign w:val="center"/>
          </w:tcPr>
          <w:p w14:paraId="35F5388E" w14:textId="77777777" w:rsidR="00CA49A8" w:rsidRPr="00D00103" w:rsidRDefault="00CA49A8" w:rsidP="00774135">
            <w:pPr>
              <w:jc w:val="both"/>
              <w:rPr>
                <w:i/>
                <w:iCs/>
                <w:sz w:val="14"/>
                <w:szCs w:val="16"/>
              </w:rPr>
            </w:pPr>
          </w:p>
        </w:tc>
        <w:tc>
          <w:tcPr>
            <w:tcW w:w="696" w:type="pct"/>
            <w:tcBorders>
              <w:top w:val="nil"/>
              <w:left w:val="nil"/>
              <w:bottom w:val="single" w:sz="4" w:space="0" w:color="auto"/>
              <w:right w:val="single" w:sz="4" w:space="0" w:color="auto"/>
            </w:tcBorders>
            <w:shd w:val="clear" w:color="auto" w:fill="auto"/>
            <w:vAlign w:val="center"/>
            <w:hideMark/>
          </w:tcPr>
          <w:p w14:paraId="1B875DC7" w14:textId="77777777" w:rsidR="00CA49A8" w:rsidRPr="00D00103" w:rsidRDefault="00CA49A8" w:rsidP="00774135">
            <w:pPr>
              <w:jc w:val="both"/>
              <w:rPr>
                <w:i/>
                <w:iCs/>
                <w:sz w:val="14"/>
                <w:szCs w:val="16"/>
              </w:rPr>
            </w:pPr>
            <w:r w:rsidRPr="00D00103">
              <w:rPr>
                <w:i/>
                <w:iCs/>
                <w:sz w:val="14"/>
                <w:szCs w:val="16"/>
              </w:rPr>
              <w:t>Налог на имущество</w:t>
            </w:r>
          </w:p>
        </w:tc>
        <w:tc>
          <w:tcPr>
            <w:tcW w:w="520" w:type="pct"/>
            <w:tcBorders>
              <w:top w:val="nil"/>
              <w:left w:val="nil"/>
              <w:bottom w:val="single" w:sz="4" w:space="0" w:color="auto"/>
              <w:right w:val="single" w:sz="4" w:space="0" w:color="auto"/>
            </w:tcBorders>
            <w:shd w:val="clear" w:color="auto" w:fill="auto"/>
            <w:noWrap/>
            <w:vAlign w:val="center"/>
            <w:hideMark/>
          </w:tcPr>
          <w:p w14:paraId="33256BFE" w14:textId="77777777" w:rsidR="00CA49A8" w:rsidRPr="00D00103" w:rsidRDefault="00CA49A8" w:rsidP="00774135">
            <w:pPr>
              <w:jc w:val="both"/>
              <w:rPr>
                <w:sz w:val="14"/>
                <w:szCs w:val="16"/>
              </w:rPr>
            </w:pPr>
            <w:proofErr w:type="gramStart"/>
            <w:r w:rsidRPr="00D00103">
              <w:rPr>
                <w:sz w:val="14"/>
                <w:szCs w:val="16"/>
              </w:rPr>
              <w:t>тыс .</w:t>
            </w:r>
            <w:proofErr w:type="gramEnd"/>
            <w:r w:rsidRPr="00D00103">
              <w:rPr>
                <w:sz w:val="14"/>
                <w:szCs w:val="16"/>
              </w:rPr>
              <w:t>руб.</w:t>
            </w:r>
          </w:p>
        </w:tc>
        <w:tc>
          <w:tcPr>
            <w:tcW w:w="573" w:type="pct"/>
            <w:tcBorders>
              <w:top w:val="nil"/>
              <w:left w:val="nil"/>
              <w:bottom w:val="single" w:sz="4" w:space="0" w:color="auto"/>
              <w:right w:val="single" w:sz="4" w:space="0" w:color="auto"/>
            </w:tcBorders>
            <w:shd w:val="clear" w:color="auto" w:fill="auto"/>
            <w:noWrap/>
            <w:vAlign w:val="center"/>
            <w:hideMark/>
          </w:tcPr>
          <w:p w14:paraId="3DACBACD" w14:textId="77777777" w:rsidR="00CA49A8" w:rsidRPr="00D00103" w:rsidRDefault="00CA49A8" w:rsidP="00774135">
            <w:pPr>
              <w:jc w:val="both"/>
              <w:rPr>
                <w:sz w:val="14"/>
                <w:szCs w:val="16"/>
              </w:rPr>
            </w:pPr>
            <w:r w:rsidRPr="00D00103">
              <w:rPr>
                <w:sz w:val="14"/>
                <w:szCs w:val="16"/>
              </w:rPr>
              <w:t>-</w:t>
            </w:r>
          </w:p>
        </w:tc>
        <w:tc>
          <w:tcPr>
            <w:tcW w:w="518" w:type="pct"/>
            <w:tcBorders>
              <w:top w:val="nil"/>
              <w:left w:val="nil"/>
              <w:bottom w:val="single" w:sz="4" w:space="0" w:color="auto"/>
              <w:right w:val="single" w:sz="4" w:space="0" w:color="auto"/>
            </w:tcBorders>
            <w:shd w:val="clear" w:color="auto" w:fill="auto"/>
            <w:noWrap/>
            <w:vAlign w:val="center"/>
            <w:hideMark/>
          </w:tcPr>
          <w:p w14:paraId="268727E9" w14:textId="77777777" w:rsidR="00CA49A8" w:rsidRPr="00D00103" w:rsidRDefault="00CA49A8" w:rsidP="00774135">
            <w:pPr>
              <w:jc w:val="both"/>
              <w:rPr>
                <w:sz w:val="14"/>
                <w:szCs w:val="16"/>
              </w:rPr>
            </w:pPr>
            <w:r w:rsidRPr="00D00103">
              <w:rPr>
                <w:sz w:val="14"/>
                <w:szCs w:val="16"/>
              </w:rPr>
              <w:t>28,31</w:t>
            </w:r>
          </w:p>
        </w:tc>
        <w:tc>
          <w:tcPr>
            <w:tcW w:w="558" w:type="pct"/>
            <w:tcBorders>
              <w:top w:val="nil"/>
              <w:left w:val="nil"/>
              <w:bottom w:val="single" w:sz="4" w:space="0" w:color="auto"/>
              <w:right w:val="single" w:sz="4" w:space="0" w:color="auto"/>
            </w:tcBorders>
            <w:shd w:val="clear" w:color="auto" w:fill="auto"/>
            <w:noWrap/>
            <w:vAlign w:val="center"/>
            <w:hideMark/>
          </w:tcPr>
          <w:p w14:paraId="2A12DC87" w14:textId="77777777" w:rsidR="00CA49A8" w:rsidRPr="00D00103" w:rsidRDefault="00CA49A8" w:rsidP="00774135">
            <w:pPr>
              <w:jc w:val="both"/>
              <w:rPr>
                <w:sz w:val="14"/>
                <w:szCs w:val="16"/>
              </w:rPr>
            </w:pPr>
            <w:r w:rsidRPr="00D00103">
              <w:rPr>
                <w:sz w:val="14"/>
                <w:szCs w:val="16"/>
              </w:rPr>
              <w:t>20,59</w:t>
            </w:r>
          </w:p>
        </w:tc>
        <w:tc>
          <w:tcPr>
            <w:tcW w:w="577" w:type="pct"/>
            <w:tcBorders>
              <w:top w:val="nil"/>
              <w:left w:val="nil"/>
              <w:bottom w:val="single" w:sz="4" w:space="0" w:color="auto"/>
              <w:right w:val="nil"/>
            </w:tcBorders>
            <w:shd w:val="clear" w:color="auto" w:fill="auto"/>
            <w:noWrap/>
            <w:vAlign w:val="center"/>
            <w:hideMark/>
          </w:tcPr>
          <w:p w14:paraId="30A2FA70" w14:textId="77777777" w:rsidR="00CA49A8" w:rsidRPr="00D00103" w:rsidRDefault="00CA49A8" w:rsidP="00774135">
            <w:pPr>
              <w:jc w:val="both"/>
              <w:rPr>
                <w:sz w:val="14"/>
                <w:szCs w:val="16"/>
              </w:rPr>
            </w:pPr>
            <w:r w:rsidRPr="00D00103">
              <w:rPr>
                <w:sz w:val="14"/>
                <w:szCs w:val="16"/>
              </w:rPr>
              <w:t>20,59</w:t>
            </w:r>
          </w:p>
        </w:tc>
        <w:tc>
          <w:tcPr>
            <w:tcW w:w="1225" w:type="pct"/>
            <w:tcBorders>
              <w:top w:val="nil"/>
              <w:left w:val="single" w:sz="4" w:space="0" w:color="auto"/>
              <w:bottom w:val="single" w:sz="4" w:space="0" w:color="auto"/>
              <w:right w:val="single" w:sz="8" w:space="0" w:color="auto"/>
            </w:tcBorders>
            <w:shd w:val="clear" w:color="auto" w:fill="auto"/>
            <w:vAlign w:val="center"/>
            <w:hideMark/>
          </w:tcPr>
          <w:p w14:paraId="776E7AE4" w14:textId="77777777" w:rsidR="00CA49A8" w:rsidRPr="00D00103" w:rsidRDefault="00CA49A8" w:rsidP="00774135">
            <w:pPr>
              <w:jc w:val="both"/>
              <w:rPr>
                <w:sz w:val="14"/>
                <w:szCs w:val="16"/>
              </w:rPr>
            </w:pPr>
            <w:r w:rsidRPr="00D00103">
              <w:rPr>
                <w:sz w:val="14"/>
                <w:szCs w:val="16"/>
              </w:rPr>
              <w:t>Налог на имущество стр. 7809</w:t>
            </w:r>
          </w:p>
        </w:tc>
      </w:tr>
      <w:tr w:rsidR="00CA49A8" w:rsidRPr="00D00103" w14:paraId="4784F16F" w14:textId="77777777" w:rsidTr="00CA49A8">
        <w:trPr>
          <w:trHeight w:val="142"/>
        </w:trPr>
        <w:tc>
          <w:tcPr>
            <w:tcW w:w="334" w:type="pct"/>
            <w:tcBorders>
              <w:top w:val="nil"/>
              <w:left w:val="single" w:sz="8" w:space="0" w:color="auto"/>
              <w:bottom w:val="single" w:sz="4" w:space="0" w:color="auto"/>
              <w:right w:val="single" w:sz="4" w:space="0" w:color="auto"/>
            </w:tcBorders>
            <w:shd w:val="clear" w:color="auto" w:fill="auto"/>
            <w:noWrap/>
            <w:vAlign w:val="center"/>
          </w:tcPr>
          <w:p w14:paraId="58AFDEA6" w14:textId="77777777" w:rsidR="00CA49A8" w:rsidRPr="00D00103" w:rsidRDefault="00CA49A8" w:rsidP="00774135">
            <w:pPr>
              <w:jc w:val="both"/>
              <w:rPr>
                <w:i/>
                <w:iCs/>
                <w:sz w:val="14"/>
                <w:szCs w:val="16"/>
              </w:rPr>
            </w:pPr>
          </w:p>
        </w:tc>
        <w:tc>
          <w:tcPr>
            <w:tcW w:w="696" w:type="pct"/>
            <w:tcBorders>
              <w:top w:val="nil"/>
              <w:left w:val="nil"/>
              <w:bottom w:val="single" w:sz="4" w:space="0" w:color="auto"/>
              <w:right w:val="single" w:sz="4" w:space="0" w:color="auto"/>
            </w:tcBorders>
            <w:shd w:val="clear" w:color="auto" w:fill="auto"/>
            <w:vAlign w:val="center"/>
            <w:hideMark/>
          </w:tcPr>
          <w:p w14:paraId="6DFD7B57" w14:textId="77777777" w:rsidR="00CA49A8" w:rsidRPr="00D00103" w:rsidRDefault="00CA49A8" w:rsidP="00774135">
            <w:pPr>
              <w:jc w:val="both"/>
              <w:rPr>
                <w:i/>
                <w:iCs/>
                <w:sz w:val="14"/>
                <w:szCs w:val="16"/>
              </w:rPr>
            </w:pPr>
            <w:r w:rsidRPr="00D00103">
              <w:rPr>
                <w:i/>
                <w:iCs/>
                <w:sz w:val="14"/>
                <w:szCs w:val="16"/>
              </w:rPr>
              <w:t>Прочие налоги и сборы</w:t>
            </w:r>
          </w:p>
        </w:tc>
        <w:tc>
          <w:tcPr>
            <w:tcW w:w="520" w:type="pct"/>
            <w:tcBorders>
              <w:top w:val="nil"/>
              <w:left w:val="nil"/>
              <w:bottom w:val="single" w:sz="4" w:space="0" w:color="auto"/>
              <w:right w:val="single" w:sz="4" w:space="0" w:color="auto"/>
            </w:tcBorders>
            <w:shd w:val="clear" w:color="auto" w:fill="auto"/>
            <w:noWrap/>
            <w:vAlign w:val="center"/>
            <w:hideMark/>
          </w:tcPr>
          <w:p w14:paraId="3071AE2B" w14:textId="77777777" w:rsidR="00CA49A8" w:rsidRPr="00D00103" w:rsidRDefault="00CA49A8" w:rsidP="00774135">
            <w:pPr>
              <w:jc w:val="both"/>
              <w:rPr>
                <w:sz w:val="14"/>
                <w:szCs w:val="16"/>
              </w:rPr>
            </w:pPr>
            <w:proofErr w:type="gramStart"/>
            <w:r w:rsidRPr="00D00103">
              <w:rPr>
                <w:sz w:val="14"/>
                <w:szCs w:val="16"/>
              </w:rPr>
              <w:t>тыс .</w:t>
            </w:r>
            <w:proofErr w:type="gramEnd"/>
            <w:r w:rsidRPr="00D00103">
              <w:rPr>
                <w:sz w:val="14"/>
                <w:szCs w:val="16"/>
              </w:rPr>
              <w:t>руб.</w:t>
            </w:r>
          </w:p>
        </w:tc>
        <w:tc>
          <w:tcPr>
            <w:tcW w:w="573" w:type="pct"/>
            <w:tcBorders>
              <w:top w:val="nil"/>
              <w:left w:val="nil"/>
              <w:bottom w:val="single" w:sz="4" w:space="0" w:color="auto"/>
              <w:right w:val="single" w:sz="4" w:space="0" w:color="auto"/>
            </w:tcBorders>
            <w:shd w:val="clear" w:color="auto" w:fill="auto"/>
            <w:noWrap/>
            <w:vAlign w:val="center"/>
            <w:hideMark/>
          </w:tcPr>
          <w:p w14:paraId="14338150" w14:textId="77777777" w:rsidR="00CA49A8" w:rsidRPr="00D00103" w:rsidRDefault="00CA49A8" w:rsidP="00774135">
            <w:pPr>
              <w:jc w:val="both"/>
              <w:rPr>
                <w:sz w:val="14"/>
                <w:szCs w:val="16"/>
              </w:rPr>
            </w:pPr>
            <w:r w:rsidRPr="00D00103">
              <w:rPr>
                <w:sz w:val="14"/>
                <w:szCs w:val="16"/>
              </w:rPr>
              <w:t>-</w:t>
            </w:r>
          </w:p>
        </w:tc>
        <w:tc>
          <w:tcPr>
            <w:tcW w:w="518" w:type="pct"/>
            <w:tcBorders>
              <w:top w:val="nil"/>
              <w:left w:val="nil"/>
              <w:bottom w:val="single" w:sz="4" w:space="0" w:color="auto"/>
              <w:right w:val="single" w:sz="4" w:space="0" w:color="auto"/>
            </w:tcBorders>
            <w:shd w:val="clear" w:color="auto" w:fill="auto"/>
            <w:noWrap/>
            <w:vAlign w:val="center"/>
            <w:hideMark/>
          </w:tcPr>
          <w:p w14:paraId="16F49DCD" w14:textId="77777777" w:rsidR="00CA49A8" w:rsidRPr="00D00103" w:rsidRDefault="00CA49A8" w:rsidP="00774135">
            <w:pPr>
              <w:jc w:val="both"/>
              <w:rPr>
                <w:sz w:val="14"/>
                <w:szCs w:val="16"/>
              </w:rPr>
            </w:pPr>
            <w:r w:rsidRPr="00D00103">
              <w:rPr>
                <w:sz w:val="14"/>
                <w:szCs w:val="16"/>
              </w:rPr>
              <w:t>-</w:t>
            </w:r>
          </w:p>
        </w:tc>
        <w:tc>
          <w:tcPr>
            <w:tcW w:w="558" w:type="pct"/>
            <w:tcBorders>
              <w:top w:val="nil"/>
              <w:left w:val="nil"/>
              <w:bottom w:val="single" w:sz="4" w:space="0" w:color="auto"/>
              <w:right w:val="single" w:sz="4" w:space="0" w:color="auto"/>
            </w:tcBorders>
            <w:shd w:val="clear" w:color="auto" w:fill="auto"/>
            <w:noWrap/>
            <w:vAlign w:val="center"/>
            <w:hideMark/>
          </w:tcPr>
          <w:p w14:paraId="41567CBE" w14:textId="77777777" w:rsidR="00CA49A8" w:rsidRPr="00D00103" w:rsidRDefault="00CA49A8" w:rsidP="00774135">
            <w:pPr>
              <w:jc w:val="both"/>
              <w:rPr>
                <w:sz w:val="14"/>
                <w:szCs w:val="16"/>
              </w:rPr>
            </w:pPr>
            <w:r w:rsidRPr="00D00103">
              <w:rPr>
                <w:sz w:val="14"/>
                <w:szCs w:val="16"/>
              </w:rPr>
              <w:t>-</w:t>
            </w:r>
          </w:p>
        </w:tc>
        <w:tc>
          <w:tcPr>
            <w:tcW w:w="577" w:type="pct"/>
            <w:tcBorders>
              <w:top w:val="nil"/>
              <w:left w:val="nil"/>
              <w:bottom w:val="single" w:sz="4" w:space="0" w:color="auto"/>
              <w:right w:val="nil"/>
            </w:tcBorders>
            <w:shd w:val="clear" w:color="auto" w:fill="auto"/>
            <w:noWrap/>
            <w:vAlign w:val="center"/>
            <w:hideMark/>
          </w:tcPr>
          <w:p w14:paraId="2DFC5280" w14:textId="77777777" w:rsidR="00CA49A8" w:rsidRPr="00D00103" w:rsidRDefault="00CA49A8" w:rsidP="00774135">
            <w:pPr>
              <w:jc w:val="both"/>
              <w:rPr>
                <w:sz w:val="14"/>
                <w:szCs w:val="16"/>
              </w:rPr>
            </w:pPr>
            <w:r w:rsidRPr="00D00103">
              <w:rPr>
                <w:sz w:val="14"/>
                <w:szCs w:val="16"/>
              </w:rPr>
              <w:t>-</w:t>
            </w:r>
          </w:p>
        </w:tc>
        <w:tc>
          <w:tcPr>
            <w:tcW w:w="1225" w:type="pct"/>
            <w:tcBorders>
              <w:top w:val="nil"/>
              <w:left w:val="single" w:sz="4" w:space="0" w:color="auto"/>
              <w:bottom w:val="single" w:sz="4" w:space="0" w:color="auto"/>
              <w:right w:val="single" w:sz="8" w:space="0" w:color="auto"/>
            </w:tcBorders>
            <w:shd w:val="clear" w:color="auto" w:fill="auto"/>
            <w:vAlign w:val="center"/>
            <w:hideMark/>
          </w:tcPr>
          <w:p w14:paraId="43F5CB4C" w14:textId="77777777" w:rsidR="00CA49A8" w:rsidRPr="00D00103" w:rsidRDefault="00CA49A8" w:rsidP="00774135">
            <w:pPr>
              <w:jc w:val="both"/>
              <w:rPr>
                <w:sz w:val="14"/>
                <w:szCs w:val="16"/>
              </w:rPr>
            </w:pPr>
            <w:r w:rsidRPr="00D00103">
              <w:rPr>
                <w:sz w:val="14"/>
                <w:szCs w:val="16"/>
              </w:rPr>
              <w:t> </w:t>
            </w:r>
          </w:p>
        </w:tc>
      </w:tr>
      <w:tr w:rsidR="00CA49A8" w:rsidRPr="00D00103" w14:paraId="799923BD" w14:textId="77777777" w:rsidTr="00CA49A8">
        <w:trPr>
          <w:trHeight w:val="665"/>
        </w:trPr>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2F0C76" w14:textId="77777777" w:rsidR="00CA49A8" w:rsidRPr="00D00103" w:rsidRDefault="00CA49A8" w:rsidP="00774135">
            <w:pPr>
              <w:jc w:val="both"/>
              <w:rPr>
                <w:sz w:val="14"/>
                <w:szCs w:val="16"/>
              </w:rPr>
            </w:pPr>
            <w:r w:rsidRPr="00D00103">
              <w:rPr>
                <w:sz w:val="14"/>
                <w:szCs w:val="16"/>
              </w:rPr>
              <w:t>4</w:t>
            </w:r>
          </w:p>
        </w:tc>
        <w:tc>
          <w:tcPr>
            <w:tcW w:w="696" w:type="pct"/>
            <w:tcBorders>
              <w:top w:val="single" w:sz="4" w:space="0" w:color="auto"/>
              <w:left w:val="nil"/>
              <w:bottom w:val="single" w:sz="4" w:space="0" w:color="auto"/>
              <w:right w:val="single" w:sz="4" w:space="0" w:color="auto"/>
            </w:tcBorders>
            <w:shd w:val="clear" w:color="auto" w:fill="auto"/>
            <w:vAlign w:val="center"/>
            <w:hideMark/>
          </w:tcPr>
          <w:p w14:paraId="71FDDC3D" w14:textId="77777777" w:rsidR="00CA49A8" w:rsidRPr="00D00103" w:rsidRDefault="00CA49A8" w:rsidP="00774135">
            <w:pPr>
              <w:jc w:val="both"/>
              <w:rPr>
                <w:sz w:val="14"/>
                <w:szCs w:val="16"/>
              </w:rPr>
            </w:pPr>
            <w:r w:rsidRPr="00D00103">
              <w:rPr>
                <w:sz w:val="14"/>
                <w:szCs w:val="16"/>
              </w:rPr>
              <w:t>Отчисления на социальные нужды (ЕСН)</w:t>
            </w:r>
          </w:p>
        </w:tc>
        <w:tc>
          <w:tcPr>
            <w:tcW w:w="520" w:type="pct"/>
            <w:tcBorders>
              <w:top w:val="single" w:sz="4" w:space="0" w:color="auto"/>
              <w:left w:val="nil"/>
              <w:bottom w:val="single" w:sz="4" w:space="0" w:color="auto"/>
              <w:right w:val="single" w:sz="4" w:space="0" w:color="auto"/>
            </w:tcBorders>
            <w:shd w:val="clear" w:color="auto" w:fill="auto"/>
            <w:noWrap/>
            <w:vAlign w:val="center"/>
            <w:hideMark/>
          </w:tcPr>
          <w:p w14:paraId="32F6F40A" w14:textId="77777777" w:rsidR="00CA49A8" w:rsidRPr="00D00103" w:rsidRDefault="00CA49A8" w:rsidP="00774135">
            <w:pPr>
              <w:jc w:val="both"/>
              <w:rPr>
                <w:sz w:val="14"/>
                <w:szCs w:val="16"/>
              </w:rPr>
            </w:pPr>
            <w:r w:rsidRPr="00D00103">
              <w:rPr>
                <w:sz w:val="14"/>
                <w:szCs w:val="16"/>
              </w:rPr>
              <w:t>тыс. руб.</w:t>
            </w:r>
          </w:p>
        </w:tc>
        <w:tc>
          <w:tcPr>
            <w:tcW w:w="573" w:type="pct"/>
            <w:tcBorders>
              <w:top w:val="single" w:sz="4" w:space="0" w:color="auto"/>
              <w:left w:val="nil"/>
              <w:bottom w:val="single" w:sz="4" w:space="0" w:color="auto"/>
              <w:right w:val="single" w:sz="4" w:space="0" w:color="auto"/>
            </w:tcBorders>
            <w:shd w:val="clear" w:color="auto" w:fill="auto"/>
            <w:noWrap/>
            <w:vAlign w:val="center"/>
            <w:hideMark/>
          </w:tcPr>
          <w:p w14:paraId="46FD026B" w14:textId="77777777" w:rsidR="00CA49A8" w:rsidRPr="00D00103" w:rsidRDefault="00CA49A8" w:rsidP="00774135">
            <w:pPr>
              <w:jc w:val="both"/>
              <w:rPr>
                <w:sz w:val="14"/>
                <w:szCs w:val="16"/>
              </w:rPr>
            </w:pPr>
            <w:r w:rsidRPr="00D00103">
              <w:rPr>
                <w:sz w:val="14"/>
                <w:szCs w:val="16"/>
              </w:rPr>
              <w:t>1 217,43</w:t>
            </w:r>
          </w:p>
        </w:tc>
        <w:tc>
          <w:tcPr>
            <w:tcW w:w="518" w:type="pct"/>
            <w:tcBorders>
              <w:top w:val="single" w:sz="4" w:space="0" w:color="auto"/>
              <w:left w:val="nil"/>
              <w:bottom w:val="single" w:sz="4" w:space="0" w:color="auto"/>
              <w:right w:val="single" w:sz="4" w:space="0" w:color="auto"/>
            </w:tcBorders>
            <w:shd w:val="clear" w:color="auto" w:fill="auto"/>
            <w:noWrap/>
            <w:vAlign w:val="center"/>
            <w:hideMark/>
          </w:tcPr>
          <w:p w14:paraId="73529417" w14:textId="77777777" w:rsidR="00CA49A8" w:rsidRPr="00D00103" w:rsidRDefault="00CA49A8" w:rsidP="00774135">
            <w:pPr>
              <w:jc w:val="both"/>
              <w:rPr>
                <w:sz w:val="14"/>
                <w:szCs w:val="16"/>
              </w:rPr>
            </w:pPr>
            <w:r w:rsidRPr="00D00103">
              <w:rPr>
                <w:sz w:val="14"/>
                <w:szCs w:val="16"/>
              </w:rPr>
              <w:t>1 738,14</w:t>
            </w:r>
          </w:p>
        </w:tc>
        <w:tc>
          <w:tcPr>
            <w:tcW w:w="558" w:type="pct"/>
            <w:tcBorders>
              <w:top w:val="single" w:sz="4" w:space="0" w:color="auto"/>
              <w:left w:val="nil"/>
              <w:bottom w:val="single" w:sz="4" w:space="0" w:color="auto"/>
              <w:right w:val="single" w:sz="4" w:space="0" w:color="auto"/>
            </w:tcBorders>
            <w:shd w:val="clear" w:color="auto" w:fill="auto"/>
            <w:noWrap/>
            <w:vAlign w:val="center"/>
            <w:hideMark/>
          </w:tcPr>
          <w:p w14:paraId="420832A9" w14:textId="77777777" w:rsidR="00CA49A8" w:rsidRPr="00D00103" w:rsidRDefault="00CA49A8" w:rsidP="00774135">
            <w:pPr>
              <w:jc w:val="both"/>
              <w:rPr>
                <w:sz w:val="14"/>
                <w:szCs w:val="16"/>
              </w:rPr>
            </w:pPr>
            <w:r w:rsidRPr="00D00103">
              <w:rPr>
                <w:sz w:val="14"/>
                <w:szCs w:val="16"/>
              </w:rPr>
              <w:t>1 738,14</w:t>
            </w:r>
          </w:p>
        </w:tc>
        <w:tc>
          <w:tcPr>
            <w:tcW w:w="577" w:type="pct"/>
            <w:tcBorders>
              <w:top w:val="single" w:sz="4" w:space="0" w:color="auto"/>
              <w:left w:val="nil"/>
              <w:bottom w:val="single" w:sz="4" w:space="0" w:color="auto"/>
              <w:right w:val="nil"/>
            </w:tcBorders>
            <w:shd w:val="clear" w:color="auto" w:fill="auto"/>
            <w:noWrap/>
            <w:vAlign w:val="center"/>
            <w:hideMark/>
          </w:tcPr>
          <w:p w14:paraId="4F8C646C" w14:textId="77777777" w:rsidR="00CA49A8" w:rsidRPr="00D00103" w:rsidRDefault="00CA49A8" w:rsidP="00774135">
            <w:pPr>
              <w:jc w:val="both"/>
              <w:rPr>
                <w:sz w:val="14"/>
                <w:szCs w:val="16"/>
              </w:rPr>
            </w:pPr>
            <w:r w:rsidRPr="00D00103">
              <w:rPr>
                <w:sz w:val="14"/>
                <w:szCs w:val="16"/>
              </w:rPr>
              <w:t>520,71</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553B5" w14:textId="77777777" w:rsidR="00CA49A8" w:rsidRPr="00D00103" w:rsidRDefault="00CA49A8" w:rsidP="00774135">
            <w:pPr>
              <w:jc w:val="both"/>
              <w:rPr>
                <w:sz w:val="14"/>
                <w:szCs w:val="16"/>
              </w:rPr>
            </w:pPr>
            <w:r w:rsidRPr="00D00103">
              <w:rPr>
                <w:sz w:val="14"/>
                <w:szCs w:val="16"/>
              </w:rPr>
              <w:t>Уведомление о размере страховых взносов на обязательное социальное страхование от несчастных случаев на производстве и профессиональных заболеваний на 2018 год (стр. 7 803), (стр. 2767)</w:t>
            </w:r>
            <w:r w:rsidRPr="00D00103">
              <w:rPr>
                <w:sz w:val="14"/>
                <w:szCs w:val="16"/>
              </w:rPr>
              <w:br/>
              <w:t>Отчет по проводкам за 2017 год "Страховые взносы", Оборотно-сальдовая ведомость (стр. 2740-2762)</w:t>
            </w:r>
          </w:p>
        </w:tc>
      </w:tr>
      <w:tr w:rsidR="00CA49A8" w:rsidRPr="00D00103" w14:paraId="5E7A2715" w14:textId="77777777" w:rsidTr="00CA49A8">
        <w:trPr>
          <w:trHeight w:val="142"/>
        </w:trPr>
        <w:tc>
          <w:tcPr>
            <w:tcW w:w="334" w:type="pct"/>
            <w:tcBorders>
              <w:top w:val="nil"/>
              <w:left w:val="single" w:sz="8" w:space="0" w:color="auto"/>
              <w:bottom w:val="single" w:sz="4" w:space="0" w:color="auto"/>
              <w:right w:val="single" w:sz="4" w:space="0" w:color="auto"/>
            </w:tcBorders>
            <w:shd w:val="clear" w:color="auto" w:fill="auto"/>
            <w:noWrap/>
            <w:vAlign w:val="center"/>
          </w:tcPr>
          <w:p w14:paraId="02FCF377" w14:textId="77777777" w:rsidR="00CA49A8" w:rsidRPr="00D00103" w:rsidRDefault="00CA49A8" w:rsidP="00774135">
            <w:pPr>
              <w:jc w:val="both"/>
              <w:rPr>
                <w:sz w:val="16"/>
                <w:szCs w:val="18"/>
              </w:rPr>
            </w:pPr>
            <w:r w:rsidRPr="00D00103">
              <w:rPr>
                <w:sz w:val="16"/>
                <w:szCs w:val="18"/>
              </w:rPr>
              <w:t>5</w:t>
            </w:r>
          </w:p>
        </w:tc>
        <w:tc>
          <w:tcPr>
            <w:tcW w:w="696" w:type="pct"/>
            <w:tcBorders>
              <w:top w:val="nil"/>
              <w:left w:val="nil"/>
              <w:bottom w:val="single" w:sz="4" w:space="0" w:color="auto"/>
              <w:right w:val="single" w:sz="4" w:space="0" w:color="auto"/>
            </w:tcBorders>
            <w:shd w:val="clear" w:color="auto" w:fill="auto"/>
            <w:vAlign w:val="center"/>
            <w:hideMark/>
          </w:tcPr>
          <w:p w14:paraId="3D14BBA0" w14:textId="77777777" w:rsidR="00CA49A8" w:rsidRPr="00D00103" w:rsidRDefault="00CA49A8" w:rsidP="00774135">
            <w:pPr>
              <w:jc w:val="both"/>
              <w:rPr>
                <w:sz w:val="16"/>
                <w:szCs w:val="18"/>
              </w:rPr>
            </w:pPr>
            <w:r w:rsidRPr="00D00103">
              <w:rPr>
                <w:sz w:val="16"/>
                <w:szCs w:val="18"/>
              </w:rPr>
              <w:t>Налог на прибыль</w:t>
            </w:r>
          </w:p>
        </w:tc>
        <w:tc>
          <w:tcPr>
            <w:tcW w:w="520" w:type="pct"/>
            <w:tcBorders>
              <w:top w:val="nil"/>
              <w:left w:val="nil"/>
              <w:bottom w:val="single" w:sz="4" w:space="0" w:color="auto"/>
              <w:right w:val="single" w:sz="4" w:space="0" w:color="auto"/>
            </w:tcBorders>
            <w:shd w:val="clear" w:color="auto" w:fill="auto"/>
            <w:noWrap/>
            <w:vAlign w:val="center"/>
            <w:hideMark/>
          </w:tcPr>
          <w:p w14:paraId="5F6EC716" w14:textId="77777777" w:rsidR="00CA49A8" w:rsidRPr="00D00103" w:rsidRDefault="00CA49A8" w:rsidP="00774135">
            <w:pPr>
              <w:jc w:val="both"/>
              <w:rPr>
                <w:sz w:val="16"/>
                <w:szCs w:val="18"/>
              </w:rPr>
            </w:pPr>
            <w:r w:rsidRPr="00D00103">
              <w:rPr>
                <w:sz w:val="16"/>
                <w:szCs w:val="18"/>
              </w:rPr>
              <w:t>тыс. руб.</w:t>
            </w:r>
          </w:p>
        </w:tc>
        <w:tc>
          <w:tcPr>
            <w:tcW w:w="573" w:type="pct"/>
            <w:tcBorders>
              <w:top w:val="nil"/>
              <w:left w:val="nil"/>
              <w:bottom w:val="single" w:sz="4" w:space="0" w:color="auto"/>
              <w:right w:val="single" w:sz="4" w:space="0" w:color="auto"/>
            </w:tcBorders>
            <w:shd w:val="clear" w:color="auto" w:fill="auto"/>
            <w:noWrap/>
            <w:vAlign w:val="center"/>
            <w:hideMark/>
          </w:tcPr>
          <w:p w14:paraId="37D87F4B" w14:textId="77777777" w:rsidR="00CA49A8" w:rsidRPr="00D00103" w:rsidRDefault="00CA49A8" w:rsidP="00774135">
            <w:pPr>
              <w:jc w:val="both"/>
              <w:rPr>
                <w:sz w:val="16"/>
                <w:szCs w:val="18"/>
              </w:rPr>
            </w:pPr>
            <w:r w:rsidRPr="00D00103">
              <w:rPr>
                <w:sz w:val="16"/>
                <w:szCs w:val="18"/>
              </w:rPr>
              <w:t>-</w:t>
            </w:r>
          </w:p>
        </w:tc>
        <w:tc>
          <w:tcPr>
            <w:tcW w:w="518" w:type="pct"/>
            <w:tcBorders>
              <w:top w:val="nil"/>
              <w:left w:val="nil"/>
              <w:bottom w:val="single" w:sz="4" w:space="0" w:color="auto"/>
              <w:right w:val="single" w:sz="4" w:space="0" w:color="auto"/>
            </w:tcBorders>
            <w:shd w:val="clear" w:color="auto" w:fill="auto"/>
            <w:noWrap/>
            <w:vAlign w:val="center"/>
            <w:hideMark/>
          </w:tcPr>
          <w:p w14:paraId="07983418" w14:textId="77777777" w:rsidR="00CA49A8" w:rsidRPr="00D00103" w:rsidRDefault="00CA49A8" w:rsidP="00774135">
            <w:pPr>
              <w:jc w:val="both"/>
              <w:rPr>
                <w:sz w:val="16"/>
                <w:szCs w:val="18"/>
              </w:rPr>
            </w:pPr>
            <w:r w:rsidRPr="00D00103">
              <w:rPr>
                <w:sz w:val="16"/>
                <w:szCs w:val="18"/>
              </w:rPr>
              <w:t>2 135,80</w:t>
            </w:r>
          </w:p>
        </w:tc>
        <w:tc>
          <w:tcPr>
            <w:tcW w:w="558" w:type="pct"/>
            <w:tcBorders>
              <w:top w:val="nil"/>
              <w:left w:val="nil"/>
              <w:bottom w:val="single" w:sz="4" w:space="0" w:color="auto"/>
              <w:right w:val="single" w:sz="4" w:space="0" w:color="auto"/>
            </w:tcBorders>
            <w:shd w:val="clear" w:color="auto" w:fill="auto"/>
            <w:noWrap/>
            <w:vAlign w:val="center"/>
            <w:hideMark/>
          </w:tcPr>
          <w:p w14:paraId="75133A02" w14:textId="77777777" w:rsidR="00CA49A8" w:rsidRPr="00D00103" w:rsidRDefault="00CA49A8" w:rsidP="00774135">
            <w:pPr>
              <w:jc w:val="both"/>
              <w:rPr>
                <w:sz w:val="16"/>
                <w:szCs w:val="18"/>
              </w:rPr>
            </w:pPr>
            <w:r w:rsidRPr="00D00103">
              <w:rPr>
                <w:sz w:val="16"/>
                <w:szCs w:val="18"/>
              </w:rPr>
              <w:t>2 135,80</w:t>
            </w:r>
          </w:p>
        </w:tc>
        <w:tc>
          <w:tcPr>
            <w:tcW w:w="577" w:type="pct"/>
            <w:tcBorders>
              <w:top w:val="nil"/>
              <w:left w:val="nil"/>
              <w:bottom w:val="single" w:sz="4" w:space="0" w:color="auto"/>
              <w:right w:val="nil"/>
            </w:tcBorders>
            <w:shd w:val="clear" w:color="auto" w:fill="auto"/>
            <w:noWrap/>
            <w:vAlign w:val="center"/>
            <w:hideMark/>
          </w:tcPr>
          <w:p w14:paraId="7DA54EE4" w14:textId="77777777" w:rsidR="00CA49A8" w:rsidRPr="00D00103" w:rsidRDefault="00CA49A8" w:rsidP="00774135">
            <w:pPr>
              <w:jc w:val="both"/>
              <w:rPr>
                <w:sz w:val="16"/>
                <w:szCs w:val="18"/>
              </w:rPr>
            </w:pPr>
            <w:r w:rsidRPr="00D00103">
              <w:rPr>
                <w:sz w:val="16"/>
                <w:szCs w:val="18"/>
              </w:rPr>
              <w:t>2 135,80</w:t>
            </w:r>
          </w:p>
        </w:tc>
        <w:tc>
          <w:tcPr>
            <w:tcW w:w="1225" w:type="pct"/>
            <w:tcBorders>
              <w:top w:val="nil"/>
              <w:left w:val="single" w:sz="4" w:space="0" w:color="auto"/>
              <w:bottom w:val="single" w:sz="4" w:space="0" w:color="auto"/>
              <w:right w:val="single" w:sz="8" w:space="0" w:color="auto"/>
            </w:tcBorders>
            <w:shd w:val="clear" w:color="auto" w:fill="auto"/>
            <w:vAlign w:val="center"/>
            <w:hideMark/>
          </w:tcPr>
          <w:p w14:paraId="49D07DE2" w14:textId="77777777" w:rsidR="00CA49A8" w:rsidRPr="00D00103" w:rsidRDefault="00CA49A8" w:rsidP="00774135">
            <w:pPr>
              <w:jc w:val="both"/>
              <w:rPr>
                <w:sz w:val="16"/>
                <w:szCs w:val="18"/>
              </w:rPr>
            </w:pPr>
            <w:r w:rsidRPr="00D00103">
              <w:rPr>
                <w:sz w:val="16"/>
                <w:szCs w:val="18"/>
              </w:rPr>
              <w:t>Декларация налога на прибыль (стр. 5059)</w:t>
            </w:r>
          </w:p>
        </w:tc>
      </w:tr>
      <w:tr w:rsidR="00CA49A8" w:rsidRPr="00D00103" w14:paraId="17D20157" w14:textId="77777777" w:rsidTr="00CA49A8">
        <w:trPr>
          <w:trHeight w:val="142"/>
        </w:trPr>
        <w:tc>
          <w:tcPr>
            <w:tcW w:w="334" w:type="pct"/>
            <w:tcBorders>
              <w:top w:val="nil"/>
              <w:left w:val="single" w:sz="8" w:space="0" w:color="auto"/>
              <w:bottom w:val="single" w:sz="4" w:space="0" w:color="auto"/>
              <w:right w:val="single" w:sz="4" w:space="0" w:color="auto"/>
            </w:tcBorders>
            <w:shd w:val="clear" w:color="auto" w:fill="auto"/>
            <w:noWrap/>
            <w:vAlign w:val="center"/>
          </w:tcPr>
          <w:p w14:paraId="0F3A449F" w14:textId="77777777" w:rsidR="00CA49A8" w:rsidRPr="00D00103" w:rsidRDefault="00CA49A8" w:rsidP="00774135">
            <w:pPr>
              <w:jc w:val="both"/>
              <w:rPr>
                <w:sz w:val="16"/>
                <w:szCs w:val="18"/>
              </w:rPr>
            </w:pPr>
            <w:r w:rsidRPr="00D00103">
              <w:rPr>
                <w:sz w:val="16"/>
                <w:szCs w:val="18"/>
              </w:rPr>
              <w:t>6</w:t>
            </w:r>
          </w:p>
        </w:tc>
        <w:tc>
          <w:tcPr>
            <w:tcW w:w="696" w:type="pct"/>
            <w:tcBorders>
              <w:top w:val="nil"/>
              <w:left w:val="nil"/>
              <w:bottom w:val="single" w:sz="4" w:space="0" w:color="auto"/>
              <w:right w:val="single" w:sz="4" w:space="0" w:color="auto"/>
            </w:tcBorders>
            <w:shd w:val="clear" w:color="auto" w:fill="auto"/>
            <w:vAlign w:val="center"/>
            <w:hideMark/>
          </w:tcPr>
          <w:p w14:paraId="49674221" w14:textId="77777777" w:rsidR="00CA49A8" w:rsidRPr="00D00103" w:rsidRDefault="00CA49A8" w:rsidP="00774135">
            <w:pPr>
              <w:jc w:val="both"/>
              <w:rPr>
                <w:sz w:val="16"/>
                <w:szCs w:val="18"/>
              </w:rPr>
            </w:pPr>
            <w:r w:rsidRPr="00D00103">
              <w:rPr>
                <w:sz w:val="16"/>
                <w:szCs w:val="18"/>
              </w:rPr>
              <w:t>Амортизация ОС</w:t>
            </w:r>
          </w:p>
        </w:tc>
        <w:tc>
          <w:tcPr>
            <w:tcW w:w="520" w:type="pct"/>
            <w:tcBorders>
              <w:top w:val="nil"/>
              <w:left w:val="nil"/>
              <w:bottom w:val="single" w:sz="4" w:space="0" w:color="auto"/>
              <w:right w:val="single" w:sz="4" w:space="0" w:color="auto"/>
            </w:tcBorders>
            <w:shd w:val="clear" w:color="auto" w:fill="auto"/>
            <w:noWrap/>
            <w:vAlign w:val="center"/>
            <w:hideMark/>
          </w:tcPr>
          <w:p w14:paraId="1960D8F0" w14:textId="77777777" w:rsidR="00CA49A8" w:rsidRPr="00D00103" w:rsidRDefault="00CA49A8" w:rsidP="00774135">
            <w:pPr>
              <w:jc w:val="both"/>
              <w:rPr>
                <w:sz w:val="16"/>
                <w:szCs w:val="18"/>
              </w:rPr>
            </w:pPr>
            <w:r w:rsidRPr="00D00103">
              <w:rPr>
                <w:sz w:val="16"/>
                <w:szCs w:val="18"/>
              </w:rPr>
              <w:t>тыс. руб.</w:t>
            </w:r>
          </w:p>
        </w:tc>
        <w:tc>
          <w:tcPr>
            <w:tcW w:w="573" w:type="pct"/>
            <w:tcBorders>
              <w:top w:val="nil"/>
              <w:left w:val="nil"/>
              <w:bottom w:val="single" w:sz="4" w:space="0" w:color="auto"/>
              <w:right w:val="single" w:sz="4" w:space="0" w:color="auto"/>
            </w:tcBorders>
            <w:shd w:val="clear" w:color="auto" w:fill="auto"/>
            <w:noWrap/>
            <w:vAlign w:val="center"/>
            <w:hideMark/>
          </w:tcPr>
          <w:p w14:paraId="336F26B6" w14:textId="77777777" w:rsidR="00CA49A8" w:rsidRPr="00D00103" w:rsidRDefault="00CA49A8" w:rsidP="00774135">
            <w:pPr>
              <w:jc w:val="both"/>
              <w:rPr>
                <w:sz w:val="16"/>
                <w:szCs w:val="18"/>
              </w:rPr>
            </w:pPr>
            <w:r w:rsidRPr="00D00103">
              <w:rPr>
                <w:sz w:val="16"/>
                <w:szCs w:val="18"/>
              </w:rPr>
              <w:t>-</w:t>
            </w:r>
          </w:p>
        </w:tc>
        <w:tc>
          <w:tcPr>
            <w:tcW w:w="518" w:type="pct"/>
            <w:tcBorders>
              <w:top w:val="nil"/>
              <w:left w:val="nil"/>
              <w:bottom w:val="single" w:sz="4" w:space="0" w:color="auto"/>
              <w:right w:val="single" w:sz="4" w:space="0" w:color="auto"/>
            </w:tcBorders>
            <w:shd w:val="clear" w:color="auto" w:fill="auto"/>
            <w:noWrap/>
            <w:vAlign w:val="center"/>
            <w:hideMark/>
          </w:tcPr>
          <w:p w14:paraId="4A2CDE72" w14:textId="77777777" w:rsidR="00CA49A8" w:rsidRPr="00D00103" w:rsidRDefault="00CA49A8" w:rsidP="00774135">
            <w:pPr>
              <w:jc w:val="both"/>
              <w:rPr>
                <w:sz w:val="16"/>
                <w:szCs w:val="18"/>
              </w:rPr>
            </w:pPr>
            <w:r w:rsidRPr="00D00103">
              <w:rPr>
                <w:sz w:val="16"/>
                <w:szCs w:val="18"/>
              </w:rPr>
              <w:t>106,78</w:t>
            </w:r>
          </w:p>
        </w:tc>
        <w:tc>
          <w:tcPr>
            <w:tcW w:w="558" w:type="pct"/>
            <w:tcBorders>
              <w:top w:val="nil"/>
              <w:left w:val="nil"/>
              <w:bottom w:val="single" w:sz="4" w:space="0" w:color="auto"/>
              <w:right w:val="single" w:sz="4" w:space="0" w:color="auto"/>
            </w:tcBorders>
            <w:shd w:val="clear" w:color="auto" w:fill="auto"/>
            <w:noWrap/>
            <w:vAlign w:val="center"/>
            <w:hideMark/>
          </w:tcPr>
          <w:p w14:paraId="365E9C72" w14:textId="77777777" w:rsidR="00CA49A8" w:rsidRPr="00D00103" w:rsidRDefault="00CA49A8" w:rsidP="00774135">
            <w:pPr>
              <w:jc w:val="both"/>
              <w:rPr>
                <w:sz w:val="16"/>
                <w:szCs w:val="18"/>
              </w:rPr>
            </w:pPr>
            <w:r w:rsidRPr="00D00103">
              <w:rPr>
                <w:sz w:val="16"/>
                <w:szCs w:val="18"/>
              </w:rPr>
              <w:t>106,78</w:t>
            </w:r>
          </w:p>
        </w:tc>
        <w:tc>
          <w:tcPr>
            <w:tcW w:w="577" w:type="pct"/>
            <w:tcBorders>
              <w:top w:val="nil"/>
              <w:left w:val="nil"/>
              <w:bottom w:val="single" w:sz="4" w:space="0" w:color="auto"/>
              <w:right w:val="nil"/>
            </w:tcBorders>
            <w:shd w:val="clear" w:color="auto" w:fill="auto"/>
            <w:noWrap/>
            <w:vAlign w:val="center"/>
            <w:hideMark/>
          </w:tcPr>
          <w:p w14:paraId="66A4A3DE" w14:textId="77777777" w:rsidR="00CA49A8" w:rsidRPr="00D00103" w:rsidRDefault="00CA49A8" w:rsidP="00774135">
            <w:pPr>
              <w:jc w:val="both"/>
              <w:rPr>
                <w:sz w:val="16"/>
                <w:szCs w:val="18"/>
              </w:rPr>
            </w:pPr>
            <w:r w:rsidRPr="00D00103">
              <w:rPr>
                <w:sz w:val="16"/>
                <w:szCs w:val="18"/>
              </w:rPr>
              <w:t>106,78</w:t>
            </w:r>
          </w:p>
        </w:tc>
        <w:tc>
          <w:tcPr>
            <w:tcW w:w="1225" w:type="pct"/>
            <w:tcBorders>
              <w:top w:val="nil"/>
              <w:left w:val="single" w:sz="4" w:space="0" w:color="auto"/>
              <w:bottom w:val="single" w:sz="4" w:space="0" w:color="auto"/>
              <w:right w:val="single" w:sz="8" w:space="0" w:color="auto"/>
            </w:tcBorders>
            <w:shd w:val="clear" w:color="auto" w:fill="auto"/>
            <w:vAlign w:val="center"/>
            <w:hideMark/>
          </w:tcPr>
          <w:p w14:paraId="552F6F69" w14:textId="77777777" w:rsidR="00CA49A8" w:rsidRPr="00D00103" w:rsidRDefault="00CA49A8" w:rsidP="00774135">
            <w:pPr>
              <w:jc w:val="both"/>
              <w:rPr>
                <w:sz w:val="16"/>
                <w:szCs w:val="18"/>
              </w:rPr>
            </w:pPr>
            <w:r w:rsidRPr="00D00103">
              <w:rPr>
                <w:sz w:val="16"/>
                <w:szCs w:val="18"/>
              </w:rPr>
              <w:t>Ведомость амортизации (стр. 7 827)</w:t>
            </w:r>
          </w:p>
        </w:tc>
      </w:tr>
      <w:tr w:rsidR="00CA49A8" w:rsidRPr="00D00103" w14:paraId="49FACE8A" w14:textId="77777777" w:rsidTr="00CA49A8">
        <w:trPr>
          <w:trHeight w:val="164"/>
        </w:trPr>
        <w:tc>
          <w:tcPr>
            <w:tcW w:w="334" w:type="pct"/>
            <w:tcBorders>
              <w:top w:val="nil"/>
              <w:left w:val="single" w:sz="8" w:space="0" w:color="auto"/>
              <w:bottom w:val="nil"/>
              <w:right w:val="single" w:sz="4" w:space="0" w:color="auto"/>
            </w:tcBorders>
            <w:shd w:val="clear" w:color="auto" w:fill="auto"/>
            <w:vAlign w:val="center"/>
          </w:tcPr>
          <w:p w14:paraId="6E8A132F" w14:textId="77777777" w:rsidR="00CA49A8" w:rsidRPr="00D00103" w:rsidRDefault="00CA49A8" w:rsidP="00774135">
            <w:pPr>
              <w:jc w:val="both"/>
              <w:rPr>
                <w:sz w:val="16"/>
                <w:szCs w:val="18"/>
              </w:rPr>
            </w:pPr>
            <w:r w:rsidRPr="00D00103">
              <w:rPr>
                <w:sz w:val="16"/>
                <w:szCs w:val="18"/>
              </w:rPr>
              <w:t>7</w:t>
            </w:r>
          </w:p>
        </w:tc>
        <w:tc>
          <w:tcPr>
            <w:tcW w:w="696" w:type="pct"/>
            <w:tcBorders>
              <w:top w:val="nil"/>
              <w:left w:val="nil"/>
              <w:bottom w:val="nil"/>
              <w:right w:val="single" w:sz="4" w:space="0" w:color="auto"/>
            </w:tcBorders>
            <w:shd w:val="clear" w:color="auto" w:fill="auto"/>
            <w:vAlign w:val="center"/>
            <w:hideMark/>
          </w:tcPr>
          <w:p w14:paraId="420EF533" w14:textId="77777777" w:rsidR="00CA49A8" w:rsidRPr="00D00103" w:rsidRDefault="00CA49A8" w:rsidP="00774135">
            <w:pPr>
              <w:jc w:val="both"/>
              <w:rPr>
                <w:sz w:val="16"/>
                <w:szCs w:val="18"/>
              </w:rPr>
            </w:pPr>
            <w:r w:rsidRPr="00D00103">
              <w:rPr>
                <w:sz w:val="16"/>
                <w:szCs w:val="18"/>
              </w:rPr>
              <w:t>Расходы на оплату услуг ТСО</w:t>
            </w:r>
          </w:p>
        </w:tc>
        <w:tc>
          <w:tcPr>
            <w:tcW w:w="520" w:type="pct"/>
            <w:tcBorders>
              <w:top w:val="nil"/>
              <w:left w:val="nil"/>
              <w:bottom w:val="nil"/>
              <w:right w:val="single" w:sz="4" w:space="0" w:color="auto"/>
            </w:tcBorders>
            <w:shd w:val="clear" w:color="auto" w:fill="auto"/>
            <w:noWrap/>
            <w:vAlign w:val="center"/>
            <w:hideMark/>
          </w:tcPr>
          <w:p w14:paraId="52E17A92" w14:textId="77777777" w:rsidR="00CA49A8" w:rsidRPr="00D00103" w:rsidRDefault="00CA49A8" w:rsidP="00774135">
            <w:pPr>
              <w:jc w:val="both"/>
              <w:rPr>
                <w:sz w:val="16"/>
                <w:szCs w:val="18"/>
              </w:rPr>
            </w:pPr>
            <w:r w:rsidRPr="00D00103">
              <w:rPr>
                <w:sz w:val="16"/>
                <w:szCs w:val="18"/>
              </w:rPr>
              <w:t>тыс. руб.</w:t>
            </w:r>
          </w:p>
        </w:tc>
        <w:tc>
          <w:tcPr>
            <w:tcW w:w="573" w:type="pct"/>
            <w:tcBorders>
              <w:top w:val="nil"/>
              <w:left w:val="nil"/>
              <w:bottom w:val="nil"/>
              <w:right w:val="single" w:sz="4" w:space="0" w:color="auto"/>
            </w:tcBorders>
            <w:shd w:val="clear" w:color="auto" w:fill="auto"/>
            <w:noWrap/>
            <w:vAlign w:val="center"/>
            <w:hideMark/>
          </w:tcPr>
          <w:p w14:paraId="2F281319" w14:textId="77777777" w:rsidR="00CA49A8" w:rsidRPr="00D00103" w:rsidRDefault="00CA49A8" w:rsidP="00774135">
            <w:pPr>
              <w:jc w:val="both"/>
              <w:rPr>
                <w:sz w:val="16"/>
                <w:szCs w:val="18"/>
              </w:rPr>
            </w:pPr>
            <w:r w:rsidRPr="00D00103">
              <w:rPr>
                <w:sz w:val="16"/>
                <w:szCs w:val="18"/>
              </w:rPr>
              <w:t>73 593,5</w:t>
            </w:r>
          </w:p>
        </w:tc>
        <w:tc>
          <w:tcPr>
            <w:tcW w:w="518" w:type="pct"/>
            <w:tcBorders>
              <w:top w:val="nil"/>
              <w:left w:val="nil"/>
              <w:bottom w:val="nil"/>
              <w:right w:val="single" w:sz="4" w:space="0" w:color="auto"/>
            </w:tcBorders>
            <w:shd w:val="clear" w:color="auto" w:fill="auto"/>
            <w:noWrap/>
            <w:vAlign w:val="center"/>
            <w:hideMark/>
          </w:tcPr>
          <w:p w14:paraId="2F717AAD" w14:textId="77777777" w:rsidR="00CA49A8" w:rsidRPr="00D00103" w:rsidRDefault="00CA49A8" w:rsidP="00774135">
            <w:pPr>
              <w:jc w:val="both"/>
              <w:rPr>
                <w:sz w:val="16"/>
                <w:szCs w:val="18"/>
              </w:rPr>
            </w:pPr>
            <w:r w:rsidRPr="00D00103">
              <w:rPr>
                <w:sz w:val="16"/>
                <w:szCs w:val="18"/>
              </w:rPr>
              <w:t>-</w:t>
            </w:r>
          </w:p>
        </w:tc>
        <w:tc>
          <w:tcPr>
            <w:tcW w:w="558" w:type="pct"/>
            <w:tcBorders>
              <w:top w:val="nil"/>
              <w:left w:val="nil"/>
              <w:bottom w:val="nil"/>
              <w:right w:val="single" w:sz="4" w:space="0" w:color="auto"/>
            </w:tcBorders>
            <w:shd w:val="clear" w:color="auto" w:fill="auto"/>
            <w:noWrap/>
            <w:vAlign w:val="center"/>
            <w:hideMark/>
          </w:tcPr>
          <w:p w14:paraId="2F7C1B76" w14:textId="77777777" w:rsidR="00CA49A8" w:rsidRPr="00D00103" w:rsidRDefault="00CA49A8" w:rsidP="00774135">
            <w:pPr>
              <w:jc w:val="both"/>
              <w:rPr>
                <w:sz w:val="16"/>
                <w:szCs w:val="18"/>
              </w:rPr>
            </w:pPr>
            <w:r w:rsidRPr="00D00103">
              <w:rPr>
                <w:sz w:val="16"/>
                <w:szCs w:val="18"/>
              </w:rPr>
              <w:t>-</w:t>
            </w:r>
          </w:p>
        </w:tc>
        <w:tc>
          <w:tcPr>
            <w:tcW w:w="577" w:type="pct"/>
            <w:tcBorders>
              <w:top w:val="nil"/>
              <w:left w:val="nil"/>
              <w:bottom w:val="nil"/>
              <w:right w:val="nil"/>
            </w:tcBorders>
            <w:shd w:val="clear" w:color="auto" w:fill="auto"/>
            <w:noWrap/>
            <w:vAlign w:val="center"/>
            <w:hideMark/>
          </w:tcPr>
          <w:p w14:paraId="473644D3" w14:textId="77777777" w:rsidR="00CA49A8" w:rsidRPr="00D00103" w:rsidRDefault="00CA49A8" w:rsidP="00774135">
            <w:pPr>
              <w:jc w:val="both"/>
              <w:rPr>
                <w:sz w:val="16"/>
                <w:szCs w:val="18"/>
              </w:rPr>
            </w:pPr>
            <w:r w:rsidRPr="00D00103">
              <w:rPr>
                <w:sz w:val="16"/>
                <w:szCs w:val="18"/>
              </w:rPr>
              <w:t>-73 593,5</w:t>
            </w:r>
          </w:p>
        </w:tc>
        <w:tc>
          <w:tcPr>
            <w:tcW w:w="1225" w:type="pct"/>
            <w:tcBorders>
              <w:top w:val="nil"/>
              <w:left w:val="single" w:sz="4" w:space="0" w:color="auto"/>
              <w:bottom w:val="nil"/>
              <w:right w:val="single" w:sz="8" w:space="0" w:color="auto"/>
            </w:tcBorders>
            <w:shd w:val="clear" w:color="auto" w:fill="auto"/>
            <w:vAlign w:val="center"/>
            <w:hideMark/>
          </w:tcPr>
          <w:p w14:paraId="07FB2D05" w14:textId="77777777" w:rsidR="00CA49A8" w:rsidRPr="00D00103" w:rsidRDefault="00CA49A8" w:rsidP="00774135">
            <w:pPr>
              <w:jc w:val="both"/>
              <w:rPr>
                <w:sz w:val="16"/>
                <w:szCs w:val="18"/>
              </w:rPr>
            </w:pPr>
            <w:r w:rsidRPr="00D00103">
              <w:rPr>
                <w:sz w:val="16"/>
                <w:szCs w:val="18"/>
              </w:rPr>
              <w:t> Обоснование и подтверждение расходов отсутствуют.</w:t>
            </w:r>
          </w:p>
        </w:tc>
      </w:tr>
      <w:tr w:rsidR="00CA49A8" w:rsidRPr="00D00103" w14:paraId="5D7628B0" w14:textId="77777777" w:rsidTr="00CA49A8">
        <w:trPr>
          <w:trHeight w:val="149"/>
        </w:trPr>
        <w:tc>
          <w:tcPr>
            <w:tcW w:w="1029" w:type="pct"/>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35D2670A" w14:textId="77777777" w:rsidR="00CA49A8" w:rsidRPr="00D00103" w:rsidRDefault="00CA49A8" w:rsidP="00774135">
            <w:pPr>
              <w:ind w:left="-57" w:right="-57"/>
              <w:jc w:val="both"/>
              <w:rPr>
                <w:b/>
                <w:bCs/>
                <w:sz w:val="16"/>
                <w:szCs w:val="18"/>
              </w:rPr>
            </w:pPr>
            <w:r w:rsidRPr="00D00103">
              <w:rPr>
                <w:b/>
                <w:bCs/>
                <w:sz w:val="16"/>
                <w:szCs w:val="18"/>
              </w:rPr>
              <w:t>ИТОГО неподконтрольных расходов</w:t>
            </w:r>
          </w:p>
        </w:tc>
        <w:tc>
          <w:tcPr>
            <w:tcW w:w="520" w:type="pct"/>
            <w:tcBorders>
              <w:top w:val="single" w:sz="8" w:space="0" w:color="auto"/>
              <w:left w:val="nil"/>
              <w:bottom w:val="single" w:sz="8" w:space="0" w:color="auto"/>
              <w:right w:val="single" w:sz="4" w:space="0" w:color="auto"/>
            </w:tcBorders>
            <w:shd w:val="clear" w:color="auto" w:fill="auto"/>
            <w:noWrap/>
            <w:vAlign w:val="center"/>
            <w:hideMark/>
          </w:tcPr>
          <w:p w14:paraId="63C7BB7B" w14:textId="77777777" w:rsidR="00CA49A8" w:rsidRPr="00D00103" w:rsidRDefault="00CA49A8" w:rsidP="00774135">
            <w:pPr>
              <w:ind w:left="-57" w:right="-57"/>
              <w:jc w:val="both"/>
              <w:rPr>
                <w:b/>
                <w:bCs/>
                <w:sz w:val="16"/>
                <w:szCs w:val="18"/>
              </w:rPr>
            </w:pPr>
            <w:r w:rsidRPr="00D00103">
              <w:rPr>
                <w:b/>
                <w:bCs/>
                <w:sz w:val="16"/>
                <w:szCs w:val="18"/>
              </w:rPr>
              <w:t>тыс. руб.</w:t>
            </w:r>
          </w:p>
        </w:tc>
        <w:tc>
          <w:tcPr>
            <w:tcW w:w="573" w:type="pct"/>
            <w:tcBorders>
              <w:top w:val="single" w:sz="8" w:space="0" w:color="auto"/>
              <w:left w:val="nil"/>
              <w:bottom w:val="single" w:sz="8" w:space="0" w:color="auto"/>
              <w:right w:val="single" w:sz="4" w:space="0" w:color="auto"/>
            </w:tcBorders>
            <w:shd w:val="clear" w:color="auto" w:fill="auto"/>
            <w:noWrap/>
            <w:vAlign w:val="center"/>
            <w:hideMark/>
          </w:tcPr>
          <w:p w14:paraId="00703727" w14:textId="77777777" w:rsidR="00CA49A8" w:rsidRPr="00D00103" w:rsidRDefault="00CA49A8" w:rsidP="00774135">
            <w:pPr>
              <w:jc w:val="both"/>
              <w:rPr>
                <w:b/>
                <w:bCs/>
                <w:sz w:val="16"/>
                <w:szCs w:val="18"/>
              </w:rPr>
            </w:pPr>
            <w:r w:rsidRPr="00D00103">
              <w:rPr>
                <w:b/>
                <w:bCs/>
                <w:sz w:val="16"/>
                <w:szCs w:val="18"/>
              </w:rPr>
              <w:t>88 572,16</w:t>
            </w:r>
          </w:p>
        </w:tc>
        <w:tc>
          <w:tcPr>
            <w:tcW w:w="518" w:type="pct"/>
            <w:tcBorders>
              <w:top w:val="single" w:sz="8" w:space="0" w:color="auto"/>
              <w:left w:val="nil"/>
              <w:bottom w:val="single" w:sz="8" w:space="0" w:color="auto"/>
              <w:right w:val="single" w:sz="4" w:space="0" w:color="auto"/>
            </w:tcBorders>
            <w:shd w:val="clear" w:color="auto" w:fill="auto"/>
            <w:noWrap/>
            <w:vAlign w:val="center"/>
            <w:hideMark/>
          </w:tcPr>
          <w:p w14:paraId="6C0081FF" w14:textId="77777777" w:rsidR="00CA49A8" w:rsidRPr="00D00103" w:rsidRDefault="00CA49A8" w:rsidP="00774135">
            <w:pPr>
              <w:ind w:left="-57" w:right="-57"/>
              <w:jc w:val="both"/>
              <w:rPr>
                <w:b/>
                <w:bCs/>
                <w:sz w:val="16"/>
                <w:szCs w:val="18"/>
              </w:rPr>
            </w:pPr>
            <w:r w:rsidRPr="00D00103">
              <w:rPr>
                <w:b/>
                <w:bCs/>
                <w:sz w:val="16"/>
                <w:szCs w:val="18"/>
              </w:rPr>
              <w:t>49 690,35</w:t>
            </w:r>
          </w:p>
        </w:tc>
        <w:tc>
          <w:tcPr>
            <w:tcW w:w="558" w:type="pct"/>
            <w:tcBorders>
              <w:top w:val="single" w:sz="8" w:space="0" w:color="auto"/>
              <w:left w:val="nil"/>
              <w:bottom w:val="single" w:sz="8" w:space="0" w:color="auto"/>
              <w:right w:val="single" w:sz="4" w:space="0" w:color="auto"/>
            </w:tcBorders>
            <w:shd w:val="clear" w:color="auto" w:fill="auto"/>
            <w:noWrap/>
            <w:vAlign w:val="center"/>
            <w:hideMark/>
          </w:tcPr>
          <w:p w14:paraId="6A8801A1" w14:textId="77777777" w:rsidR="00CA49A8" w:rsidRPr="00D00103" w:rsidRDefault="00CA49A8" w:rsidP="00774135">
            <w:pPr>
              <w:jc w:val="both"/>
              <w:rPr>
                <w:b/>
                <w:bCs/>
                <w:sz w:val="16"/>
                <w:szCs w:val="18"/>
              </w:rPr>
            </w:pPr>
            <w:r w:rsidRPr="00D00103">
              <w:rPr>
                <w:b/>
                <w:bCs/>
                <w:sz w:val="16"/>
                <w:szCs w:val="18"/>
              </w:rPr>
              <w:t>21 132,93</w:t>
            </w:r>
          </w:p>
        </w:tc>
        <w:tc>
          <w:tcPr>
            <w:tcW w:w="577" w:type="pct"/>
            <w:tcBorders>
              <w:top w:val="single" w:sz="8" w:space="0" w:color="auto"/>
              <w:left w:val="nil"/>
              <w:bottom w:val="single" w:sz="8" w:space="0" w:color="auto"/>
              <w:right w:val="nil"/>
            </w:tcBorders>
            <w:shd w:val="clear" w:color="auto" w:fill="auto"/>
            <w:noWrap/>
            <w:vAlign w:val="center"/>
            <w:hideMark/>
          </w:tcPr>
          <w:p w14:paraId="7EB37BBD" w14:textId="77777777" w:rsidR="00CA49A8" w:rsidRPr="00D00103" w:rsidRDefault="00CA49A8" w:rsidP="00774135">
            <w:pPr>
              <w:jc w:val="both"/>
              <w:rPr>
                <w:b/>
                <w:bCs/>
                <w:sz w:val="16"/>
                <w:szCs w:val="18"/>
              </w:rPr>
            </w:pPr>
            <w:r w:rsidRPr="00D00103">
              <w:rPr>
                <w:b/>
                <w:bCs/>
                <w:sz w:val="16"/>
                <w:szCs w:val="18"/>
              </w:rPr>
              <w:t>-67 439,23</w:t>
            </w:r>
          </w:p>
        </w:tc>
        <w:tc>
          <w:tcPr>
            <w:tcW w:w="1225"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469F0456" w14:textId="77777777" w:rsidR="00CA49A8" w:rsidRPr="00D00103" w:rsidRDefault="00CA49A8" w:rsidP="00774135">
            <w:pPr>
              <w:jc w:val="both"/>
              <w:rPr>
                <w:sz w:val="16"/>
                <w:szCs w:val="18"/>
              </w:rPr>
            </w:pPr>
            <w:r w:rsidRPr="00D00103">
              <w:rPr>
                <w:sz w:val="16"/>
                <w:szCs w:val="18"/>
              </w:rPr>
              <w:t> </w:t>
            </w:r>
          </w:p>
        </w:tc>
      </w:tr>
    </w:tbl>
    <w:p w14:paraId="1903D2CA" w14:textId="77777777" w:rsidR="00CA49A8" w:rsidRPr="00D00103" w:rsidRDefault="00CA49A8" w:rsidP="00774135">
      <w:pPr>
        <w:jc w:val="both"/>
        <w:sectPr w:rsidR="00CA49A8" w:rsidRPr="00D00103" w:rsidSect="00CA49A8">
          <w:pgSz w:w="15840" w:h="12240" w:orient="landscape"/>
          <w:pgMar w:top="1701" w:right="1134" w:bottom="850" w:left="1134" w:header="708" w:footer="708" w:gutter="0"/>
          <w:cols w:space="708"/>
          <w:titlePg/>
          <w:docGrid w:linePitch="381"/>
        </w:sectPr>
      </w:pPr>
    </w:p>
    <w:p w14:paraId="42BA439C" w14:textId="77777777" w:rsidR="00CA49A8" w:rsidRPr="00D00103" w:rsidRDefault="00CA49A8" w:rsidP="00774135">
      <w:pPr>
        <w:autoSpaceDE w:val="0"/>
        <w:autoSpaceDN w:val="0"/>
        <w:adjustRightInd w:val="0"/>
        <w:ind w:firstLine="708"/>
        <w:jc w:val="both"/>
        <w:rPr>
          <w:szCs w:val="28"/>
          <w14:ligatures w14:val="standardContextual"/>
        </w:rPr>
      </w:pPr>
      <w:r w:rsidRPr="00D00103">
        <w:rPr>
          <w:szCs w:val="28"/>
        </w:rPr>
        <w:lastRenderedPageBreak/>
        <w:t xml:space="preserve">На основании п. 11 Методических указаний 98-Э «расходы на оплату услуг ТСО» включены в состав неподконтрольных расходов, как </w:t>
      </w:r>
      <w:r w:rsidRPr="00D00103">
        <w:rPr>
          <w:szCs w:val="28"/>
          <w14:ligatures w14:val="standardContextual"/>
        </w:rPr>
        <w:t>расходы на оплату продукции (услуг) организаций, осуществляющих регулируемые виды деятельности, рассчитанные исходя из размера тарифов, установленных в отношении товаров и услуг указанных организаций (тыс. руб.).</w:t>
      </w:r>
    </w:p>
    <w:p w14:paraId="7EC0824C" w14:textId="77777777" w:rsidR="00CA49A8" w:rsidRPr="00D00103" w:rsidRDefault="00CA49A8" w:rsidP="00774135">
      <w:pPr>
        <w:ind w:firstLine="851"/>
        <w:jc w:val="both"/>
        <w:rPr>
          <w:szCs w:val="28"/>
        </w:rPr>
      </w:pPr>
      <w:r w:rsidRPr="00D00103">
        <w:rPr>
          <w:szCs w:val="28"/>
        </w:rPr>
        <w:t>Представленные предприятием документы в обоснование по данной статье не могут являются подтверждением факта несения данных расходов, так как представленные акты выполненных работ не подписаны противоположной стороной.</w:t>
      </w:r>
    </w:p>
    <w:p w14:paraId="3A539A84" w14:textId="77777777" w:rsidR="00CA49A8" w:rsidRPr="00D00103" w:rsidRDefault="00CA49A8" w:rsidP="00774135">
      <w:pPr>
        <w:ind w:left="1" w:firstLine="708"/>
        <w:jc w:val="both"/>
        <w:rPr>
          <w:szCs w:val="28"/>
        </w:rPr>
      </w:pPr>
      <w:r w:rsidRPr="00D00103">
        <w:rPr>
          <w:szCs w:val="28"/>
        </w:rPr>
        <w:t>Плановые расходы на оплату услуг ТСО составляют:</w:t>
      </w:r>
    </w:p>
    <w:p w14:paraId="345B8C00" w14:textId="77777777" w:rsidR="00CA49A8" w:rsidRPr="00D00103" w:rsidRDefault="00CA49A8" w:rsidP="00774135">
      <w:pPr>
        <w:pStyle w:val="afff9"/>
        <w:keepNext/>
        <w:rPr>
          <w:i/>
          <w:iCs/>
        </w:rPr>
      </w:pPr>
      <w:r w:rsidRPr="00D00103">
        <w:t>Таблица 2</w:t>
      </w:r>
    </w:p>
    <w:p w14:paraId="3716B1DE" w14:textId="77777777" w:rsidR="00CA49A8" w:rsidRPr="00D00103" w:rsidRDefault="00CA49A8" w:rsidP="00774135">
      <w:pPr>
        <w:ind w:firstLine="851"/>
        <w:jc w:val="both"/>
        <w:rPr>
          <w:szCs w:val="28"/>
        </w:rPr>
      </w:pPr>
      <w:r w:rsidRPr="00D00103">
        <w:rPr>
          <w:szCs w:val="28"/>
        </w:rPr>
        <w:t>Расходы на оплату услуг ТСО</w:t>
      </w:r>
    </w:p>
    <w:tbl>
      <w:tblPr>
        <w:tblW w:w="5000" w:type="pct"/>
        <w:tblLook w:val="04A0" w:firstRow="1" w:lastRow="0" w:firstColumn="1" w:lastColumn="0" w:noHBand="0" w:noVBand="1"/>
      </w:tblPr>
      <w:tblGrid>
        <w:gridCol w:w="1782"/>
        <w:gridCol w:w="1357"/>
        <w:gridCol w:w="1357"/>
        <w:gridCol w:w="1096"/>
        <w:gridCol w:w="4087"/>
      </w:tblGrid>
      <w:tr w:rsidR="00CA49A8" w:rsidRPr="00D00103" w14:paraId="3CE25728" w14:textId="77777777" w:rsidTr="00CA49A8">
        <w:trPr>
          <w:trHeight w:val="545"/>
        </w:trPr>
        <w:tc>
          <w:tcPr>
            <w:tcW w:w="90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271A1" w14:textId="77777777" w:rsidR="00CA49A8" w:rsidRPr="00D00103" w:rsidRDefault="00CA49A8" w:rsidP="00774135">
            <w:pPr>
              <w:jc w:val="both"/>
              <w:rPr>
                <w:sz w:val="22"/>
              </w:rPr>
            </w:pPr>
            <w:r w:rsidRPr="00D00103">
              <w:rPr>
                <w:sz w:val="22"/>
              </w:rPr>
              <w:t>Показатель</w:t>
            </w:r>
          </w:p>
        </w:tc>
        <w:tc>
          <w:tcPr>
            <w:tcW w:w="1403" w:type="pct"/>
            <w:gridSpan w:val="2"/>
            <w:tcBorders>
              <w:top w:val="single" w:sz="4" w:space="0" w:color="auto"/>
              <w:left w:val="nil"/>
              <w:bottom w:val="single" w:sz="4" w:space="0" w:color="auto"/>
              <w:right w:val="single" w:sz="4" w:space="0" w:color="auto"/>
            </w:tcBorders>
            <w:shd w:val="clear" w:color="auto" w:fill="auto"/>
            <w:noWrap/>
            <w:vAlign w:val="bottom"/>
            <w:hideMark/>
          </w:tcPr>
          <w:p w14:paraId="64BE217A" w14:textId="77777777" w:rsidR="00CA49A8" w:rsidRPr="00D00103" w:rsidRDefault="00CA49A8" w:rsidP="00774135">
            <w:pPr>
              <w:jc w:val="both"/>
              <w:rPr>
                <w:sz w:val="22"/>
              </w:rPr>
            </w:pPr>
            <w:r w:rsidRPr="00D00103">
              <w:rPr>
                <w:sz w:val="22"/>
              </w:rPr>
              <w:t>План 2017 г</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14:paraId="6D17260D" w14:textId="77777777" w:rsidR="00CA49A8" w:rsidRPr="00D00103" w:rsidRDefault="00CA49A8" w:rsidP="00774135">
            <w:pPr>
              <w:jc w:val="both"/>
              <w:rPr>
                <w:sz w:val="22"/>
              </w:rPr>
            </w:pPr>
            <w:r w:rsidRPr="00D00103">
              <w:rPr>
                <w:sz w:val="22"/>
              </w:rPr>
              <w:t>Итого</w:t>
            </w:r>
          </w:p>
        </w:tc>
        <w:tc>
          <w:tcPr>
            <w:tcW w:w="2127" w:type="pct"/>
            <w:tcBorders>
              <w:top w:val="single" w:sz="4" w:space="0" w:color="auto"/>
              <w:left w:val="nil"/>
              <w:bottom w:val="single" w:sz="4" w:space="0" w:color="auto"/>
              <w:right w:val="single" w:sz="4" w:space="0" w:color="auto"/>
            </w:tcBorders>
            <w:shd w:val="clear" w:color="auto" w:fill="auto"/>
            <w:noWrap/>
            <w:vAlign w:val="center"/>
            <w:hideMark/>
          </w:tcPr>
          <w:p w14:paraId="2C1BADAC" w14:textId="77777777" w:rsidR="00CA49A8" w:rsidRPr="00D00103" w:rsidRDefault="00CA49A8" w:rsidP="00774135">
            <w:pPr>
              <w:jc w:val="both"/>
              <w:rPr>
                <w:sz w:val="22"/>
              </w:rPr>
            </w:pPr>
            <w:r w:rsidRPr="00D00103">
              <w:rPr>
                <w:sz w:val="22"/>
              </w:rPr>
              <w:t>Пояснение</w:t>
            </w:r>
          </w:p>
        </w:tc>
      </w:tr>
      <w:tr w:rsidR="00CA49A8" w:rsidRPr="00D00103" w14:paraId="0FAFEACB" w14:textId="77777777" w:rsidTr="00CA49A8">
        <w:trPr>
          <w:trHeight w:val="1339"/>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523671CC" w14:textId="77777777" w:rsidR="00CA49A8" w:rsidRPr="00D00103" w:rsidRDefault="00CA49A8" w:rsidP="00774135">
            <w:pPr>
              <w:jc w:val="both"/>
              <w:rPr>
                <w:sz w:val="22"/>
              </w:rPr>
            </w:pPr>
          </w:p>
        </w:tc>
        <w:tc>
          <w:tcPr>
            <w:tcW w:w="701" w:type="pct"/>
            <w:tcBorders>
              <w:top w:val="nil"/>
              <w:left w:val="nil"/>
              <w:bottom w:val="single" w:sz="4" w:space="0" w:color="auto"/>
              <w:right w:val="single" w:sz="4" w:space="0" w:color="auto"/>
            </w:tcBorders>
            <w:shd w:val="clear" w:color="auto" w:fill="auto"/>
            <w:noWrap/>
            <w:vAlign w:val="center"/>
            <w:hideMark/>
          </w:tcPr>
          <w:p w14:paraId="0DB877E7" w14:textId="77777777" w:rsidR="00CA49A8" w:rsidRPr="00D00103" w:rsidRDefault="00CA49A8" w:rsidP="00774135">
            <w:pPr>
              <w:jc w:val="both"/>
              <w:rPr>
                <w:sz w:val="22"/>
              </w:rPr>
            </w:pPr>
            <w:r w:rsidRPr="00D00103">
              <w:rPr>
                <w:sz w:val="22"/>
              </w:rPr>
              <w:t>1 полугодие</w:t>
            </w:r>
          </w:p>
        </w:tc>
        <w:tc>
          <w:tcPr>
            <w:tcW w:w="702" w:type="pct"/>
            <w:tcBorders>
              <w:top w:val="nil"/>
              <w:left w:val="nil"/>
              <w:bottom w:val="single" w:sz="4" w:space="0" w:color="auto"/>
              <w:right w:val="single" w:sz="4" w:space="0" w:color="auto"/>
            </w:tcBorders>
            <w:shd w:val="clear" w:color="auto" w:fill="auto"/>
            <w:noWrap/>
            <w:vAlign w:val="center"/>
            <w:hideMark/>
          </w:tcPr>
          <w:p w14:paraId="78DC95C2" w14:textId="77777777" w:rsidR="00CA49A8" w:rsidRPr="00D00103" w:rsidRDefault="00CA49A8" w:rsidP="00774135">
            <w:pPr>
              <w:jc w:val="both"/>
              <w:rPr>
                <w:sz w:val="22"/>
              </w:rPr>
            </w:pPr>
            <w:r w:rsidRPr="00D00103">
              <w:rPr>
                <w:sz w:val="22"/>
              </w:rPr>
              <w:t>2 полугодие</w:t>
            </w:r>
          </w:p>
        </w:tc>
        <w:tc>
          <w:tcPr>
            <w:tcW w:w="566" w:type="pct"/>
            <w:tcBorders>
              <w:top w:val="nil"/>
              <w:left w:val="nil"/>
              <w:bottom w:val="single" w:sz="4" w:space="0" w:color="auto"/>
              <w:right w:val="single" w:sz="4" w:space="0" w:color="auto"/>
            </w:tcBorders>
            <w:shd w:val="clear" w:color="auto" w:fill="auto"/>
            <w:noWrap/>
            <w:vAlign w:val="center"/>
            <w:hideMark/>
          </w:tcPr>
          <w:p w14:paraId="416A2033" w14:textId="77777777" w:rsidR="00CA49A8" w:rsidRPr="00D00103" w:rsidRDefault="00CA49A8" w:rsidP="00774135">
            <w:pPr>
              <w:jc w:val="both"/>
              <w:rPr>
                <w:sz w:val="22"/>
              </w:rPr>
            </w:pPr>
            <w:r w:rsidRPr="00D00103">
              <w:rPr>
                <w:sz w:val="22"/>
              </w:rPr>
              <w:t>-</w:t>
            </w:r>
          </w:p>
        </w:tc>
        <w:tc>
          <w:tcPr>
            <w:tcW w:w="2127" w:type="pct"/>
            <w:vMerge w:val="restart"/>
            <w:tcBorders>
              <w:top w:val="nil"/>
              <w:left w:val="single" w:sz="4" w:space="0" w:color="auto"/>
              <w:bottom w:val="single" w:sz="4" w:space="0" w:color="auto"/>
              <w:right w:val="single" w:sz="4" w:space="0" w:color="auto"/>
            </w:tcBorders>
            <w:shd w:val="clear" w:color="auto" w:fill="auto"/>
            <w:vAlign w:val="center"/>
            <w:hideMark/>
          </w:tcPr>
          <w:p w14:paraId="1F620D96" w14:textId="77777777" w:rsidR="00CA49A8" w:rsidRPr="00D00103" w:rsidRDefault="00CA49A8" w:rsidP="00774135">
            <w:pPr>
              <w:jc w:val="both"/>
              <w:rPr>
                <w:sz w:val="22"/>
              </w:rPr>
            </w:pPr>
            <w:r w:rsidRPr="00D00103">
              <w:rPr>
                <w:sz w:val="22"/>
              </w:rPr>
              <w:t>Тарифы утверждены: Постановлением от 31 декабря 2016 г. №753</w:t>
            </w:r>
            <w:r w:rsidRPr="00D00103">
              <w:rPr>
                <w:sz w:val="22"/>
              </w:rPr>
              <w:br/>
              <w:t>Список изменяющих документов</w:t>
            </w:r>
            <w:r w:rsidRPr="00D00103">
              <w:rPr>
                <w:sz w:val="22"/>
              </w:rPr>
              <w:br/>
              <w:t>(в ред. постановлений РЭК Кемеровской обл. от 31.01.2017 №10,</w:t>
            </w:r>
            <w:r w:rsidRPr="00D00103">
              <w:rPr>
                <w:sz w:val="22"/>
              </w:rPr>
              <w:br/>
              <w:t>от 31.12.2017 №777,</w:t>
            </w:r>
            <w:r w:rsidRPr="00D00103">
              <w:rPr>
                <w:sz w:val="22"/>
              </w:rPr>
              <w:br/>
              <w:t>с изм., внесенными Решением Кемеровского областного суда</w:t>
            </w:r>
            <w:r w:rsidRPr="00D00103">
              <w:rPr>
                <w:sz w:val="22"/>
              </w:rPr>
              <w:br/>
              <w:t>от 18.05.2017 №3а-287/2017)</w:t>
            </w:r>
            <w:r w:rsidRPr="00D00103">
              <w:rPr>
                <w:sz w:val="22"/>
              </w:rPr>
              <w:br/>
              <w:t>Объемы по балансу ООО СЭТ-42 (сводный баланс утвержден приказом ФАС от 17.11.2016 г №1601/16-ДСП )</w:t>
            </w:r>
          </w:p>
        </w:tc>
      </w:tr>
      <w:tr w:rsidR="00CA49A8" w:rsidRPr="00D00103" w14:paraId="43A45E57" w14:textId="77777777" w:rsidTr="00CA49A8">
        <w:trPr>
          <w:trHeight w:val="809"/>
        </w:trPr>
        <w:tc>
          <w:tcPr>
            <w:tcW w:w="904" w:type="pct"/>
            <w:tcBorders>
              <w:top w:val="nil"/>
              <w:left w:val="single" w:sz="4" w:space="0" w:color="auto"/>
              <w:bottom w:val="single" w:sz="4" w:space="0" w:color="auto"/>
              <w:right w:val="single" w:sz="4" w:space="0" w:color="auto"/>
            </w:tcBorders>
            <w:shd w:val="clear" w:color="auto" w:fill="auto"/>
            <w:noWrap/>
            <w:vAlign w:val="bottom"/>
            <w:hideMark/>
          </w:tcPr>
          <w:p w14:paraId="6ACF232B" w14:textId="77777777" w:rsidR="00CA49A8" w:rsidRPr="00D00103" w:rsidRDefault="00CA49A8" w:rsidP="00774135">
            <w:pPr>
              <w:jc w:val="both"/>
              <w:rPr>
                <w:sz w:val="22"/>
              </w:rPr>
            </w:pPr>
            <w:proofErr w:type="gramStart"/>
            <w:r w:rsidRPr="00D00103">
              <w:rPr>
                <w:sz w:val="22"/>
              </w:rPr>
              <w:t>Объем,тыс</w:t>
            </w:r>
            <w:proofErr w:type="gramEnd"/>
            <w:r w:rsidRPr="00D00103">
              <w:rPr>
                <w:sz w:val="22"/>
              </w:rPr>
              <w:t>.кВтч</w:t>
            </w:r>
          </w:p>
        </w:tc>
        <w:tc>
          <w:tcPr>
            <w:tcW w:w="701" w:type="pct"/>
            <w:tcBorders>
              <w:top w:val="nil"/>
              <w:left w:val="nil"/>
              <w:bottom w:val="single" w:sz="4" w:space="0" w:color="auto"/>
              <w:right w:val="single" w:sz="4" w:space="0" w:color="auto"/>
            </w:tcBorders>
            <w:shd w:val="clear" w:color="auto" w:fill="auto"/>
            <w:noWrap/>
            <w:vAlign w:val="center"/>
            <w:hideMark/>
          </w:tcPr>
          <w:p w14:paraId="27851605" w14:textId="77777777" w:rsidR="00CA49A8" w:rsidRPr="00D00103" w:rsidRDefault="00CA49A8" w:rsidP="00774135">
            <w:pPr>
              <w:jc w:val="both"/>
              <w:rPr>
                <w:sz w:val="22"/>
              </w:rPr>
            </w:pPr>
            <w:r w:rsidRPr="00D00103">
              <w:rPr>
                <w:sz w:val="22"/>
              </w:rPr>
              <w:t xml:space="preserve">23 500,19  </w:t>
            </w:r>
          </w:p>
        </w:tc>
        <w:tc>
          <w:tcPr>
            <w:tcW w:w="702" w:type="pct"/>
            <w:tcBorders>
              <w:top w:val="nil"/>
              <w:left w:val="nil"/>
              <w:bottom w:val="single" w:sz="4" w:space="0" w:color="auto"/>
              <w:right w:val="single" w:sz="4" w:space="0" w:color="auto"/>
            </w:tcBorders>
            <w:shd w:val="clear" w:color="auto" w:fill="auto"/>
            <w:noWrap/>
            <w:vAlign w:val="center"/>
            <w:hideMark/>
          </w:tcPr>
          <w:p w14:paraId="37AA78C9" w14:textId="77777777" w:rsidR="00CA49A8" w:rsidRPr="00D00103" w:rsidRDefault="00CA49A8" w:rsidP="00774135">
            <w:pPr>
              <w:jc w:val="both"/>
              <w:rPr>
                <w:sz w:val="22"/>
              </w:rPr>
            </w:pPr>
            <w:r w:rsidRPr="00D00103">
              <w:rPr>
                <w:sz w:val="22"/>
              </w:rPr>
              <w:t xml:space="preserve">24 620,18  </w:t>
            </w:r>
          </w:p>
        </w:tc>
        <w:tc>
          <w:tcPr>
            <w:tcW w:w="566" w:type="pct"/>
            <w:tcBorders>
              <w:top w:val="nil"/>
              <w:left w:val="nil"/>
              <w:bottom w:val="single" w:sz="4" w:space="0" w:color="auto"/>
              <w:right w:val="single" w:sz="4" w:space="0" w:color="auto"/>
            </w:tcBorders>
            <w:shd w:val="clear" w:color="auto" w:fill="auto"/>
            <w:noWrap/>
            <w:vAlign w:val="center"/>
            <w:hideMark/>
          </w:tcPr>
          <w:p w14:paraId="21E88EFD" w14:textId="77777777" w:rsidR="00CA49A8" w:rsidRPr="00D00103" w:rsidRDefault="00CA49A8" w:rsidP="00774135">
            <w:pPr>
              <w:jc w:val="both"/>
              <w:rPr>
                <w:sz w:val="22"/>
              </w:rPr>
            </w:pPr>
            <w:r w:rsidRPr="00D00103">
              <w:rPr>
                <w:sz w:val="22"/>
              </w:rPr>
              <w:t>-</w:t>
            </w:r>
          </w:p>
        </w:tc>
        <w:tc>
          <w:tcPr>
            <w:tcW w:w="2127" w:type="pct"/>
            <w:vMerge/>
            <w:tcBorders>
              <w:top w:val="nil"/>
              <w:left w:val="single" w:sz="4" w:space="0" w:color="auto"/>
              <w:bottom w:val="single" w:sz="4" w:space="0" w:color="auto"/>
              <w:right w:val="single" w:sz="4" w:space="0" w:color="auto"/>
            </w:tcBorders>
            <w:vAlign w:val="center"/>
            <w:hideMark/>
          </w:tcPr>
          <w:p w14:paraId="71C23CD3" w14:textId="77777777" w:rsidR="00CA49A8" w:rsidRPr="00D00103" w:rsidRDefault="00CA49A8" w:rsidP="00774135">
            <w:pPr>
              <w:jc w:val="both"/>
              <w:rPr>
                <w:sz w:val="22"/>
              </w:rPr>
            </w:pPr>
          </w:p>
        </w:tc>
      </w:tr>
      <w:tr w:rsidR="00CA49A8" w:rsidRPr="00D00103" w14:paraId="1AF10DEA" w14:textId="77777777" w:rsidTr="00CA49A8">
        <w:trPr>
          <w:trHeight w:val="737"/>
        </w:trPr>
        <w:tc>
          <w:tcPr>
            <w:tcW w:w="904" w:type="pct"/>
            <w:tcBorders>
              <w:top w:val="nil"/>
              <w:left w:val="single" w:sz="4" w:space="0" w:color="auto"/>
              <w:bottom w:val="single" w:sz="4" w:space="0" w:color="auto"/>
              <w:right w:val="single" w:sz="4" w:space="0" w:color="auto"/>
            </w:tcBorders>
            <w:shd w:val="clear" w:color="auto" w:fill="auto"/>
            <w:noWrap/>
            <w:vAlign w:val="bottom"/>
            <w:hideMark/>
          </w:tcPr>
          <w:p w14:paraId="13C41AD5" w14:textId="77777777" w:rsidR="00CA49A8" w:rsidRPr="00D00103" w:rsidRDefault="00CA49A8" w:rsidP="00774135">
            <w:pPr>
              <w:jc w:val="both"/>
              <w:rPr>
                <w:sz w:val="22"/>
              </w:rPr>
            </w:pPr>
            <w:r w:rsidRPr="00D00103">
              <w:rPr>
                <w:sz w:val="22"/>
              </w:rPr>
              <w:t>Тариф, руб/кВтч</w:t>
            </w:r>
          </w:p>
        </w:tc>
        <w:tc>
          <w:tcPr>
            <w:tcW w:w="701" w:type="pct"/>
            <w:tcBorders>
              <w:top w:val="nil"/>
              <w:left w:val="nil"/>
              <w:bottom w:val="single" w:sz="4" w:space="0" w:color="auto"/>
              <w:right w:val="single" w:sz="4" w:space="0" w:color="auto"/>
            </w:tcBorders>
            <w:shd w:val="clear" w:color="auto" w:fill="auto"/>
            <w:noWrap/>
            <w:vAlign w:val="center"/>
            <w:hideMark/>
          </w:tcPr>
          <w:p w14:paraId="65460E15" w14:textId="77777777" w:rsidR="00CA49A8" w:rsidRPr="00D00103" w:rsidRDefault="00CA49A8" w:rsidP="00774135">
            <w:pPr>
              <w:jc w:val="both"/>
              <w:rPr>
                <w:sz w:val="22"/>
              </w:rPr>
            </w:pPr>
            <w:r w:rsidRPr="00D00103">
              <w:rPr>
                <w:sz w:val="22"/>
              </w:rPr>
              <w:t>1,4374</w:t>
            </w:r>
          </w:p>
        </w:tc>
        <w:tc>
          <w:tcPr>
            <w:tcW w:w="702" w:type="pct"/>
            <w:tcBorders>
              <w:top w:val="nil"/>
              <w:left w:val="nil"/>
              <w:bottom w:val="single" w:sz="4" w:space="0" w:color="auto"/>
              <w:right w:val="single" w:sz="4" w:space="0" w:color="auto"/>
            </w:tcBorders>
            <w:shd w:val="clear" w:color="auto" w:fill="auto"/>
            <w:noWrap/>
            <w:vAlign w:val="center"/>
            <w:hideMark/>
          </w:tcPr>
          <w:p w14:paraId="4B971804" w14:textId="77777777" w:rsidR="00CA49A8" w:rsidRPr="00D00103" w:rsidRDefault="00CA49A8" w:rsidP="00774135">
            <w:pPr>
              <w:jc w:val="both"/>
              <w:rPr>
                <w:sz w:val="22"/>
              </w:rPr>
            </w:pPr>
            <w:r w:rsidRPr="00D00103">
              <w:rPr>
                <w:sz w:val="22"/>
              </w:rPr>
              <w:t>1,6172</w:t>
            </w:r>
          </w:p>
        </w:tc>
        <w:tc>
          <w:tcPr>
            <w:tcW w:w="566" w:type="pct"/>
            <w:tcBorders>
              <w:top w:val="nil"/>
              <w:left w:val="nil"/>
              <w:bottom w:val="single" w:sz="4" w:space="0" w:color="auto"/>
              <w:right w:val="single" w:sz="4" w:space="0" w:color="auto"/>
            </w:tcBorders>
            <w:shd w:val="clear" w:color="auto" w:fill="auto"/>
            <w:noWrap/>
            <w:vAlign w:val="center"/>
            <w:hideMark/>
          </w:tcPr>
          <w:p w14:paraId="7E8129DD" w14:textId="77777777" w:rsidR="00CA49A8" w:rsidRPr="00D00103" w:rsidRDefault="00CA49A8" w:rsidP="00774135">
            <w:pPr>
              <w:jc w:val="both"/>
              <w:rPr>
                <w:sz w:val="22"/>
              </w:rPr>
            </w:pPr>
            <w:r w:rsidRPr="00D00103">
              <w:rPr>
                <w:sz w:val="22"/>
              </w:rPr>
              <w:t>-</w:t>
            </w:r>
          </w:p>
        </w:tc>
        <w:tc>
          <w:tcPr>
            <w:tcW w:w="2127" w:type="pct"/>
            <w:vMerge/>
            <w:tcBorders>
              <w:top w:val="nil"/>
              <w:left w:val="single" w:sz="4" w:space="0" w:color="auto"/>
              <w:bottom w:val="single" w:sz="4" w:space="0" w:color="auto"/>
              <w:right w:val="single" w:sz="4" w:space="0" w:color="auto"/>
            </w:tcBorders>
            <w:vAlign w:val="center"/>
            <w:hideMark/>
          </w:tcPr>
          <w:p w14:paraId="3C301060" w14:textId="77777777" w:rsidR="00CA49A8" w:rsidRPr="00D00103" w:rsidRDefault="00CA49A8" w:rsidP="00774135">
            <w:pPr>
              <w:jc w:val="both"/>
              <w:rPr>
                <w:sz w:val="22"/>
              </w:rPr>
            </w:pPr>
          </w:p>
        </w:tc>
      </w:tr>
      <w:tr w:rsidR="00CA49A8" w:rsidRPr="00D00103" w14:paraId="4813D875" w14:textId="77777777" w:rsidTr="00CA49A8">
        <w:trPr>
          <w:trHeight w:val="559"/>
        </w:trPr>
        <w:tc>
          <w:tcPr>
            <w:tcW w:w="904" w:type="pct"/>
            <w:tcBorders>
              <w:top w:val="nil"/>
              <w:left w:val="single" w:sz="4" w:space="0" w:color="auto"/>
              <w:bottom w:val="single" w:sz="4" w:space="0" w:color="auto"/>
              <w:right w:val="single" w:sz="4" w:space="0" w:color="auto"/>
            </w:tcBorders>
            <w:shd w:val="clear" w:color="auto" w:fill="auto"/>
            <w:noWrap/>
            <w:vAlign w:val="bottom"/>
            <w:hideMark/>
          </w:tcPr>
          <w:p w14:paraId="2CAF9816" w14:textId="77777777" w:rsidR="00CA49A8" w:rsidRPr="00D00103" w:rsidRDefault="00CA49A8" w:rsidP="00774135">
            <w:pPr>
              <w:jc w:val="both"/>
              <w:rPr>
                <w:sz w:val="22"/>
              </w:rPr>
            </w:pPr>
            <w:r w:rsidRPr="00D00103">
              <w:rPr>
                <w:sz w:val="22"/>
              </w:rPr>
              <w:t>Итого тыс. руб.</w:t>
            </w:r>
          </w:p>
        </w:tc>
        <w:tc>
          <w:tcPr>
            <w:tcW w:w="701" w:type="pct"/>
            <w:tcBorders>
              <w:top w:val="nil"/>
              <w:left w:val="nil"/>
              <w:bottom w:val="single" w:sz="4" w:space="0" w:color="auto"/>
              <w:right w:val="single" w:sz="4" w:space="0" w:color="auto"/>
            </w:tcBorders>
            <w:shd w:val="clear" w:color="auto" w:fill="auto"/>
            <w:noWrap/>
            <w:vAlign w:val="center"/>
            <w:hideMark/>
          </w:tcPr>
          <w:p w14:paraId="676A41CE" w14:textId="77777777" w:rsidR="00CA49A8" w:rsidRPr="00D00103" w:rsidRDefault="00CA49A8" w:rsidP="00774135">
            <w:pPr>
              <w:jc w:val="both"/>
              <w:rPr>
                <w:sz w:val="22"/>
              </w:rPr>
            </w:pPr>
            <w:r w:rsidRPr="00D00103">
              <w:rPr>
                <w:sz w:val="22"/>
              </w:rPr>
              <w:t xml:space="preserve">33 779,17  </w:t>
            </w:r>
          </w:p>
        </w:tc>
        <w:tc>
          <w:tcPr>
            <w:tcW w:w="702" w:type="pct"/>
            <w:tcBorders>
              <w:top w:val="nil"/>
              <w:left w:val="nil"/>
              <w:bottom w:val="single" w:sz="4" w:space="0" w:color="auto"/>
              <w:right w:val="single" w:sz="4" w:space="0" w:color="auto"/>
            </w:tcBorders>
            <w:shd w:val="clear" w:color="auto" w:fill="auto"/>
            <w:noWrap/>
            <w:vAlign w:val="center"/>
            <w:hideMark/>
          </w:tcPr>
          <w:p w14:paraId="726B766A" w14:textId="77777777" w:rsidR="00CA49A8" w:rsidRPr="00D00103" w:rsidRDefault="00CA49A8" w:rsidP="00774135">
            <w:pPr>
              <w:jc w:val="both"/>
              <w:rPr>
                <w:sz w:val="22"/>
              </w:rPr>
            </w:pPr>
            <w:r w:rsidRPr="00D00103">
              <w:rPr>
                <w:sz w:val="22"/>
              </w:rPr>
              <w:t xml:space="preserve">39 815,75 </w:t>
            </w:r>
          </w:p>
        </w:tc>
        <w:tc>
          <w:tcPr>
            <w:tcW w:w="566" w:type="pct"/>
            <w:tcBorders>
              <w:top w:val="nil"/>
              <w:left w:val="nil"/>
              <w:bottom w:val="single" w:sz="4" w:space="0" w:color="auto"/>
              <w:right w:val="single" w:sz="4" w:space="0" w:color="auto"/>
            </w:tcBorders>
            <w:shd w:val="clear" w:color="auto" w:fill="auto"/>
            <w:noWrap/>
            <w:vAlign w:val="center"/>
            <w:hideMark/>
          </w:tcPr>
          <w:p w14:paraId="1FAAC702" w14:textId="77777777" w:rsidR="00CA49A8" w:rsidRPr="00D00103" w:rsidRDefault="00CA49A8" w:rsidP="00774135">
            <w:pPr>
              <w:jc w:val="both"/>
              <w:rPr>
                <w:sz w:val="22"/>
              </w:rPr>
            </w:pPr>
            <w:r w:rsidRPr="00D00103">
              <w:rPr>
                <w:sz w:val="22"/>
              </w:rPr>
              <w:t>73 594,92</w:t>
            </w:r>
          </w:p>
        </w:tc>
        <w:tc>
          <w:tcPr>
            <w:tcW w:w="2127" w:type="pct"/>
            <w:vMerge/>
            <w:tcBorders>
              <w:top w:val="nil"/>
              <w:left w:val="single" w:sz="4" w:space="0" w:color="auto"/>
              <w:bottom w:val="single" w:sz="4" w:space="0" w:color="auto"/>
              <w:right w:val="single" w:sz="4" w:space="0" w:color="auto"/>
            </w:tcBorders>
            <w:vAlign w:val="center"/>
            <w:hideMark/>
          </w:tcPr>
          <w:p w14:paraId="75A14CFF" w14:textId="77777777" w:rsidR="00CA49A8" w:rsidRPr="00D00103" w:rsidRDefault="00CA49A8" w:rsidP="00774135">
            <w:pPr>
              <w:jc w:val="both"/>
              <w:rPr>
                <w:sz w:val="22"/>
              </w:rPr>
            </w:pPr>
          </w:p>
        </w:tc>
      </w:tr>
    </w:tbl>
    <w:p w14:paraId="3C63EA3A" w14:textId="77777777" w:rsidR="00CA49A8" w:rsidRPr="00D00103" w:rsidRDefault="00CA49A8" w:rsidP="00774135">
      <w:pPr>
        <w:ind w:firstLine="851"/>
        <w:jc w:val="both"/>
        <w:rPr>
          <w:szCs w:val="28"/>
        </w:rPr>
      </w:pPr>
    </w:p>
    <w:p w14:paraId="601D9839" w14:textId="77777777" w:rsidR="00CA49A8" w:rsidRPr="00D00103" w:rsidRDefault="00CA49A8" w:rsidP="00774135">
      <w:pPr>
        <w:jc w:val="both"/>
        <w:rPr>
          <w:szCs w:val="28"/>
        </w:rPr>
      </w:pPr>
      <w:r w:rsidRPr="00D00103">
        <w:rPr>
          <w:szCs w:val="28"/>
        </w:rPr>
        <w:t>В таблице 2 приведен плановый размер денежных средств по статье расходы на оплату услуг ТСО с учетом индивидуальных тарифов, установленных Постановлением от 31.12.2016 №753. При этом необходимо учитывать, что установленные индивидуальные тарифы носят компенсационный характер и определены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утвержденными приказом ФСТ России от 06.08.2004 №20-э/2.</w:t>
      </w:r>
    </w:p>
    <w:p w14:paraId="6A65A4C9" w14:textId="77777777" w:rsidR="00CA49A8" w:rsidRPr="00D00103" w:rsidRDefault="00CA49A8" w:rsidP="00774135">
      <w:pPr>
        <w:ind w:firstLine="851"/>
        <w:jc w:val="both"/>
        <w:rPr>
          <w:szCs w:val="28"/>
        </w:rPr>
      </w:pPr>
    </w:p>
    <w:p w14:paraId="586FAA4E" w14:textId="77777777" w:rsidR="00CA49A8" w:rsidRPr="00D00103" w:rsidRDefault="00CA49A8" w:rsidP="00774135">
      <w:pPr>
        <w:jc w:val="both"/>
        <w:rPr>
          <w:szCs w:val="28"/>
        </w:rPr>
      </w:pPr>
      <w:r w:rsidRPr="00D00103">
        <w:rPr>
          <w:szCs w:val="28"/>
        </w:rPr>
        <w:t>Следовательно, корректировка неподконтрольных расходов, определенная по формуле (7) пункта 11 Методических указаний за 2017 год составит:</w:t>
      </w:r>
    </w:p>
    <w:p w14:paraId="4EE552C5" w14:textId="77777777" w:rsidR="00CA49A8" w:rsidRPr="00D00103" w:rsidRDefault="00CA49A8" w:rsidP="00774135">
      <w:pPr>
        <w:jc w:val="both"/>
        <w:rPr>
          <w:szCs w:val="28"/>
        </w:rPr>
      </w:pPr>
      <w:r w:rsidRPr="00D00103">
        <w:rPr>
          <w:szCs w:val="28"/>
        </w:rPr>
        <w:t>21 132,94 - 88 572,16 = - 67 439,23 тыс. руб.</w:t>
      </w:r>
    </w:p>
    <w:p w14:paraId="4EA520A3" w14:textId="77777777" w:rsidR="00CA49A8" w:rsidRPr="00D00103" w:rsidRDefault="00CA49A8" w:rsidP="00774135">
      <w:pPr>
        <w:ind w:firstLine="851"/>
        <w:jc w:val="both"/>
        <w:rPr>
          <w:szCs w:val="28"/>
        </w:rPr>
      </w:pPr>
    </w:p>
    <w:p w14:paraId="2FE1FB96" w14:textId="77777777" w:rsidR="00CA49A8" w:rsidRPr="00D00103" w:rsidRDefault="00CA49A8" w:rsidP="00774135">
      <w:pPr>
        <w:ind w:firstLine="851"/>
        <w:jc w:val="both"/>
        <w:rPr>
          <w:szCs w:val="28"/>
        </w:rPr>
      </w:pPr>
    </w:p>
    <w:p w14:paraId="0B7D7253" w14:textId="77777777" w:rsidR="00CA49A8" w:rsidRPr="00D00103" w:rsidRDefault="00CA49A8" w:rsidP="00774135">
      <w:pPr>
        <w:pStyle w:val="1"/>
        <w:jc w:val="both"/>
        <w:rPr>
          <w:color w:val="auto"/>
          <w:sz w:val="28"/>
          <w:szCs w:val="28"/>
        </w:rPr>
      </w:pPr>
      <w:bookmarkStart w:id="5" w:name="_Toc98771085"/>
      <w:r w:rsidRPr="00D00103">
        <w:rPr>
          <w:color w:val="auto"/>
          <w:sz w:val="28"/>
          <w:szCs w:val="28"/>
        </w:rPr>
        <w:t>Корректировка необходимой валовой выручки за период 2017 гг.</w:t>
      </w:r>
      <w:bookmarkEnd w:id="5"/>
    </w:p>
    <w:p w14:paraId="6697A2E8" w14:textId="77777777" w:rsidR="00CA49A8" w:rsidRPr="00D00103" w:rsidRDefault="00CA49A8" w:rsidP="00774135">
      <w:pPr>
        <w:ind w:firstLine="720"/>
        <w:jc w:val="both"/>
        <w:rPr>
          <w:szCs w:val="28"/>
        </w:rPr>
      </w:pPr>
    </w:p>
    <w:p w14:paraId="6251866E" w14:textId="77777777" w:rsidR="00CA49A8" w:rsidRPr="00D00103" w:rsidRDefault="00CA49A8" w:rsidP="00774135">
      <w:pPr>
        <w:ind w:firstLine="720"/>
        <w:jc w:val="both"/>
        <w:rPr>
          <w:szCs w:val="28"/>
        </w:rPr>
      </w:pPr>
      <w:r w:rsidRPr="00D00103">
        <w:rPr>
          <w:szCs w:val="28"/>
        </w:rPr>
        <w:t>Корректировка необходимой валовой выручки рассчитана по формуле (7.1) Методических указаний №98-э.</w:t>
      </w:r>
    </w:p>
    <w:p w14:paraId="6C9F163B" w14:textId="77777777" w:rsidR="00CA49A8" w:rsidRPr="00D00103" w:rsidRDefault="00CA49A8" w:rsidP="00774135">
      <w:pPr>
        <w:ind w:firstLine="720"/>
        <w:jc w:val="both"/>
        <w:rPr>
          <w:szCs w:val="28"/>
        </w:rPr>
      </w:pPr>
      <w:r w:rsidRPr="00D00103">
        <w:rPr>
          <w:szCs w:val="28"/>
        </w:rPr>
        <w:t>Фактическая величина выручки предприятия определена на основании представленных предприятием следующих обосновывающих документов:</w:t>
      </w:r>
    </w:p>
    <w:p w14:paraId="2E24C155" w14:textId="77777777" w:rsidR="00CA49A8" w:rsidRPr="00D00103" w:rsidRDefault="00CA49A8" w:rsidP="00774135">
      <w:pPr>
        <w:ind w:firstLine="720"/>
        <w:jc w:val="both"/>
        <w:rPr>
          <w:szCs w:val="28"/>
        </w:rPr>
      </w:pPr>
      <w:r w:rsidRPr="00D00103">
        <w:rPr>
          <w:szCs w:val="28"/>
        </w:rPr>
        <w:t>- Бухгалтерский баланс;</w:t>
      </w:r>
    </w:p>
    <w:p w14:paraId="5319A2EF" w14:textId="77777777" w:rsidR="00CA49A8" w:rsidRPr="00D00103" w:rsidRDefault="00CA49A8" w:rsidP="00774135">
      <w:pPr>
        <w:ind w:firstLine="720"/>
        <w:jc w:val="both"/>
        <w:rPr>
          <w:szCs w:val="28"/>
        </w:rPr>
      </w:pPr>
      <w:r w:rsidRPr="00D00103">
        <w:rPr>
          <w:szCs w:val="28"/>
        </w:rPr>
        <w:t>- Отчет о финансовых результатах за отчетный год;</w:t>
      </w:r>
    </w:p>
    <w:p w14:paraId="198C887D" w14:textId="77777777" w:rsidR="00CA49A8" w:rsidRPr="00D00103" w:rsidRDefault="00CA49A8" w:rsidP="00774135">
      <w:pPr>
        <w:ind w:firstLine="720"/>
        <w:jc w:val="both"/>
        <w:rPr>
          <w:szCs w:val="28"/>
        </w:rPr>
      </w:pPr>
      <w:r w:rsidRPr="00D00103">
        <w:rPr>
          <w:szCs w:val="28"/>
        </w:rPr>
        <w:lastRenderedPageBreak/>
        <w:t>- Карточка счета 90;</w:t>
      </w:r>
    </w:p>
    <w:p w14:paraId="3F5CD8D6" w14:textId="77777777" w:rsidR="00CA49A8" w:rsidRPr="00D00103" w:rsidRDefault="00CA49A8" w:rsidP="00774135">
      <w:pPr>
        <w:ind w:firstLine="720"/>
        <w:jc w:val="both"/>
        <w:rPr>
          <w:szCs w:val="28"/>
        </w:rPr>
      </w:pPr>
      <w:r w:rsidRPr="00D00103">
        <w:rPr>
          <w:szCs w:val="28"/>
        </w:rPr>
        <w:t>- Договоры по передаче электрической энергии, акты об оказании услуг.</w:t>
      </w:r>
    </w:p>
    <w:p w14:paraId="67F750C6" w14:textId="77777777" w:rsidR="00CA49A8" w:rsidRPr="00D00103" w:rsidRDefault="00CA49A8" w:rsidP="00774135">
      <w:pPr>
        <w:ind w:firstLine="720"/>
        <w:jc w:val="both"/>
        <w:rPr>
          <w:szCs w:val="28"/>
        </w:rPr>
      </w:pPr>
    </w:p>
    <w:p w14:paraId="15E29D44" w14:textId="77777777" w:rsidR="00CA49A8" w:rsidRPr="00D00103" w:rsidRDefault="00CA49A8" w:rsidP="00774135">
      <w:pPr>
        <w:ind w:firstLine="720"/>
        <w:jc w:val="both"/>
        <w:rPr>
          <w:szCs w:val="28"/>
        </w:rPr>
      </w:pPr>
      <w:r w:rsidRPr="00D00103">
        <w:rPr>
          <w:szCs w:val="28"/>
        </w:rPr>
        <w:t>Плановая величина выручки на 2017 год определена с учетом всех изменений, внесенных ранее в НВВ предприятия на основании приказов ФАС России и судебных решений.</w:t>
      </w:r>
    </w:p>
    <w:p w14:paraId="31B7EB4F" w14:textId="77777777" w:rsidR="00CA49A8" w:rsidRPr="00D00103" w:rsidRDefault="00CA49A8" w:rsidP="00774135">
      <w:pPr>
        <w:pStyle w:val="afff9"/>
        <w:keepNext/>
        <w:rPr>
          <w:i/>
          <w:iCs/>
        </w:rPr>
      </w:pPr>
      <w:r w:rsidRPr="00D00103">
        <w:t>Таблица 3</w:t>
      </w:r>
    </w:p>
    <w:p w14:paraId="77CAF29D" w14:textId="77777777" w:rsidR="00CA49A8" w:rsidRPr="00D00103" w:rsidRDefault="00CA49A8" w:rsidP="00774135">
      <w:pPr>
        <w:jc w:val="both"/>
        <w:rPr>
          <w:szCs w:val="28"/>
        </w:rPr>
      </w:pPr>
      <w:r w:rsidRPr="00D00103">
        <w:rPr>
          <w:szCs w:val="28"/>
        </w:rPr>
        <w:t>Расчет корректировки</w:t>
      </w:r>
      <w:r w:rsidRPr="00D00103">
        <w:t xml:space="preserve"> </w:t>
      </w:r>
      <w:r w:rsidRPr="00D00103">
        <w:rPr>
          <w:szCs w:val="28"/>
        </w:rPr>
        <w:t>необходимой валовой выручки по доходам от осуществления регулируемой деятельности за период 2017г.</w:t>
      </w:r>
    </w:p>
    <w:p w14:paraId="3FCA64BA" w14:textId="77777777" w:rsidR="00CA49A8" w:rsidRPr="00D00103" w:rsidRDefault="00CA49A8" w:rsidP="00774135">
      <w:pPr>
        <w:ind w:firstLine="720"/>
        <w:jc w:val="both"/>
        <w:rPr>
          <w:szCs w:val="28"/>
        </w:rPr>
      </w:pPr>
    </w:p>
    <w:tbl>
      <w:tblPr>
        <w:tblW w:w="5000" w:type="pct"/>
        <w:tblLook w:val="04A0" w:firstRow="1" w:lastRow="0" w:firstColumn="1" w:lastColumn="0" w:noHBand="0" w:noVBand="1"/>
      </w:tblPr>
      <w:tblGrid>
        <w:gridCol w:w="1532"/>
        <w:gridCol w:w="4697"/>
        <w:gridCol w:w="1597"/>
        <w:gridCol w:w="1853"/>
      </w:tblGrid>
      <w:tr w:rsidR="00CA49A8" w:rsidRPr="00D00103" w14:paraId="50AFF11A" w14:textId="77777777" w:rsidTr="00CA49A8">
        <w:trPr>
          <w:trHeight w:val="150"/>
        </w:trPr>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6F86E" w14:textId="77777777" w:rsidR="00CA49A8" w:rsidRPr="00D00103" w:rsidRDefault="00CA49A8" w:rsidP="00774135">
            <w:pPr>
              <w:jc w:val="both"/>
              <w:rPr>
                <w:sz w:val="20"/>
                <w:szCs w:val="20"/>
              </w:rPr>
            </w:pPr>
            <w:r w:rsidRPr="00D00103">
              <w:rPr>
                <w:sz w:val="20"/>
                <w:szCs w:val="20"/>
              </w:rPr>
              <w:t>№ п/п</w:t>
            </w:r>
          </w:p>
        </w:tc>
        <w:tc>
          <w:tcPr>
            <w:tcW w:w="2426" w:type="pct"/>
            <w:tcBorders>
              <w:top w:val="single" w:sz="4" w:space="0" w:color="auto"/>
              <w:left w:val="nil"/>
              <w:bottom w:val="single" w:sz="4" w:space="0" w:color="auto"/>
              <w:right w:val="single" w:sz="4" w:space="0" w:color="auto"/>
            </w:tcBorders>
            <w:shd w:val="clear" w:color="auto" w:fill="auto"/>
            <w:vAlign w:val="center"/>
            <w:hideMark/>
          </w:tcPr>
          <w:p w14:paraId="1EF56B08" w14:textId="77777777" w:rsidR="00CA49A8" w:rsidRPr="00D00103" w:rsidRDefault="00CA49A8" w:rsidP="00774135">
            <w:pPr>
              <w:jc w:val="both"/>
              <w:rPr>
                <w:sz w:val="20"/>
                <w:szCs w:val="20"/>
              </w:rPr>
            </w:pPr>
            <w:r w:rsidRPr="00D00103">
              <w:rPr>
                <w:sz w:val="20"/>
                <w:szCs w:val="20"/>
              </w:rPr>
              <w:t>показатели</w:t>
            </w:r>
          </w:p>
        </w:tc>
        <w:tc>
          <w:tcPr>
            <w:tcW w:w="825" w:type="pct"/>
            <w:tcBorders>
              <w:top w:val="single" w:sz="4" w:space="0" w:color="auto"/>
              <w:left w:val="nil"/>
              <w:bottom w:val="single" w:sz="4" w:space="0" w:color="auto"/>
              <w:right w:val="single" w:sz="4" w:space="0" w:color="auto"/>
            </w:tcBorders>
            <w:shd w:val="clear" w:color="auto" w:fill="auto"/>
            <w:noWrap/>
            <w:vAlign w:val="center"/>
            <w:hideMark/>
          </w:tcPr>
          <w:p w14:paraId="4817C7EE" w14:textId="77777777" w:rsidR="00CA49A8" w:rsidRPr="00D00103" w:rsidRDefault="00CA49A8" w:rsidP="00774135">
            <w:pPr>
              <w:jc w:val="both"/>
              <w:rPr>
                <w:sz w:val="20"/>
                <w:szCs w:val="20"/>
              </w:rPr>
            </w:pPr>
            <w:r w:rsidRPr="00D00103">
              <w:rPr>
                <w:sz w:val="20"/>
                <w:szCs w:val="20"/>
              </w:rPr>
              <w:t>ед. изм.</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DCDE0" w14:textId="77777777" w:rsidR="00CA49A8" w:rsidRPr="00D00103" w:rsidRDefault="00CA49A8" w:rsidP="00774135">
            <w:pPr>
              <w:jc w:val="both"/>
              <w:rPr>
                <w:sz w:val="20"/>
                <w:szCs w:val="20"/>
              </w:rPr>
            </w:pPr>
            <w:r w:rsidRPr="00D00103">
              <w:rPr>
                <w:sz w:val="20"/>
                <w:szCs w:val="20"/>
              </w:rPr>
              <w:t>2017г.</w:t>
            </w:r>
          </w:p>
        </w:tc>
      </w:tr>
      <w:tr w:rsidR="00CA49A8" w:rsidRPr="00D00103" w14:paraId="74E193D4" w14:textId="77777777" w:rsidTr="00CA49A8">
        <w:trPr>
          <w:trHeight w:val="150"/>
        </w:trPr>
        <w:tc>
          <w:tcPr>
            <w:tcW w:w="791" w:type="pct"/>
            <w:tcBorders>
              <w:top w:val="nil"/>
              <w:left w:val="single" w:sz="4" w:space="0" w:color="auto"/>
              <w:bottom w:val="single" w:sz="4" w:space="0" w:color="auto"/>
              <w:right w:val="single" w:sz="4" w:space="0" w:color="auto"/>
            </w:tcBorders>
            <w:shd w:val="clear" w:color="auto" w:fill="auto"/>
            <w:noWrap/>
            <w:vAlign w:val="center"/>
            <w:hideMark/>
          </w:tcPr>
          <w:p w14:paraId="08C14D69" w14:textId="77777777" w:rsidR="00CA49A8" w:rsidRPr="00D00103" w:rsidRDefault="00CA49A8" w:rsidP="00774135">
            <w:pPr>
              <w:jc w:val="both"/>
              <w:rPr>
                <w:sz w:val="20"/>
                <w:szCs w:val="20"/>
              </w:rPr>
            </w:pPr>
            <w:r w:rsidRPr="00D00103">
              <w:rPr>
                <w:sz w:val="20"/>
                <w:szCs w:val="20"/>
              </w:rPr>
              <w:t>1</w:t>
            </w:r>
          </w:p>
        </w:tc>
        <w:tc>
          <w:tcPr>
            <w:tcW w:w="2426" w:type="pct"/>
            <w:tcBorders>
              <w:top w:val="nil"/>
              <w:left w:val="nil"/>
              <w:bottom w:val="single" w:sz="4" w:space="0" w:color="auto"/>
              <w:right w:val="single" w:sz="4" w:space="0" w:color="auto"/>
            </w:tcBorders>
            <w:shd w:val="clear" w:color="auto" w:fill="auto"/>
            <w:vAlign w:val="center"/>
            <w:hideMark/>
          </w:tcPr>
          <w:p w14:paraId="7AC37C40" w14:textId="77777777" w:rsidR="00CA49A8" w:rsidRPr="00D00103" w:rsidRDefault="00CA49A8" w:rsidP="00774135">
            <w:pPr>
              <w:jc w:val="both"/>
              <w:rPr>
                <w:sz w:val="20"/>
                <w:szCs w:val="20"/>
              </w:rPr>
            </w:pPr>
            <w:r w:rsidRPr="00D00103">
              <w:rPr>
                <w:sz w:val="20"/>
                <w:szCs w:val="20"/>
              </w:rPr>
              <w:t>Подконтрольные расходы</w:t>
            </w:r>
          </w:p>
        </w:tc>
        <w:tc>
          <w:tcPr>
            <w:tcW w:w="825" w:type="pct"/>
            <w:tcBorders>
              <w:top w:val="nil"/>
              <w:left w:val="nil"/>
              <w:bottom w:val="single" w:sz="4" w:space="0" w:color="auto"/>
              <w:right w:val="single" w:sz="4" w:space="0" w:color="auto"/>
            </w:tcBorders>
            <w:shd w:val="clear" w:color="auto" w:fill="auto"/>
            <w:noWrap/>
            <w:vAlign w:val="center"/>
            <w:hideMark/>
          </w:tcPr>
          <w:p w14:paraId="38828B8D" w14:textId="77777777" w:rsidR="00CA49A8" w:rsidRPr="00D00103" w:rsidRDefault="00CA49A8" w:rsidP="00774135">
            <w:pPr>
              <w:jc w:val="both"/>
              <w:rPr>
                <w:sz w:val="20"/>
                <w:szCs w:val="20"/>
              </w:rPr>
            </w:pPr>
            <w:r w:rsidRPr="00D00103">
              <w:rPr>
                <w:sz w:val="20"/>
                <w:szCs w:val="20"/>
              </w:rPr>
              <w:t>тыс. руб.</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03307412" w14:textId="77777777" w:rsidR="00CA49A8" w:rsidRPr="00D00103" w:rsidRDefault="00CA49A8" w:rsidP="00774135">
            <w:pPr>
              <w:jc w:val="both"/>
              <w:rPr>
                <w:sz w:val="20"/>
                <w:szCs w:val="20"/>
              </w:rPr>
            </w:pPr>
            <w:r w:rsidRPr="00D00103">
              <w:rPr>
                <w:sz w:val="20"/>
                <w:szCs w:val="20"/>
              </w:rPr>
              <w:t>10 468,05</w:t>
            </w:r>
          </w:p>
        </w:tc>
      </w:tr>
      <w:tr w:rsidR="00CA49A8" w:rsidRPr="00D00103" w14:paraId="071415C8" w14:textId="77777777" w:rsidTr="00CA49A8">
        <w:trPr>
          <w:trHeight w:val="303"/>
        </w:trPr>
        <w:tc>
          <w:tcPr>
            <w:tcW w:w="791" w:type="pct"/>
            <w:tcBorders>
              <w:top w:val="nil"/>
              <w:left w:val="single" w:sz="4" w:space="0" w:color="auto"/>
              <w:bottom w:val="single" w:sz="4" w:space="0" w:color="auto"/>
              <w:right w:val="single" w:sz="4" w:space="0" w:color="auto"/>
            </w:tcBorders>
            <w:shd w:val="clear" w:color="auto" w:fill="auto"/>
            <w:noWrap/>
            <w:vAlign w:val="center"/>
            <w:hideMark/>
          </w:tcPr>
          <w:p w14:paraId="0CF11C30" w14:textId="77777777" w:rsidR="00CA49A8" w:rsidRPr="00D00103" w:rsidRDefault="00CA49A8" w:rsidP="00774135">
            <w:pPr>
              <w:jc w:val="both"/>
              <w:rPr>
                <w:sz w:val="20"/>
                <w:szCs w:val="20"/>
              </w:rPr>
            </w:pPr>
            <w:r w:rsidRPr="00D00103">
              <w:rPr>
                <w:sz w:val="20"/>
                <w:szCs w:val="20"/>
              </w:rPr>
              <w:t>2</w:t>
            </w:r>
          </w:p>
        </w:tc>
        <w:tc>
          <w:tcPr>
            <w:tcW w:w="2426" w:type="pct"/>
            <w:tcBorders>
              <w:top w:val="nil"/>
              <w:left w:val="nil"/>
              <w:bottom w:val="single" w:sz="4" w:space="0" w:color="auto"/>
              <w:right w:val="single" w:sz="4" w:space="0" w:color="auto"/>
            </w:tcBorders>
            <w:shd w:val="clear" w:color="auto" w:fill="auto"/>
            <w:vAlign w:val="center"/>
            <w:hideMark/>
          </w:tcPr>
          <w:p w14:paraId="18D324B2" w14:textId="77777777" w:rsidR="00CA49A8" w:rsidRPr="00D00103" w:rsidRDefault="00CA49A8" w:rsidP="00774135">
            <w:pPr>
              <w:jc w:val="both"/>
              <w:rPr>
                <w:sz w:val="20"/>
                <w:szCs w:val="20"/>
              </w:rPr>
            </w:pPr>
            <w:r w:rsidRPr="00D00103">
              <w:rPr>
                <w:sz w:val="20"/>
                <w:szCs w:val="20"/>
              </w:rPr>
              <w:t>Неподконтрольные расходы (без учета ТСО), в том числе</w:t>
            </w:r>
          </w:p>
        </w:tc>
        <w:tc>
          <w:tcPr>
            <w:tcW w:w="825" w:type="pct"/>
            <w:tcBorders>
              <w:top w:val="nil"/>
              <w:left w:val="nil"/>
              <w:bottom w:val="single" w:sz="4" w:space="0" w:color="auto"/>
              <w:right w:val="single" w:sz="4" w:space="0" w:color="auto"/>
            </w:tcBorders>
            <w:shd w:val="clear" w:color="auto" w:fill="auto"/>
            <w:noWrap/>
            <w:vAlign w:val="center"/>
            <w:hideMark/>
          </w:tcPr>
          <w:p w14:paraId="77339089" w14:textId="77777777" w:rsidR="00CA49A8" w:rsidRPr="00D00103" w:rsidRDefault="00CA49A8" w:rsidP="00774135">
            <w:pPr>
              <w:jc w:val="both"/>
              <w:rPr>
                <w:sz w:val="20"/>
                <w:szCs w:val="20"/>
              </w:rPr>
            </w:pPr>
            <w:r w:rsidRPr="00D00103">
              <w:rPr>
                <w:sz w:val="20"/>
                <w:szCs w:val="20"/>
              </w:rPr>
              <w:t>тыс. руб.</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103CC9BD" w14:textId="77777777" w:rsidR="00CA49A8" w:rsidRPr="00D00103" w:rsidRDefault="00CA49A8" w:rsidP="00774135">
            <w:pPr>
              <w:jc w:val="both"/>
              <w:rPr>
                <w:sz w:val="20"/>
                <w:szCs w:val="20"/>
              </w:rPr>
            </w:pPr>
            <w:r w:rsidRPr="00D00103">
              <w:rPr>
                <w:sz w:val="20"/>
                <w:szCs w:val="20"/>
              </w:rPr>
              <w:t>14 978,66</w:t>
            </w:r>
          </w:p>
        </w:tc>
      </w:tr>
      <w:tr w:rsidR="00CA49A8" w:rsidRPr="00D00103" w14:paraId="409B151F" w14:textId="77777777" w:rsidTr="00CA49A8">
        <w:trPr>
          <w:trHeight w:val="303"/>
        </w:trPr>
        <w:tc>
          <w:tcPr>
            <w:tcW w:w="791" w:type="pct"/>
            <w:tcBorders>
              <w:top w:val="nil"/>
              <w:left w:val="single" w:sz="4" w:space="0" w:color="auto"/>
              <w:bottom w:val="single" w:sz="4" w:space="0" w:color="auto"/>
              <w:right w:val="single" w:sz="4" w:space="0" w:color="auto"/>
            </w:tcBorders>
            <w:shd w:val="clear" w:color="auto" w:fill="auto"/>
            <w:noWrap/>
            <w:vAlign w:val="center"/>
          </w:tcPr>
          <w:p w14:paraId="28943D06" w14:textId="77777777" w:rsidR="00CA49A8" w:rsidRPr="00D00103" w:rsidRDefault="00CA49A8" w:rsidP="00774135">
            <w:pPr>
              <w:jc w:val="both"/>
              <w:rPr>
                <w:sz w:val="20"/>
                <w:szCs w:val="20"/>
              </w:rPr>
            </w:pPr>
            <w:r w:rsidRPr="00D00103">
              <w:rPr>
                <w:sz w:val="20"/>
                <w:szCs w:val="20"/>
              </w:rPr>
              <w:t>2.1.</w:t>
            </w:r>
          </w:p>
        </w:tc>
        <w:tc>
          <w:tcPr>
            <w:tcW w:w="2426" w:type="pct"/>
            <w:tcBorders>
              <w:top w:val="nil"/>
              <w:left w:val="nil"/>
              <w:bottom w:val="single" w:sz="4" w:space="0" w:color="auto"/>
              <w:right w:val="single" w:sz="4" w:space="0" w:color="auto"/>
            </w:tcBorders>
            <w:shd w:val="clear" w:color="auto" w:fill="auto"/>
            <w:vAlign w:val="center"/>
          </w:tcPr>
          <w:p w14:paraId="59F5DED4" w14:textId="77777777" w:rsidR="00CA49A8" w:rsidRPr="00D00103" w:rsidRDefault="00CA49A8" w:rsidP="00774135">
            <w:pPr>
              <w:jc w:val="both"/>
              <w:rPr>
                <w:sz w:val="20"/>
                <w:szCs w:val="20"/>
              </w:rPr>
            </w:pPr>
            <w:r w:rsidRPr="00D00103">
              <w:rPr>
                <w:sz w:val="20"/>
                <w:szCs w:val="20"/>
              </w:rPr>
              <w:t>Плата за аренду имущества и лизинг</w:t>
            </w:r>
          </w:p>
        </w:tc>
        <w:tc>
          <w:tcPr>
            <w:tcW w:w="825" w:type="pct"/>
            <w:tcBorders>
              <w:top w:val="nil"/>
              <w:left w:val="nil"/>
              <w:bottom w:val="single" w:sz="4" w:space="0" w:color="auto"/>
              <w:right w:val="single" w:sz="4" w:space="0" w:color="auto"/>
            </w:tcBorders>
            <w:shd w:val="clear" w:color="auto" w:fill="auto"/>
            <w:noWrap/>
            <w:vAlign w:val="center"/>
          </w:tcPr>
          <w:p w14:paraId="48724814" w14:textId="77777777" w:rsidR="00CA49A8" w:rsidRPr="00D00103" w:rsidRDefault="00CA49A8" w:rsidP="00774135">
            <w:pPr>
              <w:jc w:val="both"/>
              <w:rPr>
                <w:sz w:val="20"/>
                <w:szCs w:val="20"/>
              </w:rPr>
            </w:pPr>
            <w:r w:rsidRPr="00D00103">
              <w:rPr>
                <w:sz w:val="20"/>
                <w:szCs w:val="20"/>
              </w:rPr>
              <w:t>тыс. руб.</w:t>
            </w:r>
          </w:p>
        </w:tc>
        <w:tc>
          <w:tcPr>
            <w:tcW w:w="957" w:type="pct"/>
            <w:tcBorders>
              <w:top w:val="nil"/>
              <w:left w:val="single" w:sz="4" w:space="0" w:color="auto"/>
              <w:bottom w:val="single" w:sz="4" w:space="0" w:color="auto"/>
              <w:right w:val="single" w:sz="4" w:space="0" w:color="auto"/>
            </w:tcBorders>
            <w:shd w:val="clear" w:color="auto" w:fill="auto"/>
            <w:noWrap/>
            <w:vAlign w:val="center"/>
          </w:tcPr>
          <w:p w14:paraId="6343F1AB" w14:textId="77777777" w:rsidR="00CA49A8" w:rsidRPr="00D00103" w:rsidRDefault="00CA49A8" w:rsidP="00774135">
            <w:pPr>
              <w:jc w:val="both"/>
              <w:rPr>
                <w:sz w:val="20"/>
                <w:szCs w:val="20"/>
              </w:rPr>
            </w:pPr>
            <w:r w:rsidRPr="00D00103">
              <w:rPr>
                <w:sz w:val="20"/>
                <w:szCs w:val="20"/>
              </w:rPr>
              <w:t>13 761,23</w:t>
            </w:r>
          </w:p>
        </w:tc>
      </w:tr>
      <w:tr w:rsidR="00CA49A8" w:rsidRPr="00D00103" w14:paraId="2AB453F0" w14:textId="77777777" w:rsidTr="00CA49A8">
        <w:trPr>
          <w:trHeight w:val="303"/>
        </w:trPr>
        <w:tc>
          <w:tcPr>
            <w:tcW w:w="791" w:type="pct"/>
            <w:tcBorders>
              <w:top w:val="nil"/>
              <w:left w:val="single" w:sz="4" w:space="0" w:color="auto"/>
              <w:bottom w:val="single" w:sz="4" w:space="0" w:color="auto"/>
              <w:right w:val="single" w:sz="4" w:space="0" w:color="auto"/>
            </w:tcBorders>
            <w:shd w:val="clear" w:color="auto" w:fill="auto"/>
            <w:noWrap/>
            <w:vAlign w:val="center"/>
          </w:tcPr>
          <w:p w14:paraId="18862499" w14:textId="77777777" w:rsidR="00CA49A8" w:rsidRPr="00D00103" w:rsidRDefault="00CA49A8" w:rsidP="00774135">
            <w:pPr>
              <w:jc w:val="both"/>
              <w:rPr>
                <w:sz w:val="20"/>
                <w:szCs w:val="20"/>
              </w:rPr>
            </w:pPr>
            <w:r w:rsidRPr="00D00103">
              <w:rPr>
                <w:sz w:val="20"/>
                <w:szCs w:val="20"/>
              </w:rPr>
              <w:t>2.2.</w:t>
            </w:r>
          </w:p>
        </w:tc>
        <w:tc>
          <w:tcPr>
            <w:tcW w:w="2426" w:type="pct"/>
            <w:tcBorders>
              <w:top w:val="nil"/>
              <w:left w:val="nil"/>
              <w:bottom w:val="single" w:sz="4" w:space="0" w:color="auto"/>
              <w:right w:val="single" w:sz="4" w:space="0" w:color="auto"/>
            </w:tcBorders>
            <w:shd w:val="clear" w:color="auto" w:fill="auto"/>
            <w:vAlign w:val="center"/>
          </w:tcPr>
          <w:p w14:paraId="6D36CF5B" w14:textId="77777777" w:rsidR="00CA49A8" w:rsidRPr="00D00103" w:rsidRDefault="00CA49A8" w:rsidP="00774135">
            <w:pPr>
              <w:jc w:val="both"/>
              <w:rPr>
                <w:sz w:val="20"/>
                <w:szCs w:val="20"/>
              </w:rPr>
            </w:pPr>
            <w:r w:rsidRPr="00D00103">
              <w:rPr>
                <w:sz w:val="20"/>
                <w:szCs w:val="20"/>
              </w:rPr>
              <w:t>Отчисления на социальные нужды (ЕСН)</w:t>
            </w:r>
          </w:p>
        </w:tc>
        <w:tc>
          <w:tcPr>
            <w:tcW w:w="825" w:type="pct"/>
            <w:tcBorders>
              <w:top w:val="nil"/>
              <w:left w:val="nil"/>
              <w:bottom w:val="single" w:sz="4" w:space="0" w:color="auto"/>
              <w:right w:val="single" w:sz="4" w:space="0" w:color="auto"/>
            </w:tcBorders>
            <w:shd w:val="clear" w:color="auto" w:fill="auto"/>
            <w:noWrap/>
            <w:vAlign w:val="center"/>
          </w:tcPr>
          <w:p w14:paraId="6ABDC4BA" w14:textId="77777777" w:rsidR="00CA49A8" w:rsidRPr="00D00103" w:rsidRDefault="00CA49A8" w:rsidP="00774135">
            <w:pPr>
              <w:jc w:val="both"/>
              <w:rPr>
                <w:sz w:val="20"/>
                <w:szCs w:val="20"/>
              </w:rPr>
            </w:pPr>
            <w:r w:rsidRPr="00D00103">
              <w:rPr>
                <w:sz w:val="20"/>
                <w:szCs w:val="20"/>
              </w:rPr>
              <w:t>тыс. руб.</w:t>
            </w:r>
          </w:p>
        </w:tc>
        <w:tc>
          <w:tcPr>
            <w:tcW w:w="957" w:type="pct"/>
            <w:tcBorders>
              <w:top w:val="nil"/>
              <w:left w:val="single" w:sz="4" w:space="0" w:color="auto"/>
              <w:bottom w:val="single" w:sz="4" w:space="0" w:color="auto"/>
              <w:right w:val="single" w:sz="4" w:space="0" w:color="auto"/>
            </w:tcBorders>
            <w:shd w:val="clear" w:color="auto" w:fill="auto"/>
            <w:noWrap/>
            <w:vAlign w:val="center"/>
          </w:tcPr>
          <w:p w14:paraId="0D30F85A" w14:textId="77777777" w:rsidR="00CA49A8" w:rsidRPr="00D00103" w:rsidRDefault="00CA49A8" w:rsidP="00774135">
            <w:pPr>
              <w:jc w:val="both"/>
              <w:rPr>
                <w:sz w:val="20"/>
                <w:szCs w:val="20"/>
              </w:rPr>
            </w:pPr>
            <w:r w:rsidRPr="00D00103">
              <w:rPr>
                <w:sz w:val="20"/>
                <w:szCs w:val="20"/>
              </w:rPr>
              <w:t>1 217,43</w:t>
            </w:r>
          </w:p>
        </w:tc>
      </w:tr>
      <w:tr w:rsidR="00CA49A8" w:rsidRPr="00D00103" w14:paraId="6BE21E0C" w14:textId="77777777" w:rsidTr="00CA49A8">
        <w:trPr>
          <w:trHeight w:val="150"/>
        </w:trPr>
        <w:tc>
          <w:tcPr>
            <w:tcW w:w="791" w:type="pct"/>
            <w:tcBorders>
              <w:top w:val="nil"/>
              <w:left w:val="single" w:sz="4" w:space="0" w:color="auto"/>
              <w:bottom w:val="single" w:sz="4" w:space="0" w:color="auto"/>
              <w:right w:val="single" w:sz="4" w:space="0" w:color="auto"/>
            </w:tcBorders>
            <w:shd w:val="clear" w:color="auto" w:fill="auto"/>
            <w:noWrap/>
            <w:vAlign w:val="center"/>
            <w:hideMark/>
          </w:tcPr>
          <w:p w14:paraId="6304DD5A" w14:textId="77777777" w:rsidR="00CA49A8" w:rsidRPr="00D00103" w:rsidRDefault="00CA49A8" w:rsidP="00774135">
            <w:pPr>
              <w:jc w:val="both"/>
              <w:rPr>
                <w:sz w:val="20"/>
                <w:szCs w:val="20"/>
              </w:rPr>
            </w:pPr>
            <w:r w:rsidRPr="00D00103">
              <w:rPr>
                <w:sz w:val="20"/>
                <w:szCs w:val="20"/>
              </w:rPr>
              <w:t>3</w:t>
            </w:r>
          </w:p>
        </w:tc>
        <w:tc>
          <w:tcPr>
            <w:tcW w:w="2426" w:type="pct"/>
            <w:tcBorders>
              <w:top w:val="nil"/>
              <w:left w:val="nil"/>
              <w:bottom w:val="single" w:sz="4" w:space="0" w:color="auto"/>
              <w:right w:val="single" w:sz="4" w:space="0" w:color="auto"/>
            </w:tcBorders>
            <w:shd w:val="clear" w:color="auto" w:fill="auto"/>
            <w:vAlign w:val="center"/>
            <w:hideMark/>
          </w:tcPr>
          <w:p w14:paraId="4CACA441" w14:textId="77777777" w:rsidR="00CA49A8" w:rsidRPr="00D00103" w:rsidRDefault="00CA49A8" w:rsidP="00774135">
            <w:pPr>
              <w:jc w:val="both"/>
              <w:rPr>
                <w:sz w:val="20"/>
                <w:szCs w:val="20"/>
              </w:rPr>
            </w:pPr>
            <w:r w:rsidRPr="00D00103">
              <w:rPr>
                <w:sz w:val="20"/>
                <w:szCs w:val="20"/>
              </w:rPr>
              <w:t>Выпадающие</w:t>
            </w:r>
          </w:p>
        </w:tc>
        <w:tc>
          <w:tcPr>
            <w:tcW w:w="825" w:type="pct"/>
            <w:tcBorders>
              <w:top w:val="nil"/>
              <w:left w:val="nil"/>
              <w:bottom w:val="single" w:sz="4" w:space="0" w:color="auto"/>
              <w:right w:val="single" w:sz="4" w:space="0" w:color="auto"/>
            </w:tcBorders>
            <w:shd w:val="clear" w:color="auto" w:fill="auto"/>
            <w:noWrap/>
            <w:vAlign w:val="center"/>
            <w:hideMark/>
          </w:tcPr>
          <w:p w14:paraId="1626344C" w14:textId="77777777" w:rsidR="00CA49A8" w:rsidRPr="00D00103" w:rsidRDefault="00CA49A8" w:rsidP="00774135">
            <w:pPr>
              <w:jc w:val="both"/>
              <w:rPr>
                <w:sz w:val="20"/>
                <w:szCs w:val="20"/>
              </w:rPr>
            </w:pPr>
            <w:r w:rsidRPr="00D00103">
              <w:rPr>
                <w:sz w:val="20"/>
                <w:szCs w:val="20"/>
              </w:rPr>
              <w:t>тыс. руб.</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52B1038D" w14:textId="77777777" w:rsidR="00CA49A8" w:rsidRPr="00D00103" w:rsidRDefault="00CA49A8" w:rsidP="00774135">
            <w:pPr>
              <w:jc w:val="both"/>
              <w:rPr>
                <w:sz w:val="20"/>
                <w:szCs w:val="20"/>
              </w:rPr>
            </w:pPr>
            <w:r w:rsidRPr="00D00103">
              <w:rPr>
                <w:sz w:val="20"/>
                <w:szCs w:val="20"/>
              </w:rPr>
              <w:t>0,00</w:t>
            </w:r>
          </w:p>
        </w:tc>
      </w:tr>
      <w:tr w:rsidR="00CA49A8" w:rsidRPr="00D00103" w14:paraId="604CDF40" w14:textId="77777777" w:rsidTr="00CA49A8">
        <w:trPr>
          <w:trHeight w:val="990"/>
        </w:trPr>
        <w:tc>
          <w:tcPr>
            <w:tcW w:w="791" w:type="pct"/>
            <w:tcBorders>
              <w:top w:val="nil"/>
              <w:left w:val="single" w:sz="4" w:space="0" w:color="auto"/>
              <w:bottom w:val="single" w:sz="4" w:space="0" w:color="auto"/>
              <w:right w:val="single" w:sz="4" w:space="0" w:color="auto"/>
            </w:tcBorders>
            <w:shd w:val="clear" w:color="auto" w:fill="auto"/>
            <w:noWrap/>
            <w:vAlign w:val="center"/>
            <w:hideMark/>
          </w:tcPr>
          <w:p w14:paraId="5CA7ACCA" w14:textId="77777777" w:rsidR="00CA49A8" w:rsidRPr="00D00103" w:rsidRDefault="00CA49A8" w:rsidP="00774135">
            <w:pPr>
              <w:jc w:val="both"/>
              <w:rPr>
                <w:sz w:val="20"/>
                <w:szCs w:val="20"/>
              </w:rPr>
            </w:pPr>
            <w:r w:rsidRPr="00D00103">
              <w:rPr>
                <w:sz w:val="20"/>
                <w:szCs w:val="20"/>
              </w:rPr>
              <w:t>4</w:t>
            </w:r>
          </w:p>
        </w:tc>
        <w:tc>
          <w:tcPr>
            <w:tcW w:w="2426" w:type="pct"/>
            <w:tcBorders>
              <w:top w:val="nil"/>
              <w:left w:val="nil"/>
              <w:bottom w:val="single" w:sz="4" w:space="0" w:color="auto"/>
              <w:right w:val="single" w:sz="4" w:space="0" w:color="auto"/>
            </w:tcBorders>
            <w:shd w:val="clear" w:color="auto" w:fill="auto"/>
            <w:vAlign w:val="center"/>
            <w:hideMark/>
          </w:tcPr>
          <w:p w14:paraId="279CBA18" w14:textId="77777777" w:rsidR="00CA49A8" w:rsidRPr="00D00103" w:rsidRDefault="00CA49A8" w:rsidP="00774135">
            <w:pPr>
              <w:jc w:val="both"/>
              <w:rPr>
                <w:sz w:val="20"/>
                <w:szCs w:val="20"/>
              </w:rPr>
            </w:pPr>
            <w:r w:rsidRPr="00D00103">
              <w:rPr>
                <w:sz w:val="20"/>
                <w:szCs w:val="20"/>
              </w:rPr>
              <w:t>понижающий (повышающий) коэффициент, корректирующий НВВ сетевой организации с учетом надежности и качества производимых (реализуемых) товаров (услуг) в отчетном году (КНК)</w:t>
            </w:r>
          </w:p>
        </w:tc>
        <w:tc>
          <w:tcPr>
            <w:tcW w:w="825" w:type="pct"/>
            <w:tcBorders>
              <w:top w:val="nil"/>
              <w:left w:val="nil"/>
              <w:bottom w:val="single" w:sz="4" w:space="0" w:color="auto"/>
              <w:right w:val="single" w:sz="4" w:space="0" w:color="auto"/>
            </w:tcBorders>
            <w:shd w:val="clear" w:color="auto" w:fill="auto"/>
            <w:noWrap/>
            <w:vAlign w:val="center"/>
            <w:hideMark/>
          </w:tcPr>
          <w:p w14:paraId="429BF619" w14:textId="77777777" w:rsidR="00CA49A8" w:rsidRPr="00D00103" w:rsidRDefault="00CA49A8" w:rsidP="00774135">
            <w:pPr>
              <w:jc w:val="both"/>
              <w:rPr>
                <w:sz w:val="20"/>
                <w:szCs w:val="20"/>
              </w:rPr>
            </w:pPr>
            <w:r w:rsidRPr="00D00103">
              <w:rPr>
                <w:sz w:val="20"/>
                <w:szCs w:val="20"/>
              </w:rPr>
              <w:t>тыс. руб.</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743CEC94" w14:textId="77777777" w:rsidR="00CA49A8" w:rsidRPr="00D00103" w:rsidRDefault="00CA49A8" w:rsidP="00774135">
            <w:pPr>
              <w:jc w:val="both"/>
              <w:rPr>
                <w:sz w:val="20"/>
                <w:szCs w:val="20"/>
              </w:rPr>
            </w:pPr>
            <w:r w:rsidRPr="00D00103">
              <w:rPr>
                <w:sz w:val="20"/>
                <w:szCs w:val="20"/>
              </w:rPr>
              <w:t>0,00</w:t>
            </w:r>
          </w:p>
        </w:tc>
      </w:tr>
      <w:tr w:rsidR="00CA49A8" w:rsidRPr="00D00103" w14:paraId="0FFADB4A" w14:textId="77777777" w:rsidTr="00CA49A8">
        <w:trPr>
          <w:trHeight w:val="150"/>
        </w:trPr>
        <w:tc>
          <w:tcPr>
            <w:tcW w:w="791" w:type="pct"/>
            <w:tcBorders>
              <w:top w:val="nil"/>
              <w:left w:val="single" w:sz="4" w:space="0" w:color="auto"/>
              <w:bottom w:val="single" w:sz="4" w:space="0" w:color="auto"/>
              <w:right w:val="single" w:sz="4" w:space="0" w:color="auto"/>
            </w:tcBorders>
            <w:shd w:val="clear" w:color="auto" w:fill="auto"/>
            <w:noWrap/>
            <w:vAlign w:val="center"/>
            <w:hideMark/>
          </w:tcPr>
          <w:p w14:paraId="001D9343" w14:textId="77777777" w:rsidR="00CA49A8" w:rsidRPr="00D00103" w:rsidRDefault="00CA49A8" w:rsidP="00774135">
            <w:pPr>
              <w:jc w:val="both"/>
              <w:rPr>
                <w:sz w:val="20"/>
                <w:szCs w:val="20"/>
              </w:rPr>
            </w:pPr>
            <w:r w:rsidRPr="00D00103">
              <w:rPr>
                <w:sz w:val="20"/>
                <w:szCs w:val="20"/>
              </w:rPr>
              <w:t>5</w:t>
            </w:r>
          </w:p>
        </w:tc>
        <w:tc>
          <w:tcPr>
            <w:tcW w:w="2426" w:type="pct"/>
            <w:tcBorders>
              <w:top w:val="nil"/>
              <w:left w:val="nil"/>
              <w:bottom w:val="single" w:sz="4" w:space="0" w:color="auto"/>
              <w:right w:val="single" w:sz="4" w:space="0" w:color="auto"/>
            </w:tcBorders>
            <w:shd w:val="clear" w:color="auto" w:fill="auto"/>
            <w:vAlign w:val="center"/>
            <w:hideMark/>
          </w:tcPr>
          <w:p w14:paraId="09A7323B" w14:textId="77777777" w:rsidR="00CA49A8" w:rsidRPr="00D00103" w:rsidRDefault="00CA49A8" w:rsidP="00774135">
            <w:pPr>
              <w:jc w:val="both"/>
              <w:rPr>
                <w:sz w:val="20"/>
                <w:szCs w:val="20"/>
              </w:rPr>
            </w:pPr>
            <w:r w:rsidRPr="00D00103">
              <w:rPr>
                <w:sz w:val="20"/>
                <w:szCs w:val="20"/>
              </w:rPr>
              <w:t>Услуги ТСО</w:t>
            </w:r>
          </w:p>
        </w:tc>
        <w:tc>
          <w:tcPr>
            <w:tcW w:w="825" w:type="pct"/>
            <w:tcBorders>
              <w:top w:val="nil"/>
              <w:left w:val="nil"/>
              <w:bottom w:val="single" w:sz="4" w:space="0" w:color="auto"/>
              <w:right w:val="single" w:sz="4" w:space="0" w:color="auto"/>
            </w:tcBorders>
            <w:shd w:val="clear" w:color="auto" w:fill="auto"/>
            <w:noWrap/>
            <w:vAlign w:val="center"/>
            <w:hideMark/>
          </w:tcPr>
          <w:p w14:paraId="6E3EC072" w14:textId="77777777" w:rsidR="00CA49A8" w:rsidRPr="00D00103" w:rsidRDefault="00CA49A8" w:rsidP="00774135">
            <w:pPr>
              <w:jc w:val="both"/>
              <w:rPr>
                <w:sz w:val="20"/>
                <w:szCs w:val="20"/>
              </w:rPr>
            </w:pPr>
            <w:r w:rsidRPr="00D00103">
              <w:rPr>
                <w:sz w:val="20"/>
                <w:szCs w:val="20"/>
              </w:rPr>
              <w:t>тыс. руб.</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7869DAC6" w14:textId="77777777" w:rsidR="00CA49A8" w:rsidRPr="00D00103" w:rsidRDefault="00CA49A8" w:rsidP="00774135">
            <w:pPr>
              <w:jc w:val="both"/>
              <w:rPr>
                <w:sz w:val="20"/>
                <w:szCs w:val="20"/>
              </w:rPr>
            </w:pPr>
            <w:r w:rsidRPr="00D00103">
              <w:rPr>
                <w:sz w:val="20"/>
                <w:szCs w:val="20"/>
              </w:rPr>
              <w:t>73 593,50</w:t>
            </w:r>
          </w:p>
        </w:tc>
      </w:tr>
      <w:tr w:rsidR="00CA49A8" w:rsidRPr="00D00103" w14:paraId="484B7B68" w14:textId="77777777" w:rsidTr="00CA49A8">
        <w:trPr>
          <w:trHeight w:val="150"/>
        </w:trPr>
        <w:tc>
          <w:tcPr>
            <w:tcW w:w="791" w:type="pct"/>
            <w:tcBorders>
              <w:top w:val="nil"/>
              <w:left w:val="single" w:sz="4" w:space="0" w:color="auto"/>
              <w:bottom w:val="single" w:sz="4" w:space="0" w:color="auto"/>
              <w:right w:val="single" w:sz="4" w:space="0" w:color="auto"/>
            </w:tcBorders>
            <w:shd w:val="clear" w:color="auto" w:fill="auto"/>
            <w:noWrap/>
            <w:vAlign w:val="center"/>
            <w:hideMark/>
          </w:tcPr>
          <w:p w14:paraId="25BB5504" w14:textId="77777777" w:rsidR="00CA49A8" w:rsidRPr="00D00103" w:rsidRDefault="00CA49A8" w:rsidP="00774135">
            <w:pPr>
              <w:jc w:val="both"/>
              <w:rPr>
                <w:sz w:val="20"/>
                <w:szCs w:val="20"/>
              </w:rPr>
            </w:pPr>
            <w:r w:rsidRPr="00D00103">
              <w:rPr>
                <w:sz w:val="20"/>
                <w:szCs w:val="20"/>
              </w:rPr>
              <w:t>6</w:t>
            </w:r>
          </w:p>
        </w:tc>
        <w:tc>
          <w:tcPr>
            <w:tcW w:w="2426" w:type="pct"/>
            <w:tcBorders>
              <w:top w:val="nil"/>
              <w:left w:val="nil"/>
              <w:bottom w:val="single" w:sz="4" w:space="0" w:color="auto"/>
              <w:right w:val="single" w:sz="4" w:space="0" w:color="auto"/>
            </w:tcBorders>
            <w:shd w:val="clear" w:color="auto" w:fill="auto"/>
            <w:vAlign w:val="center"/>
            <w:hideMark/>
          </w:tcPr>
          <w:p w14:paraId="1EB93799" w14:textId="77777777" w:rsidR="00CA49A8" w:rsidRPr="00D00103" w:rsidRDefault="00CA49A8" w:rsidP="00774135">
            <w:pPr>
              <w:jc w:val="both"/>
              <w:rPr>
                <w:sz w:val="20"/>
                <w:szCs w:val="20"/>
              </w:rPr>
            </w:pPr>
            <w:r w:rsidRPr="00D00103">
              <w:rPr>
                <w:sz w:val="20"/>
                <w:szCs w:val="20"/>
              </w:rPr>
              <w:t>Итого плановая величина НВВ</w:t>
            </w:r>
          </w:p>
        </w:tc>
        <w:tc>
          <w:tcPr>
            <w:tcW w:w="825" w:type="pct"/>
            <w:tcBorders>
              <w:top w:val="nil"/>
              <w:left w:val="nil"/>
              <w:bottom w:val="single" w:sz="4" w:space="0" w:color="auto"/>
              <w:right w:val="single" w:sz="4" w:space="0" w:color="auto"/>
            </w:tcBorders>
            <w:shd w:val="clear" w:color="auto" w:fill="auto"/>
            <w:noWrap/>
            <w:vAlign w:val="center"/>
            <w:hideMark/>
          </w:tcPr>
          <w:p w14:paraId="4296A473" w14:textId="77777777" w:rsidR="00CA49A8" w:rsidRPr="00D00103" w:rsidRDefault="00CA49A8" w:rsidP="00774135">
            <w:pPr>
              <w:jc w:val="both"/>
              <w:rPr>
                <w:sz w:val="20"/>
                <w:szCs w:val="20"/>
              </w:rPr>
            </w:pP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282FAEA3" w14:textId="77777777" w:rsidR="00CA49A8" w:rsidRPr="00D00103" w:rsidRDefault="00CA49A8" w:rsidP="00774135">
            <w:pPr>
              <w:jc w:val="both"/>
              <w:rPr>
                <w:sz w:val="20"/>
                <w:szCs w:val="20"/>
              </w:rPr>
            </w:pPr>
            <w:r w:rsidRPr="00D00103">
              <w:rPr>
                <w:sz w:val="20"/>
                <w:szCs w:val="20"/>
              </w:rPr>
              <w:t>99 040,21</w:t>
            </w:r>
          </w:p>
        </w:tc>
      </w:tr>
      <w:tr w:rsidR="00CA49A8" w:rsidRPr="00D00103" w14:paraId="0FD502C5" w14:textId="77777777" w:rsidTr="00CA49A8">
        <w:trPr>
          <w:trHeight w:val="150"/>
        </w:trPr>
        <w:tc>
          <w:tcPr>
            <w:tcW w:w="791" w:type="pct"/>
            <w:tcBorders>
              <w:top w:val="nil"/>
              <w:left w:val="single" w:sz="4" w:space="0" w:color="auto"/>
              <w:bottom w:val="single" w:sz="4" w:space="0" w:color="auto"/>
              <w:right w:val="single" w:sz="4" w:space="0" w:color="auto"/>
            </w:tcBorders>
            <w:shd w:val="clear" w:color="auto" w:fill="auto"/>
            <w:noWrap/>
            <w:vAlign w:val="center"/>
            <w:hideMark/>
          </w:tcPr>
          <w:p w14:paraId="12CA169B" w14:textId="77777777" w:rsidR="00CA49A8" w:rsidRPr="00D00103" w:rsidRDefault="00CA49A8" w:rsidP="00774135">
            <w:pPr>
              <w:jc w:val="both"/>
              <w:rPr>
                <w:sz w:val="20"/>
                <w:szCs w:val="20"/>
              </w:rPr>
            </w:pPr>
            <w:r w:rsidRPr="00D00103">
              <w:rPr>
                <w:sz w:val="20"/>
                <w:szCs w:val="20"/>
              </w:rPr>
              <w:t>7</w:t>
            </w:r>
          </w:p>
        </w:tc>
        <w:tc>
          <w:tcPr>
            <w:tcW w:w="2426" w:type="pct"/>
            <w:tcBorders>
              <w:top w:val="nil"/>
              <w:left w:val="nil"/>
              <w:bottom w:val="single" w:sz="4" w:space="0" w:color="auto"/>
              <w:right w:val="single" w:sz="4" w:space="0" w:color="auto"/>
            </w:tcBorders>
            <w:shd w:val="clear" w:color="auto" w:fill="auto"/>
            <w:vAlign w:val="center"/>
            <w:hideMark/>
          </w:tcPr>
          <w:p w14:paraId="6DD1F945" w14:textId="77777777" w:rsidR="00CA49A8" w:rsidRPr="00D00103" w:rsidRDefault="00CA49A8" w:rsidP="00774135">
            <w:pPr>
              <w:jc w:val="both"/>
              <w:rPr>
                <w:sz w:val="20"/>
                <w:szCs w:val="20"/>
              </w:rPr>
            </w:pPr>
            <w:r w:rsidRPr="00D00103">
              <w:rPr>
                <w:sz w:val="20"/>
                <w:szCs w:val="20"/>
              </w:rPr>
              <w:t>Фактическая величина выручки</w:t>
            </w:r>
          </w:p>
        </w:tc>
        <w:tc>
          <w:tcPr>
            <w:tcW w:w="825" w:type="pct"/>
            <w:tcBorders>
              <w:top w:val="nil"/>
              <w:left w:val="nil"/>
              <w:bottom w:val="single" w:sz="4" w:space="0" w:color="auto"/>
              <w:right w:val="single" w:sz="4" w:space="0" w:color="auto"/>
            </w:tcBorders>
            <w:shd w:val="clear" w:color="auto" w:fill="auto"/>
            <w:noWrap/>
            <w:vAlign w:val="center"/>
            <w:hideMark/>
          </w:tcPr>
          <w:p w14:paraId="2B54B86A" w14:textId="77777777" w:rsidR="00CA49A8" w:rsidRPr="00D00103" w:rsidRDefault="00CA49A8" w:rsidP="00774135">
            <w:pPr>
              <w:jc w:val="both"/>
              <w:rPr>
                <w:sz w:val="20"/>
                <w:szCs w:val="20"/>
              </w:rPr>
            </w:pPr>
            <w:r w:rsidRPr="00D00103">
              <w:rPr>
                <w:sz w:val="20"/>
                <w:szCs w:val="20"/>
              </w:rPr>
              <w:t>тыс. руб.</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14:paraId="6C338728" w14:textId="77777777" w:rsidR="00CA49A8" w:rsidRPr="00D00103" w:rsidRDefault="00CA49A8" w:rsidP="00774135">
            <w:pPr>
              <w:jc w:val="both"/>
              <w:rPr>
                <w:sz w:val="20"/>
                <w:szCs w:val="20"/>
              </w:rPr>
            </w:pPr>
            <w:r w:rsidRPr="00D00103">
              <w:rPr>
                <w:sz w:val="20"/>
                <w:szCs w:val="20"/>
              </w:rPr>
              <w:t>126 322,11</w:t>
            </w:r>
          </w:p>
        </w:tc>
      </w:tr>
      <w:tr w:rsidR="00CA49A8" w:rsidRPr="00D00103" w14:paraId="6F2F1C24" w14:textId="77777777" w:rsidTr="00CA49A8">
        <w:trPr>
          <w:trHeight w:val="607"/>
        </w:trPr>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7EF25" w14:textId="77777777" w:rsidR="00CA49A8" w:rsidRPr="00D00103" w:rsidRDefault="00CA49A8" w:rsidP="00774135">
            <w:pPr>
              <w:jc w:val="both"/>
              <w:rPr>
                <w:b/>
                <w:bCs/>
                <w:sz w:val="20"/>
                <w:szCs w:val="20"/>
              </w:rPr>
            </w:pPr>
            <w:r w:rsidRPr="00D00103">
              <w:rPr>
                <w:b/>
                <w:bCs/>
                <w:sz w:val="20"/>
                <w:szCs w:val="20"/>
              </w:rPr>
              <w:t>8</w:t>
            </w:r>
          </w:p>
        </w:tc>
        <w:tc>
          <w:tcPr>
            <w:tcW w:w="2426" w:type="pct"/>
            <w:tcBorders>
              <w:top w:val="single" w:sz="4" w:space="0" w:color="auto"/>
              <w:left w:val="nil"/>
              <w:bottom w:val="single" w:sz="4" w:space="0" w:color="auto"/>
              <w:right w:val="single" w:sz="4" w:space="0" w:color="auto"/>
            </w:tcBorders>
            <w:shd w:val="clear" w:color="auto" w:fill="auto"/>
            <w:vAlign w:val="center"/>
            <w:hideMark/>
          </w:tcPr>
          <w:p w14:paraId="6BFE4564" w14:textId="77777777" w:rsidR="00CA49A8" w:rsidRPr="00D00103" w:rsidRDefault="00CA49A8" w:rsidP="00774135">
            <w:pPr>
              <w:jc w:val="both"/>
              <w:rPr>
                <w:b/>
                <w:bCs/>
                <w:sz w:val="20"/>
                <w:szCs w:val="20"/>
              </w:rPr>
            </w:pPr>
            <w:r w:rsidRPr="00D00103">
              <w:rPr>
                <w:b/>
                <w:bCs/>
                <w:sz w:val="20"/>
                <w:szCs w:val="20"/>
              </w:rPr>
              <w:t>Корректировка необходимой валовой выручки по доходам от осуществления регулируемой деятельности</w:t>
            </w:r>
          </w:p>
        </w:tc>
        <w:tc>
          <w:tcPr>
            <w:tcW w:w="825" w:type="pct"/>
            <w:tcBorders>
              <w:top w:val="single" w:sz="4" w:space="0" w:color="auto"/>
              <w:left w:val="nil"/>
              <w:bottom w:val="single" w:sz="4" w:space="0" w:color="auto"/>
              <w:right w:val="single" w:sz="4" w:space="0" w:color="auto"/>
            </w:tcBorders>
            <w:shd w:val="clear" w:color="auto" w:fill="auto"/>
            <w:noWrap/>
            <w:vAlign w:val="center"/>
            <w:hideMark/>
          </w:tcPr>
          <w:p w14:paraId="14B8FD59" w14:textId="77777777" w:rsidR="00CA49A8" w:rsidRPr="00D00103" w:rsidRDefault="00CA49A8" w:rsidP="00774135">
            <w:pPr>
              <w:jc w:val="both"/>
              <w:rPr>
                <w:b/>
                <w:bCs/>
                <w:sz w:val="20"/>
                <w:szCs w:val="20"/>
              </w:rPr>
            </w:pP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C0817" w14:textId="77777777" w:rsidR="00CA49A8" w:rsidRPr="00D00103" w:rsidRDefault="00CA49A8" w:rsidP="00774135">
            <w:pPr>
              <w:jc w:val="both"/>
              <w:rPr>
                <w:b/>
                <w:bCs/>
                <w:sz w:val="20"/>
                <w:szCs w:val="20"/>
              </w:rPr>
            </w:pPr>
            <w:r w:rsidRPr="00D00103">
              <w:rPr>
                <w:b/>
                <w:bCs/>
                <w:sz w:val="20"/>
                <w:szCs w:val="20"/>
              </w:rPr>
              <w:t>-27 281,90</w:t>
            </w:r>
          </w:p>
        </w:tc>
      </w:tr>
    </w:tbl>
    <w:p w14:paraId="7D577D59" w14:textId="77777777" w:rsidR="00CA49A8" w:rsidRPr="00D00103" w:rsidRDefault="00CA49A8" w:rsidP="00774135">
      <w:pPr>
        <w:ind w:firstLine="708"/>
        <w:jc w:val="both"/>
        <w:rPr>
          <w:iCs/>
          <w:szCs w:val="28"/>
        </w:rPr>
      </w:pPr>
    </w:p>
    <w:p w14:paraId="2070AB4E" w14:textId="77777777" w:rsidR="00CA49A8" w:rsidRPr="00D00103" w:rsidRDefault="00CA49A8" w:rsidP="00774135">
      <w:pPr>
        <w:ind w:firstLine="708"/>
        <w:jc w:val="both"/>
        <w:rPr>
          <w:iCs/>
          <w:szCs w:val="28"/>
        </w:rPr>
      </w:pPr>
      <w:r w:rsidRPr="00D00103">
        <w:rPr>
          <w:iCs/>
          <w:szCs w:val="28"/>
        </w:rPr>
        <w:t>Расчет фактической необходимой валовой выручки в размере</w:t>
      </w:r>
      <w:r w:rsidRPr="00D00103">
        <w:rPr>
          <w:iCs/>
          <w:szCs w:val="28"/>
        </w:rPr>
        <w:br/>
        <w:t>126 322,11 тыс. руб. и расчет корректировки необходимой валовой выручки регулируемой организации с учетом изменения полезного отпуска электрической энергии и цен на электрическую энергию в размере 3 483,85 тыс. руб. (ПО</w:t>
      </w:r>
      <w:r w:rsidRPr="00D00103">
        <w:rPr>
          <w:iCs/>
          <w:szCs w:val="28"/>
          <w:lang w:val="en-US"/>
        </w:rPr>
        <w:t>i</w:t>
      </w:r>
      <w:r w:rsidRPr="00D00103">
        <w:rPr>
          <w:iCs/>
          <w:szCs w:val="28"/>
        </w:rPr>
        <w:t>) отражены в экспертном заключении по материалам, представленным</w:t>
      </w:r>
      <w:r w:rsidRPr="00D00103">
        <w:rPr>
          <w:iCs/>
          <w:szCs w:val="28"/>
        </w:rPr>
        <w:br/>
        <w:t xml:space="preserve">ООО «СЭТ-42» для определения величины НВВ и уровня тарифов на услуги по передачи электрической энергии на потребительский рынок на 2019 год и учтены постановлением РЭК Кузбасса от 31.12.2018 N 780. </w:t>
      </w:r>
    </w:p>
    <w:p w14:paraId="1D689F70" w14:textId="77777777" w:rsidR="00CA49A8" w:rsidRPr="00D00103" w:rsidRDefault="00CA49A8" w:rsidP="00774135">
      <w:pPr>
        <w:ind w:firstLine="708"/>
        <w:jc w:val="both"/>
        <w:rPr>
          <w:iCs/>
          <w:szCs w:val="28"/>
        </w:rPr>
      </w:pPr>
      <w:r w:rsidRPr="00D00103">
        <w:rPr>
          <w:iCs/>
          <w:szCs w:val="28"/>
        </w:rPr>
        <w:t>В целях учета данной суммы при определении</w:t>
      </w:r>
      <w:r w:rsidRPr="00D00103">
        <w:t xml:space="preserve"> итоговой суммы </w:t>
      </w:r>
      <w:r w:rsidRPr="00D00103">
        <w:rPr>
          <w:iCs/>
          <w:szCs w:val="28"/>
        </w:rPr>
        <w:t>расходов, связанных с компенсацией незапланированных расходов или получения избытка за период 2017 в соответствии с решением суда, расчет ПО</w:t>
      </w:r>
      <w:r w:rsidRPr="00D00103">
        <w:rPr>
          <w:iCs/>
          <w:szCs w:val="28"/>
          <w:lang w:val="en-US"/>
        </w:rPr>
        <w:t>i</w:t>
      </w:r>
      <w:r w:rsidRPr="00D00103">
        <w:rPr>
          <w:iCs/>
          <w:szCs w:val="28"/>
        </w:rPr>
        <w:t>, произведенный ранее в рамках вышеупомянутого экспертного заключения, представлен ниже:</w:t>
      </w:r>
    </w:p>
    <w:p w14:paraId="51B945D5" w14:textId="77777777" w:rsidR="00CA49A8" w:rsidRPr="00D00103" w:rsidRDefault="00CA49A8" w:rsidP="00774135">
      <w:pPr>
        <w:autoSpaceDE w:val="0"/>
        <w:autoSpaceDN w:val="0"/>
        <w:adjustRightInd w:val="0"/>
        <w:ind w:firstLine="708"/>
        <w:jc w:val="both"/>
        <w:rPr>
          <w:szCs w:val="28"/>
          <w14:ligatures w14:val="standardContextual"/>
        </w:rPr>
      </w:pPr>
      <w:r w:rsidRPr="00D00103">
        <w:rPr>
          <w:iCs/>
          <w:szCs w:val="28"/>
        </w:rPr>
        <w:t xml:space="preserve">Согласно формуле 8 Методических указаний 98-э, </w:t>
      </w:r>
      <w:r w:rsidRPr="00D00103">
        <w:rPr>
          <w:szCs w:val="28"/>
          <w14:ligatures w14:val="standardContextual"/>
        </w:rPr>
        <w:t xml:space="preserve">в ред. </w:t>
      </w:r>
      <w:hyperlink r:id="rId33" w:history="1">
        <w:r w:rsidRPr="00D00103">
          <w:rPr>
            <w:szCs w:val="28"/>
            <w14:ligatures w14:val="standardContextual"/>
          </w:rPr>
          <w:t>Приказа</w:t>
        </w:r>
      </w:hyperlink>
      <w:r w:rsidRPr="00D00103">
        <w:rPr>
          <w:szCs w:val="28"/>
          <w14:ligatures w14:val="standardContextual"/>
        </w:rPr>
        <w:t xml:space="preserve"> ФАС России от 24.08.2017 N 1108/17, показатель </w:t>
      </w:r>
      <w:r w:rsidRPr="00D00103">
        <w:rPr>
          <w:iCs/>
          <w:szCs w:val="28"/>
        </w:rPr>
        <w:t>ПО</w:t>
      </w:r>
      <w:r w:rsidRPr="00D00103">
        <w:rPr>
          <w:iCs/>
          <w:szCs w:val="28"/>
          <w:lang w:val="en-US"/>
        </w:rPr>
        <w:t>i</w:t>
      </w:r>
      <w:r w:rsidRPr="00D00103">
        <w:rPr>
          <w:iCs/>
          <w:szCs w:val="28"/>
        </w:rPr>
        <w:t xml:space="preserve"> составит:</w:t>
      </w:r>
    </w:p>
    <w:p w14:paraId="4BB8D46B" w14:textId="77777777" w:rsidR="00CA49A8" w:rsidRPr="00D00103" w:rsidRDefault="00CA49A8" w:rsidP="00774135">
      <w:pPr>
        <w:ind w:firstLine="708"/>
        <w:jc w:val="both"/>
        <w:rPr>
          <w:iCs/>
          <w:szCs w:val="28"/>
        </w:rPr>
      </w:pPr>
      <w:r w:rsidRPr="00D00103">
        <w:rPr>
          <w:iCs/>
          <w:noProof/>
          <w:szCs w:val="28"/>
        </w:rPr>
        <w:drawing>
          <wp:inline distT="0" distB="0" distL="0" distR="0" wp14:anchorId="6540CEE7" wp14:editId="024E4F7C">
            <wp:extent cx="5172797" cy="390580"/>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172797" cy="390580"/>
                    </a:xfrm>
                    <a:prstGeom prst="rect">
                      <a:avLst/>
                    </a:prstGeom>
                  </pic:spPr>
                </pic:pic>
              </a:graphicData>
            </a:graphic>
          </wp:inline>
        </w:drawing>
      </w:r>
    </w:p>
    <w:p w14:paraId="0CB9F71F" w14:textId="77777777" w:rsidR="00CA49A8" w:rsidRPr="00D00103" w:rsidRDefault="00CA49A8" w:rsidP="00774135">
      <w:pPr>
        <w:ind w:firstLine="708"/>
        <w:jc w:val="both"/>
        <w:rPr>
          <w:iCs/>
          <w:szCs w:val="28"/>
        </w:rPr>
      </w:pPr>
      <w:r w:rsidRPr="00D00103">
        <w:rPr>
          <w:iCs/>
          <w:szCs w:val="28"/>
        </w:rPr>
        <w:t>ПО</w:t>
      </w:r>
      <w:r w:rsidRPr="00D00103">
        <w:rPr>
          <w:iCs/>
          <w:szCs w:val="28"/>
          <w:lang w:val="en-US"/>
        </w:rPr>
        <w:t>i</w:t>
      </w:r>
      <w:r w:rsidRPr="00D00103">
        <w:rPr>
          <w:iCs/>
          <w:szCs w:val="28"/>
        </w:rPr>
        <w:t xml:space="preserve"> = (87,58-65,</w:t>
      </w:r>
      <w:proofErr w:type="gramStart"/>
      <w:r w:rsidRPr="00D00103">
        <w:rPr>
          <w:iCs/>
          <w:szCs w:val="28"/>
        </w:rPr>
        <w:t>31)*</w:t>
      </w:r>
      <w:proofErr w:type="gramEnd"/>
      <w:r w:rsidRPr="00D00103">
        <w:rPr>
          <w:iCs/>
          <w:szCs w:val="28"/>
        </w:rPr>
        <w:t>2</w:t>
      </w:r>
      <w:r w:rsidRPr="00D00103">
        <w:rPr>
          <w:iCs/>
          <w:szCs w:val="28"/>
          <w:lang w:val="en-US"/>
        </w:rPr>
        <w:t> </w:t>
      </w:r>
      <w:r w:rsidRPr="00D00103">
        <w:rPr>
          <w:iCs/>
          <w:szCs w:val="28"/>
        </w:rPr>
        <w:t>020,50 * 4.37%+65,31 * (2 020,50-1489,81)*4,3% = 3 483,85 тыс. руб.</w:t>
      </w:r>
    </w:p>
    <w:p w14:paraId="554A2977" w14:textId="77777777" w:rsidR="00CA49A8" w:rsidRPr="00D00103" w:rsidRDefault="00CA49A8" w:rsidP="00774135">
      <w:pPr>
        <w:pStyle w:val="af8"/>
        <w:ind w:firstLine="708"/>
        <w:jc w:val="both"/>
        <w:rPr>
          <w:rFonts w:ascii="Times New Roman" w:hAnsi="Times New Roman"/>
          <w:sz w:val="28"/>
          <w:szCs w:val="28"/>
        </w:rPr>
      </w:pPr>
      <w:r w:rsidRPr="00D00103">
        <w:rPr>
          <w:rFonts w:ascii="Times New Roman" w:hAnsi="Times New Roman"/>
          <w:sz w:val="28"/>
          <w:szCs w:val="28"/>
        </w:rPr>
        <w:lastRenderedPageBreak/>
        <w:t>С учетом, вышеизложенного расходы по статье «Выпадающие расходы (доходы), за исключением п 87 Основ ценообразования» составят (-82 925,73) тыс.руб. (таблица 4).</w:t>
      </w:r>
    </w:p>
    <w:p w14:paraId="1925A5D5" w14:textId="77777777" w:rsidR="00CA49A8" w:rsidRPr="00D00103" w:rsidRDefault="00CA49A8" w:rsidP="00774135">
      <w:pPr>
        <w:pStyle w:val="afff9"/>
        <w:keepNext/>
        <w:rPr>
          <w:i/>
          <w:iCs/>
        </w:rPr>
      </w:pPr>
      <w:r w:rsidRPr="00D00103">
        <w:t>Таблица 4</w:t>
      </w:r>
    </w:p>
    <w:p w14:paraId="5457898F" w14:textId="77777777" w:rsidR="00CA49A8" w:rsidRPr="00D00103" w:rsidRDefault="00CA49A8" w:rsidP="00774135">
      <w:pPr>
        <w:ind w:firstLine="720"/>
        <w:jc w:val="both"/>
        <w:rPr>
          <w:szCs w:val="28"/>
        </w:rPr>
      </w:pPr>
      <w:r w:rsidRPr="00D00103">
        <w:rPr>
          <w:szCs w:val="28"/>
        </w:rPr>
        <w:t>Расчет расходов, связанных с компенсацией незапланированных расходов или получения избытка за период 2017 г</w:t>
      </w:r>
    </w:p>
    <w:p w14:paraId="3D452118" w14:textId="77777777" w:rsidR="00CA49A8" w:rsidRPr="00D00103" w:rsidRDefault="00CA49A8" w:rsidP="00774135">
      <w:pPr>
        <w:ind w:firstLine="720"/>
        <w:jc w:val="both"/>
        <w:rPr>
          <w:szCs w:val="28"/>
        </w:rPr>
      </w:pPr>
    </w:p>
    <w:tbl>
      <w:tblPr>
        <w:tblW w:w="4981" w:type="pct"/>
        <w:jc w:val="center"/>
        <w:tblLook w:val="04A0" w:firstRow="1" w:lastRow="0" w:firstColumn="1" w:lastColumn="0" w:noHBand="0" w:noVBand="1"/>
      </w:tblPr>
      <w:tblGrid>
        <w:gridCol w:w="5233"/>
        <w:gridCol w:w="2270"/>
        <w:gridCol w:w="2139"/>
      </w:tblGrid>
      <w:tr w:rsidR="00CA49A8" w:rsidRPr="00D00103" w14:paraId="6B39F7CE" w14:textId="77777777" w:rsidTr="00CA49A8">
        <w:trPr>
          <w:trHeight w:val="12"/>
          <w:tblHeader/>
          <w:jc w:val="center"/>
        </w:trPr>
        <w:tc>
          <w:tcPr>
            <w:tcW w:w="27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37002" w14:textId="77777777" w:rsidR="00CA49A8" w:rsidRPr="00D00103" w:rsidRDefault="00CA49A8" w:rsidP="00774135">
            <w:pPr>
              <w:jc w:val="both"/>
              <w:rPr>
                <w:b/>
                <w:bCs/>
                <w:sz w:val="20"/>
                <w:szCs w:val="20"/>
              </w:rPr>
            </w:pPr>
            <w:r w:rsidRPr="00D00103">
              <w:rPr>
                <w:b/>
                <w:bCs/>
                <w:sz w:val="20"/>
                <w:szCs w:val="20"/>
              </w:rPr>
              <w:t>Показатели</w:t>
            </w:r>
          </w:p>
        </w:tc>
        <w:tc>
          <w:tcPr>
            <w:tcW w:w="1177" w:type="pct"/>
            <w:tcBorders>
              <w:top w:val="single" w:sz="4" w:space="0" w:color="auto"/>
              <w:left w:val="nil"/>
              <w:bottom w:val="single" w:sz="4" w:space="0" w:color="auto"/>
              <w:right w:val="single" w:sz="4" w:space="0" w:color="auto"/>
            </w:tcBorders>
            <w:shd w:val="clear" w:color="auto" w:fill="auto"/>
            <w:vAlign w:val="center"/>
            <w:hideMark/>
          </w:tcPr>
          <w:p w14:paraId="24BCD1D9" w14:textId="77777777" w:rsidR="00CA49A8" w:rsidRPr="00D00103" w:rsidRDefault="00CA49A8" w:rsidP="00774135">
            <w:pPr>
              <w:jc w:val="both"/>
              <w:rPr>
                <w:b/>
                <w:bCs/>
                <w:sz w:val="20"/>
                <w:szCs w:val="20"/>
              </w:rPr>
            </w:pPr>
            <w:r w:rsidRPr="00D00103">
              <w:rPr>
                <w:b/>
                <w:bCs/>
                <w:sz w:val="20"/>
                <w:szCs w:val="20"/>
              </w:rPr>
              <w:t>Обозначение показателя</w:t>
            </w:r>
          </w:p>
        </w:tc>
        <w:tc>
          <w:tcPr>
            <w:tcW w:w="1109" w:type="pct"/>
            <w:tcBorders>
              <w:top w:val="single" w:sz="4" w:space="0" w:color="auto"/>
              <w:left w:val="nil"/>
              <w:bottom w:val="single" w:sz="4" w:space="0" w:color="auto"/>
              <w:right w:val="single" w:sz="4" w:space="0" w:color="auto"/>
            </w:tcBorders>
            <w:shd w:val="clear" w:color="auto" w:fill="auto"/>
            <w:vAlign w:val="center"/>
            <w:hideMark/>
          </w:tcPr>
          <w:p w14:paraId="7ACB327E" w14:textId="77777777" w:rsidR="00CA49A8" w:rsidRPr="00D00103" w:rsidRDefault="00CA49A8" w:rsidP="00774135">
            <w:pPr>
              <w:jc w:val="both"/>
              <w:rPr>
                <w:b/>
                <w:bCs/>
                <w:sz w:val="20"/>
                <w:szCs w:val="20"/>
              </w:rPr>
            </w:pPr>
            <w:r w:rsidRPr="00D00103">
              <w:rPr>
                <w:b/>
                <w:bCs/>
                <w:sz w:val="20"/>
                <w:szCs w:val="20"/>
              </w:rPr>
              <w:t>по факту</w:t>
            </w:r>
          </w:p>
          <w:p w14:paraId="605D029C" w14:textId="77777777" w:rsidR="00CA49A8" w:rsidRPr="00D00103" w:rsidRDefault="00CA49A8" w:rsidP="00774135">
            <w:pPr>
              <w:jc w:val="both"/>
              <w:rPr>
                <w:b/>
                <w:bCs/>
                <w:sz w:val="20"/>
                <w:szCs w:val="20"/>
              </w:rPr>
            </w:pPr>
            <w:r w:rsidRPr="00D00103">
              <w:rPr>
                <w:b/>
                <w:bCs/>
                <w:sz w:val="20"/>
                <w:szCs w:val="20"/>
              </w:rPr>
              <w:t xml:space="preserve"> за 2017, тыс. руб.</w:t>
            </w:r>
          </w:p>
        </w:tc>
      </w:tr>
      <w:tr w:rsidR="00CA49A8" w:rsidRPr="00D00103" w14:paraId="16177AAB" w14:textId="77777777" w:rsidTr="00CA49A8">
        <w:trPr>
          <w:trHeight w:val="12"/>
          <w:jc w:val="center"/>
        </w:trPr>
        <w:tc>
          <w:tcPr>
            <w:tcW w:w="2714" w:type="pct"/>
            <w:tcBorders>
              <w:top w:val="nil"/>
              <w:left w:val="single" w:sz="4" w:space="0" w:color="auto"/>
              <w:bottom w:val="single" w:sz="4" w:space="0" w:color="auto"/>
              <w:right w:val="single" w:sz="4" w:space="0" w:color="auto"/>
            </w:tcBorders>
            <w:shd w:val="clear" w:color="auto" w:fill="auto"/>
            <w:vAlign w:val="center"/>
            <w:hideMark/>
          </w:tcPr>
          <w:p w14:paraId="29E49193" w14:textId="77777777" w:rsidR="00CA49A8" w:rsidRPr="00D00103" w:rsidRDefault="00CA49A8" w:rsidP="00774135">
            <w:pPr>
              <w:jc w:val="both"/>
              <w:rPr>
                <w:sz w:val="20"/>
                <w:szCs w:val="20"/>
              </w:rPr>
            </w:pPr>
            <w:r w:rsidRPr="00D00103">
              <w:rPr>
                <w:sz w:val="20"/>
                <w:szCs w:val="20"/>
              </w:rPr>
              <w:t>корректировка подконтрольных расходов в связи с изменением планируемых параметров расчета тарифов</w:t>
            </w:r>
          </w:p>
        </w:tc>
        <w:tc>
          <w:tcPr>
            <w:tcW w:w="1177" w:type="pct"/>
            <w:tcBorders>
              <w:top w:val="nil"/>
              <w:left w:val="nil"/>
              <w:bottom w:val="single" w:sz="4" w:space="0" w:color="auto"/>
              <w:right w:val="single" w:sz="4" w:space="0" w:color="auto"/>
            </w:tcBorders>
            <w:shd w:val="clear" w:color="auto" w:fill="auto"/>
            <w:noWrap/>
            <w:vAlign w:val="bottom"/>
            <w:hideMark/>
          </w:tcPr>
          <w:p w14:paraId="40B17212" w14:textId="77777777" w:rsidR="00CA49A8" w:rsidRPr="00D00103" w:rsidRDefault="00CA49A8" w:rsidP="00774135">
            <w:pPr>
              <w:jc w:val="both"/>
              <w:rPr>
                <w:sz w:val="20"/>
                <w:szCs w:val="20"/>
              </w:rPr>
            </w:pPr>
            <w:r w:rsidRPr="00D00103">
              <w:rPr>
                <w:noProof/>
                <w:sz w:val="20"/>
                <w:szCs w:val="20"/>
              </w:rPr>
              <w:drawing>
                <wp:anchor distT="0" distB="0" distL="114300" distR="114300" simplePos="0" relativeHeight="251659264" behindDoc="0" locked="0" layoutInCell="1" allowOverlap="1" wp14:anchorId="114BFA2D" wp14:editId="2AC957AF">
                  <wp:simplePos x="0" y="0"/>
                  <wp:positionH relativeFrom="column">
                    <wp:posOffset>87630</wp:posOffset>
                  </wp:positionH>
                  <wp:positionV relativeFrom="paragraph">
                    <wp:posOffset>-30480</wp:posOffset>
                  </wp:positionV>
                  <wp:extent cx="466725" cy="304800"/>
                  <wp:effectExtent l="0" t="0" r="9525" b="0"/>
                  <wp:wrapNone/>
                  <wp:docPr id="30" name="Рисунок 30" descr="base_1_287253_32775">
                    <a:extLst xmlns:a="http://schemas.openxmlformats.org/drawingml/2006/main">
                      <a:ext uri="{FF2B5EF4-FFF2-40B4-BE49-F238E27FC236}">
                        <a16:creationId xmlns:a16="http://schemas.microsoft.com/office/drawing/2014/main" id="{3C0362DA-E622-40AA-AD50-46E68B5175F4}"/>
                      </a:ext>
                    </a:extLst>
                  </wp:docPr>
                  <wp:cNvGraphicFramePr/>
                  <a:graphic xmlns:a="http://schemas.openxmlformats.org/drawingml/2006/main">
                    <a:graphicData uri="http://schemas.openxmlformats.org/drawingml/2006/picture">
                      <pic:pic xmlns:pic="http://schemas.openxmlformats.org/drawingml/2006/picture">
                        <pic:nvPicPr>
                          <pic:cNvPr id="2" name="Рисунок 29" descr="base_1_287253_32775">
                            <a:extLst>
                              <a:ext uri="{FF2B5EF4-FFF2-40B4-BE49-F238E27FC236}">
                                <a16:creationId xmlns:a16="http://schemas.microsoft.com/office/drawing/2014/main" id="{3C0362DA-E622-40AA-AD50-46E68B5175F4}"/>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66725" cy="304800"/>
                          </a:xfrm>
                          <a:prstGeom prst="rect">
                            <a:avLst/>
                          </a:prstGeom>
                          <a:noFill/>
                        </pic:spPr>
                      </pic:pic>
                    </a:graphicData>
                  </a:graphic>
                  <wp14:sizeRelH relativeFrom="page">
                    <wp14:pctWidth>0</wp14:pctWidth>
                  </wp14:sizeRelH>
                  <wp14:sizeRelV relativeFrom="page">
                    <wp14:pctHeight>0</wp14:pctHeight>
                  </wp14:sizeRelV>
                </wp:anchor>
              </w:drawing>
            </w:r>
          </w:p>
        </w:tc>
        <w:tc>
          <w:tcPr>
            <w:tcW w:w="1109" w:type="pct"/>
            <w:tcBorders>
              <w:top w:val="nil"/>
              <w:left w:val="nil"/>
              <w:bottom w:val="single" w:sz="4" w:space="0" w:color="auto"/>
              <w:right w:val="single" w:sz="4" w:space="0" w:color="auto"/>
            </w:tcBorders>
            <w:shd w:val="clear" w:color="auto" w:fill="auto"/>
            <w:noWrap/>
            <w:vAlign w:val="center"/>
            <w:hideMark/>
          </w:tcPr>
          <w:p w14:paraId="7271E2D2" w14:textId="77777777" w:rsidR="00CA49A8" w:rsidRPr="00D00103" w:rsidRDefault="00CA49A8" w:rsidP="00774135">
            <w:pPr>
              <w:jc w:val="both"/>
              <w:rPr>
                <w:sz w:val="20"/>
                <w:szCs w:val="20"/>
              </w:rPr>
            </w:pPr>
            <w:r w:rsidRPr="00D00103">
              <w:rPr>
                <w:sz w:val="20"/>
                <w:szCs w:val="20"/>
              </w:rPr>
              <w:t>0,00</w:t>
            </w:r>
          </w:p>
        </w:tc>
      </w:tr>
      <w:tr w:rsidR="00CA49A8" w:rsidRPr="00D00103" w14:paraId="4BC4626D" w14:textId="77777777" w:rsidTr="00CA49A8">
        <w:trPr>
          <w:trHeight w:val="12"/>
          <w:jc w:val="center"/>
        </w:trPr>
        <w:tc>
          <w:tcPr>
            <w:tcW w:w="2714" w:type="pct"/>
            <w:tcBorders>
              <w:top w:val="nil"/>
              <w:left w:val="single" w:sz="4" w:space="0" w:color="auto"/>
              <w:bottom w:val="single" w:sz="4" w:space="0" w:color="auto"/>
              <w:right w:val="single" w:sz="4" w:space="0" w:color="auto"/>
            </w:tcBorders>
            <w:shd w:val="clear" w:color="auto" w:fill="auto"/>
            <w:vAlign w:val="center"/>
          </w:tcPr>
          <w:p w14:paraId="1DC9A6A6" w14:textId="77777777" w:rsidR="00CA49A8" w:rsidRPr="00D00103" w:rsidRDefault="00CA49A8" w:rsidP="00774135">
            <w:pPr>
              <w:jc w:val="both"/>
              <w:rPr>
                <w:sz w:val="20"/>
                <w:szCs w:val="20"/>
              </w:rPr>
            </w:pPr>
            <w:r w:rsidRPr="00D00103">
              <w:rPr>
                <w:sz w:val="20"/>
                <w:szCs w:val="20"/>
              </w:rPr>
              <w:t>П 7 Основ ценообразования, с учетом Решение суда 3а-303/2020 от 10.08.2021г; Постановление № 408 от 08.10.2021года</w:t>
            </w:r>
          </w:p>
        </w:tc>
        <w:tc>
          <w:tcPr>
            <w:tcW w:w="1177" w:type="pct"/>
            <w:tcBorders>
              <w:top w:val="nil"/>
              <w:left w:val="nil"/>
              <w:bottom w:val="single" w:sz="4" w:space="0" w:color="auto"/>
              <w:right w:val="single" w:sz="4" w:space="0" w:color="auto"/>
            </w:tcBorders>
            <w:shd w:val="clear" w:color="auto" w:fill="auto"/>
            <w:noWrap/>
            <w:vAlign w:val="bottom"/>
          </w:tcPr>
          <w:p w14:paraId="5C0AEE71" w14:textId="77777777" w:rsidR="00CA49A8" w:rsidRPr="00D00103" w:rsidRDefault="00CA49A8" w:rsidP="00774135">
            <w:pPr>
              <w:jc w:val="both"/>
              <w:rPr>
                <w:noProof/>
                <w:sz w:val="20"/>
                <w:szCs w:val="20"/>
              </w:rPr>
            </w:pPr>
          </w:p>
        </w:tc>
        <w:tc>
          <w:tcPr>
            <w:tcW w:w="1109" w:type="pct"/>
            <w:tcBorders>
              <w:top w:val="nil"/>
              <w:left w:val="nil"/>
              <w:bottom w:val="single" w:sz="4" w:space="0" w:color="auto"/>
              <w:right w:val="single" w:sz="4" w:space="0" w:color="auto"/>
            </w:tcBorders>
            <w:shd w:val="clear" w:color="auto" w:fill="auto"/>
            <w:noWrap/>
            <w:vAlign w:val="center"/>
          </w:tcPr>
          <w:p w14:paraId="2A6A5179" w14:textId="77777777" w:rsidR="00CA49A8" w:rsidRPr="00D00103" w:rsidRDefault="00CA49A8" w:rsidP="00774135">
            <w:pPr>
              <w:jc w:val="both"/>
              <w:rPr>
                <w:sz w:val="20"/>
                <w:szCs w:val="20"/>
              </w:rPr>
            </w:pPr>
            <w:r w:rsidRPr="00D00103">
              <w:rPr>
                <w:sz w:val="20"/>
                <w:szCs w:val="20"/>
              </w:rPr>
              <w:t>8 311,55</w:t>
            </w:r>
          </w:p>
        </w:tc>
      </w:tr>
      <w:tr w:rsidR="00CA49A8" w:rsidRPr="00D00103" w14:paraId="6DF06EE1" w14:textId="77777777" w:rsidTr="00CA49A8">
        <w:trPr>
          <w:trHeight w:val="12"/>
          <w:jc w:val="center"/>
        </w:trPr>
        <w:tc>
          <w:tcPr>
            <w:tcW w:w="2714" w:type="pct"/>
            <w:tcBorders>
              <w:top w:val="nil"/>
              <w:left w:val="single" w:sz="4" w:space="0" w:color="auto"/>
              <w:bottom w:val="single" w:sz="4" w:space="0" w:color="auto"/>
              <w:right w:val="single" w:sz="4" w:space="0" w:color="auto"/>
            </w:tcBorders>
            <w:shd w:val="clear" w:color="auto" w:fill="auto"/>
            <w:vAlign w:val="center"/>
            <w:hideMark/>
          </w:tcPr>
          <w:p w14:paraId="4800D6C6" w14:textId="77777777" w:rsidR="00CA49A8" w:rsidRPr="00D00103" w:rsidRDefault="00CA49A8" w:rsidP="00774135">
            <w:pPr>
              <w:jc w:val="both"/>
              <w:rPr>
                <w:sz w:val="20"/>
                <w:szCs w:val="20"/>
              </w:rPr>
            </w:pPr>
            <w:r w:rsidRPr="00D00103">
              <w:rPr>
                <w:sz w:val="20"/>
                <w:szCs w:val="20"/>
              </w:rPr>
              <w:t>корректировка неподконтрольных расходов исходя из фактических значений указанного параметра (с учетом услуг ТСО)</w:t>
            </w:r>
          </w:p>
        </w:tc>
        <w:tc>
          <w:tcPr>
            <w:tcW w:w="1177" w:type="pct"/>
            <w:tcBorders>
              <w:top w:val="nil"/>
              <w:left w:val="nil"/>
              <w:bottom w:val="single" w:sz="4" w:space="0" w:color="auto"/>
              <w:right w:val="single" w:sz="4" w:space="0" w:color="auto"/>
            </w:tcBorders>
            <w:shd w:val="clear" w:color="auto" w:fill="auto"/>
            <w:noWrap/>
            <w:vAlign w:val="bottom"/>
            <w:hideMark/>
          </w:tcPr>
          <w:p w14:paraId="633C4856" w14:textId="77777777" w:rsidR="00CA49A8" w:rsidRPr="00D00103" w:rsidRDefault="00CA49A8" w:rsidP="00774135">
            <w:pPr>
              <w:jc w:val="both"/>
              <w:rPr>
                <w:sz w:val="20"/>
                <w:szCs w:val="20"/>
              </w:rPr>
            </w:pPr>
            <w:r w:rsidRPr="00D00103">
              <w:rPr>
                <w:noProof/>
                <w:sz w:val="20"/>
                <w:szCs w:val="20"/>
              </w:rPr>
              <w:drawing>
                <wp:anchor distT="0" distB="0" distL="114300" distR="114300" simplePos="0" relativeHeight="251660288" behindDoc="0" locked="0" layoutInCell="1" allowOverlap="1" wp14:anchorId="09359C0F" wp14:editId="68B0A9DD">
                  <wp:simplePos x="0" y="0"/>
                  <wp:positionH relativeFrom="column">
                    <wp:posOffset>104775</wp:posOffset>
                  </wp:positionH>
                  <wp:positionV relativeFrom="paragraph">
                    <wp:posOffset>-259715</wp:posOffset>
                  </wp:positionV>
                  <wp:extent cx="438150" cy="333375"/>
                  <wp:effectExtent l="0" t="0" r="0" b="0"/>
                  <wp:wrapNone/>
                  <wp:docPr id="29" name="Рисунок 29" descr="base_1_287253_32776">
                    <a:extLst xmlns:a="http://schemas.openxmlformats.org/drawingml/2006/main">
                      <a:ext uri="{FF2B5EF4-FFF2-40B4-BE49-F238E27FC236}">
                        <a16:creationId xmlns:a16="http://schemas.microsoft.com/office/drawing/2014/main" id="{34B51EB1-C9C4-4DE2-851E-5A84E62B44D3}"/>
                      </a:ext>
                    </a:extLst>
                  </wp:docPr>
                  <wp:cNvGraphicFramePr/>
                  <a:graphic xmlns:a="http://schemas.openxmlformats.org/drawingml/2006/main">
                    <a:graphicData uri="http://schemas.openxmlformats.org/drawingml/2006/picture">
                      <pic:pic xmlns:pic="http://schemas.openxmlformats.org/drawingml/2006/picture">
                        <pic:nvPicPr>
                          <pic:cNvPr id="3" name="Рисунок 30" descr="base_1_287253_32776">
                            <a:extLst>
                              <a:ext uri="{FF2B5EF4-FFF2-40B4-BE49-F238E27FC236}">
                                <a16:creationId xmlns:a16="http://schemas.microsoft.com/office/drawing/2014/main" id="{34B51EB1-C9C4-4DE2-851E-5A84E62B44D3}"/>
                              </a:ext>
                            </a:extLst>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8150" cy="333375"/>
                          </a:xfrm>
                          <a:prstGeom prst="rect">
                            <a:avLst/>
                          </a:prstGeom>
                          <a:noFill/>
                        </pic:spPr>
                      </pic:pic>
                    </a:graphicData>
                  </a:graphic>
                  <wp14:sizeRelH relativeFrom="page">
                    <wp14:pctWidth>0</wp14:pctWidth>
                  </wp14:sizeRelH>
                  <wp14:sizeRelV relativeFrom="page">
                    <wp14:pctHeight>0</wp14:pctHeight>
                  </wp14:sizeRelV>
                </wp:anchor>
              </w:drawing>
            </w:r>
          </w:p>
        </w:tc>
        <w:tc>
          <w:tcPr>
            <w:tcW w:w="1109" w:type="pct"/>
            <w:tcBorders>
              <w:top w:val="nil"/>
              <w:left w:val="nil"/>
              <w:bottom w:val="single" w:sz="4" w:space="0" w:color="auto"/>
              <w:right w:val="single" w:sz="4" w:space="0" w:color="auto"/>
            </w:tcBorders>
            <w:shd w:val="clear" w:color="auto" w:fill="auto"/>
            <w:noWrap/>
            <w:vAlign w:val="center"/>
            <w:hideMark/>
          </w:tcPr>
          <w:p w14:paraId="1AB0065A" w14:textId="77777777" w:rsidR="00CA49A8" w:rsidRPr="00D00103" w:rsidRDefault="00CA49A8" w:rsidP="00774135">
            <w:pPr>
              <w:jc w:val="both"/>
              <w:rPr>
                <w:sz w:val="20"/>
                <w:szCs w:val="20"/>
              </w:rPr>
            </w:pPr>
            <w:r w:rsidRPr="00D00103">
              <w:rPr>
                <w:sz w:val="20"/>
                <w:szCs w:val="20"/>
              </w:rPr>
              <w:t>-67 439,23</w:t>
            </w:r>
          </w:p>
        </w:tc>
      </w:tr>
      <w:tr w:rsidR="00CA49A8" w:rsidRPr="00D00103" w14:paraId="4756E9CC" w14:textId="77777777" w:rsidTr="00CA49A8">
        <w:trPr>
          <w:trHeight w:val="12"/>
          <w:jc w:val="center"/>
        </w:trPr>
        <w:tc>
          <w:tcPr>
            <w:tcW w:w="2714" w:type="pct"/>
            <w:tcBorders>
              <w:top w:val="nil"/>
              <w:left w:val="single" w:sz="4" w:space="0" w:color="auto"/>
              <w:bottom w:val="single" w:sz="4" w:space="0" w:color="auto"/>
              <w:right w:val="single" w:sz="4" w:space="0" w:color="auto"/>
            </w:tcBorders>
            <w:shd w:val="clear" w:color="auto" w:fill="auto"/>
            <w:vAlign w:val="center"/>
            <w:hideMark/>
          </w:tcPr>
          <w:p w14:paraId="3BDA92D1" w14:textId="77777777" w:rsidR="00CA49A8" w:rsidRPr="00D00103" w:rsidRDefault="00CA49A8" w:rsidP="00774135">
            <w:pPr>
              <w:jc w:val="both"/>
              <w:rPr>
                <w:sz w:val="20"/>
                <w:szCs w:val="20"/>
              </w:rPr>
            </w:pPr>
            <w:r w:rsidRPr="00D00103">
              <w:rPr>
                <w:sz w:val="20"/>
                <w:szCs w:val="20"/>
              </w:rPr>
              <w:t>корректировка необходимой валовой выручки регулируемой организации с учетом изменения полезного отпуска электрической энергии и цен на электрическую энергию</w:t>
            </w:r>
          </w:p>
        </w:tc>
        <w:tc>
          <w:tcPr>
            <w:tcW w:w="1177" w:type="pct"/>
            <w:tcBorders>
              <w:top w:val="nil"/>
              <w:left w:val="nil"/>
              <w:bottom w:val="single" w:sz="4" w:space="0" w:color="auto"/>
              <w:right w:val="single" w:sz="4" w:space="0" w:color="auto"/>
            </w:tcBorders>
            <w:shd w:val="clear" w:color="auto" w:fill="auto"/>
            <w:vAlign w:val="center"/>
            <w:hideMark/>
          </w:tcPr>
          <w:p w14:paraId="4B3F371D" w14:textId="77777777" w:rsidR="00CA49A8" w:rsidRPr="00D00103" w:rsidRDefault="00CA49A8" w:rsidP="00774135">
            <w:pPr>
              <w:ind w:firstLine="176"/>
              <w:jc w:val="both"/>
              <w:rPr>
                <w:i/>
                <w:iCs/>
                <w:szCs w:val="28"/>
              </w:rPr>
            </w:pPr>
            <w:r w:rsidRPr="00D00103">
              <w:rPr>
                <w:i/>
                <w:iCs/>
                <w:szCs w:val="28"/>
              </w:rPr>
              <w:t>ПО</w:t>
            </w:r>
            <w:r w:rsidRPr="00D00103">
              <w:rPr>
                <w:i/>
                <w:iCs/>
                <w:szCs w:val="28"/>
                <w:vertAlign w:val="subscript"/>
              </w:rPr>
              <w:t xml:space="preserve"> i</w:t>
            </w:r>
          </w:p>
        </w:tc>
        <w:tc>
          <w:tcPr>
            <w:tcW w:w="1109" w:type="pct"/>
            <w:tcBorders>
              <w:top w:val="nil"/>
              <w:left w:val="nil"/>
              <w:bottom w:val="single" w:sz="4" w:space="0" w:color="auto"/>
              <w:right w:val="single" w:sz="4" w:space="0" w:color="auto"/>
            </w:tcBorders>
            <w:shd w:val="clear" w:color="auto" w:fill="auto"/>
            <w:noWrap/>
            <w:vAlign w:val="center"/>
            <w:hideMark/>
          </w:tcPr>
          <w:p w14:paraId="53322F8C" w14:textId="77777777" w:rsidR="00CA49A8" w:rsidRPr="00D00103" w:rsidRDefault="00CA49A8" w:rsidP="00774135">
            <w:pPr>
              <w:jc w:val="both"/>
              <w:rPr>
                <w:sz w:val="20"/>
                <w:szCs w:val="20"/>
              </w:rPr>
            </w:pPr>
            <w:r w:rsidRPr="00D00103">
              <w:rPr>
                <w:sz w:val="20"/>
                <w:szCs w:val="20"/>
              </w:rPr>
              <w:t>3 483,85</w:t>
            </w:r>
          </w:p>
        </w:tc>
      </w:tr>
      <w:tr w:rsidR="00CA49A8" w:rsidRPr="00D00103" w14:paraId="26FAEB1D" w14:textId="77777777" w:rsidTr="00CA49A8">
        <w:trPr>
          <w:trHeight w:val="12"/>
          <w:jc w:val="center"/>
        </w:trPr>
        <w:tc>
          <w:tcPr>
            <w:tcW w:w="2714" w:type="pct"/>
            <w:tcBorders>
              <w:top w:val="nil"/>
              <w:left w:val="single" w:sz="4" w:space="0" w:color="auto"/>
              <w:bottom w:val="single" w:sz="4" w:space="0" w:color="auto"/>
              <w:right w:val="single" w:sz="4" w:space="0" w:color="auto"/>
            </w:tcBorders>
            <w:shd w:val="clear" w:color="auto" w:fill="auto"/>
            <w:vAlign w:val="center"/>
            <w:hideMark/>
          </w:tcPr>
          <w:p w14:paraId="6C540C13" w14:textId="77777777" w:rsidR="00CA49A8" w:rsidRPr="00D00103" w:rsidRDefault="00CA49A8" w:rsidP="00774135">
            <w:pPr>
              <w:jc w:val="both"/>
              <w:rPr>
                <w:sz w:val="20"/>
                <w:szCs w:val="20"/>
              </w:rPr>
            </w:pPr>
            <w:r w:rsidRPr="00D00103">
              <w:rPr>
                <w:sz w:val="20"/>
                <w:szCs w:val="20"/>
              </w:rPr>
              <w:t>корректировка необходимой валовой выручки по доходам от осуществления регулируемой деятельности</w:t>
            </w:r>
          </w:p>
        </w:tc>
        <w:tc>
          <w:tcPr>
            <w:tcW w:w="1177" w:type="pct"/>
            <w:tcBorders>
              <w:top w:val="nil"/>
              <w:left w:val="nil"/>
              <w:bottom w:val="single" w:sz="4" w:space="0" w:color="auto"/>
              <w:right w:val="single" w:sz="4" w:space="0" w:color="auto"/>
            </w:tcBorders>
            <w:shd w:val="clear" w:color="auto" w:fill="auto"/>
            <w:noWrap/>
            <w:vAlign w:val="bottom"/>
            <w:hideMark/>
          </w:tcPr>
          <w:p w14:paraId="6F60345A" w14:textId="77777777" w:rsidR="00CA49A8" w:rsidRPr="00D00103" w:rsidRDefault="00CA49A8" w:rsidP="00774135">
            <w:pPr>
              <w:jc w:val="both"/>
              <w:rPr>
                <w:rFonts w:ascii="Calibri" w:hAnsi="Calibri" w:cs="Calibri"/>
                <w:sz w:val="20"/>
                <w:szCs w:val="20"/>
              </w:rPr>
            </w:pPr>
            <w:r w:rsidRPr="00D00103">
              <w:rPr>
                <w:rFonts w:ascii="Calibri" w:hAnsi="Calibri" w:cs="Calibri"/>
                <w:noProof/>
                <w:sz w:val="20"/>
                <w:szCs w:val="20"/>
              </w:rPr>
              <w:drawing>
                <wp:anchor distT="0" distB="0" distL="114300" distR="114300" simplePos="0" relativeHeight="251661312" behindDoc="0" locked="0" layoutInCell="1" allowOverlap="1" wp14:anchorId="5C7168E3" wp14:editId="05D1B1FF">
                  <wp:simplePos x="0" y="0"/>
                  <wp:positionH relativeFrom="column">
                    <wp:posOffset>47625</wp:posOffset>
                  </wp:positionH>
                  <wp:positionV relativeFrom="paragraph">
                    <wp:posOffset>-75565</wp:posOffset>
                  </wp:positionV>
                  <wp:extent cx="695325" cy="295275"/>
                  <wp:effectExtent l="0" t="0" r="9525" b="9525"/>
                  <wp:wrapNone/>
                  <wp:docPr id="28" name="Рисунок 28" descr="base_1_287253_32777">
                    <a:extLst xmlns:a="http://schemas.openxmlformats.org/drawingml/2006/main">
                      <a:ext uri="{FF2B5EF4-FFF2-40B4-BE49-F238E27FC236}">
                        <a16:creationId xmlns:a16="http://schemas.microsoft.com/office/drawing/2014/main" id="{1B910567-1723-4DAE-9FF6-CBDA2984397F}"/>
                      </a:ext>
                    </a:extLst>
                  </wp:docPr>
                  <wp:cNvGraphicFramePr/>
                  <a:graphic xmlns:a="http://schemas.openxmlformats.org/drawingml/2006/main">
                    <a:graphicData uri="http://schemas.openxmlformats.org/drawingml/2006/picture">
                      <pic:pic xmlns:pic="http://schemas.openxmlformats.org/drawingml/2006/picture">
                        <pic:nvPicPr>
                          <pic:cNvPr id="4" name="Рисунок 31" descr="base_1_287253_32777">
                            <a:extLst>
                              <a:ext uri="{FF2B5EF4-FFF2-40B4-BE49-F238E27FC236}">
                                <a16:creationId xmlns:a16="http://schemas.microsoft.com/office/drawing/2014/main" id="{1B910567-1723-4DAE-9FF6-CBDA2984397F}"/>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95325" cy="295275"/>
                          </a:xfrm>
                          <a:prstGeom prst="rect">
                            <a:avLst/>
                          </a:prstGeom>
                          <a:noFill/>
                        </pic:spPr>
                      </pic:pic>
                    </a:graphicData>
                  </a:graphic>
                  <wp14:sizeRelH relativeFrom="page">
                    <wp14:pctWidth>0</wp14:pctWidth>
                  </wp14:sizeRelH>
                  <wp14:sizeRelV relativeFrom="page">
                    <wp14:pctHeight>0</wp14:pctHeight>
                  </wp14:sizeRelV>
                </wp:anchor>
              </w:drawing>
            </w:r>
          </w:p>
        </w:tc>
        <w:tc>
          <w:tcPr>
            <w:tcW w:w="1109" w:type="pct"/>
            <w:tcBorders>
              <w:top w:val="nil"/>
              <w:left w:val="nil"/>
              <w:bottom w:val="single" w:sz="4" w:space="0" w:color="auto"/>
              <w:right w:val="single" w:sz="4" w:space="0" w:color="auto"/>
            </w:tcBorders>
            <w:shd w:val="clear" w:color="auto" w:fill="auto"/>
            <w:noWrap/>
            <w:vAlign w:val="center"/>
            <w:hideMark/>
          </w:tcPr>
          <w:p w14:paraId="58C55FD9" w14:textId="77777777" w:rsidR="00CA49A8" w:rsidRPr="00D00103" w:rsidRDefault="00CA49A8" w:rsidP="00774135">
            <w:pPr>
              <w:jc w:val="both"/>
              <w:rPr>
                <w:sz w:val="20"/>
                <w:szCs w:val="20"/>
              </w:rPr>
            </w:pPr>
            <w:r w:rsidRPr="00D00103">
              <w:rPr>
                <w:sz w:val="20"/>
                <w:szCs w:val="20"/>
              </w:rPr>
              <w:t>-27 281,90</w:t>
            </w:r>
          </w:p>
        </w:tc>
      </w:tr>
      <w:tr w:rsidR="00CA49A8" w:rsidRPr="00D00103" w14:paraId="529CD79E" w14:textId="77777777" w:rsidTr="00CA49A8">
        <w:trPr>
          <w:trHeight w:val="336"/>
          <w:jc w:val="center"/>
        </w:trPr>
        <w:tc>
          <w:tcPr>
            <w:tcW w:w="2714" w:type="pct"/>
            <w:tcBorders>
              <w:top w:val="nil"/>
              <w:left w:val="single" w:sz="4" w:space="0" w:color="auto"/>
              <w:bottom w:val="single" w:sz="4" w:space="0" w:color="auto"/>
              <w:right w:val="single" w:sz="4" w:space="0" w:color="auto"/>
            </w:tcBorders>
            <w:shd w:val="clear" w:color="auto" w:fill="auto"/>
            <w:vAlign w:val="center"/>
            <w:hideMark/>
          </w:tcPr>
          <w:p w14:paraId="031A84DD" w14:textId="77777777" w:rsidR="00CA49A8" w:rsidRPr="00D00103" w:rsidRDefault="00CA49A8" w:rsidP="00774135">
            <w:pPr>
              <w:jc w:val="both"/>
              <w:rPr>
                <w:b/>
                <w:bCs/>
                <w:sz w:val="20"/>
                <w:szCs w:val="20"/>
              </w:rPr>
            </w:pPr>
            <w:r w:rsidRPr="00D00103">
              <w:rPr>
                <w:b/>
                <w:bCs/>
                <w:sz w:val="20"/>
                <w:szCs w:val="20"/>
              </w:rPr>
              <w:t>Итого выпадающие</w:t>
            </w:r>
          </w:p>
        </w:tc>
        <w:tc>
          <w:tcPr>
            <w:tcW w:w="1177" w:type="pct"/>
            <w:tcBorders>
              <w:top w:val="nil"/>
              <w:left w:val="nil"/>
              <w:bottom w:val="single" w:sz="4" w:space="0" w:color="auto"/>
              <w:right w:val="single" w:sz="4" w:space="0" w:color="auto"/>
            </w:tcBorders>
            <w:shd w:val="clear" w:color="auto" w:fill="auto"/>
            <w:noWrap/>
            <w:vAlign w:val="center"/>
            <w:hideMark/>
          </w:tcPr>
          <w:p w14:paraId="2B67D725" w14:textId="77777777" w:rsidR="00CA49A8" w:rsidRPr="00D00103" w:rsidRDefault="00CA49A8" w:rsidP="00774135">
            <w:pPr>
              <w:jc w:val="both"/>
              <w:rPr>
                <w:b/>
                <w:bCs/>
                <w:sz w:val="20"/>
                <w:szCs w:val="20"/>
              </w:rPr>
            </w:pPr>
            <w:r w:rsidRPr="00D00103">
              <w:rPr>
                <w:b/>
                <w:bCs/>
                <w:noProof/>
                <w:sz w:val="20"/>
                <w:szCs w:val="20"/>
              </w:rPr>
              <w:drawing>
                <wp:anchor distT="0" distB="0" distL="114300" distR="114300" simplePos="0" relativeHeight="251662336" behindDoc="0" locked="0" layoutInCell="1" allowOverlap="1" wp14:anchorId="58A63BD5" wp14:editId="7C523D0E">
                  <wp:simplePos x="0" y="0"/>
                  <wp:positionH relativeFrom="column">
                    <wp:posOffset>46990</wp:posOffset>
                  </wp:positionH>
                  <wp:positionV relativeFrom="paragraph">
                    <wp:posOffset>-19685</wp:posOffset>
                  </wp:positionV>
                  <wp:extent cx="561975" cy="276225"/>
                  <wp:effectExtent l="0" t="0" r="0" b="9525"/>
                  <wp:wrapNone/>
                  <wp:docPr id="27" name="Рисунок 27" descr="base_1_287253_32773">
                    <a:extLst xmlns:a="http://schemas.openxmlformats.org/drawingml/2006/main">
                      <a:ext uri="{FF2B5EF4-FFF2-40B4-BE49-F238E27FC236}">
                        <a16:creationId xmlns:a16="http://schemas.microsoft.com/office/drawing/2014/main" id="{AF322140-9CA8-4711-8302-A28A9791FF44}"/>
                      </a:ext>
                    </a:extLst>
                  </wp:docPr>
                  <wp:cNvGraphicFramePr/>
                  <a:graphic xmlns:a="http://schemas.openxmlformats.org/drawingml/2006/main">
                    <a:graphicData uri="http://schemas.openxmlformats.org/drawingml/2006/picture">
                      <pic:pic xmlns:pic="http://schemas.openxmlformats.org/drawingml/2006/picture">
                        <pic:nvPicPr>
                          <pic:cNvPr id="5" name="Рисунок 32" descr="base_1_287253_32773">
                            <a:extLst>
                              <a:ext uri="{FF2B5EF4-FFF2-40B4-BE49-F238E27FC236}">
                                <a16:creationId xmlns:a16="http://schemas.microsoft.com/office/drawing/2014/main" id="{AF322140-9CA8-4711-8302-A28A9791FF44}"/>
                              </a:ext>
                            </a:extLs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61975" cy="276225"/>
                          </a:xfrm>
                          <a:prstGeom prst="rect">
                            <a:avLst/>
                          </a:prstGeom>
                          <a:noFill/>
                        </pic:spPr>
                      </pic:pic>
                    </a:graphicData>
                  </a:graphic>
                  <wp14:sizeRelH relativeFrom="page">
                    <wp14:pctWidth>0</wp14:pctWidth>
                  </wp14:sizeRelH>
                  <wp14:sizeRelV relativeFrom="page">
                    <wp14:pctHeight>0</wp14:pctHeight>
                  </wp14:sizeRelV>
                </wp:anchor>
              </w:drawing>
            </w:r>
          </w:p>
        </w:tc>
        <w:tc>
          <w:tcPr>
            <w:tcW w:w="1109" w:type="pct"/>
            <w:tcBorders>
              <w:top w:val="nil"/>
              <w:left w:val="nil"/>
              <w:bottom w:val="single" w:sz="4" w:space="0" w:color="auto"/>
              <w:right w:val="single" w:sz="4" w:space="0" w:color="auto"/>
            </w:tcBorders>
            <w:shd w:val="clear" w:color="auto" w:fill="auto"/>
            <w:noWrap/>
            <w:vAlign w:val="center"/>
            <w:hideMark/>
          </w:tcPr>
          <w:p w14:paraId="49B57D83" w14:textId="77777777" w:rsidR="00CA49A8" w:rsidRPr="00D00103" w:rsidRDefault="00CA49A8" w:rsidP="00774135">
            <w:pPr>
              <w:jc w:val="both"/>
              <w:rPr>
                <w:b/>
                <w:bCs/>
                <w:sz w:val="20"/>
                <w:szCs w:val="20"/>
              </w:rPr>
            </w:pPr>
            <w:r w:rsidRPr="00D00103">
              <w:rPr>
                <w:b/>
                <w:bCs/>
                <w:sz w:val="20"/>
                <w:szCs w:val="20"/>
              </w:rPr>
              <w:t>-82 925,73</w:t>
            </w:r>
          </w:p>
        </w:tc>
      </w:tr>
    </w:tbl>
    <w:p w14:paraId="660897BF" w14:textId="77777777" w:rsidR="00CA49A8" w:rsidRPr="00D00103" w:rsidRDefault="00CA49A8" w:rsidP="00774135">
      <w:pPr>
        <w:jc w:val="both"/>
        <w:rPr>
          <w:szCs w:val="28"/>
        </w:rPr>
      </w:pPr>
    </w:p>
    <w:p w14:paraId="72B261EF" w14:textId="77777777" w:rsidR="00CA49A8" w:rsidRPr="00D00103" w:rsidRDefault="00CA49A8" w:rsidP="00774135">
      <w:pPr>
        <w:jc w:val="both"/>
      </w:pPr>
      <w:r w:rsidRPr="00D00103">
        <w:t>В соответствии с п.7 Основ ценообразования исключение экономически необоснованных доходов и расходов организаций, осуществляющих регулируемую деятельность, выявленных в том числе по результатам проверки их хозяйственной деятельности, учет экономически обоснованных расходов организаций, осуществляющих регулируемую деятельность,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в целях сглаживания изменения тарифов могут осуществляться в течение периода, в том числе относящегося к разным долгосрочным периодам регулирования, который не может быть более 5 лет.</w:t>
      </w:r>
    </w:p>
    <w:p w14:paraId="40640F13" w14:textId="77777777" w:rsidR="00CA49A8" w:rsidRPr="00D00103" w:rsidRDefault="00CA49A8" w:rsidP="00774135">
      <w:pPr>
        <w:jc w:val="both"/>
      </w:pPr>
      <w:r w:rsidRPr="00D00103">
        <w:t>Действие положений, установленных настоящим абзацем, не распространяется на территориальные сетевые организации,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w:t>
      </w:r>
    </w:p>
    <w:p w14:paraId="59A3327A" w14:textId="77777777" w:rsidR="00CA49A8" w:rsidRPr="00D00103" w:rsidRDefault="00CA49A8" w:rsidP="00774135">
      <w:pPr>
        <w:jc w:val="both"/>
      </w:pPr>
      <w:r w:rsidRPr="00D00103">
        <w:t>Необходимая валовая выручка предприятия за 3 последних периода составляла менее 10%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из этого следует, что сумма выпадающих расходов (доходов) должна быть учтена при определении необходимой валовой выручки на плановый период в полном размере единовременно. Данная позиция отражена в приказе ФАС России №394/21 от23.04.2021 года.</w:t>
      </w:r>
    </w:p>
    <w:p w14:paraId="64D465B5" w14:textId="77777777" w:rsidR="00CA49A8" w:rsidRPr="00D00103" w:rsidRDefault="00CA49A8" w:rsidP="00774135">
      <w:pPr>
        <w:jc w:val="both"/>
      </w:pPr>
      <w:r w:rsidRPr="00D00103">
        <w:t xml:space="preserve">Необходимая валовая выручка, определенная для предприятия на 2019 год без учета выпадающих расходов, составляет 54 590,49 тыс. руб. Таким образом, сумма выпадающих расходов (доходов) подлежащая учету при формировании НВВ на 2019 год составит (-54 </w:t>
      </w:r>
      <w:r w:rsidRPr="00D00103">
        <w:lastRenderedPageBreak/>
        <w:t xml:space="preserve">590,49) тыс. руб., остаток расходов по статье «Выпадающие расходы (доходы), за исключением п 87 Основ ценообразования»  за период 2017 год составит: </w:t>
      </w:r>
    </w:p>
    <w:p w14:paraId="434EC677" w14:textId="77777777" w:rsidR="00CA49A8" w:rsidRPr="00D00103" w:rsidRDefault="00CA49A8" w:rsidP="00774135">
      <w:pPr>
        <w:jc w:val="both"/>
      </w:pPr>
      <w:r w:rsidRPr="00D00103">
        <w:t xml:space="preserve">(-82 925,73 тыс.руб.) - (-54 590,49 тыс.руб.) = (-28 335,24) тыс. руб. </w:t>
      </w:r>
    </w:p>
    <w:p w14:paraId="4020AAC8" w14:textId="77777777" w:rsidR="00CA49A8" w:rsidRPr="00D00103" w:rsidRDefault="00CA49A8" w:rsidP="00774135">
      <w:pPr>
        <w:jc w:val="both"/>
      </w:pPr>
      <w:r w:rsidRPr="00D00103">
        <w:t>Необходимая валовая выручка на содержание, учтенная на 2019 год, составит 0 тыс. руб.</w:t>
      </w:r>
    </w:p>
    <w:p w14:paraId="4044958B" w14:textId="77777777" w:rsidR="00CA49A8" w:rsidRPr="00D00103" w:rsidRDefault="00CA49A8" w:rsidP="00774135">
      <w:pPr>
        <w:jc w:val="both"/>
        <w:rPr>
          <w:vanish/>
        </w:rPr>
      </w:pPr>
    </w:p>
    <w:p w14:paraId="2229DC00" w14:textId="77777777" w:rsidR="00CA49A8" w:rsidRPr="00D00103" w:rsidRDefault="00CA49A8" w:rsidP="00774135">
      <w:pPr>
        <w:jc w:val="both"/>
      </w:pPr>
    </w:p>
    <w:p w14:paraId="3AE9B20F" w14:textId="77777777" w:rsidR="00CA49A8" w:rsidRPr="00D00103" w:rsidRDefault="00CA49A8" w:rsidP="00774135">
      <w:pPr>
        <w:pStyle w:val="1"/>
        <w:jc w:val="both"/>
        <w:rPr>
          <w:bCs/>
          <w:color w:val="auto"/>
          <w:sz w:val="28"/>
          <w:szCs w:val="28"/>
        </w:rPr>
      </w:pPr>
      <w:r w:rsidRPr="00D00103">
        <w:rPr>
          <w:bCs/>
          <w:color w:val="auto"/>
          <w:sz w:val="28"/>
          <w:szCs w:val="28"/>
        </w:rPr>
        <w:t>Ремонт ТП 6</w:t>
      </w:r>
      <w:proofErr w:type="gramStart"/>
      <w:r w:rsidRPr="00D00103">
        <w:rPr>
          <w:bCs/>
          <w:color w:val="auto"/>
          <w:sz w:val="28"/>
          <w:szCs w:val="28"/>
        </w:rPr>
        <w:t>/(</w:t>
      </w:r>
      <w:proofErr w:type="gramEnd"/>
      <w:r w:rsidRPr="00D00103">
        <w:rPr>
          <w:bCs/>
          <w:color w:val="auto"/>
          <w:sz w:val="28"/>
          <w:szCs w:val="28"/>
        </w:rPr>
        <w:t>10)/0,4 кВ и ЛЭП в Прокопьевском муниципальном районе</w:t>
      </w:r>
    </w:p>
    <w:p w14:paraId="3260BCEC" w14:textId="77777777" w:rsidR="00CA49A8" w:rsidRPr="00D00103" w:rsidRDefault="00CA49A8" w:rsidP="00774135">
      <w:pPr>
        <w:spacing w:line="240" w:lineRule="atLeast"/>
        <w:ind w:firstLine="567"/>
        <w:jc w:val="both"/>
        <w:rPr>
          <w:szCs w:val="28"/>
        </w:rPr>
      </w:pPr>
      <w:r w:rsidRPr="00D00103">
        <w:rPr>
          <w:szCs w:val="28"/>
        </w:rPr>
        <w:t xml:space="preserve">Перечень выполненных за 2017 год ремонтных работ отличается от предусмотренного РЭК на 2017 год перечня мероприятий ремонтной программы наличием 29 дополнительных мероприятий по ТП 6/(10)/0,4 кВ, находящиеся в Прокопьевском муниципальном районе. </w:t>
      </w:r>
    </w:p>
    <w:p w14:paraId="443C6A8C" w14:textId="77777777" w:rsidR="00CA49A8" w:rsidRPr="00D00103" w:rsidRDefault="00CA49A8" w:rsidP="00774135">
      <w:pPr>
        <w:spacing w:line="240" w:lineRule="atLeast"/>
        <w:ind w:firstLine="567"/>
        <w:jc w:val="both"/>
        <w:rPr>
          <w:szCs w:val="28"/>
        </w:rPr>
      </w:pPr>
      <w:r w:rsidRPr="00D00103">
        <w:rPr>
          <w:szCs w:val="28"/>
        </w:rPr>
        <w:t>Отсутствует обоснование технической необходимости 29 мероприятий на сумму 27 707,29 тыс. руб.</w:t>
      </w:r>
      <w:r w:rsidRPr="00D00103">
        <w:t xml:space="preserve"> </w:t>
      </w:r>
      <w:bookmarkStart w:id="6" w:name="_Hlk107503618"/>
      <w:r w:rsidRPr="00D00103">
        <w:t xml:space="preserve">по ремонту </w:t>
      </w:r>
      <w:r w:rsidRPr="00D00103">
        <w:rPr>
          <w:szCs w:val="28"/>
        </w:rPr>
        <w:t>ТП 6</w:t>
      </w:r>
      <w:proofErr w:type="gramStart"/>
      <w:r w:rsidRPr="00D00103">
        <w:rPr>
          <w:szCs w:val="28"/>
        </w:rPr>
        <w:t>/(</w:t>
      </w:r>
      <w:proofErr w:type="gramEnd"/>
      <w:r w:rsidRPr="00D00103">
        <w:rPr>
          <w:szCs w:val="28"/>
        </w:rPr>
        <w:t>10)/0,4 кВ в Прокопьевском муниципальном районе.</w:t>
      </w:r>
      <w:bookmarkEnd w:id="6"/>
      <w:r w:rsidRPr="00D00103">
        <w:rPr>
          <w:szCs w:val="28"/>
        </w:rPr>
        <w:t xml:space="preserve"> Не были произведены обследования технического состояния объекта, </w:t>
      </w:r>
      <w:bookmarkStart w:id="7" w:name="_Hlk107504051"/>
      <w:r w:rsidRPr="00D00103">
        <w:rPr>
          <w:szCs w:val="28"/>
        </w:rPr>
        <w:t xml:space="preserve">не производились </w:t>
      </w:r>
      <w:bookmarkEnd w:id="7"/>
      <w:r w:rsidRPr="00D00103">
        <w:rPr>
          <w:szCs w:val="28"/>
        </w:rPr>
        <w:t xml:space="preserve">измерения загнивания (разрушения) опор, не производилось испытания (измерения) провода. Нет возможности определить объёмы работ, предусмотренных Правилами организации технического обслуживания и ремонта оборудования, зданий и сооружений электростанций и сетей. СО 34.04.181-2013 (таблица 5.3 пункт 5.3.5): сплошная замена опор на участке более 15% протяженности ВЛ, замена провода на большее сечение или большей механической прочности на участках более 30% протяженности ВЛ (см. приложение №2 к настоящему заключению). </w:t>
      </w:r>
    </w:p>
    <w:p w14:paraId="5CD05B45" w14:textId="77777777" w:rsidR="00CA49A8" w:rsidRPr="00D00103" w:rsidRDefault="00CA49A8" w:rsidP="00774135">
      <w:pPr>
        <w:spacing w:line="240" w:lineRule="atLeast"/>
        <w:ind w:firstLine="567"/>
        <w:jc w:val="both"/>
        <w:rPr>
          <w:szCs w:val="28"/>
        </w:rPr>
      </w:pPr>
      <w:r w:rsidRPr="00D00103">
        <w:rPr>
          <w:szCs w:val="28"/>
        </w:rPr>
        <w:t>Представленные дефектные ведомости не подтверждают необходимость ремонтов ТП 6</w:t>
      </w:r>
      <w:proofErr w:type="gramStart"/>
      <w:r w:rsidRPr="00D00103">
        <w:rPr>
          <w:szCs w:val="28"/>
        </w:rPr>
        <w:t>/(</w:t>
      </w:r>
      <w:proofErr w:type="gramEnd"/>
      <w:r w:rsidRPr="00D00103">
        <w:rPr>
          <w:szCs w:val="28"/>
        </w:rPr>
        <w:t>10)/0,4 кВ в Прокопьевском муниципальном районе. Дефектные ведомости составлены для выполнения технического обслуживания и содержат лишь перечень работ по техническому обслуживанию.</w:t>
      </w:r>
    </w:p>
    <w:p w14:paraId="404A3AD0" w14:textId="77777777" w:rsidR="00CA49A8" w:rsidRPr="00D00103" w:rsidRDefault="00CA49A8" w:rsidP="00774135">
      <w:pPr>
        <w:tabs>
          <w:tab w:val="center" w:pos="4818"/>
          <w:tab w:val="left" w:pos="7284"/>
        </w:tabs>
        <w:spacing w:line="240" w:lineRule="atLeast"/>
        <w:jc w:val="both"/>
        <w:rPr>
          <w:szCs w:val="28"/>
        </w:rPr>
      </w:pPr>
      <w:r w:rsidRPr="00D00103">
        <w:rPr>
          <w:szCs w:val="28"/>
        </w:rPr>
        <w:tab/>
        <w:t>Также следует отметить:</w:t>
      </w:r>
      <w:r w:rsidRPr="00D00103">
        <w:rPr>
          <w:szCs w:val="28"/>
        </w:rPr>
        <w:tab/>
      </w:r>
    </w:p>
    <w:p w14:paraId="7ABF01BE" w14:textId="77777777" w:rsidR="00CA49A8" w:rsidRPr="00D00103" w:rsidRDefault="00CA49A8" w:rsidP="00774135">
      <w:pPr>
        <w:spacing w:line="240" w:lineRule="atLeast"/>
        <w:ind w:firstLine="567"/>
        <w:jc w:val="both"/>
        <w:rPr>
          <w:szCs w:val="28"/>
        </w:rPr>
      </w:pPr>
      <w:r w:rsidRPr="00D00103">
        <w:rPr>
          <w:szCs w:val="28"/>
        </w:rPr>
        <w:t>- по аварийно-восстановительному ремонту ВЛИ-0,4 кВ в поселке Терентьевский по ул. Каратажная, 11а, 10 - не производилось расследование причин аварии, отсутствует дефектная ведомость непосредственно на ремонт ВЛИ-0,4 кВ.</w:t>
      </w:r>
    </w:p>
    <w:p w14:paraId="0CB2E178" w14:textId="77777777" w:rsidR="00CA49A8" w:rsidRPr="00D00103" w:rsidRDefault="00CA49A8" w:rsidP="00774135">
      <w:pPr>
        <w:spacing w:line="240" w:lineRule="atLeast"/>
        <w:ind w:firstLine="567"/>
        <w:jc w:val="both"/>
        <w:rPr>
          <w:szCs w:val="28"/>
        </w:rPr>
      </w:pPr>
      <w:r w:rsidRPr="00D00103">
        <w:rPr>
          <w:szCs w:val="28"/>
        </w:rPr>
        <w:t>- по капитальному ремонту силовых трансформаторов ТМ-1000/10/0,4 кВ, ТМЗ-1000/10/0,4 кВ (Т-1; Т-2) и покраске трансформаторов в ТП2*1000 кВА в пос. Новосафоновский - отсутствуют дефектные ведомости непосредственно на ремонт, не производилось обследование, не производились испытания.</w:t>
      </w:r>
    </w:p>
    <w:p w14:paraId="45806D6B" w14:textId="77777777" w:rsidR="00CA49A8" w:rsidRPr="00D00103" w:rsidRDefault="00CA49A8" w:rsidP="00774135">
      <w:pPr>
        <w:spacing w:line="240" w:lineRule="atLeast"/>
        <w:ind w:firstLine="567"/>
        <w:jc w:val="both"/>
        <w:rPr>
          <w:szCs w:val="28"/>
        </w:rPr>
      </w:pPr>
      <w:r w:rsidRPr="00D00103">
        <w:rPr>
          <w:szCs w:val="28"/>
        </w:rPr>
        <w:t>Ремонт ограждения трансформаторов в ЗТП-02-2х1000 в пос. Новосафоновский - не производился осмотр, т.к. не составлен акт, не представлена дефектная ведомость</w:t>
      </w:r>
      <w:r w:rsidRPr="00D00103">
        <w:t xml:space="preserve"> </w:t>
      </w:r>
      <w:r w:rsidRPr="00D00103">
        <w:rPr>
          <w:szCs w:val="28"/>
        </w:rPr>
        <w:t>непосредственно на ремонт.</w:t>
      </w:r>
    </w:p>
    <w:p w14:paraId="6AF27DE1" w14:textId="77777777" w:rsidR="00CA49A8" w:rsidRPr="00D00103" w:rsidRDefault="00CA49A8" w:rsidP="00774135">
      <w:pPr>
        <w:spacing w:line="240" w:lineRule="atLeast"/>
        <w:ind w:firstLine="567"/>
        <w:jc w:val="both"/>
        <w:rPr>
          <w:szCs w:val="28"/>
        </w:rPr>
      </w:pPr>
      <w:r w:rsidRPr="00D00103">
        <w:rPr>
          <w:szCs w:val="28"/>
        </w:rPr>
        <w:t xml:space="preserve">Ежемесячный отчёт об исполнении инвестиционной и ремонтной программы сетевыми организациями по системе Региональная система: Контроль отчетности EИAC (INV.REM.PROGS.NET) за 2017 год в течении 2017 года был представлен ООО «СЭТ- 42» единожды за 10 месяцев, без заполнения данных о реализации ремонтной программы, и был отклонен. </w:t>
      </w:r>
    </w:p>
    <w:p w14:paraId="73D42309" w14:textId="77777777" w:rsidR="00CA49A8" w:rsidRPr="00D00103" w:rsidRDefault="00CA49A8" w:rsidP="00774135">
      <w:pPr>
        <w:spacing w:line="240" w:lineRule="atLeast"/>
        <w:ind w:firstLine="567"/>
        <w:jc w:val="both"/>
        <w:rPr>
          <w:szCs w:val="28"/>
        </w:rPr>
      </w:pPr>
      <w:r w:rsidRPr="00D00103">
        <w:rPr>
          <w:szCs w:val="28"/>
        </w:rPr>
        <w:t>Эксперты отмечают, что в соответствии с письмом ФАС России от 19.06.2017 №ИА/41019/17 «О формировании расходов на второй и последующие долгосрочные периоды регулирования» методы установления тарифов на долгосрочный период регулирования не предусматривают для электросетевых организаций возможности превышения фактических подконтрольных расходов над величиной подконтрольных расходов, установленных на соответствующий год долгосрочного периода регулирования.</w:t>
      </w:r>
    </w:p>
    <w:p w14:paraId="2C510BAE" w14:textId="77777777" w:rsidR="00CA49A8" w:rsidRPr="00D00103" w:rsidRDefault="00CA49A8" w:rsidP="00774135">
      <w:pPr>
        <w:spacing w:line="240" w:lineRule="atLeast"/>
        <w:ind w:firstLine="567"/>
        <w:jc w:val="both"/>
        <w:rPr>
          <w:szCs w:val="28"/>
        </w:rPr>
      </w:pPr>
      <w:r w:rsidRPr="00D00103">
        <w:rPr>
          <w:szCs w:val="28"/>
        </w:rPr>
        <w:lastRenderedPageBreak/>
        <w:t>Исходя из вышеизложенного, эксперты не могут принять затраты на капитальный ремонт ТП 6</w:t>
      </w:r>
      <w:proofErr w:type="gramStart"/>
      <w:r w:rsidRPr="00D00103">
        <w:rPr>
          <w:szCs w:val="28"/>
        </w:rPr>
        <w:t>/(</w:t>
      </w:r>
      <w:proofErr w:type="gramEnd"/>
      <w:r w:rsidRPr="00D00103">
        <w:rPr>
          <w:szCs w:val="28"/>
        </w:rPr>
        <w:t xml:space="preserve">10)/0,4 кВ в Прокопьевском муниципальном районе, т.к. представленные дефектные ведомости указывают на необходимость выполнения лишь технического обслуживания, а не ремонта. </w:t>
      </w:r>
    </w:p>
    <w:p w14:paraId="3C39CBFB" w14:textId="77777777" w:rsidR="00CA49A8" w:rsidRPr="00D00103" w:rsidRDefault="00CA49A8" w:rsidP="00774135">
      <w:pPr>
        <w:spacing w:line="240" w:lineRule="atLeast"/>
        <w:ind w:firstLine="567"/>
        <w:jc w:val="both"/>
        <w:rPr>
          <w:szCs w:val="28"/>
        </w:rPr>
      </w:pPr>
      <w:r w:rsidRPr="00D00103">
        <w:rPr>
          <w:szCs w:val="28"/>
        </w:rPr>
        <w:t>Требования законодательства к обоснованию размера понесенных расходов, приведенных в п.29 Основ ценообразования в области регулируемых цен (тарифов) в электроэнергетике, утвержденных постановлением Правительства РФ от 29.12.2011 № 1178, также были игнорированы предприятием, т.к. представленные документы не соответствовали требованиям вышеуказанного п.29.</w:t>
      </w:r>
    </w:p>
    <w:p w14:paraId="105337C0" w14:textId="77777777" w:rsidR="00CA49A8" w:rsidRPr="00D00103" w:rsidRDefault="00CA49A8" w:rsidP="00774135">
      <w:pPr>
        <w:ind w:firstLine="567"/>
        <w:jc w:val="both"/>
        <w:rPr>
          <w:szCs w:val="28"/>
        </w:rPr>
      </w:pPr>
      <w:r w:rsidRPr="00D00103">
        <w:rPr>
          <w:szCs w:val="28"/>
        </w:rPr>
        <w:t>ООО «СибЭнергоТранс-42» нарушает Административный регламент исполнения региональной энергетической комиссией Кемеровской области государственной функции по установлению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утвержденный постановлением Региональной энергетической комиссией Кемеровской области-Кузбасса (далее РЭК) от 05.06.2018 № 101, поскольку представляют лишь частичный объем информации, необходимый для анализа выполнения и планирования ремонтной программы.</w:t>
      </w:r>
    </w:p>
    <w:p w14:paraId="638E72E0" w14:textId="77777777" w:rsidR="00CA49A8" w:rsidRPr="00D00103" w:rsidRDefault="00CA49A8" w:rsidP="00774135">
      <w:pPr>
        <w:widowControl w:val="0"/>
        <w:autoSpaceDE w:val="0"/>
        <w:autoSpaceDN w:val="0"/>
        <w:ind w:firstLine="540"/>
        <w:jc w:val="both"/>
        <w:rPr>
          <w:szCs w:val="28"/>
        </w:rPr>
      </w:pPr>
      <w:r w:rsidRPr="00D00103">
        <w:rPr>
          <w:szCs w:val="28"/>
        </w:rPr>
        <w:t xml:space="preserve">Информация должна содержать документальное обоснование необходимости и стоимости ремонтных работ. </w:t>
      </w:r>
    </w:p>
    <w:p w14:paraId="6AD9E911" w14:textId="77777777" w:rsidR="00CA49A8" w:rsidRPr="00D00103" w:rsidRDefault="00CA49A8" w:rsidP="00774135">
      <w:pPr>
        <w:ind w:firstLine="567"/>
        <w:jc w:val="both"/>
        <w:rPr>
          <w:szCs w:val="28"/>
        </w:rPr>
      </w:pPr>
      <w:r w:rsidRPr="00D00103">
        <w:rPr>
          <w:szCs w:val="28"/>
        </w:rPr>
        <w:t>Перечень необходимых для предоставления документов:</w:t>
      </w:r>
    </w:p>
    <w:p w14:paraId="44CF2E62" w14:textId="77777777" w:rsidR="00CA49A8" w:rsidRPr="00D00103" w:rsidRDefault="00CA49A8" w:rsidP="00774135">
      <w:pPr>
        <w:widowControl w:val="0"/>
        <w:autoSpaceDE w:val="0"/>
        <w:autoSpaceDN w:val="0"/>
        <w:ind w:firstLine="540"/>
        <w:jc w:val="both"/>
        <w:rPr>
          <w:szCs w:val="28"/>
        </w:rPr>
      </w:pPr>
      <w:r w:rsidRPr="00D00103">
        <w:rPr>
          <w:szCs w:val="28"/>
        </w:rPr>
        <w:t>- программа ремонтного обслуживания должна содержать следующую информацию:</w:t>
      </w:r>
    </w:p>
    <w:p w14:paraId="5B332D28" w14:textId="77777777" w:rsidR="00CA49A8" w:rsidRPr="00D00103" w:rsidRDefault="00CA49A8" w:rsidP="00774135">
      <w:pPr>
        <w:widowControl w:val="0"/>
        <w:autoSpaceDE w:val="0"/>
        <w:autoSpaceDN w:val="0"/>
        <w:ind w:firstLine="540"/>
        <w:jc w:val="both"/>
        <w:rPr>
          <w:szCs w:val="28"/>
        </w:rPr>
      </w:pPr>
      <w:r w:rsidRPr="00D00103">
        <w:rPr>
          <w:szCs w:val="28"/>
        </w:rPr>
        <w:t xml:space="preserve">а) диспетчерский номер (наименование) ремонтируемого оборудования. </w:t>
      </w:r>
    </w:p>
    <w:p w14:paraId="55584347" w14:textId="77777777" w:rsidR="00CA49A8" w:rsidRPr="00D00103" w:rsidRDefault="00CA49A8" w:rsidP="00774135">
      <w:pPr>
        <w:widowControl w:val="0"/>
        <w:autoSpaceDE w:val="0"/>
        <w:autoSpaceDN w:val="0"/>
        <w:ind w:firstLine="540"/>
        <w:jc w:val="both"/>
        <w:rPr>
          <w:szCs w:val="28"/>
        </w:rPr>
      </w:pPr>
      <w:r w:rsidRPr="00D00103">
        <w:rPr>
          <w:szCs w:val="28"/>
        </w:rPr>
        <w:t>Каждый объект ремонтной программы должен быть однозначно идентифицирован, для чего в графе «Наименование объекта» должно быть указано, как диспетчерское наименование ремонтируемого оборудования, так и диспетчерское наименование «вышестоящего» оборудования:</w:t>
      </w:r>
    </w:p>
    <w:p w14:paraId="3619DC47" w14:textId="77777777" w:rsidR="00CA49A8" w:rsidRPr="00D00103" w:rsidRDefault="00CA49A8" w:rsidP="00774135">
      <w:pPr>
        <w:widowControl w:val="0"/>
        <w:autoSpaceDE w:val="0"/>
        <w:autoSpaceDN w:val="0"/>
        <w:ind w:firstLine="540"/>
        <w:jc w:val="both"/>
        <w:rPr>
          <w:szCs w:val="28"/>
        </w:rPr>
      </w:pPr>
      <w:r w:rsidRPr="00D00103">
        <w:rPr>
          <w:szCs w:val="28"/>
        </w:rPr>
        <w:t>диспетчерское наименование подстанции (РП), к которой присоединена ремонтируемая линия 6-10 кВ;</w:t>
      </w:r>
    </w:p>
    <w:p w14:paraId="19244F56" w14:textId="77777777" w:rsidR="00CA49A8" w:rsidRPr="00D00103" w:rsidRDefault="00CA49A8" w:rsidP="00774135">
      <w:pPr>
        <w:widowControl w:val="0"/>
        <w:autoSpaceDE w:val="0"/>
        <w:autoSpaceDN w:val="0"/>
        <w:ind w:firstLine="540"/>
        <w:jc w:val="both"/>
        <w:rPr>
          <w:szCs w:val="28"/>
        </w:rPr>
      </w:pPr>
      <w:r w:rsidRPr="00D00103">
        <w:rPr>
          <w:szCs w:val="28"/>
        </w:rPr>
        <w:t>диспетчерское наименование подстанции (РП) и линии 6-10 кВ, к которым присоединена ремонтируемая трансформаторная подстанция (ТП);</w:t>
      </w:r>
    </w:p>
    <w:p w14:paraId="21044AEB" w14:textId="77777777" w:rsidR="00CA49A8" w:rsidRPr="00D00103" w:rsidRDefault="00CA49A8" w:rsidP="00774135">
      <w:pPr>
        <w:widowControl w:val="0"/>
        <w:autoSpaceDE w:val="0"/>
        <w:autoSpaceDN w:val="0"/>
        <w:ind w:firstLine="540"/>
        <w:jc w:val="both"/>
        <w:rPr>
          <w:szCs w:val="28"/>
        </w:rPr>
      </w:pPr>
      <w:r w:rsidRPr="00D00103">
        <w:rPr>
          <w:szCs w:val="28"/>
        </w:rPr>
        <w:t>диспетчерское наименование подстанции (РП), линии 6-10 кВ, ТП, к которым присоединена ремонтируемая линия 0,4 кВ;</w:t>
      </w:r>
    </w:p>
    <w:p w14:paraId="3CBAE772" w14:textId="77777777" w:rsidR="00CA49A8" w:rsidRPr="00D00103" w:rsidRDefault="00CA49A8" w:rsidP="00774135">
      <w:pPr>
        <w:widowControl w:val="0"/>
        <w:autoSpaceDE w:val="0"/>
        <w:autoSpaceDN w:val="0"/>
        <w:ind w:firstLine="540"/>
        <w:jc w:val="both"/>
        <w:rPr>
          <w:szCs w:val="28"/>
        </w:rPr>
      </w:pPr>
      <w:r w:rsidRPr="00D00103">
        <w:rPr>
          <w:szCs w:val="28"/>
        </w:rPr>
        <w:t>диспетчерское наименование подстанции (РП, ТП), на которой находится ремонтируемый аппарат.</w:t>
      </w:r>
    </w:p>
    <w:p w14:paraId="694DE497" w14:textId="77777777" w:rsidR="00CA49A8" w:rsidRPr="00D00103" w:rsidRDefault="00CA49A8" w:rsidP="00774135">
      <w:pPr>
        <w:widowControl w:val="0"/>
        <w:autoSpaceDE w:val="0"/>
        <w:autoSpaceDN w:val="0"/>
        <w:ind w:firstLine="540"/>
        <w:jc w:val="both"/>
        <w:rPr>
          <w:szCs w:val="28"/>
        </w:rPr>
      </w:pPr>
      <w:r w:rsidRPr="00D00103">
        <w:rPr>
          <w:szCs w:val="28"/>
        </w:rPr>
        <w:t>б) состав и физический объем ремонтных работ.</w:t>
      </w:r>
    </w:p>
    <w:p w14:paraId="6C476F70" w14:textId="77777777" w:rsidR="00CA49A8" w:rsidRPr="00D00103" w:rsidRDefault="00CA49A8" w:rsidP="00774135">
      <w:pPr>
        <w:widowControl w:val="0"/>
        <w:autoSpaceDE w:val="0"/>
        <w:autoSpaceDN w:val="0"/>
        <w:ind w:firstLine="540"/>
        <w:jc w:val="both"/>
        <w:rPr>
          <w:szCs w:val="28"/>
        </w:rPr>
      </w:pPr>
      <w:r w:rsidRPr="00D00103">
        <w:rPr>
          <w:szCs w:val="28"/>
        </w:rPr>
        <w:t>в) количество ремонтируемого оборудования на подстанциях: выключатели, разъединители, РВС, ТН, ТТ, ячейки КРУ и т.д. указываются отдельно по каждому классу напряжения с указанием сметной стоимости по каждому виду оборудования.</w:t>
      </w:r>
    </w:p>
    <w:p w14:paraId="0B8AFBD3" w14:textId="77777777" w:rsidR="00CA49A8" w:rsidRPr="00D00103" w:rsidRDefault="00CA49A8" w:rsidP="00774135">
      <w:pPr>
        <w:widowControl w:val="0"/>
        <w:autoSpaceDE w:val="0"/>
        <w:autoSpaceDN w:val="0"/>
        <w:ind w:firstLine="540"/>
        <w:jc w:val="both"/>
        <w:rPr>
          <w:szCs w:val="28"/>
        </w:rPr>
      </w:pPr>
      <w:r w:rsidRPr="00D00103">
        <w:rPr>
          <w:szCs w:val="28"/>
        </w:rPr>
        <w:t>г) вид ремонта (капитальный, текущий, средний).</w:t>
      </w:r>
    </w:p>
    <w:p w14:paraId="6DEB82ED" w14:textId="77777777" w:rsidR="00CA49A8" w:rsidRPr="00D00103" w:rsidRDefault="00CA49A8" w:rsidP="00774135">
      <w:pPr>
        <w:widowControl w:val="0"/>
        <w:autoSpaceDE w:val="0"/>
        <w:autoSpaceDN w:val="0"/>
        <w:ind w:firstLine="540"/>
        <w:jc w:val="both"/>
        <w:rPr>
          <w:szCs w:val="28"/>
        </w:rPr>
      </w:pPr>
      <w:r w:rsidRPr="00D00103">
        <w:rPr>
          <w:szCs w:val="28"/>
        </w:rPr>
        <w:t>д) инвентарный номер объекта ремонта или номер объекта из договора аренды.</w:t>
      </w:r>
    </w:p>
    <w:p w14:paraId="7F0A9D8E" w14:textId="77777777" w:rsidR="00CA49A8" w:rsidRPr="00D00103" w:rsidRDefault="00CA49A8" w:rsidP="00774135">
      <w:pPr>
        <w:widowControl w:val="0"/>
        <w:autoSpaceDE w:val="0"/>
        <w:autoSpaceDN w:val="0"/>
        <w:ind w:firstLine="540"/>
        <w:jc w:val="both"/>
        <w:rPr>
          <w:szCs w:val="28"/>
        </w:rPr>
      </w:pPr>
      <w:r w:rsidRPr="00D00103">
        <w:rPr>
          <w:szCs w:val="28"/>
        </w:rPr>
        <w:t>е) перечень документов, обосновывающих необходимость и стоимость ремонтных работ.</w:t>
      </w:r>
    </w:p>
    <w:p w14:paraId="554B3A4F" w14:textId="77777777" w:rsidR="00CA49A8" w:rsidRPr="00D00103" w:rsidRDefault="00CA49A8" w:rsidP="00774135">
      <w:pPr>
        <w:widowControl w:val="0"/>
        <w:autoSpaceDE w:val="0"/>
        <w:autoSpaceDN w:val="0"/>
        <w:ind w:firstLine="540"/>
        <w:jc w:val="both"/>
        <w:rPr>
          <w:szCs w:val="28"/>
        </w:rPr>
      </w:pPr>
      <w:r w:rsidRPr="00D00103">
        <w:rPr>
          <w:szCs w:val="28"/>
        </w:rPr>
        <w:t>Объем ремонтов в физическом и денежном выражении должен быть равномерно распределен по годам долгосрочного периода регулирования. Необходимость и стоимость мероприятий, входящих в состав планируемой ремонтной программы, должен быть документально обоснованным.</w:t>
      </w:r>
    </w:p>
    <w:p w14:paraId="4208CDED" w14:textId="77777777" w:rsidR="00CA49A8" w:rsidRPr="00D00103" w:rsidRDefault="00CA49A8" w:rsidP="00774135">
      <w:pPr>
        <w:widowControl w:val="0"/>
        <w:autoSpaceDE w:val="0"/>
        <w:autoSpaceDN w:val="0"/>
        <w:ind w:firstLine="540"/>
        <w:jc w:val="both"/>
        <w:rPr>
          <w:szCs w:val="28"/>
        </w:rPr>
      </w:pPr>
      <w:r w:rsidRPr="00D00103">
        <w:rPr>
          <w:szCs w:val="28"/>
        </w:rPr>
        <w:t>Перечень документов, обосновывающих стоимость затрат ремонтный программы:</w:t>
      </w:r>
    </w:p>
    <w:p w14:paraId="66D0E625" w14:textId="77777777" w:rsidR="00CA49A8" w:rsidRPr="00D00103" w:rsidRDefault="00CA49A8" w:rsidP="00774135">
      <w:pPr>
        <w:widowControl w:val="0"/>
        <w:autoSpaceDE w:val="0"/>
        <w:autoSpaceDN w:val="0"/>
        <w:ind w:firstLine="540"/>
        <w:jc w:val="both"/>
        <w:rPr>
          <w:szCs w:val="28"/>
        </w:rPr>
      </w:pPr>
      <w:r w:rsidRPr="00D00103">
        <w:rPr>
          <w:szCs w:val="28"/>
        </w:rPr>
        <w:t>- сметные расчеты;</w:t>
      </w:r>
    </w:p>
    <w:p w14:paraId="771A0C9A" w14:textId="77777777" w:rsidR="00CA49A8" w:rsidRPr="00D00103" w:rsidRDefault="00CA49A8" w:rsidP="00774135">
      <w:pPr>
        <w:widowControl w:val="0"/>
        <w:autoSpaceDE w:val="0"/>
        <w:autoSpaceDN w:val="0"/>
        <w:ind w:firstLine="540"/>
        <w:jc w:val="both"/>
        <w:rPr>
          <w:szCs w:val="28"/>
        </w:rPr>
      </w:pPr>
      <w:r w:rsidRPr="00D00103">
        <w:rPr>
          <w:szCs w:val="28"/>
        </w:rPr>
        <w:t xml:space="preserve">- электронная копия (формат PDF) протокола решения конкурсной комиссии любой электросетевой организацией Сибирского федерального округа РФ на аналогичный ремонт (на </w:t>
      </w:r>
      <w:r w:rsidRPr="00D00103">
        <w:rPr>
          <w:szCs w:val="28"/>
        </w:rPr>
        <w:lastRenderedPageBreak/>
        <w:t>товарно-материальные ресурсы для ремонта), размещенного на сайте: zakupki.gov.ru (в случае выполнения ремонта подрядным способом – только закупка товарно-материальных ресурсов);</w:t>
      </w:r>
    </w:p>
    <w:p w14:paraId="3D62771E" w14:textId="77777777" w:rsidR="00CA49A8" w:rsidRPr="00D00103" w:rsidRDefault="00CA49A8" w:rsidP="00774135">
      <w:pPr>
        <w:widowControl w:val="0"/>
        <w:autoSpaceDE w:val="0"/>
        <w:autoSpaceDN w:val="0"/>
        <w:ind w:firstLine="540"/>
        <w:jc w:val="both"/>
        <w:rPr>
          <w:szCs w:val="28"/>
        </w:rPr>
      </w:pPr>
      <w:r w:rsidRPr="00D00103">
        <w:rPr>
          <w:szCs w:val="28"/>
        </w:rPr>
        <w:t>- цены на оборудование, материалы, работы и услуги, опубликованные независимыми специализированными информационно-аналитическими организациями, осуществляющими сбор информации о рыночных ценах региона, разработку и внедрение специализированных программных средств для исследования рыночных цен региона, подготовку периодических информационных и аналитических отчетов о рыночных ценах региона;</w:t>
      </w:r>
    </w:p>
    <w:p w14:paraId="05808774" w14:textId="77777777" w:rsidR="00CA49A8" w:rsidRPr="00D00103" w:rsidRDefault="00CA49A8" w:rsidP="00774135">
      <w:pPr>
        <w:widowControl w:val="0"/>
        <w:autoSpaceDE w:val="0"/>
        <w:autoSpaceDN w:val="0"/>
        <w:ind w:firstLine="540"/>
        <w:jc w:val="both"/>
        <w:rPr>
          <w:szCs w:val="28"/>
        </w:rPr>
      </w:pPr>
      <w:r w:rsidRPr="00D00103">
        <w:rPr>
          <w:szCs w:val="28"/>
        </w:rPr>
        <w:t>- конкурентный лист (анализ цен) с указанием стоимости товаров (услуг) от не менее трех поставщиков (подрядчиков), указанием основных критериев отбора и с приложением коммерческих предложений от этих поставщиков (подрядчиков), подписанный лицами, ответственными за отбор поставщиков (подрядчиков) товаров (услуг);</w:t>
      </w:r>
    </w:p>
    <w:p w14:paraId="2ED9208B" w14:textId="77777777" w:rsidR="00CA49A8" w:rsidRPr="00D00103" w:rsidRDefault="00CA49A8" w:rsidP="00774135">
      <w:pPr>
        <w:widowControl w:val="0"/>
        <w:autoSpaceDE w:val="0"/>
        <w:autoSpaceDN w:val="0"/>
        <w:ind w:firstLine="540"/>
        <w:jc w:val="both"/>
        <w:rPr>
          <w:szCs w:val="28"/>
        </w:rPr>
      </w:pPr>
      <w:r w:rsidRPr="00D00103">
        <w:rPr>
          <w:szCs w:val="28"/>
        </w:rPr>
        <w:t>- одним из способов обоснования цены на оборудование, материалы является извлечение из электронной системы документооборота предприятия реквизитов документации, обосновывающей стоимость МТР по результатам проведенных за предыдущий год конкурсных процедур, и содержащей следующую информацию.</w:t>
      </w:r>
    </w:p>
    <w:p w14:paraId="5AC23F33" w14:textId="77777777" w:rsidR="00CA49A8" w:rsidRPr="00D00103" w:rsidRDefault="00CA49A8" w:rsidP="00774135">
      <w:pPr>
        <w:widowControl w:val="0"/>
        <w:autoSpaceDE w:val="0"/>
        <w:autoSpaceDN w:val="0"/>
        <w:ind w:firstLine="539"/>
        <w:jc w:val="both"/>
        <w:rPr>
          <w:szCs w:val="28"/>
        </w:rPr>
      </w:pPr>
      <w:r w:rsidRPr="00D00103">
        <w:rPr>
          <w:szCs w:val="28"/>
        </w:rPr>
        <w:t>Перечень документов, обосновывающих необходимость ремонтных работ:</w:t>
      </w:r>
    </w:p>
    <w:p w14:paraId="68FF6509" w14:textId="77777777" w:rsidR="00CA49A8" w:rsidRPr="00D00103" w:rsidRDefault="00CA49A8" w:rsidP="00774135">
      <w:pPr>
        <w:widowControl w:val="0"/>
        <w:autoSpaceDE w:val="0"/>
        <w:autoSpaceDN w:val="0"/>
        <w:ind w:firstLine="540"/>
        <w:jc w:val="both"/>
        <w:rPr>
          <w:szCs w:val="28"/>
        </w:rPr>
      </w:pPr>
      <w:r w:rsidRPr="00D00103">
        <w:rPr>
          <w:szCs w:val="28"/>
        </w:rPr>
        <w:t>- многолетний график ремонтов;</w:t>
      </w:r>
    </w:p>
    <w:p w14:paraId="28D3FE7C" w14:textId="77777777" w:rsidR="00CA49A8" w:rsidRPr="00D00103" w:rsidRDefault="00CA49A8" w:rsidP="00774135">
      <w:pPr>
        <w:widowControl w:val="0"/>
        <w:autoSpaceDE w:val="0"/>
        <w:autoSpaceDN w:val="0"/>
        <w:ind w:firstLine="540"/>
        <w:jc w:val="both"/>
        <w:rPr>
          <w:szCs w:val="28"/>
        </w:rPr>
      </w:pPr>
      <w:r w:rsidRPr="00D00103">
        <w:rPr>
          <w:szCs w:val="28"/>
        </w:rPr>
        <w:t>- дефектная ведомость;</w:t>
      </w:r>
    </w:p>
    <w:p w14:paraId="67D6AA52" w14:textId="77777777" w:rsidR="00CA49A8" w:rsidRPr="00D00103" w:rsidRDefault="00CA49A8" w:rsidP="00774135">
      <w:pPr>
        <w:widowControl w:val="0"/>
        <w:autoSpaceDE w:val="0"/>
        <w:autoSpaceDN w:val="0"/>
        <w:ind w:firstLine="540"/>
        <w:jc w:val="both"/>
        <w:rPr>
          <w:szCs w:val="28"/>
        </w:rPr>
      </w:pPr>
      <w:r w:rsidRPr="00D00103">
        <w:rPr>
          <w:szCs w:val="28"/>
        </w:rPr>
        <w:t>- акт технического освидетельствования;</w:t>
      </w:r>
    </w:p>
    <w:p w14:paraId="3150EC5F" w14:textId="77777777" w:rsidR="00CA49A8" w:rsidRPr="00D00103" w:rsidRDefault="00CA49A8" w:rsidP="00774135">
      <w:pPr>
        <w:widowControl w:val="0"/>
        <w:autoSpaceDE w:val="0"/>
        <w:autoSpaceDN w:val="0"/>
        <w:ind w:firstLine="540"/>
        <w:jc w:val="both"/>
        <w:rPr>
          <w:szCs w:val="28"/>
        </w:rPr>
      </w:pPr>
      <w:r w:rsidRPr="00D00103">
        <w:rPr>
          <w:szCs w:val="28"/>
        </w:rPr>
        <w:t>- акт-предписание надзорных органов;</w:t>
      </w:r>
    </w:p>
    <w:p w14:paraId="0888D786" w14:textId="77777777" w:rsidR="00CA49A8" w:rsidRPr="00D00103" w:rsidRDefault="00CA49A8" w:rsidP="00774135">
      <w:pPr>
        <w:widowControl w:val="0"/>
        <w:autoSpaceDE w:val="0"/>
        <w:autoSpaceDN w:val="0"/>
        <w:ind w:firstLine="540"/>
        <w:jc w:val="both"/>
        <w:rPr>
          <w:szCs w:val="28"/>
        </w:rPr>
      </w:pPr>
      <w:r w:rsidRPr="00D00103">
        <w:rPr>
          <w:szCs w:val="28"/>
        </w:rPr>
        <w:t>- акт расследования технологического нарушения (при наличии);</w:t>
      </w:r>
    </w:p>
    <w:p w14:paraId="04C0EF73" w14:textId="77777777" w:rsidR="00CA49A8" w:rsidRPr="00D00103" w:rsidRDefault="00CA49A8" w:rsidP="00774135">
      <w:pPr>
        <w:widowControl w:val="0"/>
        <w:autoSpaceDE w:val="0"/>
        <w:autoSpaceDN w:val="0"/>
        <w:ind w:firstLine="540"/>
        <w:jc w:val="both"/>
        <w:rPr>
          <w:szCs w:val="28"/>
        </w:rPr>
      </w:pPr>
      <w:r w:rsidRPr="00D00103">
        <w:rPr>
          <w:szCs w:val="28"/>
        </w:rPr>
        <w:t>- протоколы испытаний, проведенных уполномоченной испытательной лабораторией;</w:t>
      </w:r>
    </w:p>
    <w:p w14:paraId="78AEB1FE" w14:textId="77777777" w:rsidR="00CA49A8" w:rsidRPr="00D00103" w:rsidRDefault="00CA49A8" w:rsidP="00774135">
      <w:pPr>
        <w:widowControl w:val="0"/>
        <w:autoSpaceDE w:val="0"/>
        <w:autoSpaceDN w:val="0"/>
        <w:ind w:firstLine="540"/>
        <w:jc w:val="both"/>
        <w:rPr>
          <w:szCs w:val="28"/>
        </w:rPr>
      </w:pPr>
      <w:r w:rsidRPr="00D00103">
        <w:rPr>
          <w:szCs w:val="28"/>
        </w:rPr>
        <w:t>- протоколы инструментальных измерений, выполненных в соответствии с нормативно-технической документацией;</w:t>
      </w:r>
    </w:p>
    <w:p w14:paraId="60EF4559" w14:textId="77777777" w:rsidR="00CA49A8" w:rsidRPr="00D00103" w:rsidRDefault="00CA49A8" w:rsidP="00774135">
      <w:pPr>
        <w:widowControl w:val="0"/>
        <w:autoSpaceDE w:val="0"/>
        <w:autoSpaceDN w:val="0"/>
        <w:ind w:firstLine="540"/>
        <w:jc w:val="both"/>
        <w:rPr>
          <w:szCs w:val="28"/>
        </w:rPr>
      </w:pPr>
      <w:r w:rsidRPr="00D00103">
        <w:rPr>
          <w:szCs w:val="28"/>
        </w:rPr>
        <w:t>- заключение специализированной организации с выводами относительно ремонтируемого оборудования.</w:t>
      </w:r>
    </w:p>
    <w:p w14:paraId="56444CB5" w14:textId="77777777" w:rsidR="00CA49A8" w:rsidRPr="00D00103" w:rsidRDefault="00CA49A8" w:rsidP="00774135">
      <w:pPr>
        <w:jc w:val="both"/>
        <w:rPr>
          <w:bCs/>
          <w:szCs w:val="28"/>
        </w:rPr>
      </w:pPr>
    </w:p>
    <w:p w14:paraId="153FB2BE" w14:textId="77777777" w:rsidR="00CA49A8" w:rsidRPr="00D00103" w:rsidRDefault="00CA49A8" w:rsidP="00774135">
      <w:pPr>
        <w:pStyle w:val="1"/>
        <w:jc w:val="both"/>
        <w:rPr>
          <w:color w:val="auto"/>
          <w:sz w:val="28"/>
          <w:szCs w:val="28"/>
        </w:rPr>
      </w:pPr>
      <w:r w:rsidRPr="00D00103">
        <w:rPr>
          <w:color w:val="auto"/>
          <w:sz w:val="28"/>
          <w:szCs w:val="28"/>
        </w:rPr>
        <w:t>Заключение</w:t>
      </w:r>
    </w:p>
    <w:p w14:paraId="47B8E795" w14:textId="77777777" w:rsidR="00CA49A8" w:rsidRPr="00D00103" w:rsidRDefault="00CA49A8" w:rsidP="00774135">
      <w:pPr>
        <w:jc w:val="both"/>
      </w:pPr>
    </w:p>
    <w:p w14:paraId="1B9920B0" w14:textId="77777777" w:rsidR="00CA49A8" w:rsidRPr="00D00103" w:rsidRDefault="00CA49A8" w:rsidP="00774135">
      <w:pPr>
        <w:ind w:firstLine="708"/>
        <w:jc w:val="both"/>
        <w:rPr>
          <w:szCs w:val="28"/>
        </w:rPr>
      </w:pPr>
      <w:r w:rsidRPr="00D00103">
        <w:rPr>
          <w:szCs w:val="28"/>
        </w:rPr>
        <w:t>По результатам исполнения решения Кемеровского областного суда от 14.06.2022 по делу № 3а-4/2022 и апелляционным определением Судебной коллегии по административным делам Пятого апелляционного суда от 02.06.2022 по делу № 66а-789/2022 необходимая валовая выручка на 2019 год составит:</w:t>
      </w:r>
    </w:p>
    <w:p w14:paraId="5C87C672" w14:textId="77777777" w:rsidR="00CA49A8" w:rsidRPr="00D00103" w:rsidRDefault="00CA49A8" w:rsidP="00D01566">
      <w:pPr>
        <w:pStyle w:val="aa"/>
        <w:numPr>
          <w:ilvl w:val="0"/>
          <w:numId w:val="4"/>
        </w:numPr>
        <w:spacing w:after="200"/>
        <w:jc w:val="both"/>
        <w:rPr>
          <w:rFonts w:eastAsiaTheme="minorHAnsi"/>
          <w:sz w:val="28"/>
          <w:szCs w:val="28"/>
        </w:rPr>
      </w:pPr>
      <w:r w:rsidRPr="00D00103">
        <w:rPr>
          <w:rFonts w:eastAsiaTheme="minorHAnsi"/>
          <w:sz w:val="28"/>
          <w:szCs w:val="28"/>
        </w:rPr>
        <w:t>Подконтрольные расходы: 19 529,85 тыс. руб.;</w:t>
      </w:r>
    </w:p>
    <w:p w14:paraId="5FD4DA54" w14:textId="77777777" w:rsidR="00CA49A8" w:rsidRPr="00D00103" w:rsidRDefault="00CA49A8" w:rsidP="00D01566">
      <w:pPr>
        <w:pStyle w:val="aa"/>
        <w:numPr>
          <w:ilvl w:val="0"/>
          <w:numId w:val="4"/>
        </w:numPr>
        <w:spacing w:after="200"/>
        <w:jc w:val="both"/>
        <w:rPr>
          <w:rFonts w:eastAsiaTheme="minorHAnsi"/>
          <w:sz w:val="28"/>
          <w:szCs w:val="28"/>
        </w:rPr>
      </w:pPr>
      <w:r w:rsidRPr="00D00103">
        <w:rPr>
          <w:rFonts w:eastAsiaTheme="minorHAnsi"/>
          <w:sz w:val="28"/>
          <w:szCs w:val="28"/>
        </w:rPr>
        <w:t>Неподконтрольные расходы: 35 391,45 тыс. руб.;</w:t>
      </w:r>
    </w:p>
    <w:p w14:paraId="03C8BD55" w14:textId="77777777" w:rsidR="00CA49A8" w:rsidRPr="00D00103" w:rsidRDefault="00CA49A8" w:rsidP="00D01566">
      <w:pPr>
        <w:pStyle w:val="aa"/>
        <w:numPr>
          <w:ilvl w:val="0"/>
          <w:numId w:val="4"/>
        </w:numPr>
        <w:spacing w:after="200"/>
        <w:jc w:val="both"/>
        <w:rPr>
          <w:rFonts w:eastAsiaTheme="minorHAnsi"/>
          <w:sz w:val="28"/>
          <w:szCs w:val="28"/>
        </w:rPr>
      </w:pPr>
      <w:r w:rsidRPr="00D00103">
        <w:rPr>
          <w:rFonts w:eastAsiaTheme="minorHAnsi"/>
          <w:sz w:val="28"/>
          <w:szCs w:val="28"/>
        </w:rPr>
        <w:t>Корректировка КНК в размере: (-330,81);</w:t>
      </w:r>
    </w:p>
    <w:p w14:paraId="4714202C" w14:textId="77777777" w:rsidR="00CA49A8" w:rsidRPr="00D00103" w:rsidRDefault="00CA49A8" w:rsidP="00D01566">
      <w:pPr>
        <w:pStyle w:val="aa"/>
        <w:numPr>
          <w:ilvl w:val="0"/>
          <w:numId w:val="4"/>
        </w:numPr>
        <w:spacing w:after="200"/>
        <w:ind w:left="0" w:firstLine="708"/>
        <w:jc w:val="both"/>
        <w:rPr>
          <w:rFonts w:eastAsiaTheme="minorHAnsi"/>
          <w:sz w:val="28"/>
          <w:szCs w:val="28"/>
        </w:rPr>
      </w:pPr>
      <w:r w:rsidRPr="00D00103">
        <w:rPr>
          <w:rFonts w:eastAsiaTheme="minorHAnsi"/>
          <w:sz w:val="28"/>
          <w:szCs w:val="28"/>
        </w:rPr>
        <w:t>Выпадающие расходы (доходы) рассчитаны в размере</w:t>
      </w:r>
      <w:r w:rsidRPr="00D00103">
        <w:rPr>
          <w:rFonts w:eastAsiaTheme="minorHAnsi"/>
          <w:sz w:val="28"/>
          <w:szCs w:val="28"/>
        </w:rPr>
        <w:br/>
        <w:t xml:space="preserve">(-82 925,73 тыс. руб.), учтены в необходимой валовой выручке в размере: </w:t>
      </w:r>
    </w:p>
    <w:p w14:paraId="6A231DF6" w14:textId="77777777" w:rsidR="00CA49A8" w:rsidRPr="00D00103" w:rsidRDefault="00CA49A8" w:rsidP="00774135">
      <w:pPr>
        <w:pStyle w:val="aa"/>
        <w:ind w:left="0"/>
        <w:jc w:val="both"/>
        <w:rPr>
          <w:rFonts w:eastAsiaTheme="minorHAnsi"/>
          <w:sz w:val="28"/>
          <w:szCs w:val="28"/>
        </w:rPr>
      </w:pPr>
      <w:r w:rsidRPr="00D00103">
        <w:rPr>
          <w:rFonts w:eastAsiaTheme="minorHAnsi"/>
          <w:sz w:val="28"/>
          <w:szCs w:val="28"/>
        </w:rPr>
        <w:t>(-</w:t>
      </w:r>
      <w:r w:rsidRPr="00D00103">
        <w:rPr>
          <w:sz w:val="12"/>
          <w:szCs w:val="12"/>
          <w:lang w:eastAsia="ru-RU"/>
        </w:rPr>
        <w:t>-</w:t>
      </w:r>
      <w:r w:rsidRPr="00D00103">
        <w:rPr>
          <w:rFonts w:eastAsiaTheme="minorHAnsi"/>
          <w:sz w:val="28"/>
          <w:szCs w:val="28"/>
        </w:rPr>
        <w:t xml:space="preserve">54 590,49 тыс. руб.) на основании абз. 11 п 7 Основ ценообразования. </w:t>
      </w:r>
    </w:p>
    <w:p w14:paraId="6041485F" w14:textId="77777777" w:rsidR="00CA49A8" w:rsidRPr="00D00103" w:rsidRDefault="00CA49A8" w:rsidP="00D01566">
      <w:pPr>
        <w:pStyle w:val="aa"/>
        <w:numPr>
          <w:ilvl w:val="0"/>
          <w:numId w:val="4"/>
        </w:numPr>
        <w:ind w:left="0" w:firstLine="709"/>
        <w:jc w:val="both"/>
        <w:rPr>
          <w:rFonts w:eastAsiaTheme="minorHAnsi"/>
          <w:sz w:val="28"/>
          <w:szCs w:val="28"/>
        </w:rPr>
      </w:pPr>
      <w:r w:rsidRPr="00D00103">
        <w:rPr>
          <w:rFonts w:eastAsiaTheme="minorHAnsi"/>
          <w:sz w:val="28"/>
          <w:szCs w:val="28"/>
        </w:rPr>
        <w:t>Сумма расходов по статье «Выпадающие расходы (доходы), за исключением п 87 Основ ценообразования» за период 2017 год составит (-28 335,24) тыс. руб. Сумма в размере (-28 335,24 тыс. руб.) будет учтена в следующих периодах регулирования. Необходимая валовая выручка составит 0,00 тыс. руб.</w:t>
      </w:r>
    </w:p>
    <w:p w14:paraId="438254D4" w14:textId="77777777" w:rsidR="00CA49A8" w:rsidRPr="00D00103" w:rsidRDefault="00CA49A8" w:rsidP="00774135">
      <w:pPr>
        <w:jc w:val="both"/>
      </w:pPr>
    </w:p>
    <w:p w14:paraId="79FD2D91" w14:textId="77777777" w:rsidR="00CA49A8" w:rsidRPr="00D00103" w:rsidRDefault="00CA49A8" w:rsidP="00774135">
      <w:pPr>
        <w:autoSpaceDE w:val="0"/>
        <w:autoSpaceDN w:val="0"/>
        <w:adjustRightInd w:val="0"/>
        <w:spacing w:line="276" w:lineRule="auto"/>
        <w:ind w:firstLine="567"/>
        <w:jc w:val="both"/>
        <w:rPr>
          <w:szCs w:val="28"/>
        </w:rPr>
      </w:pPr>
      <w:r w:rsidRPr="00D00103">
        <w:rPr>
          <w:szCs w:val="28"/>
        </w:rPr>
        <w:t>По итогам изучения исполнения решения суда установлено следующее.</w:t>
      </w:r>
    </w:p>
    <w:p w14:paraId="00CA0ABE" w14:textId="77777777" w:rsidR="00CA49A8" w:rsidRPr="00D00103" w:rsidRDefault="00CA49A8" w:rsidP="00774135">
      <w:pPr>
        <w:autoSpaceDE w:val="0"/>
        <w:autoSpaceDN w:val="0"/>
        <w:adjustRightInd w:val="0"/>
        <w:spacing w:line="276" w:lineRule="auto"/>
        <w:ind w:firstLine="567"/>
        <w:jc w:val="both"/>
        <w:rPr>
          <w:szCs w:val="28"/>
        </w:rPr>
      </w:pPr>
      <w:r w:rsidRPr="00D00103">
        <w:rPr>
          <w:szCs w:val="28"/>
        </w:rPr>
        <w:lastRenderedPageBreak/>
        <w:t xml:space="preserve">Решение суда определяет пересмотр индивидуальных тарифов на услуги по передаче электрической энергии для взаиморасчетов со смежными территориальными сетевыми организациями (далее – ТСО). </w:t>
      </w:r>
    </w:p>
    <w:p w14:paraId="620AC043" w14:textId="77777777" w:rsidR="00CA49A8" w:rsidRPr="00D00103" w:rsidRDefault="00CA49A8" w:rsidP="00774135">
      <w:pPr>
        <w:autoSpaceDE w:val="0"/>
        <w:autoSpaceDN w:val="0"/>
        <w:adjustRightInd w:val="0"/>
        <w:spacing w:line="276" w:lineRule="auto"/>
        <w:ind w:firstLine="567"/>
        <w:jc w:val="both"/>
        <w:rPr>
          <w:szCs w:val="28"/>
        </w:rPr>
      </w:pPr>
      <w:r w:rsidRPr="00D00103">
        <w:rPr>
          <w:szCs w:val="28"/>
        </w:rPr>
        <w:t xml:space="preserve">В соответствии с пунктом 63 Основ ценообразования в области регулируемых цен (тарифов) в электроэнергетике, утвержденных постановлением Правительства РФ от 29.12.2011 № 1178 тариф взаиморасчетов между двумя ТСО определяется исходя из разности между тарифной выручкой сетевой организации - получателя услуги по передаче электрической энергии, получаемой ею от потребителей электрической энергии на всех уровнях напряжения, и необходимой валовой выручкой  (с учетом расходов на оплату потерь электрической энергии при ее передаче по электрическим сетям и средств, получаемых (оплачиваемых) от других сетевых организаций), так как выручка ТСО формируется котловыми и межсетевыми тарифами. </w:t>
      </w:r>
    </w:p>
    <w:p w14:paraId="517EAEBF" w14:textId="77777777" w:rsidR="00CA49A8" w:rsidRPr="00D00103" w:rsidRDefault="00CA49A8" w:rsidP="00774135">
      <w:pPr>
        <w:autoSpaceDE w:val="0"/>
        <w:autoSpaceDN w:val="0"/>
        <w:adjustRightInd w:val="0"/>
        <w:spacing w:line="276" w:lineRule="auto"/>
        <w:ind w:right="-1" w:firstLine="567"/>
        <w:jc w:val="both"/>
        <w:rPr>
          <w:szCs w:val="28"/>
        </w:rPr>
      </w:pPr>
      <w:r w:rsidRPr="00D00103">
        <w:rPr>
          <w:szCs w:val="28"/>
        </w:rPr>
        <w:t xml:space="preserve">Судебным решением изменение органом регулирования выручки смежных с ООО «Сибэнерготранс-42» ТСО, котловой необходимой валовой выручки, котловых тарифов не предусмотрено. В следствие этого изменение индивидуальных тарифов на услуги по передаче электрической энергии для взаиморасчетов со смежными ТСО приведет к необоснованному изменению выручки смежных ТСО, которая в настоящем суде не рассматривалась. </w:t>
      </w:r>
    </w:p>
    <w:p w14:paraId="0402A39E" w14:textId="77777777" w:rsidR="00CA49A8" w:rsidRPr="00D00103" w:rsidRDefault="00CA49A8" w:rsidP="00774135">
      <w:pPr>
        <w:autoSpaceDE w:val="0"/>
        <w:autoSpaceDN w:val="0"/>
        <w:adjustRightInd w:val="0"/>
        <w:spacing w:line="276" w:lineRule="auto"/>
        <w:ind w:right="-1" w:firstLine="567"/>
        <w:jc w:val="both"/>
        <w:rPr>
          <w:szCs w:val="28"/>
        </w:rPr>
      </w:pPr>
      <w:r w:rsidRPr="00D00103">
        <w:rPr>
          <w:szCs w:val="28"/>
        </w:rPr>
        <w:t>Таким образом, при неизменности ранее утвержденных параметров расчета котловых тарифов, сформировать индивидуальные тарифы для взаиморасчетов между ООО «Сибэнерготранс-42» и смежными с ним ТСО таким образом, чтобы происходило наполнение НВВ без избытка/недостатка денежных средств не представляется возможным.</w:t>
      </w:r>
    </w:p>
    <w:p w14:paraId="744B89C9" w14:textId="77777777" w:rsidR="00CA49A8" w:rsidRPr="00D00103" w:rsidRDefault="00CA49A8" w:rsidP="00774135">
      <w:pPr>
        <w:autoSpaceDE w:val="0"/>
        <w:autoSpaceDN w:val="0"/>
        <w:adjustRightInd w:val="0"/>
        <w:spacing w:line="276" w:lineRule="auto"/>
        <w:ind w:firstLine="567"/>
        <w:jc w:val="both"/>
        <w:rPr>
          <w:szCs w:val="28"/>
        </w:rPr>
      </w:pPr>
      <w:r w:rsidRPr="00D00103">
        <w:rPr>
          <w:szCs w:val="28"/>
        </w:rPr>
        <w:t>Решения органа регулирования по установлению необходимой валовой выручки, долгосрочных параметров регулирования, единых (котловых) и индивидуальных тарифов взаимосвязаны и не могут рассматриваться в отрыве друг от друга, поскольку в совокупности они рассчитаны на неоднократное применение (в течение регулируемого периода), устанавливают правовые нормы (правила поведения), обязательные для сетевых организаций, необходимая валовая выручка которых включена в расчет единого (котлового) тарифа на услуги по передаче электрической энергии, потребителей услуг, а также регулируют отношения по расчетам за такие услуги применительно к неопределенному кругу лиц.</w:t>
      </w:r>
    </w:p>
    <w:p w14:paraId="10F1D65D" w14:textId="77777777" w:rsidR="00CA49A8" w:rsidRPr="00D00103" w:rsidRDefault="00CA49A8" w:rsidP="00774135">
      <w:pPr>
        <w:autoSpaceDE w:val="0"/>
        <w:autoSpaceDN w:val="0"/>
        <w:adjustRightInd w:val="0"/>
        <w:jc w:val="both"/>
        <w:rPr>
          <w:szCs w:val="28"/>
        </w:rPr>
      </w:pPr>
    </w:p>
    <w:p w14:paraId="28B96875" w14:textId="77777777" w:rsidR="00CA49A8" w:rsidRPr="00D00103" w:rsidRDefault="00CA49A8" w:rsidP="00774135">
      <w:pPr>
        <w:jc w:val="both"/>
      </w:pPr>
    </w:p>
    <w:p w14:paraId="6BE90C98" w14:textId="77777777" w:rsidR="00CA49A8" w:rsidRPr="00D00103" w:rsidRDefault="00CA49A8" w:rsidP="00774135">
      <w:pPr>
        <w:jc w:val="both"/>
        <w:rPr>
          <w:szCs w:val="28"/>
        </w:rPr>
      </w:pPr>
      <w:r w:rsidRPr="00D00103">
        <w:rPr>
          <w:szCs w:val="28"/>
        </w:rPr>
        <w:t xml:space="preserve">Приложения: </w:t>
      </w:r>
    </w:p>
    <w:p w14:paraId="669516FB" w14:textId="77777777" w:rsidR="00CA49A8" w:rsidRPr="00D00103" w:rsidRDefault="00CA49A8" w:rsidP="00774135">
      <w:pPr>
        <w:jc w:val="both"/>
      </w:pPr>
      <w:r w:rsidRPr="00D00103">
        <w:t>№1 «Расчет необходимой валовой выручки ООО «СЭТ-42» на 2019 год»;</w:t>
      </w:r>
    </w:p>
    <w:p w14:paraId="009F8D74" w14:textId="77777777" w:rsidR="00CA49A8" w:rsidRPr="00D00103" w:rsidRDefault="00CA49A8" w:rsidP="00774135">
      <w:pPr>
        <w:jc w:val="both"/>
      </w:pPr>
      <w:r w:rsidRPr="00D00103">
        <w:t>№2 «Анализ документальной обоснованности расходов ООО «СЭТ-42» на выполнении непредусмотренных согласованной РЭК Кузбасса ремонтной программой дополнительных ремонтных работ в 2017 году».</w:t>
      </w:r>
    </w:p>
    <w:p w14:paraId="04024EB2" w14:textId="77777777" w:rsidR="00CA49A8" w:rsidRPr="00D00103" w:rsidRDefault="00CA49A8" w:rsidP="00774135">
      <w:pPr>
        <w:jc w:val="both"/>
      </w:pPr>
    </w:p>
    <w:p w14:paraId="4AA7079F" w14:textId="77777777" w:rsidR="00CA49A8" w:rsidRPr="00D00103" w:rsidRDefault="00CA49A8" w:rsidP="00CA49A8">
      <w:pPr>
        <w:pStyle w:val="1"/>
        <w:jc w:val="right"/>
        <w:rPr>
          <w:b/>
          <w:color w:val="auto"/>
          <w:sz w:val="28"/>
          <w:szCs w:val="28"/>
        </w:rPr>
        <w:sectPr w:rsidR="00CA49A8" w:rsidRPr="00D00103" w:rsidSect="00CA49A8">
          <w:pgSz w:w="12240" w:h="15840"/>
          <w:pgMar w:top="1134" w:right="850" w:bottom="1134" w:left="1701" w:header="708" w:footer="708" w:gutter="0"/>
          <w:cols w:space="708"/>
          <w:titlePg/>
          <w:docGrid w:linePitch="381"/>
        </w:sectPr>
      </w:pPr>
    </w:p>
    <w:p w14:paraId="04DC37B5" w14:textId="77777777" w:rsidR="00CA49A8" w:rsidRPr="00D00103" w:rsidRDefault="00CA49A8" w:rsidP="00CA49A8">
      <w:pPr>
        <w:pStyle w:val="1"/>
        <w:jc w:val="right"/>
        <w:rPr>
          <w:b/>
          <w:color w:val="auto"/>
          <w:sz w:val="28"/>
          <w:szCs w:val="28"/>
        </w:rPr>
      </w:pPr>
      <w:r w:rsidRPr="00D00103">
        <w:rPr>
          <w:color w:val="auto"/>
          <w:sz w:val="28"/>
          <w:szCs w:val="28"/>
        </w:rPr>
        <w:lastRenderedPageBreak/>
        <w:t>Приложение №1</w:t>
      </w:r>
    </w:p>
    <w:p w14:paraId="0F51BF2C" w14:textId="77777777" w:rsidR="00CA49A8" w:rsidRPr="00D00103" w:rsidRDefault="00CA49A8" w:rsidP="00CA49A8">
      <w:pPr>
        <w:ind w:firstLine="708"/>
        <w:jc w:val="center"/>
        <w:rPr>
          <w:szCs w:val="28"/>
        </w:rPr>
      </w:pPr>
      <w:r w:rsidRPr="00D00103">
        <w:rPr>
          <w:szCs w:val="28"/>
        </w:rPr>
        <w:t>Расчет необходимой валовой выручки ООО «СЭТ-42» на 2019 год</w:t>
      </w:r>
    </w:p>
    <w:tbl>
      <w:tblPr>
        <w:tblW w:w="5000" w:type="pct"/>
        <w:tblLook w:val="04A0" w:firstRow="1" w:lastRow="0" w:firstColumn="1" w:lastColumn="0" w:noHBand="0" w:noVBand="1"/>
      </w:tblPr>
      <w:tblGrid>
        <w:gridCol w:w="1313"/>
        <w:gridCol w:w="2937"/>
        <w:gridCol w:w="1351"/>
        <w:gridCol w:w="1316"/>
        <w:gridCol w:w="1587"/>
        <w:gridCol w:w="1175"/>
      </w:tblGrid>
      <w:tr w:rsidR="00CA49A8" w:rsidRPr="00D00103" w14:paraId="6E5AAD6E" w14:textId="77777777" w:rsidTr="00CA49A8">
        <w:trPr>
          <w:trHeight w:val="507"/>
          <w:tblHeader/>
        </w:trPr>
        <w:tc>
          <w:tcPr>
            <w:tcW w:w="67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FB919" w14:textId="77777777" w:rsidR="00CA49A8" w:rsidRPr="00D00103" w:rsidRDefault="00CA49A8" w:rsidP="00CA49A8">
            <w:pPr>
              <w:jc w:val="center"/>
              <w:rPr>
                <w:sz w:val="12"/>
                <w:szCs w:val="12"/>
              </w:rPr>
            </w:pPr>
            <w:r w:rsidRPr="00D00103">
              <w:rPr>
                <w:sz w:val="12"/>
                <w:szCs w:val="12"/>
              </w:rPr>
              <w:t>№п/п</w:t>
            </w:r>
          </w:p>
        </w:tc>
        <w:tc>
          <w:tcPr>
            <w:tcW w:w="15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0CE42D" w14:textId="77777777" w:rsidR="00CA49A8" w:rsidRPr="00D00103" w:rsidRDefault="00CA49A8" w:rsidP="00CA49A8">
            <w:pPr>
              <w:jc w:val="center"/>
              <w:rPr>
                <w:sz w:val="12"/>
                <w:szCs w:val="12"/>
              </w:rPr>
            </w:pPr>
            <w:r w:rsidRPr="00D00103">
              <w:rPr>
                <w:sz w:val="12"/>
                <w:szCs w:val="12"/>
              </w:rPr>
              <w:t>Показатель</w:t>
            </w:r>
          </w:p>
        </w:tc>
        <w:tc>
          <w:tcPr>
            <w:tcW w:w="69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A61FF" w14:textId="77777777" w:rsidR="00CA49A8" w:rsidRPr="00D00103" w:rsidRDefault="00CA49A8" w:rsidP="00CA49A8">
            <w:pPr>
              <w:jc w:val="center"/>
              <w:rPr>
                <w:sz w:val="12"/>
                <w:szCs w:val="12"/>
              </w:rPr>
            </w:pPr>
            <w:r w:rsidRPr="00D00103">
              <w:rPr>
                <w:sz w:val="12"/>
                <w:szCs w:val="12"/>
              </w:rPr>
              <w:t>Ед. изм.</w:t>
            </w:r>
          </w:p>
        </w:tc>
        <w:tc>
          <w:tcPr>
            <w:tcW w:w="2107"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E50B3" w14:textId="77777777" w:rsidR="00CA49A8" w:rsidRPr="00D00103" w:rsidRDefault="00CA49A8" w:rsidP="00CA49A8">
            <w:pPr>
              <w:jc w:val="center"/>
              <w:rPr>
                <w:sz w:val="12"/>
                <w:szCs w:val="12"/>
              </w:rPr>
            </w:pPr>
            <w:r w:rsidRPr="00D00103">
              <w:rPr>
                <w:sz w:val="12"/>
                <w:szCs w:val="12"/>
              </w:rPr>
              <w:t>2019</w:t>
            </w:r>
          </w:p>
        </w:tc>
      </w:tr>
      <w:tr w:rsidR="00CA49A8" w:rsidRPr="00D00103" w14:paraId="24AFBF8B" w14:textId="77777777" w:rsidTr="00CA49A8">
        <w:trPr>
          <w:trHeight w:val="507"/>
          <w:tblHeader/>
        </w:trPr>
        <w:tc>
          <w:tcPr>
            <w:tcW w:w="678" w:type="pct"/>
            <w:vMerge/>
            <w:tcBorders>
              <w:top w:val="single" w:sz="4" w:space="0" w:color="auto"/>
              <w:left w:val="single" w:sz="4" w:space="0" w:color="auto"/>
              <w:bottom w:val="single" w:sz="4" w:space="0" w:color="auto"/>
              <w:right w:val="single" w:sz="4" w:space="0" w:color="auto"/>
            </w:tcBorders>
            <w:vAlign w:val="center"/>
            <w:hideMark/>
          </w:tcPr>
          <w:p w14:paraId="27BC3CF7" w14:textId="77777777" w:rsidR="00CA49A8" w:rsidRPr="00D00103" w:rsidRDefault="00CA49A8" w:rsidP="00CA49A8">
            <w:pPr>
              <w:rPr>
                <w:sz w:val="12"/>
                <w:szCs w:val="12"/>
              </w:rPr>
            </w:pPr>
          </w:p>
        </w:tc>
        <w:tc>
          <w:tcPr>
            <w:tcW w:w="1517" w:type="pct"/>
            <w:vMerge/>
            <w:tcBorders>
              <w:top w:val="single" w:sz="4" w:space="0" w:color="auto"/>
              <w:left w:val="single" w:sz="4" w:space="0" w:color="auto"/>
              <w:bottom w:val="single" w:sz="4" w:space="0" w:color="auto"/>
              <w:right w:val="single" w:sz="4" w:space="0" w:color="auto"/>
            </w:tcBorders>
            <w:vAlign w:val="center"/>
            <w:hideMark/>
          </w:tcPr>
          <w:p w14:paraId="7B7B87B3" w14:textId="77777777" w:rsidR="00CA49A8" w:rsidRPr="00D00103" w:rsidRDefault="00CA49A8" w:rsidP="00CA49A8">
            <w:pPr>
              <w:rPr>
                <w:sz w:val="12"/>
                <w:szCs w:val="12"/>
              </w:rPr>
            </w:pPr>
          </w:p>
        </w:tc>
        <w:tc>
          <w:tcPr>
            <w:tcW w:w="698" w:type="pct"/>
            <w:vMerge/>
            <w:tcBorders>
              <w:top w:val="single" w:sz="4" w:space="0" w:color="auto"/>
              <w:left w:val="single" w:sz="4" w:space="0" w:color="auto"/>
              <w:bottom w:val="single" w:sz="4" w:space="0" w:color="auto"/>
              <w:right w:val="single" w:sz="4" w:space="0" w:color="auto"/>
            </w:tcBorders>
            <w:vAlign w:val="center"/>
            <w:hideMark/>
          </w:tcPr>
          <w:p w14:paraId="4D11D22A" w14:textId="77777777" w:rsidR="00CA49A8" w:rsidRPr="00D00103" w:rsidRDefault="00CA49A8" w:rsidP="00CA49A8">
            <w:pPr>
              <w:rPr>
                <w:sz w:val="12"/>
                <w:szCs w:val="12"/>
              </w:rPr>
            </w:pPr>
          </w:p>
        </w:tc>
        <w:tc>
          <w:tcPr>
            <w:tcW w:w="2107" w:type="pct"/>
            <w:gridSpan w:val="3"/>
            <w:vMerge/>
            <w:tcBorders>
              <w:top w:val="single" w:sz="4" w:space="0" w:color="auto"/>
              <w:left w:val="single" w:sz="4" w:space="0" w:color="auto"/>
              <w:bottom w:val="single" w:sz="4" w:space="0" w:color="auto"/>
              <w:right w:val="single" w:sz="4" w:space="0" w:color="auto"/>
            </w:tcBorders>
            <w:vAlign w:val="center"/>
            <w:hideMark/>
          </w:tcPr>
          <w:p w14:paraId="3FB88414" w14:textId="77777777" w:rsidR="00CA49A8" w:rsidRPr="00D00103" w:rsidRDefault="00CA49A8" w:rsidP="00CA49A8">
            <w:pPr>
              <w:rPr>
                <w:sz w:val="12"/>
                <w:szCs w:val="12"/>
              </w:rPr>
            </w:pPr>
          </w:p>
        </w:tc>
      </w:tr>
      <w:tr w:rsidR="00CA49A8" w:rsidRPr="00D00103" w14:paraId="6B12128A" w14:textId="77777777" w:rsidTr="00CA49A8">
        <w:trPr>
          <w:trHeight w:val="640"/>
          <w:tblHeader/>
        </w:trPr>
        <w:tc>
          <w:tcPr>
            <w:tcW w:w="678" w:type="pct"/>
            <w:vMerge/>
            <w:tcBorders>
              <w:top w:val="single" w:sz="4" w:space="0" w:color="auto"/>
              <w:left w:val="single" w:sz="4" w:space="0" w:color="auto"/>
              <w:bottom w:val="single" w:sz="4" w:space="0" w:color="auto"/>
              <w:right w:val="single" w:sz="4" w:space="0" w:color="auto"/>
            </w:tcBorders>
            <w:vAlign w:val="center"/>
            <w:hideMark/>
          </w:tcPr>
          <w:p w14:paraId="05540DE4" w14:textId="77777777" w:rsidR="00CA49A8" w:rsidRPr="00D00103" w:rsidRDefault="00CA49A8" w:rsidP="00CA49A8">
            <w:pPr>
              <w:rPr>
                <w:sz w:val="12"/>
                <w:szCs w:val="12"/>
              </w:rPr>
            </w:pPr>
          </w:p>
        </w:tc>
        <w:tc>
          <w:tcPr>
            <w:tcW w:w="1517" w:type="pct"/>
            <w:vMerge/>
            <w:tcBorders>
              <w:top w:val="single" w:sz="4" w:space="0" w:color="auto"/>
              <w:left w:val="single" w:sz="4" w:space="0" w:color="auto"/>
              <w:bottom w:val="single" w:sz="4" w:space="0" w:color="auto"/>
              <w:right w:val="single" w:sz="4" w:space="0" w:color="auto"/>
            </w:tcBorders>
            <w:vAlign w:val="center"/>
            <w:hideMark/>
          </w:tcPr>
          <w:p w14:paraId="04A5A7DE" w14:textId="77777777" w:rsidR="00CA49A8" w:rsidRPr="00D00103" w:rsidRDefault="00CA49A8" w:rsidP="00CA49A8">
            <w:pPr>
              <w:rPr>
                <w:sz w:val="12"/>
                <w:szCs w:val="12"/>
              </w:rPr>
            </w:pPr>
          </w:p>
        </w:tc>
        <w:tc>
          <w:tcPr>
            <w:tcW w:w="698" w:type="pct"/>
            <w:vMerge/>
            <w:tcBorders>
              <w:top w:val="single" w:sz="4" w:space="0" w:color="auto"/>
              <w:left w:val="single" w:sz="4" w:space="0" w:color="auto"/>
              <w:bottom w:val="single" w:sz="4" w:space="0" w:color="auto"/>
              <w:right w:val="single" w:sz="4" w:space="0" w:color="auto"/>
            </w:tcBorders>
            <w:vAlign w:val="center"/>
            <w:hideMark/>
          </w:tcPr>
          <w:p w14:paraId="6225A06D" w14:textId="77777777" w:rsidR="00CA49A8" w:rsidRPr="00D00103" w:rsidRDefault="00CA49A8" w:rsidP="00CA49A8">
            <w:pPr>
              <w:rPr>
                <w:sz w:val="12"/>
                <w:szCs w:val="12"/>
              </w:rPr>
            </w:pPr>
          </w:p>
        </w:tc>
        <w:tc>
          <w:tcPr>
            <w:tcW w:w="680" w:type="pct"/>
            <w:tcBorders>
              <w:top w:val="nil"/>
              <w:left w:val="nil"/>
              <w:bottom w:val="single" w:sz="4" w:space="0" w:color="auto"/>
              <w:right w:val="single" w:sz="4" w:space="0" w:color="auto"/>
            </w:tcBorders>
            <w:shd w:val="clear" w:color="auto" w:fill="auto"/>
            <w:vAlign w:val="center"/>
            <w:hideMark/>
          </w:tcPr>
          <w:p w14:paraId="588858F4" w14:textId="77777777" w:rsidR="00CA49A8" w:rsidRPr="00D00103" w:rsidRDefault="00CA49A8" w:rsidP="00CA49A8">
            <w:pPr>
              <w:jc w:val="center"/>
              <w:rPr>
                <w:sz w:val="12"/>
                <w:szCs w:val="12"/>
              </w:rPr>
            </w:pPr>
            <w:r w:rsidRPr="00D00103">
              <w:rPr>
                <w:sz w:val="12"/>
                <w:szCs w:val="12"/>
              </w:rPr>
              <w:t>План РЭК КАС от 21.07.2021 №88а-11998/2021</w:t>
            </w:r>
          </w:p>
        </w:tc>
        <w:tc>
          <w:tcPr>
            <w:tcW w:w="820" w:type="pct"/>
            <w:tcBorders>
              <w:top w:val="nil"/>
              <w:left w:val="nil"/>
              <w:bottom w:val="single" w:sz="4" w:space="0" w:color="auto"/>
              <w:right w:val="single" w:sz="4" w:space="0" w:color="auto"/>
            </w:tcBorders>
            <w:shd w:val="clear" w:color="auto" w:fill="auto"/>
            <w:vAlign w:val="center"/>
            <w:hideMark/>
          </w:tcPr>
          <w:p w14:paraId="01C95CF0" w14:textId="77777777" w:rsidR="00CA49A8" w:rsidRPr="00D00103" w:rsidRDefault="00CA49A8" w:rsidP="00CA49A8">
            <w:pPr>
              <w:jc w:val="center"/>
              <w:rPr>
                <w:sz w:val="12"/>
                <w:szCs w:val="12"/>
              </w:rPr>
            </w:pPr>
            <w:r w:rsidRPr="00D00103">
              <w:rPr>
                <w:sz w:val="12"/>
                <w:szCs w:val="12"/>
              </w:rPr>
              <w:t xml:space="preserve">План РЭК от (дело от 02.06.2022 по делу № 66а-789/2022, от 14.06.2022 </w:t>
            </w:r>
            <w:r w:rsidRPr="00D00103">
              <w:rPr>
                <w:sz w:val="12"/>
                <w:szCs w:val="12"/>
              </w:rPr>
              <w:br/>
              <w:t>№ 3а-4/2022)</w:t>
            </w:r>
          </w:p>
        </w:tc>
        <w:tc>
          <w:tcPr>
            <w:tcW w:w="607" w:type="pct"/>
            <w:tcBorders>
              <w:top w:val="nil"/>
              <w:left w:val="nil"/>
              <w:bottom w:val="single" w:sz="4" w:space="0" w:color="auto"/>
              <w:right w:val="single" w:sz="4" w:space="0" w:color="auto"/>
            </w:tcBorders>
            <w:shd w:val="clear" w:color="auto" w:fill="auto"/>
            <w:vAlign w:val="center"/>
            <w:hideMark/>
          </w:tcPr>
          <w:p w14:paraId="24FF23ED" w14:textId="77777777" w:rsidR="00CA49A8" w:rsidRPr="00D00103" w:rsidRDefault="00CA49A8" w:rsidP="00CA49A8">
            <w:pPr>
              <w:jc w:val="center"/>
              <w:rPr>
                <w:sz w:val="12"/>
                <w:szCs w:val="12"/>
              </w:rPr>
            </w:pPr>
            <w:r w:rsidRPr="00D00103">
              <w:rPr>
                <w:sz w:val="12"/>
                <w:szCs w:val="12"/>
              </w:rPr>
              <w:t>Отклонение</w:t>
            </w:r>
          </w:p>
        </w:tc>
      </w:tr>
      <w:tr w:rsidR="00CA49A8" w:rsidRPr="00D00103" w14:paraId="1F3AC99F" w14:textId="77777777" w:rsidTr="00CA49A8">
        <w:trPr>
          <w:trHeight w:val="185"/>
          <w:tblHeader/>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2F5E2801" w14:textId="77777777" w:rsidR="00CA49A8" w:rsidRPr="00D00103" w:rsidRDefault="00CA49A8" w:rsidP="00CA49A8">
            <w:pPr>
              <w:jc w:val="center"/>
              <w:rPr>
                <w:sz w:val="12"/>
                <w:szCs w:val="12"/>
              </w:rPr>
            </w:pPr>
            <w:r w:rsidRPr="00D00103">
              <w:rPr>
                <w:sz w:val="12"/>
                <w:szCs w:val="12"/>
              </w:rPr>
              <w:t>1</w:t>
            </w:r>
          </w:p>
        </w:tc>
        <w:tc>
          <w:tcPr>
            <w:tcW w:w="1517" w:type="pct"/>
            <w:tcBorders>
              <w:top w:val="nil"/>
              <w:left w:val="nil"/>
              <w:bottom w:val="single" w:sz="4" w:space="0" w:color="auto"/>
              <w:right w:val="single" w:sz="4" w:space="0" w:color="auto"/>
            </w:tcBorders>
            <w:shd w:val="clear" w:color="auto" w:fill="auto"/>
            <w:noWrap/>
            <w:vAlign w:val="center"/>
            <w:hideMark/>
          </w:tcPr>
          <w:p w14:paraId="4A31692F" w14:textId="77777777" w:rsidR="00CA49A8" w:rsidRPr="00D00103" w:rsidRDefault="00CA49A8" w:rsidP="00CA49A8">
            <w:pPr>
              <w:jc w:val="center"/>
              <w:rPr>
                <w:sz w:val="12"/>
                <w:szCs w:val="12"/>
              </w:rPr>
            </w:pPr>
            <w:r w:rsidRPr="00D00103">
              <w:rPr>
                <w:sz w:val="12"/>
                <w:szCs w:val="12"/>
              </w:rPr>
              <w:t>2</w:t>
            </w:r>
          </w:p>
        </w:tc>
        <w:tc>
          <w:tcPr>
            <w:tcW w:w="698" w:type="pct"/>
            <w:tcBorders>
              <w:top w:val="nil"/>
              <w:left w:val="nil"/>
              <w:bottom w:val="single" w:sz="4" w:space="0" w:color="auto"/>
              <w:right w:val="single" w:sz="4" w:space="0" w:color="auto"/>
            </w:tcBorders>
            <w:shd w:val="clear" w:color="auto" w:fill="auto"/>
            <w:noWrap/>
            <w:vAlign w:val="center"/>
            <w:hideMark/>
          </w:tcPr>
          <w:p w14:paraId="649CFA1A" w14:textId="77777777" w:rsidR="00CA49A8" w:rsidRPr="00D00103" w:rsidRDefault="00CA49A8" w:rsidP="00CA49A8">
            <w:pPr>
              <w:jc w:val="center"/>
              <w:rPr>
                <w:sz w:val="12"/>
                <w:szCs w:val="12"/>
              </w:rPr>
            </w:pPr>
            <w:r w:rsidRPr="00D00103">
              <w:rPr>
                <w:sz w:val="12"/>
                <w:szCs w:val="12"/>
              </w:rPr>
              <w:t>3</w:t>
            </w:r>
          </w:p>
        </w:tc>
        <w:tc>
          <w:tcPr>
            <w:tcW w:w="680" w:type="pct"/>
            <w:tcBorders>
              <w:top w:val="nil"/>
              <w:left w:val="nil"/>
              <w:bottom w:val="single" w:sz="4" w:space="0" w:color="auto"/>
              <w:right w:val="single" w:sz="4" w:space="0" w:color="auto"/>
            </w:tcBorders>
            <w:shd w:val="clear" w:color="auto" w:fill="auto"/>
            <w:noWrap/>
            <w:vAlign w:val="center"/>
            <w:hideMark/>
          </w:tcPr>
          <w:p w14:paraId="7533A2F7" w14:textId="77777777" w:rsidR="00CA49A8" w:rsidRPr="00D00103" w:rsidRDefault="00CA49A8" w:rsidP="00CA49A8">
            <w:pPr>
              <w:jc w:val="center"/>
              <w:rPr>
                <w:sz w:val="12"/>
                <w:szCs w:val="12"/>
              </w:rPr>
            </w:pPr>
            <w:r w:rsidRPr="00D00103">
              <w:rPr>
                <w:sz w:val="12"/>
                <w:szCs w:val="12"/>
              </w:rPr>
              <w:t>5</w:t>
            </w:r>
          </w:p>
        </w:tc>
        <w:tc>
          <w:tcPr>
            <w:tcW w:w="820" w:type="pct"/>
            <w:tcBorders>
              <w:top w:val="nil"/>
              <w:left w:val="nil"/>
              <w:bottom w:val="single" w:sz="4" w:space="0" w:color="auto"/>
              <w:right w:val="single" w:sz="4" w:space="0" w:color="auto"/>
            </w:tcBorders>
            <w:shd w:val="clear" w:color="auto" w:fill="auto"/>
            <w:noWrap/>
            <w:vAlign w:val="center"/>
            <w:hideMark/>
          </w:tcPr>
          <w:p w14:paraId="58FFD0AB" w14:textId="77777777" w:rsidR="00CA49A8" w:rsidRPr="00D00103" w:rsidRDefault="00CA49A8" w:rsidP="00CA49A8">
            <w:pPr>
              <w:jc w:val="center"/>
              <w:rPr>
                <w:sz w:val="12"/>
                <w:szCs w:val="12"/>
              </w:rPr>
            </w:pPr>
            <w:r w:rsidRPr="00D00103">
              <w:rPr>
                <w:sz w:val="12"/>
                <w:szCs w:val="12"/>
              </w:rPr>
              <w:t>6</w:t>
            </w:r>
          </w:p>
        </w:tc>
        <w:tc>
          <w:tcPr>
            <w:tcW w:w="607" w:type="pct"/>
            <w:tcBorders>
              <w:top w:val="nil"/>
              <w:left w:val="nil"/>
              <w:bottom w:val="single" w:sz="4" w:space="0" w:color="auto"/>
              <w:right w:val="single" w:sz="4" w:space="0" w:color="auto"/>
            </w:tcBorders>
            <w:shd w:val="clear" w:color="auto" w:fill="auto"/>
            <w:noWrap/>
            <w:vAlign w:val="center"/>
            <w:hideMark/>
          </w:tcPr>
          <w:p w14:paraId="68F52289" w14:textId="77777777" w:rsidR="00CA49A8" w:rsidRPr="00D00103" w:rsidRDefault="00CA49A8" w:rsidP="00CA49A8">
            <w:pPr>
              <w:jc w:val="center"/>
              <w:rPr>
                <w:sz w:val="12"/>
                <w:szCs w:val="12"/>
              </w:rPr>
            </w:pPr>
            <w:r w:rsidRPr="00D00103">
              <w:rPr>
                <w:sz w:val="12"/>
                <w:szCs w:val="12"/>
              </w:rPr>
              <w:t>7 =6-5</w:t>
            </w:r>
          </w:p>
        </w:tc>
      </w:tr>
      <w:tr w:rsidR="00CA49A8" w:rsidRPr="00D00103" w14:paraId="79C08F0E" w14:textId="77777777" w:rsidTr="00CA49A8">
        <w:trPr>
          <w:trHeight w:val="185"/>
        </w:trPr>
        <w:tc>
          <w:tcPr>
            <w:tcW w:w="357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D55A929" w14:textId="77777777" w:rsidR="00CA49A8" w:rsidRPr="00D00103" w:rsidRDefault="00CA49A8" w:rsidP="00CA49A8">
            <w:pPr>
              <w:rPr>
                <w:b/>
                <w:bCs/>
                <w:sz w:val="12"/>
                <w:szCs w:val="12"/>
              </w:rPr>
            </w:pPr>
            <w:r w:rsidRPr="00D00103">
              <w:rPr>
                <w:b/>
                <w:bCs/>
                <w:sz w:val="12"/>
                <w:szCs w:val="12"/>
              </w:rPr>
              <w:t>Расчёт коэффициента индексации</w:t>
            </w:r>
          </w:p>
        </w:tc>
        <w:tc>
          <w:tcPr>
            <w:tcW w:w="820" w:type="pct"/>
            <w:tcBorders>
              <w:top w:val="nil"/>
              <w:left w:val="nil"/>
              <w:bottom w:val="single" w:sz="4" w:space="0" w:color="auto"/>
              <w:right w:val="single" w:sz="4" w:space="0" w:color="auto"/>
            </w:tcBorders>
            <w:shd w:val="clear" w:color="auto" w:fill="auto"/>
            <w:vAlign w:val="center"/>
            <w:hideMark/>
          </w:tcPr>
          <w:p w14:paraId="4A475FE9" w14:textId="77777777" w:rsidR="00CA49A8" w:rsidRPr="00D00103" w:rsidRDefault="00CA49A8" w:rsidP="00CA49A8">
            <w:pPr>
              <w:rPr>
                <w:b/>
                <w:bCs/>
                <w:sz w:val="12"/>
                <w:szCs w:val="12"/>
              </w:rPr>
            </w:pPr>
            <w:r w:rsidRPr="00D00103">
              <w:rPr>
                <w:b/>
                <w:bCs/>
                <w:sz w:val="12"/>
                <w:szCs w:val="12"/>
              </w:rPr>
              <w:t> </w:t>
            </w:r>
          </w:p>
        </w:tc>
        <w:tc>
          <w:tcPr>
            <w:tcW w:w="607" w:type="pct"/>
            <w:tcBorders>
              <w:top w:val="nil"/>
              <w:left w:val="nil"/>
              <w:bottom w:val="single" w:sz="4" w:space="0" w:color="auto"/>
              <w:right w:val="single" w:sz="4" w:space="0" w:color="auto"/>
            </w:tcBorders>
            <w:shd w:val="clear" w:color="auto" w:fill="auto"/>
            <w:vAlign w:val="center"/>
            <w:hideMark/>
          </w:tcPr>
          <w:p w14:paraId="2F375B91" w14:textId="77777777" w:rsidR="00CA49A8" w:rsidRPr="00D00103" w:rsidRDefault="00CA49A8" w:rsidP="00CA49A8">
            <w:pPr>
              <w:rPr>
                <w:rFonts w:ascii="Calibri" w:hAnsi="Calibri" w:cs="Calibri"/>
                <w:sz w:val="22"/>
              </w:rPr>
            </w:pPr>
            <w:r w:rsidRPr="00D00103">
              <w:rPr>
                <w:rFonts w:ascii="Calibri" w:hAnsi="Calibri" w:cs="Calibri"/>
                <w:sz w:val="22"/>
              </w:rPr>
              <w:t> </w:t>
            </w:r>
          </w:p>
        </w:tc>
      </w:tr>
      <w:tr w:rsidR="00CA49A8" w:rsidRPr="00D00103" w14:paraId="7285E572"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6B3D13EE" w14:textId="77777777" w:rsidR="00CA49A8" w:rsidRPr="00D00103" w:rsidRDefault="00CA49A8" w:rsidP="00CA49A8">
            <w:pPr>
              <w:jc w:val="center"/>
              <w:rPr>
                <w:sz w:val="12"/>
                <w:szCs w:val="12"/>
              </w:rPr>
            </w:pPr>
            <w:r w:rsidRPr="00D00103">
              <w:rPr>
                <w:sz w:val="12"/>
                <w:szCs w:val="12"/>
              </w:rPr>
              <w:t>1</w:t>
            </w:r>
          </w:p>
        </w:tc>
        <w:tc>
          <w:tcPr>
            <w:tcW w:w="1517" w:type="pct"/>
            <w:tcBorders>
              <w:top w:val="nil"/>
              <w:left w:val="nil"/>
              <w:bottom w:val="single" w:sz="4" w:space="0" w:color="auto"/>
              <w:right w:val="single" w:sz="4" w:space="0" w:color="auto"/>
            </w:tcBorders>
            <w:shd w:val="clear" w:color="auto" w:fill="auto"/>
            <w:vAlign w:val="center"/>
            <w:hideMark/>
          </w:tcPr>
          <w:p w14:paraId="21327771" w14:textId="77777777" w:rsidR="00CA49A8" w:rsidRPr="00D00103" w:rsidRDefault="00CA49A8" w:rsidP="00CA49A8">
            <w:pPr>
              <w:rPr>
                <w:sz w:val="12"/>
                <w:szCs w:val="12"/>
              </w:rPr>
            </w:pPr>
            <w:r w:rsidRPr="00D00103">
              <w:rPr>
                <w:sz w:val="12"/>
                <w:szCs w:val="12"/>
              </w:rPr>
              <w:t>ИПЦ</w:t>
            </w:r>
          </w:p>
        </w:tc>
        <w:tc>
          <w:tcPr>
            <w:tcW w:w="698" w:type="pct"/>
            <w:tcBorders>
              <w:top w:val="nil"/>
              <w:left w:val="nil"/>
              <w:bottom w:val="single" w:sz="4" w:space="0" w:color="auto"/>
              <w:right w:val="single" w:sz="4" w:space="0" w:color="auto"/>
            </w:tcBorders>
            <w:shd w:val="clear" w:color="auto" w:fill="auto"/>
            <w:noWrap/>
            <w:vAlign w:val="center"/>
            <w:hideMark/>
          </w:tcPr>
          <w:p w14:paraId="281CE5C5" w14:textId="77777777" w:rsidR="00CA49A8" w:rsidRPr="00D00103" w:rsidRDefault="00CA49A8" w:rsidP="00CA49A8">
            <w:pPr>
              <w:jc w:val="center"/>
              <w:rPr>
                <w:sz w:val="12"/>
                <w:szCs w:val="12"/>
              </w:rPr>
            </w:pPr>
            <w:r w:rsidRPr="00D00103">
              <w:rPr>
                <w:sz w:val="12"/>
                <w:szCs w:val="12"/>
              </w:rPr>
              <w:t>%</w:t>
            </w:r>
          </w:p>
        </w:tc>
        <w:tc>
          <w:tcPr>
            <w:tcW w:w="680" w:type="pct"/>
            <w:tcBorders>
              <w:top w:val="nil"/>
              <w:left w:val="nil"/>
              <w:bottom w:val="single" w:sz="4" w:space="0" w:color="auto"/>
              <w:right w:val="single" w:sz="4" w:space="0" w:color="auto"/>
            </w:tcBorders>
            <w:shd w:val="clear" w:color="auto" w:fill="auto"/>
            <w:noWrap/>
            <w:vAlign w:val="center"/>
            <w:hideMark/>
          </w:tcPr>
          <w:p w14:paraId="77A7877C" w14:textId="77777777" w:rsidR="00CA49A8" w:rsidRPr="00D00103" w:rsidRDefault="00CA49A8" w:rsidP="00CA49A8">
            <w:pPr>
              <w:jc w:val="right"/>
              <w:rPr>
                <w:sz w:val="12"/>
                <w:szCs w:val="12"/>
              </w:rPr>
            </w:pPr>
            <w:r w:rsidRPr="00D00103">
              <w:rPr>
                <w:sz w:val="12"/>
                <w:szCs w:val="12"/>
              </w:rPr>
              <w:t>4,60%</w:t>
            </w:r>
          </w:p>
        </w:tc>
        <w:tc>
          <w:tcPr>
            <w:tcW w:w="820" w:type="pct"/>
            <w:tcBorders>
              <w:top w:val="nil"/>
              <w:left w:val="nil"/>
              <w:bottom w:val="single" w:sz="4" w:space="0" w:color="auto"/>
              <w:right w:val="single" w:sz="4" w:space="0" w:color="auto"/>
            </w:tcBorders>
            <w:shd w:val="clear" w:color="auto" w:fill="auto"/>
            <w:noWrap/>
            <w:vAlign w:val="center"/>
            <w:hideMark/>
          </w:tcPr>
          <w:p w14:paraId="7105A6D7" w14:textId="77777777" w:rsidR="00CA49A8" w:rsidRPr="00D00103" w:rsidRDefault="00CA49A8" w:rsidP="00CA49A8">
            <w:pPr>
              <w:jc w:val="right"/>
              <w:rPr>
                <w:sz w:val="12"/>
                <w:szCs w:val="12"/>
              </w:rPr>
            </w:pPr>
            <w:r w:rsidRPr="00D00103">
              <w:rPr>
                <w:sz w:val="12"/>
                <w:szCs w:val="12"/>
              </w:rPr>
              <w:t>4,60%</w:t>
            </w:r>
          </w:p>
        </w:tc>
        <w:tc>
          <w:tcPr>
            <w:tcW w:w="607" w:type="pct"/>
            <w:tcBorders>
              <w:top w:val="nil"/>
              <w:left w:val="nil"/>
              <w:bottom w:val="single" w:sz="4" w:space="0" w:color="auto"/>
              <w:right w:val="single" w:sz="4" w:space="0" w:color="auto"/>
            </w:tcBorders>
            <w:shd w:val="clear" w:color="auto" w:fill="auto"/>
            <w:vAlign w:val="center"/>
            <w:hideMark/>
          </w:tcPr>
          <w:p w14:paraId="00DE7D9F" w14:textId="77777777" w:rsidR="00CA49A8" w:rsidRPr="00D00103" w:rsidRDefault="00CA49A8" w:rsidP="00CA49A8">
            <w:pPr>
              <w:rPr>
                <w:rFonts w:ascii="Calibri" w:hAnsi="Calibri" w:cs="Calibri"/>
                <w:sz w:val="22"/>
              </w:rPr>
            </w:pPr>
            <w:r w:rsidRPr="00D00103">
              <w:rPr>
                <w:rFonts w:ascii="Calibri" w:hAnsi="Calibri" w:cs="Calibri"/>
                <w:sz w:val="22"/>
              </w:rPr>
              <w:t> </w:t>
            </w:r>
          </w:p>
        </w:tc>
      </w:tr>
      <w:tr w:rsidR="00CA49A8" w:rsidRPr="00D00103" w14:paraId="4C42B013" w14:textId="77777777" w:rsidTr="00CA49A8">
        <w:trPr>
          <w:trHeight w:val="204"/>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15C03876" w14:textId="77777777" w:rsidR="00CA49A8" w:rsidRPr="00D00103" w:rsidRDefault="00CA49A8" w:rsidP="00CA49A8">
            <w:pPr>
              <w:jc w:val="center"/>
              <w:rPr>
                <w:sz w:val="12"/>
                <w:szCs w:val="12"/>
              </w:rPr>
            </w:pPr>
            <w:r w:rsidRPr="00D00103">
              <w:rPr>
                <w:sz w:val="12"/>
                <w:szCs w:val="12"/>
              </w:rPr>
              <w:t>2</w:t>
            </w:r>
          </w:p>
        </w:tc>
        <w:tc>
          <w:tcPr>
            <w:tcW w:w="1517" w:type="pct"/>
            <w:tcBorders>
              <w:top w:val="nil"/>
              <w:left w:val="nil"/>
              <w:bottom w:val="single" w:sz="4" w:space="0" w:color="auto"/>
              <w:right w:val="single" w:sz="4" w:space="0" w:color="auto"/>
            </w:tcBorders>
            <w:shd w:val="clear" w:color="auto" w:fill="auto"/>
            <w:vAlign w:val="center"/>
            <w:hideMark/>
          </w:tcPr>
          <w:p w14:paraId="0A42B10E" w14:textId="77777777" w:rsidR="00CA49A8" w:rsidRPr="00D00103" w:rsidRDefault="00CA49A8" w:rsidP="00CA49A8">
            <w:pPr>
              <w:rPr>
                <w:sz w:val="12"/>
                <w:szCs w:val="12"/>
              </w:rPr>
            </w:pPr>
            <w:r w:rsidRPr="00D00103">
              <w:rPr>
                <w:sz w:val="12"/>
                <w:szCs w:val="12"/>
              </w:rPr>
              <w:t>Индекс эффективности операционных расходов</w:t>
            </w:r>
          </w:p>
        </w:tc>
        <w:tc>
          <w:tcPr>
            <w:tcW w:w="698" w:type="pct"/>
            <w:tcBorders>
              <w:top w:val="nil"/>
              <w:left w:val="nil"/>
              <w:bottom w:val="single" w:sz="4" w:space="0" w:color="auto"/>
              <w:right w:val="single" w:sz="4" w:space="0" w:color="auto"/>
            </w:tcBorders>
            <w:shd w:val="clear" w:color="auto" w:fill="auto"/>
            <w:noWrap/>
            <w:vAlign w:val="center"/>
            <w:hideMark/>
          </w:tcPr>
          <w:p w14:paraId="3B8F23AD" w14:textId="77777777" w:rsidR="00CA49A8" w:rsidRPr="00D00103" w:rsidRDefault="00CA49A8" w:rsidP="00CA49A8">
            <w:pPr>
              <w:jc w:val="center"/>
              <w:rPr>
                <w:sz w:val="12"/>
                <w:szCs w:val="12"/>
              </w:rPr>
            </w:pPr>
            <w:r w:rsidRPr="00D00103">
              <w:rPr>
                <w:sz w:val="12"/>
                <w:szCs w:val="12"/>
              </w:rPr>
              <w:t>%</w:t>
            </w:r>
          </w:p>
        </w:tc>
        <w:tc>
          <w:tcPr>
            <w:tcW w:w="680" w:type="pct"/>
            <w:tcBorders>
              <w:top w:val="nil"/>
              <w:left w:val="nil"/>
              <w:bottom w:val="single" w:sz="4" w:space="0" w:color="auto"/>
              <w:right w:val="single" w:sz="4" w:space="0" w:color="auto"/>
            </w:tcBorders>
            <w:shd w:val="clear" w:color="auto" w:fill="auto"/>
            <w:noWrap/>
            <w:vAlign w:val="center"/>
            <w:hideMark/>
          </w:tcPr>
          <w:p w14:paraId="7D588986" w14:textId="77777777" w:rsidR="00CA49A8" w:rsidRPr="00D00103" w:rsidRDefault="00CA49A8" w:rsidP="00CA49A8">
            <w:pPr>
              <w:jc w:val="right"/>
              <w:rPr>
                <w:sz w:val="12"/>
                <w:szCs w:val="12"/>
              </w:rPr>
            </w:pPr>
            <w:r w:rsidRPr="00D00103">
              <w:rPr>
                <w:sz w:val="12"/>
                <w:szCs w:val="12"/>
              </w:rPr>
              <w:t>1%</w:t>
            </w:r>
          </w:p>
        </w:tc>
        <w:tc>
          <w:tcPr>
            <w:tcW w:w="820" w:type="pct"/>
            <w:tcBorders>
              <w:top w:val="nil"/>
              <w:left w:val="nil"/>
              <w:bottom w:val="single" w:sz="4" w:space="0" w:color="auto"/>
              <w:right w:val="single" w:sz="4" w:space="0" w:color="auto"/>
            </w:tcBorders>
            <w:shd w:val="clear" w:color="auto" w:fill="auto"/>
            <w:noWrap/>
            <w:vAlign w:val="center"/>
            <w:hideMark/>
          </w:tcPr>
          <w:p w14:paraId="48A0C62D" w14:textId="77777777" w:rsidR="00CA49A8" w:rsidRPr="00D00103" w:rsidRDefault="00CA49A8" w:rsidP="00CA49A8">
            <w:pPr>
              <w:jc w:val="right"/>
              <w:rPr>
                <w:sz w:val="12"/>
                <w:szCs w:val="12"/>
              </w:rPr>
            </w:pPr>
            <w:r w:rsidRPr="00D00103">
              <w:rPr>
                <w:sz w:val="12"/>
                <w:szCs w:val="12"/>
              </w:rPr>
              <w:t>1%</w:t>
            </w:r>
          </w:p>
        </w:tc>
        <w:tc>
          <w:tcPr>
            <w:tcW w:w="607" w:type="pct"/>
            <w:tcBorders>
              <w:top w:val="nil"/>
              <w:left w:val="nil"/>
              <w:bottom w:val="single" w:sz="4" w:space="0" w:color="auto"/>
              <w:right w:val="single" w:sz="4" w:space="0" w:color="auto"/>
            </w:tcBorders>
            <w:shd w:val="clear" w:color="auto" w:fill="auto"/>
            <w:vAlign w:val="center"/>
            <w:hideMark/>
          </w:tcPr>
          <w:p w14:paraId="5ADF86C9" w14:textId="77777777" w:rsidR="00CA49A8" w:rsidRPr="00D00103" w:rsidRDefault="00CA49A8" w:rsidP="00CA49A8">
            <w:pPr>
              <w:rPr>
                <w:rFonts w:ascii="Calibri" w:hAnsi="Calibri" w:cs="Calibri"/>
                <w:sz w:val="22"/>
              </w:rPr>
            </w:pPr>
            <w:r w:rsidRPr="00D00103">
              <w:rPr>
                <w:rFonts w:ascii="Calibri" w:hAnsi="Calibri" w:cs="Calibri"/>
                <w:sz w:val="22"/>
              </w:rPr>
              <w:t> </w:t>
            </w:r>
          </w:p>
        </w:tc>
      </w:tr>
      <w:tr w:rsidR="00CA49A8" w:rsidRPr="00D00103" w14:paraId="676DD6FE"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3569A7B0" w14:textId="77777777" w:rsidR="00CA49A8" w:rsidRPr="00D00103" w:rsidRDefault="00CA49A8" w:rsidP="00CA49A8">
            <w:pPr>
              <w:jc w:val="center"/>
              <w:rPr>
                <w:sz w:val="12"/>
                <w:szCs w:val="12"/>
              </w:rPr>
            </w:pPr>
            <w:r w:rsidRPr="00D00103">
              <w:rPr>
                <w:sz w:val="12"/>
                <w:szCs w:val="12"/>
              </w:rPr>
              <w:t>3</w:t>
            </w:r>
          </w:p>
        </w:tc>
        <w:tc>
          <w:tcPr>
            <w:tcW w:w="1517" w:type="pct"/>
            <w:tcBorders>
              <w:top w:val="nil"/>
              <w:left w:val="nil"/>
              <w:bottom w:val="single" w:sz="4" w:space="0" w:color="auto"/>
              <w:right w:val="single" w:sz="4" w:space="0" w:color="auto"/>
            </w:tcBorders>
            <w:shd w:val="clear" w:color="auto" w:fill="auto"/>
            <w:vAlign w:val="center"/>
            <w:hideMark/>
          </w:tcPr>
          <w:p w14:paraId="3152DC29" w14:textId="77777777" w:rsidR="00CA49A8" w:rsidRPr="00D00103" w:rsidRDefault="00CA49A8" w:rsidP="00CA49A8">
            <w:pPr>
              <w:rPr>
                <w:sz w:val="12"/>
                <w:szCs w:val="12"/>
              </w:rPr>
            </w:pPr>
            <w:r w:rsidRPr="00D00103">
              <w:rPr>
                <w:sz w:val="12"/>
                <w:szCs w:val="12"/>
              </w:rPr>
              <w:t>Количество активов</w:t>
            </w:r>
          </w:p>
        </w:tc>
        <w:tc>
          <w:tcPr>
            <w:tcW w:w="698" w:type="pct"/>
            <w:tcBorders>
              <w:top w:val="nil"/>
              <w:left w:val="nil"/>
              <w:bottom w:val="single" w:sz="4" w:space="0" w:color="auto"/>
              <w:right w:val="single" w:sz="4" w:space="0" w:color="auto"/>
            </w:tcBorders>
            <w:shd w:val="clear" w:color="auto" w:fill="auto"/>
            <w:noWrap/>
            <w:vAlign w:val="center"/>
            <w:hideMark/>
          </w:tcPr>
          <w:p w14:paraId="52D4E6D6" w14:textId="77777777" w:rsidR="00CA49A8" w:rsidRPr="00D00103" w:rsidRDefault="00CA49A8" w:rsidP="00CA49A8">
            <w:pPr>
              <w:jc w:val="center"/>
              <w:rPr>
                <w:sz w:val="12"/>
                <w:szCs w:val="12"/>
              </w:rPr>
            </w:pPr>
            <w:r w:rsidRPr="00D00103">
              <w:rPr>
                <w:sz w:val="12"/>
                <w:szCs w:val="12"/>
              </w:rPr>
              <w:t>у.е.</w:t>
            </w:r>
          </w:p>
        </w:tc>
        <w:tc>
          <w:tcPr>
            <w:tcW w:w="680" w:type="pct"/>
            <w:tcBorders>
              <w:top w:val="nil"/>
              <w:left w:val="nil"/>
              <w:bottom w:val="single" w:sz="4" w:space="0" w:color="auto"/>
              <w:right w:val="single" w:sz="4" w:space="0" w:color="auto"/>
            </w:tcBorders>
            <w:shd w:val="clear" w:color="auto" w:fill="auto"/>
            <w:noWrap/>
            <w:vAlign w:val="center"/>
            <w:hideMark/>
          </w:tcPr>
          <w:p w14:paraId="4CA886B1" w14:textId="77777777" w:rsidR="00CA49A8" w:rsidRPr="00D00103" w:rsidRDefault="00CA49A8" w:rsidP="00CA49A8">
            <w:pPr>
              <w:jc w:val="right"/>
              <w:rPr>
                <w:sz w:val="12"/>
                <w:szCs w:val="12"/>
              </w:rPr>
            </w:pPr>
            <w:r w:rsidRPr="00D00103">
              <w:rPr>
                <w:sz w:val="12"/>
                <w:szCs w:val="12"/>
              </w:rPr>
              <w:t>1 675,99</w:t>
            </w:r>
          </w:p>
        </w:tc>
        <w:tc>
          <w:tcPr>
            <w:tcW w:w="820" w:type="pct"/>
            <w:tcBorders>
              <w:top w:val="nil"/>
              <w:left w:val="nil"/>
              <w:bottom w:val="single" w:sz="4" w:space="0" w:color="auto"/>
              <w:right w:val="single" w:sz="4" w:space="0" w:color="auto"/>
            </w:tcBorders>
            <w:shd w:val="clear" w:color="auto" w:fill="auto"/>
            <w:noWrap/>
            <w:vAlign w:val="center"/>
            <w:hideMark/>
          </w:tcPr>
          <w:p w14:paraId="7844242A" w14:textId="77777777" w:rsidR="00CA49A8" w:rsidRPr="00D00103" w:rsidRDefault="00CA49A8" w:rsidP="00CA49A8">
            <w:pPr>
              <w:jc w:val="right"/>
              <w:rPr>
                <w:sz w:val="12"/>
                <w:szCs w:val="12"/>
              </w:rPr>
            </w:pPr>
            <w:r w:rsidRPr="00D00103">
              <w:rPr>
                <w:sz w:val="12"/>
                <w:szCs w:val="12"/>
              </w:rPr>
              <w:t>1 675,99</w:t>
            </w:r>
          </w:p>
        </w:tc>
        <w:tc>
          <w:tcPr>
            <w:tcW w:w="607" w:type="pct"/>
            <w:tcBorders>
              <w:top w:val="nil"/>
              <w:left w:val="nil"/>
              <w:bottom w:val="single" w:sz="4" w:space="0" w:color="auto"/>
              <w:right w:val="single" w:sz="4" w:space="0" w:color="auto"/>
            </w:tcBorders>
            <w:shd w:val="clear" w:color="auto" w:fill="auto"/>
            <w:vAlign w:val="center"/>
            <w:hideMark/>
          </w:tcPr>
          <w:p w14:paraId="692C66BA" w14:textId="77777777" w:rsidR="00CA49A8" w:rsidRPr="00D00103" w:rsidRDefault="00CA49A8" w:rsidP="00CA49A8">
            <w:pPr>
              <w:rPr>
                <w:rFonts w:ascii="Calibri" w:hAnsi="Calibri" w:cs="Calibri"/>
                <w:sz w:val="22"/>
              </w:rPr>
            </w:pPr>
            <w:r w:rsidRPr="00D00103">
              <w:rPr>
                <w:rFonts w:ascii="Calibri" w:hAnsi="Calibri" w:cs="Calibri"/>
                <w:sz w:val="22"/>
              </w:rPr>
              <w:t> </w:t>
            </w:r>
          </w:p>
        </w:tc>
      </w:tr>
      <w:tr w:rsidR="00CA49A8" w:rsidRPr="00D00103" w14:paraId="3F584765"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7BDDBDEA" w14:textId="77777777" w:rsidR="00CA49A8" w:rsidRPr="00D00103" w:rsidRDefault="00CA49A8" w:rsidP="00CA49A8">
            <w:pPr>
              <w:jc w:val="center"/>
              <w:rPr>
                <w:sz w:val="12"/>
                <w:szCs w:val="12"/>
              </w:rPr>
            </w:pPr>
            <w:r w:rsidRPr="00D00103">
              <w:rPr>
                <w:sz w:val="12"/>
                <w:szCs w:val="12"/>
              </w:rPr>
              <w:t>4</w:t>
            </w:r>
          </w:p>
        </w:tc>
        <w:tc>
          <w:tcPr>
            <w:tcW w:w="1517" w:type="pct"/>
            <w:tcBorders>
              <w:top w:val="nil"/>
              <w:left w:val="nil"/>
              <w:bottom w:val="single" w:sz="4" w:space="0" w:color="auto"/>
              <w:right w:val="single" w:sz="4" w:space="0" w:color="auto"/>
            </w:tcBorders>
            <w:shd w:val="clear" w:color="auto" w:fill="auto"/>
            <w:vAlign w:val="center"/>
            <w:hideMark/>
          </w:tcPr>
          <w:p w14:paraId="04CBAC94" w14:textId="77777777" w:rsidR="00CA49A8" w:rsidRPr="00D00103" w:rsidRDefault="00CA49A8" w:rsidP="00CA49A8">
            <w:pPr>
              <w:rPr>
                <w:sz w:val="12"/>
                <w:szCs w:val="12"/>
              </w:rPr>
            </w:pPr>
            <w:r w:rsidRPr="00D00103">
              <w:rPr>
                <w:sz w:val="12"/>
                <w:szCs w:val="12"/>
              </w:rPr>
              <w:t>Индекс изменения количества активов</w:t>
            </w:r>
          </w:p>
        </w:tc>
        <w:tc>
          <w:tcPr>
            <w:tcW w:w="698" w:type="pct"/>
            <w:tcBorders>
              <w:top w:val="nil"/>
              <w:left w:val="nil"/>
              <w:bottom w:val="single" w:sz="4" w:space="0" w:color="auto"/>
              <w:right w:val="single" w:sz="4" w:space="0" w:color="auto"/>
            </w:tcBorders>
            <w:shd w:val="clear" w:color="auto" w:fill="auto"/>
            <w:noWrap/>
            <w:vAlign w:val="center"/>
            <w:hideMark/>
          </w:tcPr>
          <w:p w14:paraId="14A852E7" w14:textId="77777777" w:rsidR="00CA49A8" w:rsidRPr="00D00103" w:rsidRDefault="00CA49A8" w:rsidP="00CA49A8">
            <w:pPr>
              <w:jc w:val="center"/>
              <w:rPr>
                <w:sz w:val="12"/>
                <w:szCs w:val="12"/>
              </w:rPr>
            </w:pPr>
            <w:r w:rsidRPr="00D00103">
              <w:rPr>
                <w:sz w:val="12"/>
                <w:szCs w:val="12"/>
              </w:rPr>
              <w:t>%</w:t>
            </w:r>
          </w:p>
        </w:tc>
        <w:tc>
          <w:tcPr>
            <w:tcW w:w="680" w:type="pct"/>
            <w:tcBorders>
              <w:top w:val="nil"/>
              <w:left w:val="nil"/>
              <w:bottom w:val="single" w:sz="4" w:space="0" w:color="auto"/>
              <w:right w:val="single" w:sz="4" w:space="0" w:color="auto"/>
            </w:tcBorders>
            <w:shd w:val="clear" w:color="auto" w:fill="auto"/>
            <w:noWrap/>
            <w:vAlign w:val="center"/>
            <w:hideMark/>
          </w:tcPr>
          <w:p w14:paraId="1881370C" w14:textId="77777777" w:rsidR="00CA49A8" w:rsidRPr="00D00103" w:rsidRDefault="00CA49A8" w:rsidP="00CA49A8">
            <w:pPr>
              <w:jc w:val="right"/>
              <w:rPr>
                <w:sz w:val="12"/>
                <w:szCs w:val="12"/>
              </w:rPr>
            </w:pPr>
            <w:r w:rsidRPr="00D00103">
              <w:rPr>
                <w:sz w:val="12"/>
                <w:szCs w:val="12"/>
              </w:rPr>
              <w:t>61,82%</w:t>
            </w:r>
          </w:p>
        </w:tc>
        <w:tc>
          <w:tcPr>
            <w:tcW w:w="820" w:type="pct"/>
            <w:tcBorders>
              <w:top w:val="nil"/>
              <w:left w:val="nil"/>
              <w:bottom w:val="single" w:sz="4" w:space="0" w:color="auto"/>
              <w:right w:val="single" w:sz="4" w:space="0" w:color="auto"/>
            </w:tcBorders>
            <w:shd w:val="clear" w:color="auto" w:fill="auto"/>
            <w:noWrap/>
            <w:vAlign w:val="center"/>
            <w:hideMark/>
          </w:tcPr>
          <w:p w14:paraId="302973A5" w14:textId="77777777" w:rsidR="00CA49A8" w:rsidRPr="00D00103" w:rsidRDefault="00CA49A8" w:rsidP="00CA49A8">
            <w:pPr>
              <w:jc w:val="right"/>
              <w:rPr>
                <w:sz w:val="12"/>
                <w:szCs w:val="12"/>
              </w:rPr>
            </w:pPr>
            <w:r w:rsidRPr="00D00103">
              <w:rPr>
                <w:sz w:val="12"/>
                <w:szCs w:val="12"/>
              </w:rPr>
              <w:t>61,82%</w:t>
            </w:r>
          </w:p>
        </w:tc>
        <w:tc>
          <w:tcPr>
            <w:tcW w:w="607" w:type="pct"/>
            <w:tcBorders>
              <w:top w:val="nil"/>
              <w:left w:val="nil"/>
              <w:bottom w:val="single" w:sz="4" w:space="0" w:color="auto"/>
              <w:right w:val="single" w:sz="4" w:space="0" w:color="auto"/>
            </w:tcBorders>
            <w:shd w:val="clear" w:color="auto" w:fill="auto"/>
            <w:vAlign w:val="center"/>
            <w:hideMark/>
          </w:tcPr>
          <w:p w14:paraId="414641D4" w14:textId="77777777" w:rsidR="00CA49A8" w:rsidRPr="00D00103" w:rsidRDefault="00CA49A8" w:rsidP="00CA49A8">
            <w:pPr>
              <w:rPr>
                <w:rFonts w:ascii="Calibri" w:hAnsi="Calibri" w:cs="Calibri"/>
                <w:sz w:val="22"/>
              </w:rPr>
            </w:pPr>
            <w:r w:rsidRPr="00D00103">
              <w:rPr>
                <w:rFonts w:ascii="Calibri" w:hAnsi="Calibri" w:cs="Calibri"/>
                <w:sz w:val="22"/>
              </w:rPr>
              <w:t> </w:t>
            </w:r>
          </w:p>
        </w:tc>
      </w:tr>
      <w:tr w:rsidR="00CA49A8" w:rsidRPr="00D00103" w14:paraId="752C51EE" w14:textId="77777777" w:rsidTr="00CA49A8">
        <w:trPr>
          <w:trHeight w:val="204"/>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38B7BE51" w14:textId="77777777" w:rsidR="00CA49A8" w:rsidRPr="00D00103" w:rsidRDefault="00CA49A8" w:rsidP="00CA49A8">
            <w:pPr>
              <w:jc w:val="center"/>
              <w:rPr>
                <w:sz w:val="12"/>
                <w:szCs w:val="12"/>
              </w:rPr>
            </w:pPr>
            <w:r w:rsidRPr="00D00103">
              <w:rPr>
                <w:sz w:val="12"/>
                <w:szCs w:val="12"/>
              </w:rPr>
              <w:t>5</w:t>
            </w:r>
          </w:p>
        </w:tc>
        <w:tc>
          <w:tcPr>
            <w:tcW w:w="1517" w:type="pct"/>
            <w:tcBorders>
              <w:top w:val="nil"/>
              <w:left w:val="nil"/>
              <w:bottom w:val="single" w:sz="4" w:space="0" w:color="auto"/>
              <w:right w:val="single" w:sz="4" w:space="0" w:color="auto"/>
            </w:tcBorders>
            <w:shd w:val="clear" w:color="auto" w:fill="auto"/>
            <w:vAlign w:val="center"/>
            <w:hideMark/>
          </w:tcPr>
          <w:p w14:paraId="7C0CEDFB" w14:textId="77777777" w:rsidR="00CA49A8" w:rsidRPr="00D00103" w:rsidRDefault="00CA49A8" w:rsidP="00CA49A8">
            <w:pPr>
              <w:rPr>
                <w:sz w:val="12"/>
                <w:szCs w:val="12"/>
              </w:rPr>
            </w:pPr>
            <w:r w:rsidRPr="00D00103">
              <w:rPr>
                <w:sz w:val="12"/>
                <w:szCs w:val="12"/>
              </w:rPr>
              <w:t>Коэффициент эластичности затрат по росту активов</w:t>
            </w:r>
          </w:p>
        </w:tc>
        <w:tc>
          <w:tcPr>
            <w:tcW w:w="698" w:type="pct"/>
            <w:tcBorders>
              <w:top w:val="nil"/>
              <w:left w:val="nil"/>
              <w:bottom w:val="single" w:sz="4" w:space="0" w:color="auto"/>
              <w:right w:val="single" w:sz="4" w:space="0" w:color="auto"/>
            </w:tcBorders>
            <w:shd w:val="clear" w:color="auto" w:fill="auto"/>
            <w:noWrap/>
            <w:vAlign w:val="center"/>
            <w:hideMark/>
          </w:tcPr>
          <w:p w14:paraId="1712BE1B" w14:textId="77777777" w:rsidR="00CA49A8" w:rsidRPr="00D00103" w:rsidRDefault="00CA49A8" w:rsidP="00CA49A8">
            <w:pPr>
              <w:jc w:val="center"/>
              <w:rPr>
                <w:sz w:val="12"/>
                <w:szCs w:val="12"/>
              </w:rPr>
            </w:pPr>
            <w:r w:rsidRPr="00D00103">
              <w:rPr>
                <w:sz w:val="12"/>
                <w:szCs w:val="12"/>
              </w:rPr>
              <w:t> </w:t>
            </w:r>
          </w:p>
        </w:tc>
        <w:tc>
          <w:tcPr>
            <w:tcW w:w="680" w:type="pct"/>
            <w:tcBorders>
              <w:top w:val="nil"/>
              <w:left w:val="nil"/>
              <w:bottom w:val="single" w:sz="4" w:space="0" w:color="auto"/>
              <w:right w:val="single" w:sz="4" w:space="0" w:color="auto"/>
            </w:tcBorders>
            <w:shd w:val="clear" w:color="auto" w:fill="auto"/>
            <w:noWrap/>
            <w:vAlign w:val="center"/>
            <w:hideMark/>
          </w:tcPr>
          <w:p w14:paraId="4513D877" w14:textId="77777777" w:rsidR="00CA49A8" w:rsidRPr="00D00103" w:rsidRDefault="00CA49A8" w:rsidP="00CA49A8">
            <w:pPr>
              <w:jc w:val="right"/>
              <w:rPr>
                <w:sz w:val="12"/>
                <w:szCs w:val="12"/>
              </w:rPr>
            </w:pPr>
            <w:r w:rsidRPr="00D00103">
              <w:rPr>
                <w:sz w:val="12"/>
                <w:szCs w:val="12"/>
              </w:rPr>
              <w:t>0,75</w:t>
            </w:r>
          </w:p>
        </w:tc>
        <w:tc>
          <w:tcPr>
            <w:tcW w:w="820" w:type="pct"/>
            <w:tcBorders>
              <w:top w:val="nil"/>
              <w:left w:val="nil"/>
              <w:bottom w:val="single" w:sz="4" w:space="0" w:color="auto"/>
              <w:right w:val="single" w:sz="4" w:space="0" w:color="auto"/>
            </w:tcBorders>
            <w:shd w:val="clear" w:color="auto" w:fill="auto"/>
            <w:noWrap/>
            <w:vAlign w:val="center"/>
            <w:hideMark/>
          </w:tcPr>
          <w:p w14:paraId="25643216" w14:textId="77777777" w:rsidR="00CA49A8" w:rsidRPr="00D00103" w:rsidRDefault="00CA49A8" w:rsidP="00CA49A8">
            <w:pPr>
              <w:jc w:val="right"/>
              <w:rPr>
                <w:sz w:val="12"/>
                <w:szCs w:val="12"/>
              </w:rPr>
            </w:pPr>
            <w:r w:rsidRPr="00D00103">
              <w:rPr>
                <w:sz w:val="12"/>
                <w:szCs w:val="12"/>
              </w:rPr>
              <w:t>0,75</w:t>
            </w:r>
          </w:p>
        </w:tc>
        <w:tc>
          <w:tcPr>
            <w:tcW w:w="607" w:type="pct"/>
            <w:tcBorders>
              <w:top w:val="nil"/>
              <w:left w:val="nil"/>
              <w:bottom w:val="single" w:sz="4" w:space="0" w:color="auto"/>
              <w:right w:val="single" w:sz="4" w:space="0" w:color="auto"/>
            </w:tcBorders>
            <w:shd w:val="clear" w:color="auto" w:fill="auto"/>
            <w:vAlign w:val="center"/>
            <w:hideMark/>
          </w:tcPr>
          <w:p w14:paraId="0FE23C34" w14:textId="77777777" w:rsidR="00CA49A8" w:rsidRPr="00D00103" w:rsidRDefault="00CA49A8" w:rsidP="00CA49A8">
            <w:pPr>
              <w:rPr>
                <w:rFonts w:ascii="Calibri" w:hAnsi="Calibri" w:cs="Calibri"/>
                <w:sz w:val="22"/>
              </w:rPr>
            </w:pPr>
            <w:r w:rsidRPr="00D00103">
              <w:rPr>
                <w:rFonts w:ascii="Calibri" w:hAnsi="Calibri" w:cs="Calibri"/>
                <w:sz w:val="22"/>
              </w:rPr>
              <w:t> </w:t>
            </w:r>
          </w:p>
        </w:tc>
      </w:tr>
      <w:tr w:rsidR="00CA49A8" w:rsidRPr="00D00103" w14:paraId="441AC542"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40501CC2" w14:textId="77777777" w:rsidR="00CA49A8" w:rsidRPr="00D00103" w:rsidRDefault="00CA49A8" w:rsidP="00CA49A8">
            <w:pPr>
              <w:jc w:val="center"/>
              <w:rPr>
                <w:sz w:val="12"/>
                <w:szCs w:val="12"/>
              </w:rPr>
            </w:pPr>
            <w:r w:rsidRPr="00D00103">
              <w:rPr>
                <w:sz w:val="12"/>
                <w:szCs w:val="12"/>
              </w:rPr>
              <w:t>6</w:t>
            </w:r>
          </w:p>
        </w:tc>
        <w:tc>
          <w:tcPr>
            <w:tcW w:w="1517" w:type="pct"/>
            <w:tcBorders>
              <w:top w:val="nil"/>
              <w:left w:val="nil"/>
              <w:bottom w:val="single" w:sz="4" w:space="0" w:color="auto"/>
              <w:right w:val="single" w:sz="4" w:space="0" w:color="auto"/>
            </w:tcBorders>
            <w:shd w:val="clear" w:color="auto" w:fill="auto"/>
            <w:vAlign w:val="center"/>
            <w:hideMark/>
          </w:tcPr>
          <w:p w14:paraId="5C6C1DB6" w14:textId="77777777" w:rsidR="00CA49A8" w:rsidRPr="00D00103" w:rsidRDefault="00CA49A8" w:rsidP="00CA49A8">
            <w:pPr>
              <w:rPr>
                <w:sz w:val="12"/>
                <w:szCs w:val="12"/>
              </w:rPr>
            </w:pPr>
            <w:r w:rsidRPr="00D00103">
              <w:rPr>
                <w:sz w:val="12"/>
                <w:szCs w:val="12"/>
              </w:rPr>
              <w:t>Итого коэффициент индексации</w:t>
            </w:r>
          </w:p>
        </w:tc>
        <w:tc>
          <w:tcPr>
            <w:tcW w:w="698" w:type="pct"/>
            <w:tcBorders>
              <w:top w:val="nil"/>
              <w:left w:val="nil"/>
              <w:bottom w:val="single" w:sz="4" w:space="0" w:color="auto"/>
              <w:right w:val="single" w:sz="4" w:space="0" w:color="auto"/>
            </w:tcBorders>
            <w:shd w:val="clear" w:color="auto" w:fill="auto"/>
            <w:noWrap/>
            <w:vAlign w:val="center"/>
            <w:hideMark/>
          </w:tcPr>
          <w:p w14:paraId="3ABCA3C9" w14:textId="77777777" w:rsidR="00CA49A8" w:rsidRPr="00D00103" w:rsidRDefault="00CA49A8" w:rsidP="00CA49A8">
            <w:pPr>
              <w:jc w:val="center"/>
              <w:rPr>
                <w:sz w:val="12"/>
                <w:szCs w:val="12"/>
              </w:rPr>
            </w:pPr>
            <w:r w:rsidRPr="00D00103">
              <w:rPr>
                <w:sz w:val="12"/>
                <w:szCs w:val="12"/>
              </w:rPr>
              <w:t> </w:t>
            </w:r>
          </w:p>
        </w:tc>
        <w:tc>
          <w:tcPr>
            <w:tcW w:w="680" w:type="pct"/>
            <w:tcBorders>
              <w:top w:val="nil"/>
              <w:left w:val="nil"/>
              <w:bottom w:val="single" w:sz="4" w:space="0" w:color="auto"/>
              <w:right w:val="single" w:sz="4" w:space="0" w:color="auto"/>
            </w:tcBorders>
            <w:shd w:val="clear" w:color="auto" w:fill="auto"/>
            <w:noWrap/>
            <w:vAlign w:val="center"/>
            <w:hideMark/>
          </w:tcPr>
          <w:p w14:paraId="71E43999" w14:textId="77777777" w:rsidR="00CA49A8" w:rsidRPr="00D00103" w:rsidRDefault="00CA49A8" w:rsidP="00CA49A8">
            <w:pPr>
              <w:jc w:val="right"/>
              <w:rPr>
                <w:sz w:val="12"/>
                <w:szCs w:val="12"/>
              </w:rPr>
            </w:pPr>
            <w:r w:rsidRPr="00D00103">
              <w:rPr>
                <w:sz w:val="12"/>
                <w:szCs w:val="12"/>
              </w:rPr>
              <w:t>1,5157</w:t>
            </w:r>
          </w:p>
        </w:tc>
        <w:tc>
          <w:tcPr>
            <w:tcW w:w="820" w:type="pct"/>
            <w:tcBorders>
              <w:top w:val="nil"/>
              <w:left w:val="nil"/>
              <w:bottom w:val="single" w:sz="4" w:space="0" w:color="auto"/>
              <w:right w:val="single" w:sz="4" w:space="0" w:color="auto"/>
            </w:tcBorders>
            <w:shd w:val="clear" w:color="auto" w:fill="auto"/>
            <w:noWrap/>
            <w:vAlign w:val="center"/>
            <w:hideMark/>
          </w:tcPr>
          <w:p w14:paraId="5B828BC8" w14:textId="77777777" w:rsidR="00CA49A8" w:rsidRPr="00D00103" w:rsidRDefault="00CA49A8" w:rsidP="00CA49A8">
            <w:pPr>
              <w:jc w:val="right"/>
              <w:rPr>
                <w:sz w:val="12"/>
                <w:szCs w:val="12"/>
              </w:rPr>
            </w:pPr>
            <w:r w:rsidRPr="00D00103">
              <w:rPr>
                <w:sz w:val="12"/>
                <w:szCs w:val="12"/>
              </w:rPr>
              <w:t>1,5157</w:t>
            </w:r>
          </w:p>
        </w:tc>
        <w:tc>
          <w:tcPr>
            <w:tcW w:w="607" w:type="pct"/>
            <w:tcBorders>
              <w:top w:val="nil"/>
              <w:left w:val="nil"/>
              <w:bottom w:val="single" w:sz="4" w:space="0" w:color="auto"/>
              <w:right w:val="single" w:sz="4" w:space="0" w:color="auto"/>
            </w:tcBorders>
            <w:shd w:val="clear" w:color="auto" w:fill="auto"/>
            <w:vAlign w:val="center"/>
            <w:hideMark/>
          </w:tcPr>
          <w:p w14:paraId="3A395265" w14:textId="77777777" w:rsidR="00CA49A8" w:rsidRPr="00D00103" w:rsidRDefault="00CA49A8" w:rsidP="00CA49A8">
            <w:pPr>
              <w:rPr>
                <w:rFonts w:ascii="Calibri" w:hAnsi="Calibri" w:cs="Calibri"/>
                <w:sz w:val="22"/>
              </w:rPr>
            </w:pPr>
            <w:r w:rsidRPr="00D00103">
              <w:rPr>
                <w:rFonts w:ascii="Calibri" w:hAnsi="Calibri" w:cs="Calibri"/>
                <w:sz w:val="22"/>
              </w:rPr>
              <w:t> </w:t>
            </w:r>
          </w:p>
        </w:tc>
      </w:tr>
      <w:tr w:rsidR="00CA49A8" w:rsidRPr="00D00103" w14:paraId="6462CE74" w14:textId="77777777" w:rsidTr="00CA49A8">
        <w:trPr>
          <w:trHeight w:val="185"/>
        </w:trPr>
        <w:tc>
          <w:tcPr>
            <w:tcW w:w="357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20E4347" w14:textId="77777777" w:rsidR="00CA49A8" w:rsidRPr="00D00103" w:rsidRDefault="00CA49A8" w:rsidP="00CA49A8">
            <w:pPr>
              <w:rPr>
                <w:b/>
                <w:bCs/>
                <w:sz w:val="12"/>
                <w:szCs w:val="12"/>
              </w:rPr>
            </w:pPr>
            <w:r w:rsidRPr="00D00103">
              <w:rPr>
                <w:b/>
                <w:bCs/>
                <w:sz w:val="12"/>
                <w:szCs w:val="12"/>
              </w:rPr>
              <w:t>1. Расчёт подконтрольных расходов</w:t>
            </w:r>
          </w:p>
        </w:tc>
        <w:tc>
          <w:tcPr>
            <w:tcW w:w="820" w:type="pct"/>
            <w:tcBorders>
              <w:top w:val="nil"/>
              <w:left w:val="nil"/>
              <w:bottom w:val="single" w:sz="4" w:space="0" w:color="auto"/>
              <w:right w:val="single" w:sz="4" w:space="0" w:color="auto"/>
            </w:tcBorders>
            <w:shd w:val="clear" w:color="auto" w:fill="auto"/>
            <w:vAlign w:val="center"/>
            <w:hideMark/>
          </w:tcPr>
          <w:p w14:paraId="0837CD84" w14:textId="77777777" w:rsidR="00CA49A8" w:rsidRPr="00D00103" w:rsidRDefault="00CA49A8" w:rsidP="00CA49A8">
            <w:pPr>
              <w:rPr>
                <w:b/>
                <w:bCs/>
                <w:sz w:val="12"/>
                <w:szCs w:val="12"/>
              </w:rPr>
            </w:pPr>
            <w:r w:rsidRPr="00D00103">
              <w:rPr>
                <w:b/>
                <w:bCs/>
                <w:sz w:val="12"/>
                <w:szCs w:val="12"/>
              </w:rPr>
              <w:t> </w:t>
            </w:r>
          </w:p>
        </w:tc>
        <w:tc>
          <w:tcPr>
            <w:tcW w:w="607" w:type="pct"/>
            <w:tcBorders>
              <w:top w:val="nil"/>
              <w:left w:val="nil"/>
              <w:bottom w:val="single" w:sz="4" w:space="0" w:color="auto"/>
              <w:right w:val="single" w:sz="4" w:space="0" w:color="auto"/>
            </w:tcBorders>
            <w:shd w:val="clear" w:color="auto" w:fill="auto"/>
            <w:vAlign w:val="center"/>
            <w:hideMark/>
          </w:tcPr>
          <w:p w14:paraId="5FD408CF" w14:textId="77777777" w:rsidR="00CA49A8" w:rsidRPr="00D00103" w:rsidRDefault="00CA49A8" w:rsidP="00CA49A8">
            <w:pPr>
              <w:rPr>
                <w:rFonts w:ascii="Calibri" w:hAnsi="Calibri" w:cs="Calibri"/>
                <w:sz w:val="22"/>
              </w:rPr>
            </w:pPr>
            <w:r w:rsidRPr="00D00103">
              <w:rPr>
                <w:rFonts w:ascii="Calibri" w:hAnsi="Calibri" w:cs="Calibri"/>
                <w:sz w:val="22"/>
              </w:rPr>
              <w:t> </w:t>
            </w:r>
          </w:p>
        </w:tc>
      </w:tr>
      <w:tr w:rsidR="00CA49A8" w:rsidRPr="00D00103" w14:paraId="3AD2C6D1"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3D972F80" w14:textId="77777777" w:rsidR="00CA49A8" w:rsidRPr="00D00103" w:rsidRDefault="00CA49A8" w:rsidP="00CA49A8">
            <w:pPr>
              <w:jc w:val="center"/>
              <w:rPr>
                <w:sz w:val="12"/>
                <w:szCs w:val="12"/>
              </w:rPr>
            </w:pPr>
            <w:r w:rsidRPr="00D00103">
              <w:rPr>
                <w:sz w:val="12"/>
                <w:szCs w:val="12"/>
              </w:rPr>
              <w:t>1.1.</w:t>
            </w:r>
          </w:p>
        </w:tc>
        <w:tc>
          <w:tcPr>
            <w:tcW w:w="1517" w:type="pct"/>
            <w:tcBorders>
              <w:top w:val="nil"/>
              <w:left w:val="nil"/>
              <w:bottom w:val="single" w:sz="4" w:space="0" w:color="auto"/>
              <w:right w:val="single" w:sz="4" w:space="0" w:color="auto"/>
            </w:tcBorders>
            <w:shd w:val="clear" w:color="auto" w:fill="auto"/>
            <w:vAlign w:val="center"/>
            <w:hideMark/>
          </w:tcPr>
          <w:p w14:paraId="6C0628E6" w14:textId="77777777" w:rsidR="00CA49A8" w:rsidRPr="00D00103" w:rsidRDefault="00CA49A8" w:rsidP="00CA49A8">
            <w:pPr>
              <w:rPr>
                <w:sz w:val="12"/>
                <w:szCs w:val="12"/>
              </w:rPr>
            </w:pPr>
            <w:r w:rsidRPr="00D00103">
              <w:rPr>
                <w:sz w:val="12"/>
                <w:szCs w:val="12"/>
              </w:rPr>
              <w:t>Материальные затраты</w:t>
            </w:r>
          </w:p>
        </w:tc>
        <w:tc>
          <w:tcPr>
            <w:tcW w:w="698" w:type="pct"/>
            <w:tcBorders>
              <w:top w:val="nil"/>
              <w:left w:val="nil"/>
              <w:bottom w:val="single" w:sz="4" w:space="0" w:color="auto"/>
              <w:right w:val="single" w:sz="4" w:space="0" w:color="auto"/>
            </w:tcBorders>
            <w:shd w:val="clear" w:color="auto" w:fill="auto"/>
            <w:noWrap/>
            <w:vAlign w:val="center"/>
            <w:hideMark/>
          </w:tcPr>
          <w:p w14:paraId="435BF2DF"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39811D78" w14:textId="77777777" w:rsidR="00CA49A8" w:rsidRPr="00D00103" w:rsidRDefault="00CA49A8" w:rsidP="00CA49A8">
            <w:pPr>
              <w:jc w:val="right"/>
              <w:rPr>
                <w:sz w:val="12"/>
                <w:szCs w:val="12"/>
              </w:rPr>
            </w:pPr>
            <w:r w:rsidRPr="00D00103">
              <w:rPr>
                <w:sz w:val="12"/>
                <w:szCs w:val="12"/>
              </w:rPr>
              <w:t>11 082,55</w:t>
            </w:r>
          </w:p>
        </w:tc>
        <w:tc>
          <w:tcPr>
            <w:tcW w:w="820" w:type="pct"/>
            <w:tcBorders>
              <w:top w:val="nil"/>
              <w:left w:val="nil"/>
              <w:bottom w:val="single" w:sz="4" w:space="0" w:color="auto"/>
              <w:right w:val="single" w:sz="4" w:space="0" w:color="auto"/>
            </w:tcBorders>
            <w:shd w:val="clear" w:color="auto" w:fill="auto"/>
            <w:noWrap/>
            <w:vAlign w:val="center"/>
            <w:hideMark/>
          </w:tcPr>
          <w:p w14:paraId="295450DF" w14:textId="77777777" w:rsidR="00CA49A8" w:rsidRPr="00D00103" w:rsidRDefault="00CA49A8" w:rsidP="00CA49A8">
            <w:pPr>
              <w:jc w:val="right"/>
              <w:rPr>
                <w:sz w:val="12"/>
                <w:szCs w:val="12"/>
              </w:rPr>
            </w:pPr>
            <w:r w:rsidRPr="00D00103">
              <w:rPr>
                <w:sz w:val="12"/>
                <w:szCs w:val="12"/>
              </w:rPr>
              <w:t>11 082,55</w:t>
            </w:r>
          </w:p>
        </w:tc>
        <w:tc>
          <w:tcPr>
            <w:tcW w:w="607" w:type="pct"/>
            <w:tcBorders>
              <w:top w:val="nil"/>
              <w:left w:val="nil"/>
              <w:bottom w:val="single" w:sz="4" w:space="0" w:color="auto"/>
              <w:right w:val="single" w:sz="4" w:space="0" w:color="auto"/>
            </w:tcBorders>
            <w:shd w:val="clear" w:color="auto" w:fill="auto"/>
            <w:noWrap/>
            <w:vAlign w:val="center"/>
            <w:hideMark/>
          </w:tcPr>
          <w:p w14:paraId="22AF5168" w14:textId="77777777" w:rsidR="00CA49A8" w:rsidRPr="00D00103" w:rsidRDefault="00CA49A8" w:rsidP="00CA49A8">
            <w:pPr>
              <w:jc w:val="center"/>
              <w:rPr>
                <w:sz w:val="12"/>
                <w:szCs w:val="12"/>
              </w:rPr>
            </w:pPr>
            <w:r w:rsidRPr="00D00103">
              <w:rPr>
                <w:sz w:val="12"/>
                <w:szCs w:val="12"/>
              </w:rPr>
              <w:t>0</w:t>
            </w:r>
          </w:p>
        </w:tc>
      </w:tr>
      <w:tr w:rsidR="00CA49A8" w:rsidRPr="00D00103" w14:paraId="32FFC6D4" w14:textId="77777777" w:rsidTr="00CA49A8">
        <w:trPr>
          <w:trHeight w:val="204"/>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43221711" w14:textId="77777777" w:rsidR="00CA49A8" w:rsidRPr="00D00103" w:rsidRDefault="00CA49A8" w:rsidP="00CA49A8">
            <w:pPr>
              <w:jc w:val="center"/>
              <w:rPr>
                <w:i/>
                <w:iCs/>
                <w:sz w:val="12"/>
                <w:szCs w:val="12"/>
              </w:rPr>
            </w:pPr>
            <w:r w:rsidRPr="00D00103">
              <w:rPr>
                <w:i/>
                <w:iCs/>
                <w:sz w:val="12"/>
                <w:szCs w:val="12"/>
              </w:rPr>
              <w:t>1.1.1.</w:t>
            </w:r>
          </w:p>
        </w:tc>
        <w:tc>
          <w:tcPr>
            <w:tcW w:w="1517" w:type="pct"/>
            <w:tcBorders>
              <w:top w:val="nil"/>
              <w:left w:val="nil"/>
              <w:bottom w:val="single" w:sz="4" w:space="0" w:color="auto"/>
              <w:right w:val="single" w:sz="4" w:space="0" w:color="auto"/>
            </w:tcBorders>
            <w:shd w:val="clear" w:color="auto" w:fill="auto"/>
            <w:vAlign w:val="center"/>
            <w:hideMark/>
          </w:tcPr>
          <w:p w14:paraId="0DDBCA89" w14:textId="77777777" w:rsidR="00CA49A8" w:rsidRPr="00D00103" w:rsidRDefault="00CA49A8" w:rsidP="00CA49A8">
            <w:pPr>
              <w:rPr>
                <w:i/>
                <w:iCs/>
                <w:sz w:val="12"/>
                <w:szCs w:val="12"/>
              </w:rPr>
            </w:pPr>
            <w:r w:rsidRPr="00D00103">
              <w:rPr>
                <w:i/>
                <w:iCs/>
                <w:sz w:val="12"/>
                <w:szCs w:val="12"/>
              </w:rPr>
              <w:t>Сырье, материалы, запасные части, инструмент, топливо</w:t>
            </w:r>
          </w:p>
        </w:tc>
        <w:tc>
          <w:tcPr>
            <w:tcW w:w="698" w:type="pct"/>
            <w:tcBorders>
              <w:top w:val="nil"/>
              <w:left w:val="nil"/>
              <w:bottom w:val="single" w:sz="4" w:space="0" w:color="auto"/>
              <w:right w:val="single" w:sz="4" w:space="0" w:color="auto"/>
            </w:tcBorders>
            <w:shd w:val="clear" w:color="auto" w:fill="auto"/>
            <w:noWrap/>
            <w:vAlign w:val="center"/>
            <w:hideMark/>
          </w:tcPr>
          <w:p w14:paraId="43F597B3"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3FC99521" w14:textId="77777777" w:rsidR="00CA49A8" w:rsidRPr="00D00103" w:rsidRDefault="00CA49A8" w:rsidP="00CA49A8">
            <w:pPr>
              <w:jc w:val="right"/>
              <w:rPr>
                <w:sz w:val="12"/>
                <w:szCs w:val="12"/>
              </w:rPr>
            </w:pPr>
            <w:r w:rsidRPr="00D00103">
              <w:rPr>
                <w:sz w:val="12"/>
                <w:szCs w:val="12"/>
              </w:rPr>
              <w:t>270,4</w:t>
            </w:r>
          </w:p>
        </w:tc>
        <w:tc>
          <w:tcPr>
            <w:tcW w:w="820" w:type="pct"/>
            <w:tcBorders>
              <w:top w:val="nil"/>
              <w:left w:val="nil"/>
              <w:bottom w:val="single" w:sz="4" w:space="0" w:color="auto"/>
              <w:right w:val="single" w:sz="4" w:space="0" w:color="auto"/>
            </w:tcBorders>
            <w:shd w:val="clear" w:color="auto" w:fill="auto"/>
            <w:noWrap/>
            <w:vAlign w:val="center"/>
            <w:hideMark/>
          </w:tcPr>
          <w:p w14:paraId="336AEA6E" w14:textId="77777777" w:rsidR="00CA49A8" w:rsidRPr="00D00103" w:rsidRDefault="00CA49A8" w:rsidP="00CA49A8">
            <w:pPr>
              <w:jc w:val="right"/>
              <w:rPr>
                <w:sz w:val="12"/>
                <w:szCs w:val="12"/>
              </w:rPr>
            </w:pPr>
            <w:r w:rsidRPr="00D00103">
              <w:rPr>
                <w:sz w:val="12"/>
                <w:szCs w:val="12"/>
              </w:rPr>
              <w:t>270,4</w:t>
            </w:r>
          </w:p>
        </w:tc>
        <w:tc>
          <w:tcPr>
            <w:tcW w:w="607" w:type="pct"/>
            <w:tcBorders>
              <w:top w:val="nil"/>
              <w:left w:val="nil"/>
              <w:bottom w:val="single" w:sz="4" w:space="0" w:color="auto"/>
              <w:right w:val="single" w:sz="4" w:space="0" w:color="auto"/>
            </w:tcBorders>
            <w:shd w:val="clear" w:color="auto" w:fill="auto"/>
            <w:noWrap/>
            <w:vAlign w:val="center"/>
            <w:hideMark/>
          </w:tcPr>
          <w:p w14:paraId="27B056D4" w14:textId="77777777" w:rsidR="00CA49A8" w:rsidRPr="00D00103" w:rsidRDefault="00CA49A8" w:rsidP="00CA49A8">
            <w:pPr>
              <w:jc w:val="center"/>
              <w:rPr>
                <w:sz w:val="12"/>
                <w:szCs w:val="12"/>
              </w:rPr>
            </w:pPr>
            <w:r w:rsidRPr="00D00103">
              <w:rPr>
                <w:sz w:val="12"/>
                <w:szCs w:val="12"/>
              </w:rPr>
              <w:t>0</w:t>
            </w:r>
          </w:p>
        </w:tc>
      </w:tr>
      <w:tr w:rsidR="00CA49A8" w:rsidRPr="00D00103" w14:paraId="4A9448FA" w14:textId="77777777" w:rsidTr="00CA49A8">
        <w:trPr>
          <w:trHeight w:val="408"/>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197B7541" w14:textId="77777777" w:rsidR="00CA49A8" w:rsidRPr="00D00103" w:rsidRDefault="00CA49A8" w:rsidP="00CA49A8">
            <w:pPr>
              <w:jc w:val="center"/>
              <w:rPr>
                <w:i/>
                <w:iCs/>
                <w:sz w:val="12"/>
                <w:szCs w:val="12"/>
              </w:rPr>
            </w:pPr>
            <w:r w:rsidRPr="00D00103">
              <w:rPr>
                <w:i/>
                <w:iCs/>
                <w:sz w:val="12"/>
                <w:szCs w:val="12"/>
              </w:rPr>
              <w:t>1.1.2.</w:t>
            </w:r>
          </w:p>
        </w:tc>
        <w:tc>
          <w:tcPr>
            <w:tcW w:w="1517" w:type="pct"/>
            <w:tcBorders>
              <w:top w:val="nil"/>
              <w:left w:val="nil"/>
              <w:bottom w:val="single" w:sz="4" w:space="0" w:color="auto"/>
              <w:right w:val="single" w:sz="4" w:space="0" w:color="auto"/>
            </w:tcBorders>
            <w:shd w:val="clear" w:color="auto" w:fill="auto"/>
            <w:vAlign w:val="center"/>
            <w:hideMark/>
          </w:tcPr>
          <w:p w14:paraId="304E07F8" w14:textId="77777777" w:rsidR="00CA49A8" w:rsidRPr="00D00103" w:rsidRDefault="00CA49A8" w:rsidP="00CA49A8">
            <w:pPr>
              <w:rPr>
                <w:i/>
                <w:iCs/>
                <w:sz w:val="12"/>
                <w:szCs w:val="12"/>
              </w:rPr>
            </w:pPr>
            <w:r w:rsidRPr="00D00103">
              <w:rPr>
                <w:i/>
                <w:iCs/>
                <w:sz w:val="12"/>
                <w:szCs w:val="12"/>
              </w:rPr>
              <w:t>Работы и услуги производственного характера (в т.ч. услуги сторонних организаций по содержанию сетей и распределительных устройств)</w:t>
            </w:r>
          </w:p>
        </w:tc>
        <w:tc>
          <w:tcPr>
            <w:tcW w:w="698" w:type="pct"/>
            <w:tcBorders>
              <w:top w:val="nil"/>
              <w:left w:val="nil"/>
              <w:bottom w:val="single" w:sz="4" w:space="0" w:color="auto"/>
              <w:right w:val="single" w:sz="4" w:space="0" w:color="auto"/>
            </w:tcBorders>
            <w:shd w:val="clear" w:color="auto" w:fill="auto"/>
            <w:noWrap/>
            <w:vAlign w:val="center"/>
            <w:hideMark/>
          </w:tcPr>
          <w:p w14:paraId="3C948844"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293C6402" w14:textId="77777777" w:rsidR="00CA49A8" w:rsidRPr="00D00103" w:rsidRDefault="00CA49A8" w:rsidP="00CA49A8">
            <w:pPr>
              <w:jc w:val="right"/>
              <w:rPr>
                <w:sz w:val="12"/>
                <w:szCs w:val="12"/>
              </w:rPr>
            </w:pPr>
            <w:r w:rsidRPr="00D00103">
              <w:rPr>
                <w:sz w:val="12"/>
                <w:szCs w:val="12"/>
              </w:rPr>
              <w:t>10 812,15</w:t>
            </w:r>
          </w:p>
        </w:tc>
        <w:tc>
          <w:tcPr>
            <w:tcW w:w="820" w:type="pct"/>
            <w:tcBorders>
              <w:top w:val="nil"/>
              <w:left w:val="nil"/>
              <w:bottom w:val="single" w:sz="4" w:space="0" w:color="auto"/>
              <w:right w:val="single" w:sz="4" w:space="0" w:color="auto"/>
            </w:tcBorders>
            <w:shd w:val="clear" w:color="auto" w:fill="auto"/>
            <w:noWrap/>
            <w:vAlign w:val="center"/>
            <w:hideMark/>
          </w:tcPr>
          <w:p w14:paraId="0CD56943" w14:textId="77777777" w:rsidR="00CA49A8" w:rsidRPr="00D00103" w:rsidRDefault="00CA49A8" w:rsidP="00CA49A8">
            <w:pPr>
              <w:jc w:val="right"/>
              <w:rPr>
                <w:sz w:val="12"/>
                <w:szCs w:val="12"/>
              </w:rPr>
            </w:pPr>
            <w:r w:rsidRPr="00D00103">
              <w:rPr>
                <w:sz w:val="12"/>
                <w:szCs w:val="12"/>
              </w:rPr>
              <w:t>10 812,15</w:t>
            </w:r>
          </w:p>
        </w:tc>
        <w:tc>
          <w:tcPr>
            <w:tcW w:w="607" w:type="pct"/>
            <w:tcBorders>
              <w:top w:val="nil"/>
              <w:left w:val="nil"/>
              <w:bottom w:val="single" w:sz="4" w:space="0" w:color="auto"/>
              <w:right w:val="single" w:sz="4" w:space="0" w:color="auto"/>
            </w:tcBorders>
            <w:shd w:val="clear" w:color="auto" w:fill="auto"/>
            <w:noWrap/>
            <w:vAlign w:val="center"/>
            <w:hideMark/>
          </w:tcPr>
          <w:p w14:paraId="7233DC38" w14:textId="77777777" w:rsidR="00CA49A8" w:rsidRPr="00D00103" w:rsidRDefault="00CA49A8" w:rsidP="00CA49A8">
            <w:pPr>
              <w:jc w:val="center"/>
              <w:rPr>
                <w:sz w:val="12"/>
                <w:szCs w:val="12"/>
              </w:rPr>
            </w:pPr>
            <w:r w:rsidRPr="00D00103">
              <w:rPr>
                <w:sz w:val="12"/>
                <w:szCs w:val="12"/>
              </w:rPr>
              <w:t>0</w:t>
            </w:r>
          </w:p>
        </w:tc>
      </w:tr>
      <w:tr w:rsidR="00CA49A8" w:rsidRPr="00D00103" w14:paraId="47F043F7"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35C089BE" w14:textId="77777777" w:rsidR="00CA49A8" w:rsidRPr="00D00103" w:rsidRDefault="00CA49A8" w:rsidP="00CA49A8">
            <w:pPr>
              <w:jc w:val="center"/>
              <w:rPr>
                <w:sz w:val="12"/>
                <w:szCs w:val="12"/>
              </w:rPr>
            </w:pPr>
            <w:r w:rsidRPr="00D00103">
              <w:rPr>
                <w:sz w:val="12"/>
                <w:szCs w:val="12"/>
              </w:rPr>
              <w:t>1.2.</w:t>
            </w:r>
          </w:p>
        </w:tc>
        <w:tc>
          <w:tcPr>
            <w:tcW w:w="1517" w:type="pct"/>
            <w:tcBorders>
              <w:top w:val="nil"/>
              <w:left w:val="nil"/>
              <w:bottom w:val="single" w:sz="4" w:space="0" w:color="auto"/>
              <w:right w:val="single" w:sz="4" w:space="0" w:color="auto"/>
            </w:tcBorders>
            <w:shd w:val="clear" w:color="auto" w:fill="auto"/>
            <w:vAlign w:val="center"/>
            <w:hideMark/>
          </w:tcPr>
          <w:p w14:paraId="36711F95" w14:textId="77777777" w:rsidR="00CA49A8" w:rsidRPr="00D00103" w:rsidRDefault="00CA49A8" w:rsidP="00CA49A8">
            <w:pPr>
              <w:rPr>
                <w:sz w:val="12"/>
                <w:szCs w:val="12"/>
              </w:rPr>
            </w:pPr>
            <w:r w:rsidRPr="00D00103">
              <w:rPr>
                <w:sz w:val="12"/>
                <w:szCs w:val="12"/>
              </w:rPr>
              <w:t>Расходы на оплату труда</w:t>
            </w:r>
          </w:p>
        </w:tc>
        <w:tc>
          <w:tcPr>
            <w:tcW w:w="698" w:type="pct"/>
            <w:tcBorders>
              <w:top w:val="nil"/>
              <w:left w:val="nil"/>
              <w:bottom w:val="single" w:sz="4" w:space="0" w:color="auto"/>
              <w:right w:val="single" w:sz="4" w:space="0" w:color="auto"/>
            </w:tcBorders>
            <w:shd w:val="clear" w:color="auto" w:fill="auto"/>
            <w:noWrap/>
            <w:vAlign w:val="center"/>
            <w:hideMark/>
          </w:tcPr>
          <w:p w14:paraId="2CD55DA3"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10760D23" w14:textId="77777777" w:rsidR="00CA49A8" w:rsidRPr="00D00103" w:rsidRDefault="00CA49A8" w:rsidP="00CA49A8">
            <w:pPr>
              <w:jc w:val="right"/>
              <w:rPr>
                <w:sz w:val="12"/>
                <w:szCs w:val="12"/>
              </w:rPr>
            </w:pPr>
            <w:r w:rsidRPr="00D00103">
              <w:rPr>
                <w:sz w:val="12"/>
                <w:szCs w:val="12"/>
              </w:rPr>
              <w:t>7 471,93</w:t>
            </w:r>
          </w:p>
        </w:tc>
        <w:tc>
          <w:tcPr>
            <w:tcW w:w="820" w:type="pct"/>
            <w:tcBorders>
              <w:top w:val="nil"/>
              <w:left w:val="nil"/>
              <w:bottom w:val="single" w:sz="4" w:space="0" w:color="auto"/>
              <w:right w:val="single" w:sz="4" w:space="0" w:color="auto"/>
            </w:tcBorders>
            <w:shd w:val="clear" w:color="auto" w:fill="auto"/>
            <w:noWrap/>
            <w:vAlign w:val="center"/>
            <w:hideMark/>
          </w:tcPr>
          <w:p w14:paraId="1BE29FCE" w14:textId="77777777" w:rsidR="00CA49A8" w:rsidRPr="00D00103" w:rsidRDefault="00CA49A8" w:rsidP="00CA49A8">
            <w:pPr>
              <w:jc w:val="right"/>
              <w:rPr>
                <w:sz w:val="12"/>
                <w:szCs w:val="12"/>
              </w:rPr>
            </w:pPr>
            <w:r w:rsidRPr="00D00103">
              <w:rPr>
                <w:sz w:val="12"/>
                <w:szCs w:val="12"/>
              </w:rPr>
              <w:t>7 471,93</w:t>
            </w:r>
          </w:p>
        </w:tc>
        <w:tc>
          <w:tcPr>
            <w:tcW w:w="607" w:type="pct"/>
            <w:tcBorders>
              <w:top w:val="nil"/>
              <w:left w:val="nil"/>
              <w:bottom w:val="single" w:sz="4" w:space="0" w:color="auto"/>
              <w:right w:val="single" w:sz="4" w:space="0" w:color="auto"/>
            </w:tcBorders>
            <w:shd w:val="clear" w:color="auto" w:fill="auto"/>
            <w:noWrap/>
            <w:vAlign w:val="center"/>
            <w:hideMark/>
          </w:tcPr>
          <w:p w14:paraId="60195C21" w14:textId="77777777" w:rsidR="00CA49A8" w:rsidRPr="00D00103" w:rsidRDefault="00CA49A8" w:rsidP="00CA49A8">
            <w:pPr>
              <w:jc w:val="center"/>
              <w:rPr>
                <w:sz w:val="12"/>
                <w:szCs w:val="12"/>
              </w:rPr>
            </w:pPr>
            <w:r w:rsidRPr="00D00103">
              <w:rPr>
                <w:sz w:val="12"/>
                <w:szCs w:val="12"/>
              </w:rPr>
              <w:t>0</w:t>
            </w:r>
          </w:p>
        </w:tc>
      </w:tr>
      <w:tr w:rsidR="00CA49A8" w:rsidRPr="00D00103" w14:paraId="2E13E52D"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676C3CBC" w14:textId="77777777" w:rsidR="00CA49A8" w:rsidRPr="00D00103" w:rsidRDefault="00CA49A8" w:rsidP="00CA49A8">
            <w:pPr>
              <w:jc w:val="center"/>
              <w:rPr>
                <w:sz w:val="12"/>
                <w:szCs w:val="12"/>
              </w:rPr>
            </w:pPr>
            <w:r w:rsidRPr="00D00103">
              <w:rPr>
                <w:sz w:val="12"/>
                <w:szCs w:val="12"/>
              </w:rPr>
              <w:t>1.3.</w:t>
            </w:r>
          </w:p>
        </w:tc>
        <w:tc>
          <w:tcPr>
            <w:tcW w:w="1517" w:type="pct"/>
            <w:tcBorders>
              <w:top w:val="nil"/>
              <w:left w:val="nil"/>
              <w:bottom w:val="single" w:sz="4" w:space="0" w:color="auto"/>
              <w:right w:val="single" w:sz="4" w:space="0" w:color="auto"/>
            </w:tcBorders>
            <w:shd w:val="clear" w:color="auto" w:fill="auto"/>
            <w:vAlign w:val="center"/>
            <w:hideMark/>
          </w:tcPr>
          <w:p w14:paraId="3E62E89D" w14:textId="77777777" w:rsidR="00CA49A8" w:rsidRPr="00D00103" w:rsidRDefault="00CA49A8" w:rsidP="00CA49A8">
            <w:pPr>
              <w:rPr>
                <w:sz w:val="12"/>
                <w:szCs w:val="12"/>
              </w:rPr>
            </w:pPr>
            <w:r w:rsidRPr="00D00103">
              <w:rPr>
                <w:sz w:val="12"/>
                <w:szCs w:val="12"/>
              </w:rPr>
              <w:t>Прочие расходы, всего, в том числе:</w:t>
            </w:r>
          </w:p>
        </w:tc>
        <w:tc>
          <w:tcPr>
            <w:tcW w:w="698" w:type="pct"/>
            <w:tcBorders>
              <w:top w:val="nil"/>
              <w:left w:val="nil"/>
              <w:bottom w:val="single" w:sz="4" w:space="0" w:color="auto"/>
              <w:right w:val="single" w:sz="4" w:space="0" w:color="auto"/>
            </w:tcBorders>
            <w:shd w:val="clear" w:color="auto" w:fill="auto"/>
            <w:noWrap/>
            <w:vAlign w:val="center"/>
            <w:hideMark/>
          </w:tcPr>
          <w:p w14:paraId="7382B396"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7830788D" w14:textId="77777777" w:rsidR="00CA49A8" w:rsidRPr="00D00103" w:rsidRDefault="00CA49A8" w:rsidP="00CA49A8">
            <w:pPr>
              <w:jc w:val="right"/>
              <w:rPr>
                <w:sz w:val="12"/>
                <w:szCs w:val="12"/>
              </w:rPr>
            </w:pPr>
            <w:r w:rsidRPr="00D00103">
              <w:rPr>
                <w:sz w:val="12"/>
                <w:szCs w:val="12"/>
              </w:rPr>
              <w:t>975,36</w:t>
            </w:r>
          </w:p>
        </w:tc>
        <w:tc>
          <w:tcPr>
            <w:tcW w:w="820" w:type="pct"/>
            <w:tcBorders>
              <w:top w:val="nil"/>
              <w:left w:val="nil"/>
              <w:bottom w:val="single" w:sz="4" w:space="0" w:color="auto"/>
              <w:right w:val="single" w:sz="4" w:space="0" w:color="auto"/>
            </w:tcBorders>
            <w:shd w:val="clear" w:color="auto" w:fill="auto"/>
            <w:noWrap/>
            <w:vAlign w:val="center"/>
            <w:hideMark/>
          </w:tcPr>
          <w:p w14:paraId="768DAB30" w14:textId="77777777" w:rsidR="00CA49A8" w:rsidRPr="00D00103" w:rsidRDefault="00CA49A8" w:rsidP="00CA49A8">
            <w:pPr>
              <w:jc w:val="right"/>
              <w:rPr>
                <w:sz w:val="12"/>
                <w:szCs w:val="12"/>
              </w:rPr>
            </w:pPr>
            <w:r w:rsidRPr="00D00103">
              <w:rPr>
                <w:sz w:val="12"/>
                <w:szCs w:val="12"/>
              </w:rPr>
              <w:t>975,36</w:t>
            </w:r>
          </w:p>
        </w:tc>
        <w:tc>
          <w:tcPr>
            <w:tcW w:w="607" w:type="pct"/>
            <w:tcBorders>
              <w:top w:val="nil"/>
              <w:left w:val="nil"/>
              <w:bottom w:val="single" w:sz="4" w:space="0" w:color="auto"/>
              <w:right w:val="single" w:sz="4" w:space="0" w:color="auto"/>
            </w:tcBorders>
            <w:shd w:val="clear" w:color="auto" w:fill="auto"/>
            <w:noWrap/>
            <w:vAlign w:val="center"/>
            <w:hideMark/>
          </w:tcPr>
          <w:p w14:paraId="33ED34EB" w14:textId="77777777" w:rsidR="00CA49A8" w:rsidRPr="00D00103" w:rsidRDefault="00CA49A8" w:rsidP="00CA49A8">
            <w:pPr>
              <w:jc w:val="center"/>
              <w:rPr>
                <w:sz w:val="12"/>
                <w:szCs w:val="12"/>
              </w:rPr>
            </w:pPr>
            <w:r w:rsidRPr="00D00103">
              <w:rPr>
                <w:sz w:val="12"/>
                <w:szCs w:val="12"/>
              </w:rPr>
              <w:t>0</w:t>
            </w:r>
          </w:p>
        </w:tc>
      </w:tr>
      <w:tr w:rsidR="00CA49A8" w:rsidRPr="00D00103" w14:paraId="4C24674A"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4C4BC5F7" w14:textId="77777777" w:rsidR="00CA49A8" w:rsidRPr="00D00103" w:rsidRDefault="00CA49A8" w:rsidP="00CA49A8">
            <w:pPr>
              <w:jc w:val="center"/>
              <w:rPr>
                <w:i/>
                <w:iCs/>
                <w:sz w:val="12"/>
                <w:szCs w:val="12"/>
              </w:rPr>
            </w:pPr>
            <w:r w:rsidRPr="00D00103">
              <w:rPr>
                <w:i/>
                <w:iCs/>
                <w:sz w:val="12"/>
                <w:szCs w:val="12"/>
              </w:rPr>
              <w:t>1.3.1.</w:t>
            </w:r>
          </w:p>
        </w:tc>
        <w:tc>
          <w:tcPr>
            <w:tcW w:w="1517" w:type="pct"/>
            <w:tcBorders>
              <w:top w:val="nil"/>
              <w:left w:val="nil"/>
              <w:bottom w:val="single" w:sz="4" w:space="0" w:color="auto"/>
              <w:right w:val="single" w:sz="4" w:space="0" w:color="auto"/>
            </w:tcBorders>
            <w:shd w:val="clear" w:color="auto" w:fill="auto"/>
            <w:vAlign w:val="center"/>
            <w:hideMark/>
          </w:tcPr>
          <w:p w14:paraId="11F66DAC" w14:textId="77777777" w:rsidR="00CA49A8" w:rsidRPr="00D00103" w:rsidRDefault="00CA49A8" w:rsidP="00CA49A8">
            <w:pPr>
              <w:rPr>
                <w:i/>
                <w:iCs/>
                <w:sz w:val="12"/>
                <w:szCs w:val="12"/>
              </w:rPr>
            </w:pPr>
            <w:r w:rsidRPr="00D00103">
              <w:rPr>
                <w:i/>
                <w:iCs/>
                <w:sz w:val="12"/>
                <w:szCs w:val="12"/>
              </w:rPr>
              <w:t>Ремонт основных фондов</w:t>
            </w:r>
          </w:p>
        </w:tc>
        <w:tc>
          <w:tcPr>
            <w:tcW w:w="698" w:type="pct"/>
            <w:tcBorders>
              <w:top w:val="nil"/>
              <w:left w:val="nil"/>
              <w:bottom w:val="single" w:sz="4" w:space="0" w:color="auto"/>
              <w:right w:val="single" w:sz="4" w:space="0" w:color="auto"/>
            </w:tcBorders>
            <w:shd w:val="clear" w:color="auto" w:fill="auto"/>
            <w:noWrap/>
            <w:vAlign w:val="center"/>
            <w:hideMark/>
          </w:tcPr>
          <w:p w14:paraId="35DA2A44"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0D9430D2" w14:textId="77777777" w:rsidR="00CA49A8" w:rsidRPr="00D00103" w:rsidRDefault="00CA49A8" w:rsidP="00CA49A8">
            <w:pPr>
              <w:jc w:val="right"/>
              <w:rPr>
                <w:sz w:val="12"/>
                <w:szCs w:val="12"/>
              </w:rPr>
            </w:pPr>
            <w:r w:rsidRPr="00D00103">
              <w:rPr>
                <w:sz w:val="12"/>
                <w:szCs w:val="12"/>
              </w:rPr>
              <w:t>0</w:t>
            </w:r>
          </w:p>
        </w:tc>
        <w:tc>
          <w:tcPr>
            <w:tcW w:w="820" w:type="pct"/>
            <w:tcBorders>
              <w:top w:val="nil"/>
              <w:left w:val="nil"/>
              <w:bottom w:val="single" w:sz="4" w:space="0" w:color="auto"/>
              <w:right w:val="single" w:sz="4" w:space="0" w:color="auto"/>
            </w:tcBorders>
            <w:shd w:val="clear" w:color="auto" w:fill="auto"/>
            <w:noWrap/>
            <w:vAlign w:val="center"/>
            <w:hideMark/>
          </w:tcPr>
          <w:p w14:paraId="0921B206"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6CB73976" w14:textId="77777777" w:rsidR="00CA49A8" w:rsidRPr="00D00103" w:rsidRDefault="00CA49A8" w:rsidP="00CA49A8">
            <w:pPr>
              <w:jc w:val="center"/>
              <w:rPr>
                <w:sz w:val="12"/>
                <w:szCs w:val="12"/>
              </w:rPr>
            </w:pPr>
            <w:r w:rsidRPr="00D00103">
              <w:rPr>
                <w:sz w:val="12"/>
                <w:szCs w:val="12"/>
              </w:rPr>
              <w:t>0</w:t>
            </w:r>
          </w:p>
        </w:tc>
      </w:tr>
      <w:tr w:rsidR="00CA49A8" w:rsidRPr="00D00103" w14:paraId="50997CE2" w14:textId="77777777" w:rsidTr="00CA49A8">
        <w:trPr>
          <w:trHeight w:val="204"/>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2B9B72CD" w14:textId="77777777" w:rsidR="00CA49A8" w:rsidRPr="00D00103" w:rsidRDefault="00CA49A8" w:rsidP="00CA49A8">
            <w:pPr>
              <w:jc w:val="center"/>
              <w:rPr>
                <w:i/>
                <w:iCs/>
                <w:sz w:val="12"/>
                <w:szCs w:val="12"/>
              </w:rPr>
            </w:pPr>
            <w:r w:rsidRPr="00D00103">
              <w:rPr>
                <w:i/>
                <w:iCs/>
                <w:sz w:val="12"/>
                <w:szCs w:val="12"/>
              </w:rPr>
              <w:t>1.3.2.</w:t>
            </w:r>
          </w:p>
        </w:tc>
        <w:tc>
          <w:tcPr>
            <w:tcW w:w="1517" w:type="pct"/>
            <w:tcBorders>
              <w:top w:val="nil"/>
              <w:left w:val="nil"/>
              <w:bottom w:val="single" w:sz="4" w:space="0" w:color="auto"/>
              <w:right w:val="single" w:sz="4" w:space="0" w:color="auto"/>
            </w:tcBorders>
            <w:shd w:val="clear" w:color="auto" w:fill="auto"/>
            <w:vAlign w:val="center"/>
            <w:hideMark/>
          </w:tcPr>
          <w:p w14:paraId="058FF20D" w14:textId="77777777" w:rsidR="00CA49A8" w:rsidRPr="00D00103" w:rsidRDefault="00CA49A8" w:rsidP="00CA49A8">
            <w:pPr>
              <w:rPr>
                <w:i/>
                <w:iCs/>
                <w:sz w:val="12"/>
                <w:szCs w:val="12"/>
              </w:rPr>
            </w:pPr>
            <w:r w:rsidRPr="00D00103">
              <w:rPr>
                <w:i/>
                <w:iCs/>
                <w:sz w:val="12"/>
                <w:szCs w:val="12"/>
              </w:rPr>
              <w:t>Оплата работ и услуг сторонних организаций</w:t>
            </w:r>
          </w:p>
        </w:tc>
        <w:tc>
          <w:tcPr>
            <w:tcW w:w="698" w:type="pct"/>
            <w:tcBorders>
              <w:top w:val="nil"/>
              <w:left w:val="nil"/>
              <w:bottom w:val="single" w:sz="4" w:space="0" w:color="auto"/>
              <w:right w:val="single" w:sz="4" w:space="0" w:color="auto"/>
            </w:tcBorders>
            <w:shd w:val="clear" w:color="auto" w:fill="auto"/>
            <w:noWrap/>
            <w:vAlign w:val="center"/>
            <w:hideMark/>
          </w:tcPr>
          <w:p w14:paraId="7E458C73"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4D2A0CAA" w14:textId="77777777" w:rsidR="00CA49A8" w:rsidRPr="00D00103" w:rsidRDefault="00CA49A8" w:rsidP="00CA49A8">
            <w:pPr>
              <w:jc w:val="right"/>
              <w:rPr>
                <w:i/>
                <w:iCs/>
                <w:sz w:val="12"/>
                <w:szCs w:val="12"/>
              </w:rPr>
            </w:pPr>
            <w:r w:rsidRPr="00D00103">
              <w:rPr>
                <w:i/>
                <w:iCs/>
                <w:sz w:val="12"/>
                <w:szCs w:val="12"/>
              </w:rPr>
              <w:t>895,48</w:t>
            </w:r>
          </w:p>
        </w:tc>
        <w:tc>
          <w:tcPr>
            <w:tcW w:w="820" w:type="pct"/>
            <w:tcBorders>
              <w:top w:val="nil"/>
              <w:left w:val="nil"/>
              <w:bottom w:val="single" w:sz="4" w:space="0" w:color="auto"/>
              <w:right w:val="single" w:sz="4" w:space="0" w:color="auto"/>
            </w:tcBorders>
            <w:shd w:val="clear" w:color="auto" w:fill="auto"/>
            <w:noWrap/>
            <w:vAlign w:val="center"/>
            <w:hideMark/>
          </w:tcPr>
          <w:p w14:paraId="6134BD62" w14:textId="77777777" w:rsidR="00CA49A8" w:rsidRPr="00D00103" w:rsidRDefault="00CA49A8" w:rsidP="00CA49A8">
            <w:pPr>
              <w:jc w:val="right"/>
              <w:rPr>
                <w:i/>
                <w:iCs/>
                <w:sz w:val="12"/>
                <w:szCs w:val="12"/>
              </w:rPr>
            </w:pPr>
            <w:r w:rsidRPr="00D00103">
              <w:rPr>
                <w:i/>
                <w:iCs/>
                <w:sz w:val="12"/>
                <w:szCs w:val="12"/>
              </w:rPr>
              <w:t>895,48</w:t>
            </w:r>
          </w:p>
        </w:tc>
        <w:tc>
          <w:tcPr>
            <w:tcW w:w="607" w:type="pct"/>
            <w:tcBorders>
              <w:top w:val="nil"/>
              <w:left w:val="nil"/>
              <w:bottom w:val="single" w:sz="4" w:space="0" w:color="auto"/>
              <w:right w:val="single" w:sz="4" w:space="0" w:color="auto"/>
            </w:tcBorders>
            <w:shd w:val="clear" w:color="auto" w:fill="auto"/>
            <w:noWrap/>
            <w:vAlign w:val="center"/>
            <w:hideMark/>
          </w:tcPr>
          <w:p w14:paraId="3F523A75" w14:textId="77777777" w:rsidR="00CA49A8" w:rsidRPr="00D00103" w:rsidRDefault="00CA49A8" w:rsidP="00CA49A8">
            <w:pPr>
              <w:jc w:val="center"/>
              <w:rPr>
                <w:sz w:val="12"/>
                <w:szCs w:val="12"/>
              </w:rPr>
            </w:pPr>
            <w:r w:rsidRPr="00D00103">
              <w:rPr>
                <w:sz w:val="12"/>
                <w:szCs w:val="12"/>
              </w:rPr>
              <w:t>0</w:t>
            </w:r>
          </w:p>
        </w:tc>
      </w:tr>
      <w:tr w:rsidR="00CA49A8" w:rsidRPr="00D00103" w14:paraId="0268E1DD"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2B58D6E6" w14:textId="77777777" w:rsidR="00CA49A8" w:rsidRPr="00D00103" w:rsidRDefault="00CA49A8" w:rsidP="00CA49A8">
            <w:pPr>
              <w:jc w:val="center"/>
              <w:rPr>
                <w:sz w:val="12"/>
                <w:szCs w:val="12"/>
              </w:rPr>
            </w:pPr>
            <w:r w:rsidRPr="00D00103">
              <w:rPr>
                <w:sz w:val="12"/>
                <w:szCs w:val="12"/>
              </w:rPr>
              <w:t>1.3.2.1.</w:t>
            </w:r>
          </w:p>
        </w:tc>
        <w:tc>
          <w:tcPr>
            <w:tcW w:w="1517" w:type="pct"/>
            <w:tcBorders>
              <w:top w:val="nil"/>
              <w:left w:val="nil"/>
              <w:bottom w:val="single" w:sz="4" w:space="0" w:color="auto"/>
              <w:right w:val="single" w:sz="4" w:space="0" w:color="auto"/>
            </w:tcBorders>
            <w:shd w:val="clear" w:color="auto" w:fill="auto"/>
            <w:vAlign w:val="center"/>
            <w:hideMark/>
          </w:tcPr>
          <w:p w14:paraId="0A390582" w14:textId="77777777" w:rsidR="00CA49A8" w:rsidRPr="00D00103" w:rsidRDefault="00CA49A8" w:rsidP="00CA49A8">
            <w:pPr>
              <w:jc w:val="right"/>
              <w:rPr>
                <w:sz w:val="12"/>
                <w:szCs w:val="12"/>
              </w:rPr>
            </w:pPr>
            <w:r w:rsidRPr="00D00103">
              <w:rPr>
                <w:sz w:val="12"/>
                <w:szCs w:val="12"/>
              </w:rPr>
              <w:t>Услуги связи</w:t>
            </w:r>
          </w:p>
        </w:tc>
        <w:tc>
          <w:tcPr>
            <w:tcW w:w="698" w:type="pct"/>
            <w:tcBorders>
              <w:top w:val="nil"/>
              <w:left w:val="nil"/>
              <w:bottom w:val="single" w:sz="4" w:space="0" w:color="auto"/>
              <w:right w:val="single" w:sz="4" w:space="0" w:color="auto"/>
            </w:tcBorders>
            <w:shd w:val="clear" w:color="auto" w:fill="auto"/>
            <w:noWrap/>
            <w:vAlign w:val="center"/>
            <w:hideMark/>
          </w:tcPr>
          <w:p w14:paraId="4894F86F"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160B9A9C" w14:textId="77777777" w:rsidR="00CA49A8" w:rsidRPr="00D00103" w:rsidRDefault="00CA49A8" w:rsidP="00CA49A8">
            <w:pPr>
              <w:jc w:val="right"/>
              <w:rPr>
                <w:sz w:val="12"/>
                <w:szCs w:val="12"/>
              </w:rPr>
            </w:pPr>
            <w:r w:rsidRPr="00D00103">
              <w:rPr>
                <w:sz w:val="12"/>
                <w:szCs w:val="12"/>
              </w:rPr>
              <w:t>295,28</w:t>
            </w:r>
          </w:p>
        </w:tc>
        <w:tc>
          <w:tcPr>
            <w:tcW w:w="820" w:type="pct"/>
            <w:tcBorders>
              <w:top w:val="nil"/>
              <w:left w:val="nil"/>
              <w:bottom w:val="single" w:sz="4" w:space="0" w:color="auto"/>
              <w:right w:val="single" w:sz="4" w:space="0" w:color="auto"/>
            </w:tcBorders>
            <w:shd w:val="clear" w:color="auto" w:fill="auto"/>
            <w:noWrap/>
            <w:vAlign w:val="center"/>
            <w:hideMark/>
          </w:tcPr>
          <w:p w14:paraId="563715CE" w14:textId="77777777" w:rsidR="00CA49A8" w:rsidRPr="00D00103" w:rsidRDefault="00CA49A8" w:rsidP="00CA49A8">
            <w:pPr>
              <w:jc w:val="right"/>
              <w:rPr>
                <w:sz w:val="12"/>
                <w:szCs w:val="12"/>
              </w:rPr>
            </w:pPr>
            <w:r w:rsidRPr="00D00103">
              <w:rPr>
                <w:sz w:val="12"/>
                <w:szCs w:val="12"/>
              </w:rPr>
              <w:t>295,28</w:t>
            </w:r>
          </w:p>
        </w:tc>
        <w:tc>
          <w:tcPr>
            <w:tcW w:w="607" w:type="pct"/>
            <w:tcBorders>
              <w:top w:val="nil"/>
              <w:left w:val="nil"/>
              <w:bottom w:val="single" w:sz="4" w:space="0" w:color="auto"/>
              <w:right w:val="single" w:sz="4" w:space="0" w:color="auto"/>
            </w:tcBorders>
            <w:shd w:val="clear" w:color="auto" w:fill="auto"/>
            <w:noWrap/>
            <w:vAlign w:val="center"/>
            <w:hideMark/>
          </w:tcPr>
          <w:p w14:paraId="1A4C7673" w14:textId="77777777" w:rsidR="00CA49A8" w:rsidRPr="00D00103" w:rsidRDefault="00CA49A8" w:rsidP="00CA49A8">
            <w:pPr>
              <w:jc w:val="center"/>
              <w:rPr>
                <w:sz w:val="12"/>
                <w:szCs w:val="12"/>
              </w:rPr>
            </w:pPr>
            <w:r w:rsidRPr="00D00103">
              <w:rPr>
                <w:sz w:val="12"/>
                <w:szCs w:val="12"/>
              </w:rPr>
              <w:t>0</w:t>
            </w:r>
          </w:p>
        </w:tc>
      </w:tr>
      <w:tr w:rsidR="00CA49A8" w:rsidRPr="00D00103" w14:paraId="36A10248" w14:textId="77777777" w:rsidTr="00CA49A8">
        <w:trPr>
          <w:trHeight w:val="204"/>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0CAD84B9" w14:textId="77777777" w:rsidR="00CA49A8" w:rsidRPr="00D00103" w:rsidRDefault="00CA49A8" w:rsidP="00CA49A8">
            <w:pPr>
              <w:jc w:val="center"/>
              <w:rPr>
                <w:sz w:val="12"/>
                <w:szCs w:val="12"/>
              </w:rPr>
            </w:pPr>
            <w:r w:rsidRPr="00D00103">
              <w:rPr>
                <w:sz w:val="12"/>
                <w:szCs w:val="12"/>
              </w:rPr>
              <w:t>1.3.2.2.</w:t>
            </w:r>
          </w:p>
        </w:tc>
        <w:tc>
          <w:tcPr>
            <w:tcW w:w="1517" w:type="pct"/>
            <w:tcBorders>
              <w:top w:val="nil"/>
              <w:left w:val="nil"/>
              <w:bottom w:val="single" w:sz="4" w:space="0" w:color="auto"/>
              <w:right w:val="single" w:sz="4" w:space="0" w:color="auto"/>
            </w:tcBorders>
            <w:shd w:val="clear" w:color="auto" w:fill="auto"/>
            <w:vAlign w:val="center"/>
            <w:hideMark/>
          </w:tcPr>
          <w:p w14:paraId="77C971D7" w14:textId="77777777" w:rsidR="00CA49A8" w:rsidRPr="00D00103" w:rsidRDefault="00CA49A8" w:rsidP="00CA49A8">
            <w:pPr>
              <w:jc w:val="right"/>
              <w:rPr>
                <w:sz w:val="12"/>
                <w:szCs w:val="12"/>
              </w:rPr>
            </w:pPr>
            <w:r w:rsidRPr="00D00103">
              <w:rPr>
                <w:sz w:val="12"/>
                <w:szCs w:val="12"/>
              </w:rPr>
              <w:t>Расходы на услуги вневедомственной охраны и коммунального хозяйства</w:t>
            </w:r>
          </w:p>
        </w:tc>
        <w:tc>
          <w:tcPr>
            <w:tcW w:w="698" w:type="pct"/>
            <w:tcBorders>
              <w:top w:val="nil"/>
              <w:left w:val="nil"/>
              <w:bottom w:val="single" w:sz="4" w:space="0" w:color="auto"/>
              <w:right w:val="single" w:sz="4" w:space="0" w:color="auto"/>
            </w:tcBorders>
            <w:shd w:val="clear" w:color="auto" w:fill="auto"/>
            <w:noWrap/>
            <w:vAlign w:val="center"/>
            <w:hideMark/>
          </w:tcPr>
          <w:p w14:paraId="062144A1"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45527EAC" w14:textId="77777777" w:rsidR="00CA49A8" w:rsidRPr="00D00103" w:rsidRDefault="00CA49A8" w:rsidP="00CA49A8">
            <w:pPr>
              <w:jc w:val="right"/>
              <w:rPr>
                <w:sz w:val="12"/>
                <w:szCs w:val="12"/>
              </w:rPr>
            </w:pPr>
            <w:r w:rsidRPr="00D00103">
              <w:rPr>
                <w:sz w:val="12"/>
                <w:szCs w:val="12"/>
              </w:rPr>
              <w:t>0</w:t>
            </w:r>
          </w:p>
        </w:tc>
        <w:tc>
          <w:tcPr>
            <w:tcW w:w="820" w:type="pct"/>
            <w:tcBorders>
              <w:top w:val="nil"/>
              <w:left w:val="nil"/>
              <w:bottom w:val="single" w:sz="4" w:space="0" w:color="auto"/>
              <w:right w:val="single" w:sz="4" w:space="0" w:color="auto"/>
            </w:tcBorders>
            <w:shd w:val="clear" w:color="auto" w:fill="auto"/>
            <w:noWrap/>
            <w:vAlign w:val="center"/>
            <w:hideMark/>
          </w:tcPr>
          <w:p w14:paraId="08D27071"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0C305E5E" w14:textId="77777777" w:rsidR="00CA49A8" w:rsidRPr="00D00103" w:rsidRDefault="00CA49A8" w:rsidP="00CA49A8">
            <w:pPr>
              <w:jc w:val="center"/>
              <w:rPr>
                <w:sz w:val="12"/>
                <w:szCs w:val="12"/>
              </w:rPr>
            </w:pPr>
            <w:r w:rsidRPr="00D00103">
              <w:rPr>
                <w:sz w:val="12"/>
                <w:szCs w:val="12"/>
              </w:rPr>
              <w:t>0</w:t>
            </w:r>
          </w:p>
        </w:tc>
      </w:tr>
      <w:tr w:rsidR="00CA49A8" w:rsidRPr="00D00103" w14:paraId="71556762" w14:textId="77777777" w:rsidTr="00CA49A8">
        <w:trPr>
          <w:trHeight w:val="204"/>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59E15E98" w14:textId="77777777" w:rsidR="00CA49A8" w:rsidRPr="00D00103" w:rsidRDefault="00CA49A8" w:rsidP="00CA49A8">
            <w:pPr>
              <w:jc w:val="center"/>
              <w:rPr>
                <w:sz w:val="12"/>
                <w:szCs w:val="12"/>
              </w:rPr>
            </w:pPr>
            <w:r w:rsidRPr="00D00103">
              <w:rPr>
                <w:sz w:val="12"/>
                <w:szCs w:val="12"/>
              </w:rPr>
              <w:t>1.3.2.3.</w:t>
            </w:r>
          </w:p>
        </w:tc>
        <w:tc>
          <w:tcPr>
            <w:tcW w:w="1517" w:type="pct"/>
            <w:tcBorders>
              <w:top w:val="nil"/>
              <w:left w:val="nil"/>
              <w:bottom w:val="single" w:sz="4" w:space="0" w:color="auto"/>
              <w:right w:val="single" w:sz="4" w:space="0" w:color="auto"/>
            </w:tcBorders>
            <w:shd w:val="clear" w:color="auto" w:fill="auto"/>
            <w:vAlign w:val="center"/>
            <w:hideMark/>
          </w:tcPr>
          <w:p w14:paraId="35F6D046" w14:textId="77777777" w:rsidR="00CA49A8" w:rsidRPr="00D00103" w:rsidRDefault="00CA49A8" w:rsidP="00CA49A8">
            <w:pPr>
              <w:jc w:val="right"/>
              <w:rPr>
                <w:sz w:val="12"/>
                <w:szCs w:val="12"/>
              </w:rPr>
            </w:pPr>
            <w:r w:rsidRPr="00D00103">
              <w:rPr>
                <w:sz w:val="12"/>
                <w:szCs w:val="12"/>
              </w:rPr>
              <w:t>Расходы на юридические и информационные услуги</w:t>
            </w:r>
          </w:p>
        </w:tc>
        <w:tc>
          <w:tcPr>
            <w:tcW w:w="698" w:type="pct"/>
            <w:tcBorders>
              <w:top w:val="nil"/>
              <w:left w:val="nil"/>
              <w:bottom w:val="single" w:sz="4" w:space="0" w:color="auto"/>
              <w:right w:val="single" w:sz="4" w:space="0" w:color="auto"/>
            </w:tcBorders>
            <w:shd w:val="clear" w:color="auto" w:fill="auto"/>
            <w:noWrap/>
            <w:vAlign w:val="center"/>
            <w:hideMark/>
          </w:tcPr>
          <w:p w14:paraId="58A0EC36"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3092CB34" w14:textId="77777777" w:rsidR="00CA49A8" w:rsidRPr="00D00103" w:rsidRDefault="00CA49A8" w:rsidP="00CA49A8">
            <w:pPr>
              <w:jc w:val="right"/>
              <w:rPr>
                <w:sz w:val="12"/>
                <w:szCs w:val="12"/>
              </w:rPr>
            </w:pPr>
            <w:r w:rsidRPr="00D00103">
              <w:rPr>
                <w:sz w:val="12"/>
                <w:szCs w:val="12"/>
              </w:rPr>
              <w:t>338,12</w:t>
            </w:r>
          </w:p>
        </w:tc>
        <w:tc>
          <w:tcPr>
            <w:tcW w:w="820" w:type="pct"/>
            <w:tcBorders>
              <w:top w:val="nil"/>
              <w:left w:val="nil"/>
              <w:bottom w:val="single" w:sz="4" w:space="0" w:color="auto"/>
              <w:right w:val="single" w:sz="4" w:space="0" w:color="auto"/>
            </w:tcBorders>
            <w:shd w:val="clear" w:color="auto" w:fill="auto"/>
            <w:noWrap/>
            <w:vAlign w:val="center"/>
            <w:hideMark/>
          </w:tcPr>
          <w:p w14:paraId="0A8A5FD6" w14:textId="77777777" w:rsidR="00CA49A8" w:rsidRPr="00D00103" w:rsidRDefault="00CA49A8" w:rsidP="00CA49A8">
            <w:pPr>
              <w:jc w:val="right"/>
              <w:rPr>
                <w:sz w:val="12"/>
                <w:szCs w:val="12"/>
              </w:rPr>
            </w:pPr>
            <w:r w:rsidRPr="00D00103">
              <w:rPr>
                <w:sz w:val="12"/>
                <w:szCs w:val="12"/>
              </w:rPr>
              <w:t>338,12</w:t>
            </w:r>
          </w:p>
        </w:tc>
        <w:tc>
          <w:tcPr>
            <w:tcW w:w="607" w:type="pct"/>
            <w:tcBorders>
              <w:top w:val="nil"/>
              <w:left w:val="nil"/>
              <w:bottom w:val="single" w:sz="4" w:space="0" w:color="auto"/>
              <w:right w:val="single" w:sz="4" w:space="0" w:color="auto"/>
            </w:tcBorders>
            <w:shd w:val="clear" w:color="auto" w:fill="auto"/>
            <w:noWrap/>
            <w:vAlign w:val="center"/>
            <w:hideMark/>
          </w:tcPr>
          <w:p w14:paraId="798B5554" w14:textId="77777777" w:rsidR="00CA49A8" w:rsidRPr="00D00103" w:rsidRDefault="00CA49A8" w:rsidP="00CA49A8">
            <w:pPr>
              <w:jc w:val="center"/>
              <w:rPr>
                <w:sz w:val="12"/>
                <w:szCs w:val="12"/>
              </w:rPr>
            </w:pPr>
            <w:r w:rsidRPr="00D00103">
              <w:rPr>
                <w:sz w:val="12"/>
                <w:szCs w:val="12"/>
              </w:rPr>
              <w:t>0</w:t>
            </w:r>
          </w:p>
        </w:tc>
      </w:tr>
      <w:tr w:rsidR="00CA49A8" w:rsidRPr="00D00103" w14:paraId="3BF3B0F9" w14:textId="77777777" w:rsidTr="00CA49A8">
        <w:trPr>
          <w:trHeight w:val="204"/>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746BFBC8" w14:textId="77777777" w:rsidR="00CA49A8" w:rsidRPr="00D00103" w:rsidRDefault="00CA49A8" w:rsidP="00CA49A8">
            <w:pPr>
              <w:jc w:val="center"/>
              <w:rPr>
                <w:sz w:val="12"/>
                <w:szCs w:val="12"/>
              </w:rPr>
            </w:pPr>
            <w:r w:rsidRPr="00D00103">
              <w:rPr>
                <w:sz w:val="12"/>
                <w:szCs w:val="12"/>
              </w:rPr>
              <w:t>1.3.2.4.</w:t>
            </w:r>
          </w:p>
        </w:tc>
        <w:tc>
          <w:tcPr>
            <w:tcW w:w="1517" w:type="pct"/>
            <w:tcBorders>
              <w:top w:val="nil"/>
              <w:left w:val="nil"/>
              <w:bottom w:val="single" w:sz="4" w:space="0" w:color="auto"/>
              <w:right w:val="single" w:sz="4" w:space="0" w:color="auto"/>
            </w:tcBorders>
            <w:shd w:val="clear" w:color="auto" w:fill="auto"/>
            <w:vAlign w:val="center"/>
            <w:hideMark/>
          </w:tcPr>
          <w:p w14:paraId="6DA7181F" w14:textId="77777777" w:rsidR="00CA49A8" w:rsidRPr="00D00103" w:rsidRDefault="00CA49A8" w:rsidP="00CA49A8">
            <w:pPr>
              <w:jc w:val="right"/>
              <w:rPr>
                <w:sz w:val="12"/>
                <w:szCs w:val="12"/>
              </w:rPr>
            </w:pPr>
            <w:r w:rsidRPr="00D00103">
              <w:rPr>
                <w:sz w:val="12"/>
                <w:szCs w:val="12"/>
              </w:rPr>
              <w:t>Расходы на аудиторские и консультационные услуги</w:t>
            </w:r>
          </w:p>
        </w:tc>
        <w:tc>
          <w:tcPr>
            <w:tcW w:w="698" w:type="pct"/>
            <w:tcBorders>
              <w:top w:val="nil"/>
              <w:left w:val="nil"/>
              <w:bottom w:val="single" w:sz="4" w:space="0" w:color="auto"/>
              <w:right w:val="single" w:sz="4" w:space="0" w:color="auto"/>
            </w:tcBorders>
            <w:shd w:val="clear" w:color="auto" w:fill="auto"/>
            <w:noWrap/>
            <w:vAlign w:val="center"/>
            <w:hideMark/>
          </w:tcPr>
          <w:p w14:paraId="3E554FD4"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69E44783" w14:textId="77777777" w:rsidR="00CA49A8" w:rsidRPr="00D00103" w:rsidRDefault="00CA49A8" w:rsidP="00CA49A8">
            <w:pPr>
              <w:jc w:val="right"/>
              <w:rPr>
                <w:sz w:val="12"/>
                <w:szCs w:val="12"/>
              </w:rPr>
            </w:pPr>
            <w:r w:rsidRPr="00D00103">
              <w:rPr>
                <w:sz w:val="12"/>
                <w:szCs w:val="12"/>
              </w:rPr>
              <w:t>0</w:t>
            </w:r>
          </w:p>
        </w:tc>
        <w:tc>
          <w:tcPr>
            <w:tcW w:w="820" w:type="pct"/>
            <w:tcBorders>
              <w:top w:val="nil"/>
              <w:left w:val="nil"/>
              <w:bottom w:val="single" w:sz="4" w:space="0" w:color="auto"/>
              <w:right w:val="single" w:sz="4" w:space="0" w:color="auto"/>
            </w:tcBorders>
            <w:shd w:val="clear" w:color="auto" w:fill="auto"/>
            <w:noWrap/>
            <w:vAlign w:val="center"/>
            <w:hideMark/>
          </w:tcPr>
          <w:p w14:paraId="75986213"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71F76BE9" w14:textId="77777777" w:rsidR="00CA49A8" w:rsidRPr="00D00103" w:rsidRDefault="00CA49A8" w:rsidP="00CA49A8">
            <w:pPr>
              <w:jc w:val="center"/>
              <w:rPr>
                <w:sz w:val="12"/>
                <w:szCs w:val="12"/>
              </w:rPr>
            </w:pPr>
            <w:r w:rsidRPr="00D00103">
              <w:rPr>
                <w:sz w:val="12"/>
                <w:szCs w:val="12"/>
              </w:rPr>
              <w:t>0</w:t>
            </w:r>
          </w:p>
        </w:tc>
      </w:tr>
      <w:tr w:rsidR="00CA49A8" w:rsidRPr="00D00103" w14:paraId="507A30E4"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0ED90685" w14:textId="77777777" w:rsidR="00CA49A8" w:rsidRPr="00D00103" w:rsidRDefault="00CA49A8" w:rsidP="00CA49A8">
            <w:pPr>
              <w:jc w:val="center"/>
              <w:rPr>
                <w:sz w:val="12"/>
                <w:szCs w:val="12"/>
              </w:rPr>
            </w:pPr>
            <w:r w:rsidRPr="00D00103">
              <w:rPr>
                <w:sz w:val="12"/>
                <w:szCs w:val="12"/>
              </w:rPr>
              <w:t>1.3.2.5.</w:t>
            </w:r>
          </w:p>
        </w:tc>
        <w:tc>
          <w:tcPr>
            <w:tcW w:w="1517" w:type="pct"/>
            <w:tcBorders>
              <w:top w:val="nil"/>
              <w:left w:val="nil"/>
              <w:bottom w:val="single" w:sz="4" w:space="0" w:color="auto"/>
              <w:right w:val="single" w:sz="4" w:space="0" w:color="auto"/>
            </w:tcBorders>
            <w:shd w:val="clear" w:color="auto" w:fill="auto"/>
            <w:vAlign w:val="center"/>
            <w:hideMark/>
          </w:tcPr>
          <w:p w14:paraId="36DBC96D" w14:textId="77777777" w:rsidR="00CA49A8" w:rsidRPr="00D00103" w:rsidRDefault="00CA49A8" w:rsidP="00CA49A8">
            <w:pPr>
              <w:jc w:val="right"/>
              <w:rPr>
                <w:sz w:val="12"/>
                <w:szCs w:val="12"/>
              </w:rPr>
            </w:pPr>
            <w:r w:rsidRPr="00D00103">
              <w:rPr>
                <w:sz w:val="12"/>
                <w:szCs w:val="12"/>
              </w:rPr>
              <w:t>Транспортные услуги</w:t>
            </w:r>
          </w:p>
        </w:tc>
        <w:tc>
          <w:tcPr>
            <w:tcW w:w="698" w:type="pct"/>
            <w:tcBorders>
              <w:top w:val="nil"/>
              <w:left w:val="nil"/>
              <w:bottom w:val="single" w:sz="4" w:space="0" w:color="auto"/>
              <w:right w:val="single" w:sz="4" w:space="0" w:color="auto"/>
            </w:tcBorders>
            <w:shd w:val="clear" w:color="auto" w:fill="auto"/>
            <w:noWrap/>
            <w:vAlign w:val="center"/>
            <w:hideMark/>
          </w:tcPr>
          <w:p w14:paraId="28CB1B6A"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12E7698F" w14:textId="77777777" w:rsidR="00CA49A8" w:rsidRPr="00D00103" w:rsidRDefault="00CA49A8" w:rsidP="00CA49A8">
            <w:pPr>
              <w:jc w:val="right"/>
              <w:rPr>
                <w:sz w:val="12"/>
                <w:szCs w:val="12"/>
              </w:rPr>
            </w:pPr>
            <w:r w:rsidRPr="00D00103">
              <w:rPr>
                <w:sz w:val="12"/>
                <w:szCs w:val="12"/>
              </w:rPr>
              <w:t>0</w:t>
            </w:r>
          </w:p>
        </w:tc>
        <w:tc>
          <w:tcPr>
            <w:tcW w:w="820" w:type="pct"/>
            <w:tcBorders>
              <w:top w:val="nil"/>
              <w:left w:val="nil"/>
              <w:bottom w:val="single" w:sz="4" w:space="0" w:color="auto"/>
              <w:right w:val="single" w:sz="4" w:space="0" w:color="auto"/>
            </w:tcBorders>
            <w:shd w:val="clear" w:color="auto" w:fill="auto"/>
            <w:noWrap/>
            <w:vAlign w:val="center"/>
            <w:hideMark/>
          </w:tcPr>
          <w:p w14:paraId="52C94154"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0DDC1E11" w14:textId="77777777" w:rsidR="00CA49A8" w:rsidRPr="00D00103" w:rsidRDefault="00CA49A8" w:rsidP="00CA49A8">
            <w:pPr>
              <w:jc w:val="center"/>
              <w:rPr>
                <w:sz w:val="12"/>
                <w:szCs w:val="12"/>
              </w:rPr>
            </w:pPr>
            <w:r w:rsidRPr="00D00103">
              <w:rPr>
                <w:sz w:val="12"/>
                <w:szCs w:val="12"/>
              </w:rPr>
              <w:t>0</w:t>
            </w:r>
          </w:p>
        </w:tc>
      </w:tr>
      <w:tr w:rsidR="00CA49A8" w:rsidRPr="00D00103" w14:paraId="39E3F6F1"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7AB275F0" w14:textId="77777777" w:rsidR="00CA49A8" w:rsidRPr="00D00103" w:rsidRDefault="00CA49A8" w:rsidP="00CA49A8">
            <w:pPr>
              <w:jc w:val="center"/>
              <w:rPr>
                <w:sz w:val="12"/>
                <w:szCs w:val="12"/>
              </w:rPr>
            </w:pPr>
            <w:r w:rsidRPr="00D00103">
              <w:rPr>
                <w:sz w:val="12"/>
                <w:szCs w:val="12"/>
              </w:rPr>
              <w:t>1.3.2.6.</w:t>
            </w:r>
          </w:p>
        </w:tc>
        <w:tc>
          <w:tcPr>
            <w:tcW w:w="1517" w:type="pct"/>
            <w:tcBorders>
              <w:top w:val="nil"/>
              <w:left w:val="nil"/>
              <w:bottom w:val="single" w:sz="4" w:space="0" w:color="auto"/>
              <w:right w:val="single" w:sz="4" w:space="0" w:color="auto"/>
            </w:tcBorders>
            <w:shd w:val="clear" w:color="auto" w:fill="auto"/>
            <w:vAlign w:val="center"/>
            <w:hideMark/>
          </w:tcPr>
          <w:p w14:paraId="2B637399" w14:textId="77777777" w:rsidR="00CA49A8" w:rsidRPr="00D00103" w:rsidRDefault="00CA49A8" w:rsidP="00CA49A8">
            <w:pPr>
              <w:jc w:val="right"/>
              <w:rPr>
                <w:sz w:val="12"/>
                <w:szCs w:val="12"/>
              </w:rPr>
            </w:pPr>
            <w:r w:rsidRPr="00D00103">
              <w:rPr>
                <w:sz w:val="12"/>
                <w:szCs w:val="12"/>
              </w:rPr>
              <w:t>Прочие услуги сторонних организаций</w:t>
            </w:r>
          </w:p>
        </w:tc>
        <w:tc>
          <w:tcPr>
            <w:tcW w:w="698" w:type="pct"/>
            <w:tcBorders>
              <w:top w:val="nil"/>
              <w:left w:val="nil"/>
              <w:bottom w:val="single" w:sz="4" w:space="0" w:color="auto"/>
              <w:right w:val="single" w:sz="4" w:space="0" w:color="auto"/>
            </w:tcBorders>
            <w:shd w:val="clear" w:color="auto" w:fill="auto"/>
            <w:noWrap/>
            <w:vAlign w:val="center"/>
            <w:hideMark/>
          </w:tcPr>
          <w:p w14:paraId="21566E5B"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0BD44E43" w14:textId="77777777" w:rsidR="00CA49A8" w:rsidRPr="00D00103" w:rsidRDefault="00CA49A8" w:rsidP="00CA49A8">
            <w:pPr>
              <w:jc w:val="right"/>
              <w:rPr>
                <w:sz w:val="12"/>
                <w:szCs w:val="12"/>
              </w:rPr>
            </w:pPr>
            <w:r w:rsidRPr="00D00103">
              <w:rPr>
                <w:sz w:val="12"/>
                <w:szCs w:val="12"/>
              </w:rPr>
              <w:t>262,08</w:t>
            </w:r>
          </w:p>
        </w:tc>
        <w:tc>
          <w:tcPr>
            <w:tcW w:w="820" w:type="pct"/>
            <w:tcBorders>
              <w:top w:val="nil"/>
              <w:left w:val="nil"/>
              <w:bottom w:val="single" w:sz="4" w:space="0" w:color="auto"/>
              <w:right w:val="single" w:sz="4" w:space="0" w:color="auto"/>
            </w:tcBorders>
            <w:shd w:val="clear" w:color="auto" w:fill="auto"/>
            <w:noWrap/>
            <w:vAlign w:val="center"/>
            <w:hideMark/>
          </w:tcPr>
          <w:p w14:paraId="6ACB1277" w14:textId="77777777" w:rsidR="00CA49A8" w:rsidRPr="00D00103" w:rsidRDefault="00CA49A8" w:rsidP="00CA49A8">
            <w:pPr>
              <w:jc w:val="right"/>
              <w:rPr>
                <w:sz w:val="12"/>
                <w:szCs w:val="12"/>
              </w:rPr>
            </w:pPr>
            <w:r w:rsidRPr="00D00103">
              <w:rPr>
                <w:sz w:val="12"/>
                <w:szCs w:val="12"/>
              </w:rPr>
              <w:t>262,08</w:t>
            </w:r>
          </w:p>
        </w:tc>
        <w:tc>
          <w:tcPr>
            <w:tcW w:w="607" w:type="pct"/>
            <w:tcBorders>
              <w:top w:val="nil"/>
              <w:left w:val="nil"/>
              <w:bottom w:val="single" w:sz="4" w:space="0" w:color="auto"/>
              <w:right w:val="single" w:sz="4" w:space="0" w:color="auto"/>
            </w:tcBorders>
            <w:shd w:val="clear" w:color="auto" w:fill="auto"/>
            <w:noWrap/>
            <w:vAlign w:val="center"/>
            <w:hideMark/>
          </w:tcPr>
          <w:p w14:paraId="0B904CEE" w14:textId="77777777" w:rsidR="00CA49A8" w:rsidRPr="00D00103" w:rsidRDefault="00CA49A8" w:rsidP="00CA49A8">
            <w:pPr>
              <w:jc w:val="center"/>
              <w:rPr>
                <w:sz w:val="12"/>
                <w:szCs w:val="12"/>
              </w:rPr>
            </w:pPr>
            <w:r w:rsidRPr="00D00103">
              <w:rPr>
                <w:sz w:val="12"/>
                <w:szCs w:val="12"/>
              </w:rPr>
              <w:t>0</w:t>
            </w:r>
          </w:p>
        </w:tc>
      </w:tr>
      <w:tr w:rsidR="00CA49A8" w:rsidRPr="00D00103" w14:paraId="27F2908A" w14:textId="77777777" w:rsidTr="00CA49A8">
        <w:trPr>
          <w:trHeight w:val="204"/>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79854307" w14:textId="77777777" w:rsidR="00CA49A8" w:rsidRPr="00D00103" w:rsidRDefault="00CA49A8" w:rsidP="00CA49A8">
            <w:pPr>
              <w:jc w:val="center"/>
              <w:rPr>
                <w:i/>
                <w:iCs/>
                <w:sz w:val="12"/>
                <w:szCs w:val="12"/>
              </w:rPr>
            </w:pPr>
            <w:r w:rsidRPr="00D00103">
              <w:rPr>
                <w:i/>
                <w:iCs/>
                <w:sz w:val="12"/>
                <w:szCs w:val="12"/>
              </w:rPr>
              <w:t>1.3.3.</w:t>
            </w:r>
          </w:p>
        </w:tc>
        <w:tc>
          <w:tcPr>
            <w:tcW w:w="1517" w:type="pct"/>
            <w:tcBorders>
              <w:top w:val="nil"/>
              <w:left w:val="nil"/>
              <w:bottom w:val="single" w:sz="4" w:space="0" w:color="auto"/>
              <w:right w:val="single" w:sz="4" w:space="0" w:color="auto"/>
            </w:tcBorders>
            <w:shd w:val="clear" w:color="auto" w:fill="auto"/>
            <w:vAlign w:val="center"/>
            <w:hideMark/>
          </w:tcPr>
          <w:p w14:paraId="08696EB0" w14:textId="77777777" w:rsidR="00CA49A8" w:rsidRPr="00D00103" w:rsidRDefault="00CA49A8" w:rsidP="00CA49A8">
            <w:pPr>
              <w:rPr>
                <w:i/>
                <w:iCs/>
                <w:sz w:val="12"/>
                <w:szCs w:val="12"/>
              </w:rPr>
            </w:pPr>
            <w:r w:rsidRPr="00D00103">
              <w:rPr>
                <w:i/>
                <w:iCs/>
                <w:sz w:val="12"/>
                <w:szCs w:val="12"/>
              </w:rPr>
              <w:t>Расходы на командировки и представительские</w:t>
            </w:r>
          </w:p>
        </w:tc>
        <w:tc>
          <w:tcPr>
            <w:tcW w:w="698" w:type="pct"/>
            <w:tcBorders>
              <w:top w:val="nil"/>
              <w:left w:val="nil"/>
              <w:bottom w:val="single" w:sz="4" w:space="0" w:color="auto"/>
              <w:right w:val="single" w:sz="4" w:space="0" w:color="auto"/>
            </w:tcBorders>
            <w:shd w:val="clear" w:color="auto" w:fill="auto"/>
            <w:noWrap/>
            <w:vAlign w:val="center"/>
            <w:hideMark/>
          </w:tcPr>
          <w:p w14:paraId="4FC81540"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49E424BF" w14:textId="77777777" w:rsidR="00CA49A8" w:rsidRPr="00D00103" w:rsidRDefault="00CA49A8" w:rsidP="00CA49A8">
            <w:pPr>
              <w:jc w:val="right"/>
              <w:rPr>
                <w:sz w:val="12"/>
                <w:szCs w:val="12"/>
              </w:rPr>
            </w:pPr>
            <w:r w:rsidRPr="00D00103">
              <w:rPr>
                <w:sz w:val="12"/>
                <w:szCs w:val="12"/>
              </w:rPr>
              <w:t>0</w:t>
            </w:r>
          </w:p>
        </w:tc>
        <w:tc>
          <w:tcPr>
            <w:tcW w:w="820" w:type="pct"/>
            <w:tcBorders>
              <w:top w:val="nil"/>
              <w:left w:val="nil"/>
              <w:bottom w:val="single" w:sz="4" w:space="0" w:color="auto"/>
              <w:right w:val="single" w:sz="4" w:space="0" w:color="auto"/>
            </w:tcBorders>
            <w:shd w:val="clear" w:color="auto" w:fill="auto"/>
            <w:noWrap/>
            <w:vAlign w:val="center"/>
            <w:hideMark/>
          </w:tcPr>
          <w:p w14:paraId="50628DD3"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6FE7BAB4" w14:textId="77777777" w:rsidR="00CA49A8" w:rsidRPr="00D00103" w:rsidRDefault="00CA49A8" w:rsidP="00CA49A8">
            <w:pPr>
              <w:jc w:val="center"/>
              <w:rPr>
                <w:sz w:val="12"/>
                <w:szCs w:val="12"/>
              </w:rPr>
            </w:pPr>
            <w:r w:rsidRPr="00D00103">
              <w:rPr>
                <w:sz w:val="12"/>
                <w:szCs w:val="12"/>
              </w:rPr>
              <w:t>0</w:t>
            </w:r>
          </w:p>
        </w:tc>
      </w:tr>
      <w:tr w:rsidR="00CA49A8" w:rsidRPr="00D00103" w14:paraId="7308DDF3"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1F9FCF6F" w14:textId="77777777" w:rsidR="00CA49A8" w:rsidRPr="00D00103" w:rsidRDefault="00CA49A8" w:rsidP="00CA49A8">
            <w:pPr>
              <w:jc w:val="center"/>
              <w:rPr>
                <w:i/>
                <w:iCs/>
                <w:sz w:val="12"/>
                <w:szCs w:val="12"/>
              </w:rPr>
            </w:pPr>
            <w:r w:rsidRPr="00D00103">
              <w:rPr>
                <w:i/>
                <w:iCs/>
                <w:sz w:val="12"/>
                <w:szCs w:val="12"/>
              </w:rPr>
              <w:t>1.3.4.</w:t>
            </w:r>
          </w:p>
        </w:tc>
        <w:tc>
          <w:tcPr>
            <w:tcW w:w="1517" w:type="pct"/>
            <w:tcBorders>
              <w:top w:val="nil"/>
              <w:left w:val="nil"/>
              <w:bottom w:val="single" w:sz="4" w:space="0" w:color="auto"/>
              <w:right w:val="single" w:sz="4" w:space="0" w:color="auto"/>
            </w:tcBorders>
            <w:shd w:val="clear" w:color="auto" w:fill="auto"/>
            <w:vAlign w:val="center"/>
            <w:hideMark/>
          </w:tcPr>
          <w:p w14:paraId="50E58BDF" w14:textId="77777777" w:rsidR="00CA49A8" w:rsidRPr="00D00103" w:rsidRDefault="00CA49A8" w:rsidP="00CA49A8">
            <w:pPr>
              <w:rPr>
                <w:i/>
                <w:iCs/>
                <w:sz w:val="12"/>
                <w:szCs w:val="12"/>
              </w:rPr>
            </w:pPr>
            <w:r w:rsidRPr="00D00103">
              <w:rPr>
                <w:i/>
                <w:iCs/>
                <w:sz w:val="12"/>
                <w:szCs w:val="12"/>
              </w:rPr>
              <w:t>Расходы на подготовку кадров</w:t>
            </w:r>
          </w:p>
        </w:tc>
        <w:tc>
          <w:tcPr>
            <w:tcW w:w="698" w:type="pct"/>
            <w:tcBorders>
              <w:top w:val="nil"/>
              <w:left w:val="nil"/>
              <w:bottom w:val="single" w:sz="4" w:space="0" w:color="auto"/>
              <w:right w:val="single" w:sz="4" w:space="0" w:color="auto"/>
            </w:tcBorders>
            <w:shd w:val="clear" w:color="auto" w:fill="auto"/>
            <w:noWrap/>
            <w:vAlign w:val="center"/>
            <w:hideMark/>
          </w:tcPr>
          <w:p w14:paraId="1133CCD8"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0B46445A" w14:textId="77777777" w:rsidR="00CA49A8" w:rsidRPr="00D00103" w:rsidRDefault="00CA49A8" w:rsidP="00CA49A8">
            <w:pPr>
              <w:jc w:val="right"/>
              <w:rPr>
                <w:sz w:val="12"/>
                <w:szCs w:val="12"/>
              </w:rPr>
            </w:pPr>
            <w:r w:rsidRPr="00D00103">
              <w:rPr>
                <w:sz w:val="12"/>
                <w:szCs w:val="12"/>
              </w:rPr>
              <w:t>0</w:t>
            </w:r>
          </w:p>
        </w:tc>
        <w:tc>
          <w:tcPr>
            <w:tcW w:w="820" w:type="pct"/>
            <w:tcBorders>
              <w:top w:val="nil"/>
              <w:left w:val="nil"/>
              <w:bottom w:val="single" w:sz="4" w:space="0" w:color="auto"/>
              <w:right w:val="single" w:sz="4" w:space="0" w:color="auto"/>
            </w:tcBorders>
            <w:shd w:val="clear" w:color="auto" w:fill="auto"/>
            <w:noWrap/>
            <w:vAlign w:val="center"/>
            <w:hideMark/>
          </w:tcPr>
          <w:p w14:paraId="21B8E7EB"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4DA5F730" w14:textId="77777777" w:rsidR="00CA49A8" w:rsidRPr="00D00103" w:rsidRDefault="00CA49A8" w:rsidP="00CA49A8">
            <w:pPr>
              <w:jc w:val="center"/>
              <w:rPr>
                <w:sz w:val="12"/>
                <w:szCs w:val="12"/>
              </w:rPr>
            </w:pPr>
            <w:r w:rsidRPr="00D00103">
              <w:rPr>
                <w:sz w:val="12"/>
                <w:szCs w:val="12"/>
              </w:rPr>
              <w:t>0</w:t>
            </w:r>
          </w:p>
        </w:tc>
      </w:tr>
      <w:tr w:rsidR="00CA49A8" w:rsidRPr="00D00103" w14:paraId="397E53D2" w14:textId="77777777" w:rsidTr="00CA49A8">
        <w:trPr>
          <w:trHeight w:val="306"/>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3637BA99" w14:textId="77777777" w:rsidR="00CA49A8" w:rsidRPr="00D00103" w:rsidRDefault="00CA49A8" w:rsidP="00CA49A8">
            <w:pPr>
              <w:jc w:val="center"/>
              <w:rPr>
                <w:i/>
                <w:iCs/>
                <w:sz w:val="12"/>
                <w:szCs w:val="12"/>
              </w:rPr>
            </w:pPr>
            <w:r w:rsidRPr="00D00103">
              <w:rPr>
                <w:i/>
                <w:iCs/>
                <w:sz w:val="12"/>
                <w:szCs w:val="12"/>
              </w:rPr>
              <w:t>1.3.5.</w:t>
            </w:r>
          </w:p>
        </w:tc>
        <w:tc>
          <w:tcPr>
            <w:tcW w:w="1517" w:type="pct"/>
            <w:tcBorders>
              <w:top w:val="nil"/>
              <w:left w:val="nil"/>
              <w:bottom w:val="single" w:sz="4" w:space="0" w:color="auto"/>
              <w:right w:val="single" w:sz="4" w:space="0" w:color="auto"/>
            </w:tcBorders>
            <w:shd w:val="clear" w:color="auto" w:fill="auto"/>
            <w:vAlign w:val="center"/>
            <w:hideMark/>
          </w:tcPr>
          <w:p w14:paraId="12FE5B39" w14:textId="77777777" w:rsidR="00CA49A8" w:rsidRPr="00D00103" w:rsidRDefault="00CA49A8" w:rsidP="00CA49A8">
            <w:pPr>
              <w:rPr>
                <w:i/>
                <w:iCs/>
                <w:sz w:val="12"/>
                <w:szCs w:val="12"/>
              </w:rPr>
            </w:pPr>
            <w:r w:rsidRPr="00D00103">
              <w:rPr>
                <w:i/>
                <w:iCs/>
                <w:sz w:val="12"/>
                <w:szCs w:val="12"/>
              </w:rPr>
              <w:t>Расходы на обеспечение нормальных условий труда и мер по технике безопасности</w:t>
            </w:r>
          </w:p>
        </w:tc>
        <w:tc>
          <w:tcPr>
            <w:tcW w:w="698" w:type="pct"/>
            <w:tcBorders>
              <w:top w:val="nil"/>
              <w:left w:val="nil"/>
              <w:bottom w:val="single" w:sz="4" w:space="0" w:color="auto"/>
              <w:right w:val="single" w:sz="4" w:space="0" w:color="auto"/>
            </w:tcBorders>
            <w:shd w:val="clear" w:color="auto" w:fill="auto"/>
            <w:noWrap/>
            <w:vAlign w:val="center"/>
            <w:hideMark/>
          </w:tcPr>
          <w:p w14:paraId="42FE52CD"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31BB6C0C" w14:textId="77777777" w:rsidR="00CA49A8" w:rsidRPr="00D00103" w:rsidRDefault="00CA49A8" w:rsidP="00CA49A8">
            <w:pPr>
              <w:jc w:val="right"/>
              <w:rPr>
                <w:sz w:val="12"/>
                <w:szCs w:val="12"/>
              </w:rPr>
            </w:pPr>
            <w:r w:rsidRPr="00D00103">
              <w:rPr>
                <w:sz w:val="12"/>
                <w:szCs w:val="12"/>
              </w:rPr>
              <w:t>44,83</w:t>
            </w:r>
          </w:p>
        </w:tc>
        <w:tc>
          <w:tcPr>
            <w:tcW w:w="820" w:type="pct"/>
            <w:tcBorders>
              <w:top w:val="nil"/>
              <w:left w:val="nil"/>
              <w:bottom w:val="single" w:sz="4" w:space="0" w:color="auto"/>
              <w:right w:val="single" w:sz="4" w:space="0" w:color="auto"/>
            </w:tcBorders>
            <w:shd w:val="clear" w:color="auto" w:fill="auto"/>
            <w:noWrap/>
            <w:vAlign w:val="center"/>
            <w:hideMark/>
          </w:tcPr>
          <w:p w14:paraId="7E2CDF93" w14:textId="77777777" w:rsidR="00CA49A8" w:rsidRPr="00D00103" w:rsidRDefault="00CA49A8" w:rsidP="00CA49A8">
            <w:pPr>
              <w:jc w:val="right"/>
              <w:rPr>
                <w:sz w:val="12"/>
                <w:szCs w:val="12"/>
              </w:rPr>
            </w:pPr>
            <w:r w:rsidRPr="00D00103">
              <w:rPr>
                <w:sz w:val="12"/>
                <w:szCs w:val="12"/>
              </w:rPr>
              <w:t>44,83</w:t>
            </w:r>
          </w:p>
        </w:tc>
        <w:tc>
          <w:tcPr>
            <w:tcW w:w="607" w:type="pct"/>
            <w:tcBorders>
              <w:top w:val="nil"/>
              <w:left w:val="nil"/>
              <w:bottom w:val="single" w:sz="4" w:space="0" w:color="auto"/>
              <w:right w:val="single" w:sz="4" w:space="0" w:color="auto"/>
            </w:tcBorders>
            <w:shd w:val="clear" w:color="auto" w:fill="auto"/>
            <w:noWrap/>
            <w:vAlign w:val="center"/>
            <w:hideMark/>
          </w:tcPr>
          <w:p w14:paraId="1A89F4BA" w14:textId="77777777" w:rsidR="00CA49A8" w:rsidRPr="00D00103" w:rsidRDefault="00CA49A8" w:rsidP="00CA49A8">
            <w:pPr>
              <w:jc w:val="center"/>
              <w:rPr>
                <w:sz w:val="12"/>
                <w:szCs w:val="12"/>
              </w:rPr>
            </w:pPr>
            <w:r w:rsidRPr="00D00103">
              <w:rPr>
                <w:sz w:val="12"/>
                <w:szCs w:val="12"/>
              </w:rPr>
              <w:t>0</w:t>
            </w:r>
          </w:p>
        </w:tc>
      </w:tr>
      <w:tr w:rsidR="00CA49A8" w:rsidRPr="00D00103" w14:paraId="7C1131C0"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3E62675F" w14:textId="77777777" w:rsidR="00CA49A8" w:rsidRPr="00D00103" w:rsidRDefault="00CA49A8" w:rsidP="00CA49A8">
            <w:pPr>
              <w:jc w:val="center"/>
              <w:rPr>
                <w:i/>
                <w:iCs/>
                <w:sz w:val="12"/>
                <w:szCs w:val="12"/>
              </w:rPr>
            </w:pPr>
            <w:r w:rsidRPr="00D00103">
              <w:rPr>
                <w:i/>
                <w:iCs/>
                <w:sz w:val="12"/>
                <w:szCs w:val="12"/>
              </w:rPr>
              <w:t>1.3.6.</w:t>
            </w:r>
          </w:p>
        </w:tc>
        <w:tc>
          <w:tcPr>
            <w:tcW w:w="1517" w:type="pct"/>
            <w:tcBorders>
              <w:top w:val="nil"/>
              <w:left w:val="nil"/>
              <w:bottom w:val="single" w:sz="4" w:space="0" w:color="auto"/>
              <w:right w:val="single" w:sz="4" w:space="0" w:color="auto"/>
            </w:tcBorders>
            <w:shd w:val="clear" w:color="auto" w:fill="auto"/>
            <w:vAlign w:val="center"/>
            <w:hideMark/>
          </w:tcPr>
          <w:p w14:paraId="6024774F" w14:textId="77777777" w:rsidR="00CA49A8" w:rsidRPr="00D00103" w:rsidRDefault="00CA49A8" w:rsidP="00CA49A8">
            <w:pPr>
              <w:rPr>
                <w:i/>
                <w:iCs/>
                <w:sz w:val="12"/>
                <w:szCs w:val="12"/>
              </w:rPr>
            </w:pPr>
            <w:r w:rsidRPr="00D00103">
              <w:rPr>
                <w:i/>
                <w:iCs/>
                <w:sz w:val="12"/>
                <w:szCs w:val="12"/>
              </w:rPr>
              <w:t>Электроэнергия на хоз. нужды</w:t>
            </w:r>
          </w:p>
        </w:tc>
        <w:tc>
          <w:tcPr>
            <w:tcW w:w="698" w:type="pct"/>
            <w:tcBorders>
              <w:top w:val="nil"/>
              <w:left w:val="nil"/>
              <w:bottom w:val="single" w:sz="4" w:space="0" w:color="auto"/>
              <w:right w:val="single" w:sz="4" w:space="0" w:color="auto"/>
            </w:tcBorders>
            <w:shd w:val="clear" w:color="auto" w:fill="auto"/>
            <w:noWrap/>
            <w:vAlign w:val="center"/>
            <w:hideMark/>
          </w:tcPr>
          <w:p w14:paraId="7201FCB2"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51482130" w14:textId="77777777" w:rsidR="00CA49A8" w:rsidRPr="00D00103" w:rsidRDefault="00CA49A8" w:rsidP="00CA49A8">
            <w:pPr>
              <w:jc w:val="right"/>
              <w:rPr>
                <w:sz w:val="12"/>
                <w:szCs w:val="12"/>
              </w:rPr>
            </w:pPr>
            <w:r w:rsidRPr="00D00103">
              <w:rPr>
                <w:sz w:val="12"/>
                <w:szCs w:val="12"/>
              </w:rPr>
              <w:t>0</w:t>
            </w:r>
          </w:p>
        </w:tc>
        <w:tc>
          <w:tcPr>
            <w:tcW w:w="820" w:type="pct"/>
            <w:tcBorders>
              <w:top w:val="nil"/>
              <w:left w:val="nil"/>
              <w:bottom w:val="single" w:sz="4" w:space="0" w:color="auto"/>
              <w:right w:val="single" w:sz="4" w:space="0" w:color="auto"/>
            </w:tcBorders>
            <w:shd w:val="clear" w:color="auto" w:fill="auto"/>
            <w:noWrap/>
            <w:vAlign w:val="center"/>
            <w:hideMark/>
          </w:tcPr>
          <w:p w14:paraId="572E1743"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1E3F439A" w14:textId="77777777" w:rsidR="00CA49A8" w:rsidRPr="00D00103" w:rsidRDefault="00CA49A8" w:rsidP="00CA49A8">
            <w:pPr>
              <w:jc w:val="center"/>
              <w:rPr>
                <w:sz w:val="12"/>
                <w:szCs w:val="12"/>
              </w:rPr>
            </w:pPr>
            <w:r w:rsidRPr="00D00103">
              <w:rPr>
                <w:sz w:val="12"/>
                <w:szCs w:val="12"/>
              </w:rPr>
              <w:t>0</w:t>
            </w:r>
          </w:p>
        </w:tc>
      </w:tr>
      <w:tr w:rsidR="00CA49A8" w:rsidRPr="00D00103" w14:paraId="7787466C"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3AAE858A" w14:textId="77777777" w:rsidR="00CA49A8" w:rsidRPr="00D00103" w:rsidRDefault="00CA49A8" w:rsidP="00CA49A8">
            <w:pPr>
              <w:jc w:val="center"/>
              <w:rPr>
                <w:i/>
                <w:iCs/>
                <w:sz w:val="12"/>
                <w:szCs w:val="12"/>
              </w:rPr>
            </w:pPr>
            <w:r w:rsidRPr="00D00103">
              <w:rPr>
                <w:i/>
                <w:iCs/>
                <w:sz w:val="12"/>
                <w:szCs w:val="12"/>
              </w:rPr>
              <w:t>1.3.7.</w:t>
            </w:r>
          </w:p>
        </w:tc>
        <w:tc>
          <w:tcPr>
            <w:tcW w:w="1517" w:type="pct"/>
            <w:tcBorders>
              <w:top w:val="nil"/>
              <w:left w:val="nil"/>
              <w:bottom w:val="single" w:sz="4" w:space="0" w:color="auto"/>
              <w:right w:val="single" w:sz="4" w:space="0" w:color="auto"/>
            </w:tcBorders>
            <w:shd w:val="clear" w:color="auto" w:fill="auto"/>
            <w:vAlign w:val="center"/>
            <w:hideMark/>
          </w:tcPr>
          <w:p w14:paraId="5445E376" w14:textId="77777777" w:rsidR="00CA49A8" w:rsidRPr="00D00103" w:rsidRDefault="00CA49A8" w:rsidP="00CA49A8">
            <w:pPr>
              <w:rPr>
                <w:i/>
                <w:iCs/>
                <w:sz w:val="12"/>
                <w:szCs w:val="12"/>
              </w:rPr>
            </w:pPr>
            <w:r w:rsidRPr="00D00103">
              <w:rPr>
                <w:i/>
                <w:iCs/>
                <w:sz w:val="12"/>
                <w:szCs w:val="12"/>
              </w:rPr>
              <w:t>Теплоэнергия</w:t>
            </w:r>
          </w:p>
        </w:tc>
        <w:tc>
          <w:tcPr>
            <w:tcW w:w="698" w:type="pct"/>
            <w:tcBorders>
              <w:top w:val="nil"/>
              <w:left w:val="nil"/>
              <w:bottom w:val="single" w:sz="4" w:space="0" w:color="auto"/>
              <w:right w:val="single" w:sz="4" w:space="0" w:color="auto"/>
            </w:tcBorders>
            <w:shd w:val="clear" w:color="auto" w:fill="auto"/>
            <w:noWrap/>
            <w:vAlign w:val="center"/>
            <w:hideMark/>
          </w:tcPr>
          <w:p w14:paraId="18340807"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1F24A613" w14:textId="77777777" w:rsidR="00CA49A8" w:rsidRPr="00D00103" w:rsidRDefault="00CA49A8" w:rsidP="00CA49A8">
            <w:pPr>
              <w:jc w:val="right"/>
              <w:rPr>
                <w:sz w:val="12"/>
                <w:szCs w:val="12"/>
              </w:rPr>
            </w:pPr>
            <w:r w:rsidRPr="00D00103">
              <w:rPr>
                <w:sz w:val="12"/>
                <w:szCs w:val="12"/>
              </w:rPr>
              <w:t>0</w:t>
            </w:r>
          </w:p>
        </w:tc>
        <w:tc>
          <w:tcPr>
            <w:tcW w:w="820" w:type="pct"/>
            <w:tcBorders>
              <w:top w:val="nil"/>
              <w:left w:val="nil"/>
              <w:bottom w:val="single" w:sz="4" w:space="0" w:color="auto"/>
              <w:right w:val="single" w:sz="4" w:space="0" w:color="auto"/>
            </w:tcBorders>
            <w:shd w:val="clear" w:color="auto" w:fill="auto"/>
            <w:noWrap/>
            <w:vAlign w:val="center"/>
            <w:hideMark/>
          </w:tcPr>
          <w:p w14:paraId="5C03DCD9"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1B3C68A5" w14:textId="77777777" w:rsidR="00CA49A8" w:rsidRPr="00D00103" w:rsidRDefault="00CA49A8" w:rsidP="00CA49A8">
            <w:pPr>
              <w:jc w:val="center"/>
              <w:rPr>
                <w:sz w:val="12"/>
                <w:szCs w:val="12"/>
              </w:rPr>
            </w:pPr>
            <w:r w:rsidRPr="00D00103">
              <w:rPr>
                <w:sz w:val="12"/>
                <w:szCs w:val="12"/>
              </w:rPr>
              <w:t>0</w:t>
            </w:r>
          </w:p>
        </w:tc>
      </w:tr>
      <w:tr w:rsidR="00CA49A8" w:rsidRPr="00D00103" w14:paraId="11502CA3"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1BA59E30" w14:textId="77777777" w:rsidR="00CA49A8" w:rsidRPr="00D00103" w:rsidRDefault="00CA49A8" w:rsidP="00CA49A8">
            <w:pPr>
              <w:jc w:val="center"/>
              <w:rPr>
                <w:i/>
                <w:iCs/>
                <w:sz w:val="12"/>
                <w:szCs w:val="12"/>
              </w:rPr>
            </w:pPr>
            <w:r w:rsidRPr="00D00103">
              <w:rPr>
                <w:i/>
                <w:iCs/>
                <w:sz w:val="12"/>
                <w:szCs w:val="12"/>
              </w:rPr>
              <w:t>1.3.8.</w:t>
            </w:r>
          </w:p>
        </w:tc>
        <w:tc>
          <w:tcPr>
            <w:tcW w:w="1517" w:type="pct"/>
            <w:tcBorders>
              <w:top w:val="nil"/>
              <w:left w:val="nil"/>
              <w:bottom w:val="single" w:sz="4" w:space="0" w:color="auto"/>
              <w:right w:val="single" w:sz="4" w:space="0" w:color="auto"/>
            </w:tcBorders>
            <w:shd w:val="clear" w:color="auto" w:fill="auto"/>
            <w:vAlign w:val="center"/>
            <w:hideMark/>
          </w:tcPr>
          <w:p w14:paraId="3BB26224" w14:textId="77777777" w:rsidR="00CA49A8" w:rsidRPr="00D00103" w:rsidRDefault="00CA49A8" w:rsidP="00CA49A8">
            <w:pPr>
              <w:rPr>
                <w:i/>
                <w:iCs/>
                <w:sz w:val="12"/>
                <w:szCs w:val="12"/>
              </w:rPr>
            </w:pPr>
            <w:r w:rsidRPr="00D00103">
              <w:rPr>
                <w:i/>
                <w:iCs/>
                <w:sz w:val="12"/>
                <w:szCs w:val="12"/>
              </w:rPr>
              <w:t>Расходы на страхование</w:t>
            </w:r>
          </w:p>
        </w:tc>
        <w:tc>
          <w:tcPr>
            <w:tcW w:w="698" w:type="pct"/>
            <w:tcBorders>
              <w:top w:val="nil"/>
              <w:left w:val="nil"/>
              <w:bottom w:val="single" w:sz="4" w:space="0" w:color="auto"/>
              <w:right w:val="single" w:sz="4" w:space="0" w:color="auto"/>
            </w:tcBorders>
            <w:shd w:val="clear" w:color="auto" w:fill="auto"/>
            <w:noWrap/>
            <w:vAlign w:val="center"/>
            <w:hideMark/>
          </w:tcPr>
          <w:p w14:paraId="456BDC97"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55FA5AB4" w14:textId="77777777" w:rsidR="00CA49A8" w:rsidRPr="00D00103" w:rsidRDefault="00CA49A8" w:rsidP="00CA49A8">
            <w:pPr>
              <w:jc w:val="right"/>
              <w:rPr>
                <w:sz w:val="12"/>
                <w:szCs w:val="12"/>
              </w:rPr>
            </w:pPr>
            <w:r w:rsidRPr="00D00103">
              <w:rPr>
                <w:sz w:val="12"/>
                <w:szCs w:val="12"/>
              </w:rPr>
              <w:t>0</w:t>
            </w:r>
          </w:p>
        </w:tc>
        <w:tc>
          <w:tcPr>
            <w:tcW w:w="820" w:type="pct"/>
            <w:tcBorders>
              <w:top w:val="nil"/>
              <w:left w:val="nil"/>
              <w:bottom w:val="single" w:sz="4" w:space="0" w:color="auto"/>
              <w:right w:val="single" w:sz="4" w:space="0" w:color="auto"/>
            </w:tcBorders>
            <w:shd w:val="clear" w:color="auto" w:fill="auto"/>
            <w:noWrap/>
            <w:vAlign w:val="center"/>
            <w:hideMark/>
          </w:tcPr>
          <w:p w14:paraId="0076A108"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620C6A20" w14:textId="77777777" w:rsidR="00CA49A8" w:rsidRPr="00D00103" w:rsidRDefault="00CA49A8" w:rsidP="00CA49A8">
            <w:pPr>
              <w:jc w:val="center"/>
              <w:rPr>
                <w:sz w:val="12"/>
                <w:szCs w:val="12"/>
              </w:rPr>
            </w:pPr>
            <w:r w:rsidRPr="00D00103">
              <w:rPr>
                <w:sz w:val="12"/>
                <w:szCs w:val="12"/>
              </w:rPr>
              <w:t>0</w:t>
            </w:r>
          </w:p>
        </w:tc>
      </w:tr>
      <w:tr w:rsidR="00CA49A8" w:rsidRPr="00D00103" w14:paraId="16D1967F"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4BCD3471" w14:textId="77777777" w:rsidR="00CA49A8" w:rsidRPr="00D00103" w:rsidRDefault="00CA49A8" w:rsidP="00CA49A8">
            <w:pPr>
              <w:jc w:val="center"/>
              <w:rPr>
                <w:i/>
                <w:iCs/>
                <w:sz w:val="12"/>
                <w:szCs w:val="12"/>
              </w:rPr>
            </w:pPr>
            <w:r w:rsidRPr="00D00103">
              <w:rPr>
                <w:i/>
                <w:iCs/>
                <w:sz w:val="12"/>
                <w:szCs w:val="12"/>
              </w:rPr>
              <w:t>1.3.9.</w:t>
            </w:r>
          </w:p>
        </w:tc>
        <w:tc>
          <w:tcPr>
            <w:tcW w:w="1517" w:type="pct"/>
            <w:tcBorders>
              <w:top w:val="nil"/>
              <w:left w:val="nil"/>
              <w:bottom w:val="single" w:sz="4" w:space="0" w:color="auto"/>
              <w:right w:val="single" w:sz="4" w:space="0" w:color="auto"/>
            </w:tcBorders>
            <w:shd w:val="clear" w:color="auto" w:fill="auto"/>
            <w:vAlign w:val="center"/>
            <w:hideMark/>
          </w:tcPr>
          <w:p w14:paraId="1A61BAFB" w14:textId="77777777" w:rsidR="00CA49A8" w:rsidRPr="00D00103" w:rsidRDefault="00CA49A8" w:rsidP="00CA49A8">
            <w:pPr>
              <w:rPr>
                <w:i/>
                <w:iCs/>
                <w:sz w:val="12"/>
                <w:szCs w:val="12"/>
              </w:rPr>
            </w:pPr>
            <w:r w:rsidRPr="00D00103">
              <w:rPr>
                <w:i/>
                <w:iCs/>
                <w:sz w:val="12"/>
                <w:szCs w:val="12"/>
              </w:rPr>
              <w:t>Другие прочие расходы</w:t>
            </w:r>
          </w:p>
        </w:tc>
        <w:tc>
          <w:tcPr>
            <w:tcW w:w="698" w:type="pct"/>
            <w:tcBorders>
              <w:top w:val="nil"/>
              <w:left w:val="nil"/>
              <w:bottom w:val="single" w:sz="4" w:space="0" w:color="auto"/>
              <w:right w:val="single" w:sz="4" w:space="0" w:color="auto"/>
            </w:tcBorders>
            <w:shd w:val="clear" w:color="auto" w:fill="auto"/>
            <w:noWrap/>
            <w:vAlign w:val="center"/>
            <w:hideMark/>
          </w:tcPr>
          <w:p w14:paraId="324EE030"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16FB6356" w14:textId="77777777" w:rsidR="00CA49A8" w:rsidRPr="00D00103" w:rsidRDefault="00CA49A8" w:rsidP="00CA49A8">
            <w:pPr>
              <w:jc w:val="right"/>
              <w:rPr>
                <w:sz w:val="12"/>
                <w:szCs w:val="12"/>
              </w:rPr>
            </w:pPr>
            <w:r w:rsidRPr="00D00103">
              <w:rPr>
                <w:sz w:val="12"/>
                <w:szCs w:val="12"/>
              </w:rPr>
              <w:t>35,05</w:t>
            </w:r>
          </w:p>
        </w:tc>
        <w:tc>
          <w:tcPr>
            <w:tcW w:w="820" w:type="pct"/>
            <w:tcBorders>
              <w:top w:val="nil"/>
              <w:left w:val="nil"/>
              <w:bottom w:val="single" w:sz="4" w:space="0" w:color="auto"/>
              <w:right w:val="single" w:sz="4" w:space="0" w:color="auto"/>
            </w:tcBorders>
            <w:shd w:val="clear" w:color="auto" w:fill="auto"/>
            <w:noWrap/>
            <w:vAlign w:val="center"/>
            <w:hideMark/>
          </w:tcPr>
          <w:p w14:paraId="451EA22C" w14:textId="77777777" w:rsidR="00CA49A8" w:rsidRPr="00D00103" w:rsidRDefault="00CA49A8" w:rsidP="00CA49A8">
            <w:pPr>
              <w:jc w:val="right"/>
              <w:rPr>
                <w:sz w:val="12"/>
                <w:szCs w:val="12"/>
              </w:rPr>
            </w:pPr>
            <w:r w:rsidRPr="00D00103">
              <w:rPr>
                <w:sz w:val="12"/>
                <w:szCs w:val="12"/>
              </w:rPr>
              <w:t>35,05</w:t>
            </w:r>
          </w:p>
        </w:tc>
        <w:tc>
          <w:tcPr>
            <w:tcW w:w="607" w:type="pct"/>
            <w:tcBorders>
              <w:top w:val="nil"/>
              <w:left w:val="nil"/>
              <w:bottom w:val="single" w:sz="4" w:space="0" w:color="auto"/>
              <w:right w:val="single" w:sz="4" w:space="0" w:color="auto"/>
            </w:tcBorders>
            <w:shd w:val="clear" w:color="auto" w:fill="auto"/>
            <w:noWrap/>
            <w:vAlign w:val="center"/>
            <w:hideMark/>
          </w:tcPr>
          <w:p w14:paraId="43405A36" w14:textId="77777777" w:rsidR="00CA49A8" w:rsidRPr="00D00103" w:rsidRDefault="00CA49A8" w:rsidP="00CA49A8">
            <w:pPr>
              <w:jc w:val="center"/>
              <w:rPr>
                <w:sz w:val="12"/>
                <w:szCs w:val="12"/>
              </w:rPr>
            </w:pPr>
            <w:r w:rsidRPr="00D00103">
              <w:rPr>
                <w:sz w:val="12"/>
                <w:szCs w:val="12"/>
              </w:rPr>
              <w:t>0</w:t>
            </w:r>
          </w:p>
        </w:tc>
      </w:tr>
      <w:tr w:rsidR="00CA49A8" w:rsidRPr="00D00103" w14:paraId="2117C455"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0187478E" w14:textId="77777777" w:rsidR="00CA49A8" w:rsidRPr="00D00103" w:rsidRDefault="00CA49A8" w:rsidP="00CA49A8">
            <w:pPr>
              <w:jc w:val="center"/>
              <w:rPr>
                <w:sz w:val="12"/>
                <w:szCs w:val="12"/>
              </w:rPr>
            </w:pPr>
            <w:r w:rsidRPr="00D00103">
              <w:rPr>
                <w:sz w:val="12"/>
                <w:szCs w:val="12"/>
              </w:rPr>
              <w:t>1.4.</w:t>
            </w:r>
          </w:p>
        </w:tc>
        <w:tc>
          <w:tcPr>
            <w:tcW w:w="1517" w:type="pct"/>
            <w:tcBorders>
              <w:top w:val="nil"/>
              <w:left w:val="nil"/>
              <w:bottom w:val="single" w:sz="4" w:space="0" w:color="auto"/>
              <w:right w:val="single" w:sz="4" w:space="0" w:color="auto"/>
            </w:tcBorders>
            <w:shd w:val="clear" w:color="auto" w:fill="auto"/>
            <w:vAlign w:val="center"/>
            <w:hideMark/>
          </w:tcPr>
          <w:p w14:paraId="3DD0B5A7" w14:textId="77777777" w:rsidR="00CA49A8" w:rsidRPr="00D00103" w:rsidRDefault="00CA49A8" w:rsidP="00CA49A8">
            <w:pPr>
              <w:rPr>
                <w:sz w:val="12"/>
                <w:szCs w:val="12"/>
              </w:rPr>
            </w:pPr>
            <w:r w:rsidRPr="00D00103">
              <w:rPr>
                <w:sz w:val="12"/>
                <w:szCs w:val="12"/>
              </w:rPr>
              <w:t>Подконтрольные расходы из прибыли</w:t>
            </w:r>
          </w:p>
        </w:tc>
        <w:tc>
          <w:tcPr>
            <w:tcW w:w="698" w:type="pct"/>
            <w:tcBorders>
              <w:top w:val="nil"/>
              <w:left w:val="nil"/>
              <w:bottom w:val="single" w:sz="4" w:space="0" w:color="auto"/>
              <w:right w:val="single" w:sz="4" w:space="0" w:color="auto"/>
            </w:tcBorders>
            <w:shd w:val="clear" w:color="auto" w:fill="auto"/>
            <w:noWrap/>
            <w:vAlign w:val="center"/>
            <w:hideMark/>
          </w:tcPr>
          <w:p w14:paraId="0AD5A1D0"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40AD54D8" w14:textId="77777777" w:rsidR="00CA49A8" w:rsidRPr="00D00103" w:rsidRDefault="00CA49A8" w:rsidP="00CA49A8">
            <w:pPr>
              <w:jc w:val="right"/>
              <w:rPr>
                <w:sz w:val="12"/>
                <w:szCs w:val="12"/>
              </w:rPr>
            </w:pPr>
            <w:r w:rsidRPr="00D00103">
              <w:rPr>
                <w:sz w:val="12"/>
                <w:szCs w:val="12"/>
              </w:rPr>
              <w:t>0</w:t>
            </w:r>
          </w:p>
        </w:tc>
        <w:tc>
          <w:tcPr>
            <w:tcW w:w="820" w:type="pct"/>
            <w:tcBorders>
              <w:top w:val="nil"/>
              <w:left w:val="nil"/>
              <w:bottom w:val="single" w:sz="4" w:space="0" w:color="auto"/>
              <w:right w:val="single" w:sz="4" w:space="0" w:color="auto"/>
            </w:tcBorders>
            <w:shd w:val="clear" w:color="auto" w:fill="auto"/>
            <w:noWrap/>
            <w:vAlign w:val="center"/>
            <w:hideMark/>
          </w:tcPr>
          <w:p w14:paraId="549CC9B8"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1DF37D39" w14:textId="77777777" w:rsidR="00CA49A8" w:rsidRPr="00D00103" w:rsidRDefault="00CA49A8" w:rsidP="00CA49A8">
            <w:pPr>
              <w:jc w:val="center"/>
              <w:rPr>
                <w:sz w:val="12"/>
                <w:szCs w:val="12"/>
              </w:rPr>
            </w:pPr>
            <w:r w:rsidRPr="00D00103">
              <w:rPr>
                <w:sz w:val="12"/>
                <w:szCs w:val="12"/>
              </w:rPr>
              <w:t>0</w:t>
            </w:r>
          </w:p>
        </w:tc>
      </w:tr>
      <w:tr w:rsidR="00CA49A8" w:rsidRPr="00D00103" w14:paraId="6334D1AE" w14:textId="77777777" w:rsidTr="00CA49A8">
        <w:trPr>
          <w:trHeight w:val="185"/>
        </w:trPr>
        <w:tc>
          <w:tcPr>
            <w:tcW w:w="21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D3B571" w14:textId="77777777" w:rsidR="00CA49A8" w:rsidRPr="00D00103" w:rsidRDefault="00CA49A8" w:rsidP="00CA49A8">
            <w:pPr>
              <w:jc w:val="center"/>
              <w:rPr>
                <w:b/>
                <w:bCs/>
                <w:sz w:val="12"/>
                <w:szCs w:val="12"/>
              </w:rPr>
            </w:pPr>
            <w:r w:rsidRPr="00D00103">
              <w:rPr>
                <w:b/>
                <w:bCs/>
                <w:sz w:val="12"/>
                <w:szCs w:val="12"/>
              </w:rPr>
              <w:t>ИТОГО подконтрольные расходы</w:t>
            </w:r>
          </w:p>
        </w:tc>
        <w:tc>
          <w:tcPr>
            <w:tcW w:w="698" w:type="pct"/>
            <w:tcBorders>
              <w:top w:val="nil"/>
              <w:left w:val="nil"/>
              <w:bottom w:val="single" w:sz="4" w:space="0" w:color="auto"/>
              <w:right w:val="single" w:sz="4" w:space="0" w:color="auto"/>
            </w:tcBorders>
            <w:shd w:val="clear" w:color="auto" w:fill="auto"/>
            <w:noWrap/>
            <w:vAlign w:val="center"/>
            <w:hideMark/>
          </w:tcPr>
          <w:p w14:paraId="7FE46B3E" w14:textId="77777777" w:rsidR="00CA49A8" w:rsidRPr="00D00103" w:rsidRDefault="00CA49A8" w:rsidP="00CA49A8">
            <w:pPr>
              <w:jc w:val="center"/>
              <w:rPr>
                <w:b/>
                <w:bCs/>
                <w:sz w:val="12"/>
                <w:szCs w:val="12"/>
              </w:rPr>
            </w:pPr>
            <w:r w:rsidRPr="00D00103">
              <w:rPr>
                <w:b/>
                <w:b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78F31664" w14:textId="77777777" w:rsidR="00CA49A8" w:rsidRPr="00D00103" w:rsidRDefault="00CA49A8" w:rsidP="00CA49A8">
            <w:pPr>
              <w:jc w:val="center"/>
              <w:rPr>
                <w:b/>
                <w:bCs/>
                <w:sz w:val="12"/>
                <w:szCs w:val="12"/>
              </w:rPr>
            </w:pPr>
            <w:r w:rsidRPr="00D00103">
              <w:rPr>
                <w:b/>
                <w:bCs/>
                <w:sz w:val="12"/>
                <w:szCs w:val="12"/>
              </w:rPr>
              <w:t>19 529,85</w:t>
            </w:r>
          </w:p>
        </w:tc>
        <w:tc>
          <w:tcPr>
            <w:tcW w:w="820" w:type="pct"/>
            <w:tcBorders>
              <w:top w:val="nil"/>
              <w:left w:val="nil"/>
              <w:bottom w:val="single" w:sz="4" w:space="0" w:color="auto"/>
              <w:right w:val="single" w:sz="4" w:space="0" w:color="auto"/>
            </w:tcBorders>
            <w:shd w:val="clear" w:color="auto" w:fill="auto"/>
            <w:noWrap/>
            <w:vAlign w:val="center"/>
            <w:hideMark/>
          </w:tcPr>
          <w:p w14:paraId="20AEF7AF" w14:textId="77777777" w:rsidR="00CA49A8" w:rsidRPr="00D00103" w:rsidRDefault="00CA49A8" w:rsidP="00CA49A8">
            <w:pPr>
              <w:jc w:val="center"/>
              <w:rPr>
                <w:b/>
                <w:bCs/>
                <w:sz w:val="12"/>
                <w:szCs w:val="12"/>
              </w:rPr>
            </w:pPr>
            <w:r w:rsidRPr="00D00103">
              <w:rPr>
                <w:b/>
                <w:bCs/>
                <w:sz w:val="12"/>
                <w:szCs w:val="12"/>
              </w:rPr>
              <w:t>19 529,85</w:t>
            </w:r>
          </w:p>
        </w:tc>
        <w:tc>
          <w:tcPr>
            <w:tcW w:w="607" w:type="pct"/>
            <w:tcBorders>
              <w:top w:val="nil"/>
              <w:left w:val="nil"/>
              <w:bottom w:val="single" w:sz="4" w:space="0" w:color="auto"/>
              <w:right w:val="single" w:sz="4" w:space="0" w:color="auto"/>
            </w:tcBorders>
            <w:shd w:val="clear" w:color="auto" w:fill="auto"/>
            <w:noWrap/>
            <w:vAlign w:val="center"/>
            <w:hideMark/>
          </w:tcPr>
          <w:p w14:paraId="7360CA11" w14:textId="77777777" w:rsidR="00CA49A8" w:rsidRPr="00D00103" w:rsidRDefault="00CA49A8" w:rsidP="00CA49A8">
            <w:pPr>
              <w:jc w:val="center"/>
              <w:rPr>
                <w:sz w:val="12"/>
                <w:szCs w:val="12"/>
              </w:rPr>
            </w:pPr>
            <w:r w:rsidRPr="00D00103">
              <w:rPr>
                <w:sz w:val="12"/>
                <w:szCs w:val="12"/>
              </w:rPr>
              <w:t>0</w:t>
            </w:r>
          </w:p>
        </w:tc>
      </w:tr>
      <w:tr w:rsidR="00CA49A8" w:rsidRPr="00D00103" w14:paraId="14777C4F" w14:textId="77777777" w:rsidTr="00CA49A8">
        <w:trPr>
          <w:trHeight w:val="185"/>
        </w:trPr>
        <w:tc>
          <w:tcPr>
            <w:tcW w:w="357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C5CE270" w14:textId="77777777" w:rsidR="00CA49A8" w:rsidRPr="00D00103" w:rsidRDefault="00CA49A8" w:rsidP="00CA49A8">
            <w:pPr>
              <w:rPr>
                <w:b/>
                <w:bCs/>
                <w:sz w:val="12"/>
                <w:szCs w:val="12"/>
              </w:rPr>
            </w:pPr>
            <w:r w:rsidRPr="00D00103">
              <w:rPr>
                <w:b/>
                <w:bCs/>
                <w:sz w:val="12"/>
                <w:szCs w:val="12"/>
              </w:rPr>
              <w:t>2. Расчёт неподконтрольных расходов</w:t>
            </w:r>
          </w:p>
        </w:tc>
        <w:tc>
          <w:tcPr>
            <w:tcW w:w="820" w:type="pct"/>
            <w:tcBorders>
              <w:top w:val="nil"/>
              <w:left w:val="nil"/>
              <w:bottom w:val="single" w:sz="4" w:space="0" w:color="auto"/>
              <w:right w:val="single" w:sz="4" w:space="0" w:color="auto"/>
            </w:tcBorders>
            <w:shd w:val="clear" w:color="auto" w:fill="auto"/>
            <w:vAlign w:val="center"/>
            <w:hideMark/>
          </w:tcPr>
          <w:p w14:paraId="1267E7EA" w14:textId="77777777" w:rsidR="00CA49A8" w:rsidRPr="00D00103" w:rsidRDefault="00CA49A8" w:rsidP="00CA49A8">
            <w:pPr>
              <w:rPr>
                <w:b/>
                <w:bCs/>
                <w:sz w:val="12"/>
                <w:szCs w:val="12"/>
              </w:rPr>
            </w:pPr>
            <w:r w:rsidRPr="00D00103">
              <w:rPr>
                <w:b/>
                <w:bCs/>
                <w:sz w:val="12"/>
                <w:szCs w:val="12"/>
              </w:rPr>
              <w:t> </w:t>
            </w:r>
          </w:p>
        </w:tc>
        <w:tc>
          <w:tcPr>
            <w:tcW w:w="607" w:type="pct"/>
            <w:tcBorders>
              <w:top w:val="nil"/>
              <w:left w:val="nil"/>
              <w:bottom w:val="single" w:sz="4" w:space="0" w:color="auto"/>
              <w:right w:val="single" w:sz="4" w:space="0" w:color="auto"/>
            </w:tcBorders>
            <w:shd w:val="clear" w:color="auto" w:fill="auto"/>
            <w:noWrap/>
            <w:vAlign w:val="center"/>
            <w:hideMark/>
          </w:tcPr>
          <w:p w14:paraId="3738ADFC" w14:textId="77777777" w:rsidR="00CA49A8" w:rsidRPr="00D00103" w:rsidRDefault="00CA49A8" w:rsidP="00CA49A8">
            <w:pPr>
              <w:jc w:val="center"/>
              <w:rPr>
                <w:sz w:val="12"/>
                <w:szCs w:val="12"/>
              </w:rPr>
            </w:pPr>
            <w:r w:rsidRPr="00D00103">
              <w:rPr>
                <w:sz w:val="12"/>
                <w:szCs w:val="12"/>
              </w:rPr>
              <w:t> </w:t>
            </w:r>
          </w:p>
        </w:tc>
      </w:tr>
      <w:tr w:rsidR="00CA49A8" w:rsidRPr="00D00103" w14:paraId="1B9BCD74"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46E89B6B" w14:textId="77777777" w:rsidR="00CA49A8" w:rsidRPr="00D00103" w:rsidRDefault="00CA49A8" w:rsidP="00CA49A8">
            <w:pPr>
              <w:jc w:val="right"/>
              <w:rPr>
                <w:sz w:val="12"/>
                <w:szCs w:val="12"/>
              </w:rPr>
            </w:pPr>
            <w:r w:rsidRPr="00D00103">
              <w:rPr>
                <w:sz w:val="12"/>
                <w:szCs w:val="12"/>
              </w:rPr>
              <w:t>2.1.</w:t>
            </w:r>
          </w:p>
        </w:tc>
        <w:tc>
          <w:tcPr>
            <w:tcW w:w="1517" w:type="pct"/>
            <w:tcBorders>
              <w:top w:val="nil"/>
              <w:left w:val="nil"/>
              <w:bottom w:val="single" w:sz="4" w:space="0" w:color="auto"/>
              <w:right w:val="single" w:sz="4" w:space="0" w:color="auto"/>
            </w:tcBorders>
            <w:shd w:val="clear" w:color="auto" w:fill="auto"/>
            <w:vAlign w:val="center"/>
            <w:hideMark/>
          </w:tcPr>
          <w:p w14:paraId="649F44F7" w14:textId="77777777" w:rsidR="00CA49A8" w:rsidRPr="00D00103" w:rsidRDefault="00CA49A8" w:rsidP="00CA49A8">
            <w:pPr>
              <w:rPr>
                <w:sz w:val="12"/>
                <w:szCs w:val="12"/>
              </w:rPr>
            </w:pPr>
            <w:r w:rsidRPr="00D00103">
              <w:rPr>
                <w:sz w:val="12"/>
                <w:szCs w:val="12"/>
              </w:rPr>
              <w:t>Оплата услуг ОАО "ФСК ЕЭС"</w:t>
            </w:r>
          </w:p>
        </w:tc>
        <w:tc>
          <w:tcPr>
            <w:tcW w:w="698" w:type="pct"/>
            <w:tcBorders>
              <w:top w:val="nil"/>
              <w:left w:val="nil"/>
              <w:bottom w:val="single" w:sz="4" w:space="0" w:color="auto"/>
              <w:right w:val="single" w:sz="4" w:space="0" w:color="auto"/>
            </w:tcBorders>
            <w:shd w:val="clear" w:color="auto" w:fill="auto"/>
            <w:noWrap/>
            <w:vAlign w:val="center"/>
            <w:hideMark/>
          </w:tcPr>
          <w:p w14:paraId="4D25A38D"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380040AC" w14:textId="77777777" w:rsidR="00CA49A8" w:rsidRPr="00D00103" w:rsidRDefault="00CA49A8" w:rsidP="00CA49A8">
            <w:pPr>
              <w:jc w:val="right"/>
              <w:rPr>
                <w:sz w:val="12"/>
                <w:szCs w:val="12"/>
              </w:rPr>
            </w:pPr>
            <w:r w:rsidRPr="00D00103">
              <w:rPr>
                <w:sz w:val="12"/>
                <w:szCs w:val="12"/>
              </w:rPr>
              <w:t>2 278,76</w:t>
            </w:r>
          </w:p>
        </w:tc>
        <w:tc>
          <w:tcPr>
            <w:tcW w:w="820" w:type="pct"/>
            <w:tcBorders>
              <w:top w:val="nil"/>
              <w:left w:val="nil"/>
              <w:bottom w:val="single" w:sz="4" w:space="0" w:color="auto"/>
              <w:right w:val="single" w:sz="4" w:space="0" w:color="auto"/>
            </w:tcBorders>
            <w:shd w:val="clear" w:color="auto" w:fill="auto"/>
            <w:noWrap/>
            <w:vAlign w:val="center"/>
            <w:hideMark/>
          </w:tcPr>
          <w:p w14:paraId="7CBDE843" w14:textId="77777777" w:rsidR="00CA49A8" w:rsidRPr="00D00103" w:rsidRDefault="00CA49A8" w:rsidP="00CA49A8">
            <w:pPr>
              <w:jc w:val="right"/>
              <w:rPr>
                <w:sz w:val="12"/>
                <w:szCs w:val="12"/>
              </w:rPr>
            </w:pPr>
            <w:r w:rsidRPr="00D00103">
              <w:rPr>
                <w:sz w:val="12"/>
                <w:szCs w:val="12"/>
              </w:rPr>
              <w:t>2 278,76</w:t>
            </w:r>
          </w:p>
        </w:tc>
        <w:tc>
          <w:tcPr>
            <w:tcW w:w="607" w:type="pct"/>
            <w:tcBorders>
              <w:top w:val="nil"/>
              <w:left w:val="nil"/>
              <w:bottom w:val="single" w:sz="4" w:space="0" w:color="auto"/>
              <w:right w:val="single" w:sz="4" w:space="0" w:color="auto"/>
            </w:tcBorders>
            <w:shd w:val="clear" w:color="auto" w:fill="auto"/>
            <w:noWrap/>
            <w:vAlign w:val="center"/>
            <w:hideMark/>
          </w:tcPr>
          <w:p w14:paraId="1C84541E" w14:textId="77777777" w:rsidR="00CA49A8" w:rsidRPr="00D00103" w:rsidRDefault="00CA49A8" w:rsidP="00CA49A8">
            <w:pPr>
              <w:jc w:val="center"/>
              <w:rPr>
                <w:sz w:val="12"/>
                <w:szCs w:val="12"/>
              </w:rPr>
            </w:pPr>
            <w:r w:rsidRPr="00D00103">
              <w:rPr>
                <w:sz w:val="12"/>
                <w:szCs w:val="12"/>
              </w:rPr>
              <w:t>0</w:t>
            </w:r>
          </w:p>
        </w:tc>
      </w:tr>
      <w:tr w:rsidR="00CA49A8" w:rsidRPr="00D00103" w14:paraId="09D9CF9A"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4325AAB7" w14:textId="77777777" w:rsidR="00CA49A8" w:rsidRPr="00D00103" w:rsidRDefault="00CA49A8" w:rsidP="00CA49A8">
            <w:pPr>
              <w:jc w:val="right"/>
              <w:rPr>
                <w:sz w:val="12"/>
                <w:szCs w:val="12"/>
              </w:rPr>
            </w:pPr>
            <w:r w:rsidRPr="00D00103">
              <w:rPr>
                <w:sz w:val="12"/>
                <w:szCs w:val="12"/>
              </w:rPr>
              <w:t>2.2.</w:t>
            </w:r>
          </w:p>
        </w:tc>
        <w:tc>
          <w:tcPr>
            <w:tcW w:w="1517" w:type="pct"/>
            <w:tcBorders>
              <w:top w:val="nil"/>
              <w:left w:val="nil"/>
              <w:bottom w:val="single" w:sz="4" w:space="0" w:color="auto"/>
              <w:right w:val="single" w:sz="4" w:space="0" w:color="auto"/>
            </w:tcBorders>
            <w:shd w:val="clear" w:color="auto" w:fill="auto"/>
            <w:vAlign w:val="center"/>
            <w:hideMark/>
          </w:tcPr>
          <w:p w14:paraId="17130493" w14:textId="77777777" w:rsidR="00CA49A8" w:rsidRPr="00D00103" w:rsidRDefault="00CA49A8" w:rsidP="00CA49A8">
            <w:pPr>
              <w:rPr>
                <w:sz w:val="12"/>
                <w:szCs w:val="12"/>
              </w:rPr>
            </w:pPr>
            <w:r w:rsidRPr="00D00103">
              <w:rPr>
                <w:sz w:val="12"/>
                <w:szCs w:val="12"/>
              </w:rPr>
              <w:t>Электроэнергия на хоз. нужды</w:t>
            </w:r>
          </w:p>
        </w:tc>
        <w:tc>
          <w:tcPr>
            <w:tcW w:w="698" w:type="pct"/>
            <w:tcBorders>
              <w:top w:val="nil"/>
              <w:left w:val="nil"/>
              <w:bottom w:val="single" w:sz="4" w:space="0" w:color="auto"/>
              <w:right w:val="single" w:sz="4" w:space="0" w:color="auto"/>
            </w:tcBorders>
            <w:shd w:val="clear" w:color="auto" w:fill="auto"/>
            <w:noWrap/>
            <w:vAlign w:val="center"/>
            <w:hideMark/>
          </w:tcPr>
          <w:p w14:paraId="4FA349ED"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4657F0B9" w14:textId="77777777" w:rsidR="00CA49A8" w:rsidRPr="00D00103" w:rsidRDefault="00CA49A8" w:rsidP="00CA49A8">
            <w:pPr>
              <w:rPr>
                <w:sz w:val="12"/>
                <w:szCs w:val="12"/>
              </w:rPr>
            </w:pPr>
            <w:r w:rsidRPr="00D00103">
              <w:rPr>
                <w:sz w:val="12"/>
                <w:szCs w:val="12"/>
              </w:rPr>
              <w:t> </w:t>
            </w:r>
          </w:p>
        </w:tc>
        <w:tc>
          <w:tcPr>
            <w:tcW w:w="820" w:type="pct"/>
            <w:tcBorders>
              <w:top w:val="nil"/>
              <w:left w:val="nil"/>
              <w:bottom w:val="single" w:sz="4" w:space="0" w:color="auto"/>
              <w:right w:val="single" w:sz="4" w:space="0" w:color="auto"/>
            </w:tcBorders>
            <w:shd w:val="clear" w:color="auto" w:fill="auto"/>
            <w:noWrap/>
            <w:vAlign w:val="center"/>
            <w:hideMark/>
          </w:tcPr>
          <w:p w14:paraId="36BACB10"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370D0732" w14:textId="77777777" w:rsidR="00CA49A8" w:rsidRPr="00D00103" w:rsidRDefault="00CA49A8" w:rsidP="00CA49A8">
            <w:pPr>
              <w:jc w:val="center"/>
              <w:rPr>
                <w:sz w:val="12"/>
                <w:szCs w:val="12"/>
              </w:rPr>
            </w:pPr>
            <w:r w:rsidRPr="00D00103">
              <w:rPr>
                <w:sz w:val="12"/>
                <w:szCs w:val="12"/>
              </w:rPr>
              <w:t>0</w:t>
            </w:r>
          </w:p>
        </w:tc>
      </w:tr>
      <w:tr w:rsidR="00CA49A8" w:rsidRPr="00D00103" w14:paraId="1E812868"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03FDF089" w14:textId="77777777" w:rsidR="00CA49A8" w:rsidRPr="00D00103" w:rsidRDefault="00CA49A8" w:rsidP="00CA49A8">
            <w:pPr>
              <w:jc w:val="right"/>
              <w:rPr>
                <w:sz w:val="12"/>
                <w:szCs w:val="12"/>
              </w:rPr>
            </w:pPr>
            <w:r w:rsidRPr="00D00103">
              <w:rPr>
                <w:sz w:val="12"/>
                <w:szCs w:val="12"/>
              </w:rPr>
              <w:t>2.3.</w:t>
            </w:r>
          </w:p>
        </w:tc>
        <w:tc>
          <w:tcPr>
            <w:tcW w:w="1517" w:type="pct"/>
            <w:tcBorders>
              <w:top w:val="nil"/>
              <w:left w:val="nil"/>
              <w:bottom w:val="single" w:sz="4" w:space="0" w:color="auto"/>
              <w:right w:val="single" w:sz="4" w:space="0" w:color="auto"/>
            </w:tcBorders>
            <w:shd w:val="clear" w:color="auto" w:fill="auto"/>
            <w:vAlign w:val="center"/>
            <w:hideMark/>
          </w:tcPr>
          <w:p w14:paraId="400163FA" w14:textId="77777777" w:rsidR="00CA49A8" w:rsidRPr="00D00103" w:rsidRDefault="00CA49A8" w:rsidP="00CA49A8">
            <w:pPr>
              <w:rPr>
                <w:sz w:val="12"/>
                <w:szCs w:val="12"/>
              </w:rPr>
            </w:pPr>
            <w:r w:rsidRPr="00D00103">
              <w:rPr>
                <w:sz w:val="12"/>
                <w:szCs w:val="12"/>
              </w:rPr>
              <w:t>Теплоэнергия</w:t>
            </w:r>
          </w:p>
        </w:tc>
        <w:tc>
          <w:tcPr>
            <w:tcW w:w="698" w:type="pct"/>
            <w:tcBorders>
              <w:top w:val="nil"/>
              <w:left w:val="nil"/>
              <w:bottom w:val="single" w:sz="4" w:space="0" w:color="auto"/>
              <w:right w:val="single" w:sz="4" w:space="0" w:color="auto"/>
            </w:tcBorders>
            <w:shd w:val="clear" w:color="auto" w:fill="auto"/>
            <w:noWrap/>
            <w:vAlign w:val="center"/>
            <w:hideMark/>
          </w:tcPr>
          <w:p w14:paraId="10654E1B"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197224F2" w14:textId="77777777" w:rsidR="00CA49A8" w:rsidRPr="00D00103" w:rsidRDefault="00CA49A8" w:rsidP="00CA49A8">
            <w:pPr>
              <w:rPr>
                <w:sz w:val="12"/>
                <w:szCs w:val="12"/>
              </w:rPr>
            </w:pPr>
            <w:r w:rsidRPr="00D00103">
              <w:rPr>
                <w:sz w:val="12"/>
                <w:szCs w:val="12"/>
              </w:rPr>
              <w:t> </w:t>
            </w:r>
          </w:p>
        </w:tc>
        <w:tc>
          <w:tcPr>
            <w:tcW w:w="820" w:type="pct"/>
            <w:tcBorders>
              <w:top w:val="nil"/>
              <w:left w:val="nil"/>
              <w:bottom w:val="single" w:sz="4" w:space="0" w:color="auto"/>
              <w:right w:val="single" w:sz="4" w:space="0" w:color="auto"/>
            </w:tcBorders>
            <w:shd w:val="clear" w:color="auto" w:fill="auto"/>
            <w:noWrap/>
            <w:vAlign w:val="center"/>
            <w:hideMark/>
          </w:tcPr>
          <w:p w14:paraId="4B002829"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60119B56" w14:textId="77777777" w:rsidR="00CA49A8" w:rsidRPr="00D00103" w:rsidRDefault="00CA49A8" w:rsidP="00CA49A8">
            <w:pPr>
              <w:jc w:val="center"/>
              <w:rPr>
                <w:sz w:val="12"/>
                <w:szCs w:val="12"/>
              </w:rPr>
            </w:pPr>
            <w:r w:rsidRPr="00D00103">
              <w:rPr>
                <w:sz w:val="12"/>
                <w:szCs w:val="12"/>
              </w:rPr>
              <w:t>0</w:t>
            </w:r>
          </w:p>
        </w:tc>
      </w:tr>
      <w:tr w:rsidR="00CA49A8" w:rsidRPr="00D00103" w14:paraId="69E5FB0F"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5BF7E26A" w14:textId="77777777" w:rsidR="00CA49A8" w:rsidRPr="00D00103" w:rsidRDefault="00CA49A8" w:rsidP="00CA49A8">
            <w:pPr>
              <w:jc w:val="right"/>
              <w:rPr>
                <w:sz w:val="12"/>
                <w:szCs w:val="12"/>
              </w:rPr>
            </w:pPr>
            <w:r w:rsidRPr="00D00103">
              <w:rPr>
                <w:sz w:val="12"/>
                <w:szCs w:val="12"/>
              </w:rPr>
              <w:t>2.4.</w:t>
            </w:r>
          </w:p>
        </w:tc>
        <w:tc>
          <w:tcPr>
            <w:tcW w:w="1517" w:type="pct"/>
            <w:tcBorders>
              <w:top w:val="nil"/>
              <w:left w:val="nil"/>
              <w:bottom w:val="single" w:sz="4" w:space="0" w:color="auto"/>
              <w:right w:val="single" w:sz="4" w:space="0" w:color="auto"/>
            </w:tcBorders>
            <w:shd w:val="clear" w:color="auto" w:fill="auto"/>
            <w:vAlign w:val="center"/>
            <w:hideMark/>
          </w:tcPr>
          <w:p w14:paraId="4FB5E508" w14:textId="77777777" w:rsidR="00CA49A8" w:rsidRPr="00D00103" w:rsidRDefault="00CA49A8" w:rsidP="00CA49A8">
            <w:pPr>
              <w:rPr>
                <w:sz w:val="12"/>
                <w:szCs w:val="12"/>
              </w:rPr>
            </w:pPr>
            <w:r w:rsidRPr="00D00103">
              <w:rPr>
                <w:sz w:val="12"/>
                <w:szCs w:val="12"/>
              </w:rPr>
              <w:t>Плата за аренду имущества и лизинг</w:t>
            </w:r>
          </w:p>
        </w:tc>
        <w:tc>
          <w:tcPr>
            <w:tcW w:w="698" w:type="pct"/>
            <w:tcBorders>
              <w:top w:val="nil"/>
              <w:left w:val="nil"/>
              <w:bottom w:val="single" w:sz="4" w:space="0" w:color="auto"/>
              <w:right w:val="single" w:sz="4" w:space="0" w:color="auto"/>
            </w:tcBorders>
            <w:shd w:val="clear" w:color="auto" w:fill="auto"/>
            <w:noWrap/>
            <w:vAlign w:val="center"/>
            <w:hideMark/>
          </w:tcPr>
          <w:p w14:paraId="10204CA9"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4229A053" w14:textId="77777777" w:rsidR="00CA49A8" w:rsidRPr="00D00103" w:rsidRDefault="00CA49A8" w:rsidP="00CA49A8">
            <w:pPr>
              <w:jc w:val="right"/>
              <w:rPr>
                <w:sz w:val="12"/>
                <w:szCs w:val="12"/>
              </w:rPr>
            </w:pPr>
            <w:r w:rsidRPr="00D00103">
              <w:rPr>
                <w:sz w:val="12"/>
                <w:szCs w:val="12"/>
              </w:rPr>
              <w:t>21 675,04</w:t>
            </w:r>
          </w:p>
        </w:tc>
        <w:tc>
          <w:tcPr>
            <w:tcW w:w="820" w:type="pct"/>
            <w:tcBorders>
              <w:top w:val="nil"/>
              <w:left w:val="nil"/>
              <w:bottom w:val="single" w:sz="4" w:space="0" w:color="auto"/>
              <w:right w:val="single" w:sz="4" w:space="0" w:color="auto"/>
            </w:tcBorders>
            <w:shd w:val="clear" w:color="auto" w:fill="auto"/>
            <w:noWrap/>
            <w:vAlign w:val="center"/>
            <w:hideMark/>
          </w:tcPr>
          <w:p w14:paraId="51F85B14" w14:textId="77777777" w:rsidR="00CA49A8" w:rsidRPr="00D00103" w:rsidRDefault="00CA49A8" w:rsidP="00CA49A8">
            <w:pPr>
              <w:jc w:val="right"/>
              <w:rPr>
                <w:sz w:val="12"/>
                <w:szCs w:val="12"/>
              </w:rPr>
            </w:pPr>
            <w:r w:rsidRPr="00D00103">
              <w:rPr>
                <w:sz w:val="12"/>
                <w:szCs w:val="12"/>
              </w:rPr>
              <w:t>21 675,04</w:t>
            </w:r>
          </w:p>
        </w:tc>
        <w:tc>
          <w:tcPr>
            <w:tcW w:w="607" w:type="pct"/>
            <w:tcBorders>
              <w:top w:val="nil"/>
              <w:left w:val="nil"/>
              <w:bottom w:val="single" w:sz="4" w:space="0" w:color="auto"/>
              <w:right w:val="single" w:sz="4" w:space="0" w:color="auto"/>
            </w:tcBorders>
            <w:shd w:val="clear" w:color="auto" w:fill="auto"/>
            <w:noWrap/>
            <w:vAlign w:val="center"/>
            <w:hideMark/>
          </w:tcPr>
          <w:p w14:paraId="3FCB00AE" w14:textId="77777777" w:rsidR="00CA49A8" w:rsidRPr="00D00103" w:rsidRDefault="00CA49A8" w:rsidP="00CA49A8">
            <w:pPr>
              <w:jc w:val="center"/>
              <w:rPr>
                <w:sz w:val="12"/>
                <w:szCs w:val="12"/>
              </w:rPr>
            </w:pPr>
            <w:r w:rsidRPr="00D00103">
              <w:rPr>
                <w:sz w:val="12"/>
                <w:szCs w:val="12"/>
              </w:rPr>
              <w:t>0</w:t>
            </w:r>
          </w:p>
        </w:tc>
      </w:tr>
      <w:tr w:rsidR="00CA49A8" w:rsidRPr="00D00103" w14:paraId="4A73C6E0"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36DD6536" w14:textId="77777777" w:rsidR="00CA49A8" w:rsidRPr="00D00103" w:rsidRDefault="00CA49A8" w:rsidP="00CA49A8">
            <w:pPr>
              <w:jc w:val="right"/>
              <w:rPr>
                <w:sz w:val="12"/>
                <w:szCs w:val="12"/>
              </w:rPr>
            </w:pPr>
            <w:r w:rsidRPr="00D00103">
              <w:rPr>
                <w:sz w:val="12"/>
                <w:szCs w:val="12"/>
              </w:rPr>
              <w:t>2.5.</w:t>
            </w:r>
          </w:p>
        </w:tc>
        <w:tc>
          <w:tcPr>
            <w:tcW w:w="1517" w:type="pct"/>
            <w:tcBorders>
              <w:top w:val="nil"/>
              <w:left w:val="nil"/>
              <w:bottom w:val="single" w:sz="4" w:space="0" w:color="auto"/>
              <w:right w:val="single" w:sz="4" w:space="0" w:color="auto"/>
            </w:tcBorders>
            <w:shd w:val="clear" w:color="auto" w:fill="auto"/>
            <w:vAlign w:val="center"/>
            <w:hideMark/>
          </w:tcPr>
          <w:p w14:paraId="66809EA2" w14:textId="77777777" w:rsidR="00CA49A8" w:rsidRPr="00D00103" w:rsidRDefault="00CA49A8" w:rsidP="00CA49A8">
            <w:pPr>
              <w:rPr>
                <w:sz w:val="12"/>
                <w:szCs w:val="12"/>
              </w:rPr>
            </w:pPr>
            <w:r w:rsidRPr="00D00103">
              <w:rPr>
                <w:sz w:val="12"/>
                <w:szCs w:val="12"/>
              </w:rPr>
              <w:t>Налоги - всего, в том числе:</w:t>
            </w:r>
          </w:p>
        </w:tc>
        <w:tc>
          <w:tcPr>
            <w:tcW w:w="698" w:type="pct"/>
            <w:tcBorders>
              <w:top w:val="nil"/>
              <w:left w:val="nil"/>
              <w:bottom w:val="single" w:sz="4" w:space="0" w:color="auto"/>
              <w:right w:val="single" w:sz="4" w:space="0" w:color="auto"/>
            </w:tcBorders>
            <w:shd w:val="clear" w:color="auto" w:fill="auto"/>
            <w:noWrap/>
            <w:vAlign w:val="center"/>
            <w:hideMark/>
          </w:tcPr>
          <w:p w14:paraId="6F529AC5"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4F086350" w14:textId="77777777" w:rsidR="00CA49A8" w:rsidRPr="00D00103" w:rsidRDefault="00CA49A8" w:rsidP="00CA49A8">
            <w:pPr>
              <w:jc w:val="right"/>
              <w:rPr>
                <w:sz w:val="12"/>
                <w:szCs w:val="12"/>
              </w:rPr>
            </w:pPr>
            <w:r w:rsidRPr="00D00103">
              <w:rPr>
                <w:sz w:val="12"/>
                <w:szCs w:val="12"/>
              </w:rPr>
              <w:t>28,34</w:t>
            </w:r>
          </w:p>
        </w:tc>
        <w:tc>
          <w:tcPr>
            <w:tcW w:w="820" w:type="pct"/>
            <w:tcBorders>
              <w:top w:val="nil"/>
              <w:left w:val="nil"/>
              <w:bottom w:val="single" w:sz="4" w:space="0" w:color="auto"/>
              <w:right w:val="single" w:sz="4" w:space="0" w:color="auto"/>
            </w:tcBorders>
            <w:shd w:val="clear" w:color="auto" w:fill="auto"/>
            <w:noWrap/>
            <w:vAlign w:val="center"/>
            <w:hideMark/>
          </w:tcPr>
          <w:p w14:paraId="0FD6D5B3" w14:textId="77777777" w:rsidR="00CA49A8" w:rsidRPr="00D00103" w:rsidRDefault="00CA49A8" w:rsidP="00CA49A8">
            <w:pPr>
              <w:jc w:val="right"/>
              <w:rPr>
                <w:sz w:val="12"/>
                <w:szCs w:val="12"/>
              </w:rPr>
            </w:pPr>
            <w:r w:rsidRPr="00D00103">
              <w:rPr>
                <w:sz w:val="12"/>
                <w:szCs w:val="12"/>
              </w:rPr>
              <w:t>28,34</w:t>
            </w:r>
          </w:p>
        </w:tc>
        <w:tc>
          <w:tcPr>
            <w:tcW w:w="607" w:type="pct"/>
            <w:tcBorders>
              <w:top w:val="nil"/>
              <w:left w:val="nil"/>
              <w:bottom w:val="single" w:sz="4" w:space="0" w:color="auto"/>
              <w:right w:val="single" w:sz="4" w:space="0" w:color="auto"/>
            </w:tcBorders>
            <w:shd w:val="clear" w:color="auto" w:fill="auto"/>
            <w:noWrap/>
            <w:vAlign w:val="center"/>
            <w:hideMark/>
          </w:tcPr>
          <w:p w14:paraId="3FD0DB24" w14:textId="77777777" w:rsidR="00CA49A8" w:rsidRPr="00D00103" w:rsidRDefault="00CA49A8" w:rsidP="00CA49A8">
            <w:pPr>
              <w:jc w:val="center"/>
              <w:rPr>
                <w:sz w:val="12"/>
                <w:szCs w:val="12"/>
              </w:rPr>
            </w:pPr>
            <w:r w:rsidRPr="00D00103">
              <w:rPr>
                <w:sz w:val="12"/>
                <w:szCs w:val="12"/>
              </w:rPr>
              <w:t>0</w:t>
            </w:r>
          </w:p>
        </w:tc>
      </w:tr>
      <w:tr w:rsidR="00CA49A8" w:rsidRPr="00D00103" w14:paraId="3ABA17EA"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56A14E33" w14:textId="77777777" w:rsidR="00CA49A8" w:rsidRPr="00D00103" w:rsidRDefault="00CA49A8" w:rsidP="00CA49A8">
            <w:pPr>
              <w:jc w:val="center"/>
              <w:rPr>
                <w:i/>
                <w:iCs/>
                <w:sz w:val="12"/>
                <w:szCs w:val="12"/>
              </w:rPr>
            </w:pPr>
            <w:r w:rsidRPr="00D00103">
              <w:rPr>
                <w:i/>
                <w:iCs/>
                <w:sz w:val="12"/>
                <w:szCs w:val="12"/>
              </w:rPr>
              <w:t>2.5.1.</w:t>
            </w:r>
          </w:p>
        </w:tc>
        <w:tc>
          <w:tcPr>
            <w:tcW w:w="1517" w:type="pct"/>
            <w:tcBorders>
              <w:top w:val="nil"/>
              <w:left w:val="nil"/>
              <w:bottom w:val="single" w:sz="4" w:space="0" w:color="auto"/>
              <w:right w:val="single" w:sz="4" w:space="0" w:color="auto"/>
            </w:tcBorders>
            <w:shd w:val="clear" w:color="auto" w:fill="auto"/>
            <w:vAlign w:val="center"/>
            <w:hideMark/>
          </w:tcPr>
          <w:p w14:paraId="0541D7AB" w14:textId="77777777" w:rsidR="00CA49A8" w:rsidRPr="00D00103" w:rsidRDefault="00CA49A8" w:rsidP="00CA49A8">
            <w:pPr>
              <w:rPr>
                <w:i/>
                <w:iCs/>
                <w:sz w:val="12"/>
                <w:szCs w:val="12"/>
              </w:rPr>
            </w:pPr>
            <w:r w:rsidRPr="00D00103">
              <w:rPr>
                <w:i/>
                <w:iCs/>
                <w:sz w:val="12"/>
                <w:szCs w:val="12"/>
              </w:rPr>
              <w:t>Плата за землю</w:t>
            </w:r>
          </w:p>
        </w:tc>
        <w:tc>
          <w:tcPr>
            <w:tcW w:w="698" w:type="pct"/>
            <w:tcBorders>
              <w:top w:val="nil"/>
              <w:left w:val="nil"/>
              <w:bottom w:val="single" w:sz="4" w:space="0" w:color="auto"/>
              <w:right w:val="single" w:sz="4" w:space="0" w:color="auto"/>
            </w:tcBorders>
            <w:shd w:val="clear" w:color="auto" w:fill="auto"/>
            <w:noWrap/>
            <w:vAlign w:val="center"/>
            <w:hideMark/>
          </w:tcPr>
          <w:p w14:paraId="49FB6621"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4C89E3DE" w14:textId="77777777" w:rsidR="00CA49A8" w:rsidRPr="00D00103" w:rsidRDefault="00CA49A8" w:rsidP="00CA49A8">
            <w:pPr>
              <w:jc w:val="right"/>
              <w:rPr>
                <w:sz w:val="12"/>
                <w:szCs w:val="12"/>
              </w:rPr>
            </w:pPr>
            <w:r w:rsidRPr="00D00103">
              <w:rPr>
                <w:sz w:val="12"/>
                <w:szCs w:val="12"/>
              </w:rPr>
              <w:t>0,03</w:t>
            </w:r>
          </w:p>
        </w:tc>
        <w:tc>
          <w:tcPr>
            <w:tcW w:w="820" w:type="pct"/>
            <w:tcBorders>
              <w:top w:val="nil"/>
              <w:left w:val="nil"/>
              <w:bottom w:val="single" w:sz="4" w:space="0" w:color="auto"/>
              <w:right w:val="single" w:sz="4" w:space="0" w:color="auto"/>
            </w:tcBorders>
            <w:shd w:val="clear" w:color="auto" w:fill="auto"/>
            <w:noWrap/>
            <w:vAlign w:val="center"/>
            <w:hideMark/>
          </w:tcPr>
          <w:p w14:paraId="60F79A5B" w14:textId="77777777" w:rsidR="00CA49A8" w:rsidRPr="00D00103" w:rsidRDefault="00CA49A8" w:rsidP="00CA49A8">
            <w:pPr>
              <w:jc w:val="right"/>
              <w:rPr>
                <w:sz w:val="12"/>
                <w:szCs w:val="12"/>
              </w:rPr>
            </w:pPr>
            <w:r w:rsidRPr="00D00103">
              <w:rPr>
                <w:sz w:val="12"/>
                <w:szCs w:val="12"/>
              </w:rPr>
              <w:t>0,03</w:t>
            </w:r>
          </w:p>
        </w:tc>
        <w:tc>
          <w:tcPr>
            <w:tcW w:w="607" w:type="pct"/>
            <w:tcBorders>
              <w:top w:val="nil"/>
              <w:left w:val="nil"/>
              <w:bottom w:val="single" w:sz="4" w:space="0" w:color="auto"/>
              <w:right w:val="single" w:sz="4" w:space="0" w:color="auto"/>
            </w:tcBorders>
            <w:shd w:val="clear" w:color="auto" w:fill="auto"/>
            <w:noWrap/>
            <w:vAlign w:val="center"/>
            <w:hideMark/>
          </w:tcPr>
          <w:p w14:paraId="15E985AE" w14:textId="77777777" w:rsidR="00CA49A8" w:rsidRPr="00D00103" w:rsidRDefault="00CA49A8" w:rsidP="00CA49A8">
            <w:pPr>
              <w:jc w:val="center"/>
              <w:rPr>
                <w:sz w:val="12"/>
                <w:szCs w:val="12"/>
              </w:rPr>
            </w:pPr>
            <w:r w:rsidRPr="00D00103">
              <w:rPr>
                <w:sz w:val="12"/>
                <w:szCs w:val="12"/>
              </w:rPr>
              <w:t>0</w:t>
            </w:r>
          </w:p>
        </w:tc>
      </w:tr>
      <w:tr w:rsidR="00CA49A8" w:rsidRPr="00D00103" w14:paraId="01B2759E"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10342C39" w14:textId="77777777" w:rsidR="00CA49A8" w:rsidRPr="00D00103" w:rsidRDefault="00CA49A8" w:rsidP="00CA49A8">
            <w:pPr>
              <w:jc w:val="center"/>
              <w:rPr>
                <w:i/>
                <w:iCs/>
                <w:sz w:val="12"/>
                <w:szCs w:val="12"/>
              </w:rPr>
            </w:pPr>
            <w:r w:rsidRPr="00D00103">
              <w:rPr>
                <w:i/>
                <w:iCs/>
                <w:sz w:val="12"/>
                <w:szCs w:val="12"/>
              </w:rPr>
              <w:t>2.5.2.</w:t>
            </w:r>
          </w:p>
        </w:tc>
        <w:tc>
          <w:tcPr>
            <w:tcW w:w="1517" w:type="pct"/>
            <w:tcBorders>
              <w:top w:val="nil"/>
              <w:left w:val="nil"/>
              <w:bottom w:val="single" w:sz="4" w:space="0" w:color="auto"/>
              <w:right w:val="single" w:sz="4" w:space="0" w:color="auto"/>
            </w:tcBorders>
            <w:shd w:val="clear" w:color="auto" w:fill="auto"/>
            <w:vAlign w:val="center"/>
            <w:hideMark/>
          </w:tcPr>
          <w:p w14:paraId="3C9153BC" w14:textId="77777777" w:rsidR="00CA49A8" w:rsidRPr="00D00103" w:rsidRDefault="00CA49A8" w:rsidP="00CA49A8">
            <w:pPr>
              <w:rPr>
                <w:i/>
                <w:iCs/>
                <w:sz w:val="12"/>
                <w:szCs w:val="12"/>
              </w:rPr>
            </w:pPr>
            <w:r w:rsidRPr="00D00103">
              <w:rPr>
                <w:i/>
                <w:iCs/>
                <w:sz w:val="12"/>
                <w:szCs w:val="12"/>
              </w:rPr>
              <w:t>Налог на имущество</w:t>
            </w:r>
          </w:p>
        </w:tc>
        <w:tc>
          <w:tcPr>
            <w:tcW w:w="698" w:type="pct"/>
            <w:tcBorders>
              <w:top w:val="nil"/>
              <w:left w:val="nil"/>
              <w:bottom w:val="single" w:sz="4" w:space="0" w:color="auto"/>
              <w:right w:val="single" w:sz="4" w:space="0" w:color="auto"/>
            </w:tcBorders>
            <w:shd w:val="clear" w:color="auto" w:fill="auto"/>
            <w:noWrap/>
            <w:vAlign w:val="center"/>
            <w:hideMark/>
          </w:tcPr>
          <w:p w14:paraId="2E4622A6"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53ABFB7E" w14:textId="77777777" w:rsidR="00CA49A8" w:rsidRPr="00D00103" w:rsidRDefault="00CA49A8" w:rsidP="00CA49A8">
            <w:pPr>
              <w:jc w:val="right"/>
              <w:rPr>
                <w:sz w:val="12"/>
                <w:szCs w:val="12"/>
              </w:rPr>
            </w:pPr>
            <w:r w:rsidRPr="00D00103">
              <w:rPr>
                <w:sz w:val="12"/>
                <w:szCs w:val="12"/>
              </w:rPr>
              <w:t>28,31</w:t>
            </w:r>
          </w:p>
        </w:tc>
        <w:tc>
          <w:tcPr>
            <w:tcW w:w="820" w:type="pct"/>
            <w:tcBorders>
              <w:top w:val="nil"/>
              <w:left w:val="nil"/>
              <w:bottom w:val="single" w:sz="4" w:space="0" w:color="auto"/>
              <w:right w:val="single" w:sz="4" w:space="0" w:color="auto"/>
            </w:tcBorders>
            <w:shd w:val="clear" w:color="auto" w:fill="auto"/>
            <w:noWrap/>
            <w:vAlign w:val="center"/>
            <w:hideMark/>
          </w:tcPr>
          <w:p w14:paraId="07DBEBAA" w14:textId="77777777" w:rsidR="00CA49A8" w:rsidRPr="00D00103" w:rsidRDefault="00CA49A8" w:rsidP="00CA49A8">
            <w:pPr>
              <w:jc w:val="right"/>
              <w:rPr>
                <w:sz w:val="12"/>
                <w:szCs w:val="12"/>
              </w:rPr>
            </w:pPr>
            <w:r w:rsidRPr="00D00103">
              <w:rPr>
                <w:sz w:val="12"/>
                <w:szCs w:val="12"/>
              </w:rPr>
              <w:t>28,31</w:t>
            </w:r>
          </w:p>
        </w:tc>
        <w:tc>
          <w:tcPr>
            <w:tcW w:w="607" w:type="pct"/>
            <w:tcBorders>
              <w:top w:val="nil"/>
              <w:left w:val="nil"/>
              <w:bottom w:val="single" w:sz="4" w:space="0" w:color="auto"/>
              <w:right w:val="single" w:sz="4" w:space="0" w:color="auto"/>
            </w:tcBorders>
            <w:shd w:val="clear" w:color="auto" w:fill="auto"/>
            <w:noWrap/>
            <w:vAlign w:val="center"/>
            <w:hideMark/>
          </w:tcPr>
          <w:p w14:paraId="1AEC98E6" w14:textId="77777777" w:rsidR="00CA49A8" w:rsidRPr="00D00103" w:rsidRDefault="00CA49A8" w:rsidP="00CA49A8">
            <w:pPr>
              <w:jc w:val="center"/>
              <w:rPr>
                <w:sz w:val="12"/>
                <w:szCs w:val="12"/>
              </w:rPr>
            </w:pPr>
            <w:r w:rsidRPr="00D00103">
              <w:rPr>
                <w:sz w:val="12"/>
                <w:szCs w:val="12"/>
              </w:rPr>
              <w:t>0</w:t>
            </w:r>
          </w:p>
        </w:tc>
      </w:tr>
      <w:tr w:rsidR="00CA49A8" w:rsidRPr="00D00103" w14:paraId="5CC0640E"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3656DB82" w14:textId="77777777" w:rsidR="00CA49A8" w:rsidRPr="00D00103" w:rsidRDefault="00CA49A8" w:rsidP="00CA49A8">
            <w:pPr>
              <w:jc w:val="center"/>
              <w:rPr>
                <w:i/>
                <w:iCs/>
                <w:sz w:val="12"/>
                <w:szCs w:val="12"/>
              </w:rPr>
            </w:pPr>
            <w:r w:rsidRPr="00D00103">
              <w:rPr>
                <w:i/>
                <w:iCs/>
                <w:sz w:val="12"/>
                <w:szCs w:val="12"/>
              </w:rPr>
              <w:t>2.5.3.</w:t>
            </w:r>
          </w:p>
        </w:tc>
        <w:tc>
          <w:tcPr>
            <w:tcW w:w="1517" w:type="pct"/>
            <w:tcBorders>
              <w:top w:val="nil"/>
              <w:left w:val="nil"/>
              <w:bottom w:val="single" w:sz="4" w:space="0" w:color="auto"/>
              <w:right w:val="single" w:sz="4" w:space="0" w:color="auto"/>
            </w:tcBorders>
            <w:shd w:val="clear" w:color="auto" w:fill="auto"/>
            <w:vAlign w:val="center"/>
            <w:hideMark/>
          </w:tcPr>
          <w:p w14:paraId="3D2FCB0B" w14:textId="77777777" w:rsidR="00CA49A8" w:rsidRPr="00D00103" w:rsidRDefault="00CA49A8" w:rsidP="00CA49A8">
            <w:pPr>
              <w:rPr>
                <w:i/>
                <w:iCs/>
                <w:sz w:val="12"/>
                <w:szCs w:val="12"/>
              </w:rPr>
            </w:pPr>
            <w:r w:rsidRPr="00D00103">
              <w:rPr>
                <w:i/>
                <w:iCs/>
                <w:sz w:val="12"/>
                <w:szCs w:val="12"/>
              </w:rPr>
              <w:t>Прочие налоги и сборы</w:t>
            </w:r>
          </w:p>
        </w:tc>
        <w:tc>
          <w:tcPr>
            <w:tcW w:w="698" w:type="pct"/>
            <w:tcBorders>
              <w:top w:val="nil"/>
              <w:left w:val="nil"/>
              <w:bottom w:val="single" w:sz="4" w:space="0" w:color="auto"/>
              <w:right w:val="single" w:sz="4" w:space="0" w:color="auto"/>
            </w:tcBorders>
            <w:shd w:val="clear" w:color="auto" w:fill="auto"/>
            <w:noWrap/>
            <w:vAlign w:val="center"/>
            <w:hideMark/>
          </w:tcPr>
          <w:p w14:paraId="6D8D340B" w14:textId="77777777" w:rsidR="00CA49A8" w:rsidRPr="00D00103" w:rsidRDefault="00CA49A8" w:rsidP="00CA49A8">
            <w:pPr>
              <w:jc w:val="center"/>
              <w:rPr>
                <w:i/>
                <w:iCs/>
                <w:sz w:val="12"/>
                <w:szCs w:val="12"/>
              </w:rPr>
            </w:pPr>
            <w:r w:rsidRPr="00D00103">
              <w:rPr>
                <w:i/>
                <w:i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5D127C09" w14:textId="77777777" w:rsidR="00CA49A8" w:rsidRPr="00D00103" w:rsidRDefault="00CA49A8" w:rsidP="00CA49A8">
            <w:pPr>
              <w:rPr>
                <w:i/>
                <w:iCs/>
                <w:sz w:val="12"/>
                <w:szCs w:val="12"/>
              </w:rPr>
            </w:pPr>
            <w:r w:rsidRPr="00D00103">
              <w:rPr>
                <w:i/>
                <w:iCs/>
                <w:sz w:val="12"/>
                <w:szCs w:val="12"/>
              </w:rPr>
              <w:t> </w:t>
            </w:r>
          </w:p>
        </w:tc>
        <w:tc>
          <w:tcPr>
            <w:tcW w:w="820" w:type="pct"/>
            <w:tcBorders>
              <w:top w:val="nil"/>
              <w:left w:val="nil"/>
              <w:bottom w:val="single" w:sz="4" w:space="0" w:color="auto"/>
              <w:right w:val="single" w:sz="4" w:space="0" w:color="auto"/>
            </w:tcBorders>
            <w:shd w:val="clear" w:color="auto" w:fill="auto"/>
            <w:noWrap/>
            <w:vAlign w:val="center"/>
            <w:hideMark/>
          </w:tcPr>
          <w:p w14:paraId="292D50CB" w14:textId="77777777" w:rsidR="00CA49A8" w:rsidRPr="00D00103" w:rsidRDefault="00CA49A8" w:rsidP="00CA49A8">
            <w:pPr>
              <w:jc w:val="right"/>
              <w:rPr>
                <w:i/>
                <w:iCs/>
                <w:sz w:val="12"/>
                <w:szCs w:val="12"/>
              </w:rPr>
            </w:pPr>
            <w:r w:rsidRPr="00D00103">
              <w:rPr>
                <w:i/>
                <w:iCs/>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4A814853" w14:textId="77777777" w:rsidR="00CA49A8" w:rsidRPr="00D00103" w:rsidRDefault="00CA49A8" w:rsidP="00CA49A8">
            <w:pPr>
              <w:jc w:val="center"/>
              <w:rPr>
                <w:sz w:val="12"/>
                <w:szCs w:val="12"/>
              </w:rPr>
            </w:pPr>
            <w:r w:rsidRPr="00D00103">
              <w:rPr>
                <w:sz w:val="12"/>
                <w:szCs w:val="12"/>
              </w:rPr>
              <w:t>0</w:t>
            </w:r>
          </w:p>
        </w:tc>
      </w:tr>
      <w:tr w:rsidR="00CA49A8" w:rsidRPr="00D00103" w14:paraId="6AC9AF6F" w14:textId="77777777" w:rsidTr="00CA49A8">
        <w:trPr>
          <w:trHeight w:val="204"/>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5BCB4700" w14:textId="77777777" w:rsidR="00CA49A8" w:rsidRPr="00D00103" w:rsidRDefault="00CA49A8" w:rsidP="00CA49A8">
            <w:pPr>
              <w:jc w:val="right"/>
              <w:rPr>
                <w:sz w:val="12"/>
                <w:szCs w:val="12"/>
              </w:rPr>
            </w:pPr>
            <w:r w:rsidRPr="00D00103">
              <w:rPr>
                <w:sz w:val="12"/>
                <w:szCs w:val="12"/>
              </w:rPr>
              <w:t>2.6.</w:t>
            </w:r>
          </w:p>
        </w:tc>
        <w:tc>
          <w:tcPr>
            <w:tcW w:w="1517" w:type="pct"/>
            <w:tcBorders>
              <w:top w:val="nil"/>
              <w:left w:val="nil"/>
              <w:bottom w:val="single" w:sz="4" w:space="0" w:color="auto"/>
              <w:right w:val="single" w:sz="4" w:space="0" w:color="auto"/>
            </w:tcBorders>
            <w:shd w:val="clear" w:color="auto" w:fill="auto"/>
            <w:vAlign w:val="center"/>
            <w:hideMark/>
          </w:tcPr>
          <w:p w14:paraId="206FA3A4" w14:textId="77777777" w:rsidR="00CA49A8" w:rsidRPr="00D00103" w:rsidRDefault="00CA49A8" w:rsidP="00CA49A8">
            <w:pPr>
              <w:rPr>
                <w:sz w:val="12"/>
                <w:szCs w:val="12"/>
              </w:rPr>
            </w:pPr>
            <w:r w:rsidRPr="00D00103">
              <w:rPr>
                <w:sz w:val="12"/>
                <w:szCs w:val="12"/>
              </w:rPr>
              <w:t>Отчисления на социальные нужды (ЕСН)</w:t>
            </w:r>
          </w:p>
        </w:tc>
        <w:tc>
          <w:tcPr>
            <w:tcW w:w="698" w:type="pct"/>
            <w:tcBorders>
              <w:top w:val="nil"/>
              <w:left w:val="nil"/>
              <w:bottom w:val="single" w:sz="4" w:space="0" w:color="auto"/>
              <w:right w:val="single" w:sz="4" w:space="0" w:color="auto"/>
            </w:tcBorders>
            <w:shd w:val="clear" w:color="auto" w:fill="auto"/>
            <w:noWrap/>
            <w:vAlign w:val="center"/>
            <w:hideMark/>
          </w:tcPr>
          <w:p w14:paraId="75E59FD8"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05321670" w14:textId="77777777" w:rsidR="00CA49A8" w:rsidRPr="00D00103" w:rsidRDefault="00CA49A8" w:rsidP="00CA49A8">
            <w:pPr>
              <w:jc w:val="right"/>
              <w:rPr>
                <w:sz w:val="12"/>
                <w:szCs w:val="12"/>
              </w:rPr>
            </w:pPr>
            <w:r w:rsidRPr="00D00103">
              <w:rPr>
                <w:sz w:val="12"/>
                <w:szCs w:val="12"/>
              </w:rPr>
              <w:t>2 271,47</w:t>
            </w:r>
          </w:p>
        </w:tc>
        <w:tc>
          <w:tcPr>
            <w:tcW w:w="820" w:type="pct"/>
            <w:tcBorders>
              <w:top w:val="nil"/>
              <w:left w:val="nil"/>
              <w:bottom w:val="single" w:sz="4" w:space="0" w:color="auto"/>
              <w:right w:val="single" w:sz="4" w:space="0" w:color="auto"/>
            </w:tcBorders>
            <w:shd w:val="clear" w:color="auto" w:fill="auto"/>
            <w:noWrap/>
            <w:vAlign w:val="center"/>
            <w:hideMark/>
          </w:tcPr>
          <w:p w14:paraId="6D9368A1" w14:textId="77777777" w:rsidR="00CA49A8" w:rsidRPr="00D00103" w:rsidRDefault="00CA49A8" w:rsidP="00CA49A8">
            <w:pPr>
              <w:jc w:val="right"/>
              <w:rPr>
                <w:sz w:val="12"/>
                <w:szCs w:val="12"/>
              </w:rPr>
            </w:pPr>
            <w:r w:rsidRPr="00D00103">
              <w:rPr>
                <w:sz w:val="12"/>
                <w:szCs w:val="12"/>
              </w:rPr>
              <w:t>2 271,47</w:t>
            </w:r>
          </w:p>
        </w:tc>
        <w:tc>
          <w:tcPr>
            <w:tcW w:w="607" w:type="pct"/>
            <w:tcBorders>
              <w:top w:val="nil"/>
              <w:left w:val="nil"/>
              <w:bottom w:val="single" w:sz="4" w:space="0" w:color="auto"/>
              <w:right w:val="single" w:sz="4" w:space="0" w:color="auto"/>
            </w:tcBorders>
            <w:shd w:val="clear" w:color="auto" w:fill="auto"/>
            <w:noWrap/>
            <w:vAlign w:val="center"/>
            <w:hideMark/>
          </w:tcPr>
          <w:p w14:paraId="4B21CD31" w14:textId="77777777" w:rsidR="00CA49A8" w:rsidRPr="00D00103" w:rsidRDefault="00CA49A8" w:rsidP="00CA49A8">
            <w:pPr>
              <w:jc w:val="center"/>
              <w:rPr>
                <w:sz w:val="12"/>
                <w:szCs w:val="12"/>
              </w:rPr>
            </w:pPr>
            <w:r w:rsidRPr="00D00103">
              <w:rPr>
                <w:sz w:val="12"/>
                <w:szCs w:val="12"/>
              </w:rPr>
              <w:t>0</w:t>
            </w:r>
          </w:p>
        </w:tc>
      </w:tr>
      <w:tr w:rsidR="00CA49A8" w:rsidRPr="00D00103" w14:paraId="42DB89C0" w14:textId="77777777" w:rsidTr="00CA49A8">
        <w:trPr>
          <w:trHeight w:val="204"/>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565C1EF9" w14:textId="77777777" w:rsidR="00CA49A8" w:rsidRPr="00D00103" w:rsidRDefault="00CA49A8" w:rsidP="00CA49A8">
            <w:pPr>
              <w:jc w:val="right"/>
              <w:rPr>
                <w:sz w:val="12"/>
                <w:szCs w:val="12"/>
              </w:rPr>
            </w:pPr>
            <w:r w:rsidRPr="00D00103">
              <w:rPr>
                <w:sz w:val="12"/>
                <w:szCs w:val="12"/>
              </w:rPr>
              <w:t>2.7.</w:t>
            </w:r>
          </w:p>
        </w:tc>
        <w:tc>
          <w:tcPr>
            <w:tcW w:w="1517" w:type="pct"/>
            <w:tcBorders>
              <w:top w:val="nil"/>
              <w:left w:val="nil"/>
              <w:bottom w:val="single" w:sz="4" w:space="0" w:color="auto"/>
              <w:right w:val="single" w:sz="4" w:space="0" w:color="auto"/>
            </w:tcBorders>
            <w:shd w:val="clear" w:color="auto" w:fill="auto"/>
            <w:vAlign w:val="center"/>
            <w:hideMark/>
          </w:tcPr>
          <w:p w14:paraId="271D14CB" w14:textId="77777777" w:rsidR="00CA49A8" w:rsidRPr="00D00103" w:rsidRDefault="00CA49A8" w:rsidP="00CA49A8">
            <w:pPr>
              <w:rPr>
                <w:sz w:val="12"/>
                <w:szCs w:val="12"/>
              </w:rPr>
            </w:pPr>
            <w:r w:rsidRPr="00D00103">
              <w:rPr>
                <w:sz w:val="12"/>
                <w:szCs w:val="12"/>
              </w:rPr>
              <w:t>Прочие неподконтрольные расходы (фонд энергосбережения)</w:t>
            </w:r>
          </w:p>
        </w:tc>
        <w:tc>
          <w:tcPr>
            <w:tcW w:w="698" w:type="pct"/>
            <w:tcBorders>
              <w:top w:val="nil"/>
              <w:left w:val="nil"/>
              <w:bottom w:val="single" w:sz="4" w:space="0" w:color="auto"/>
              <w:right w:val="single" w:sz="4" w:space="0" w:color="auto"/>
            </w:tcBorders>
            <w:shd w:val="clear" w:color="auto" w:fill="auto"/>
            <w:noWrap/>
            <w:vAlign w:val="center"/>
            <w:hideMark/>
          </w:tcPr>
          <w:p w14:paraId="21B37D86"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7DE345FB" w14:textId="77777777" w:rsidR="00CA49A8" w:rsidRPr="00D00103" w:rsidRDefault="00CA49A8" w:rsidP="00CA49A8">
            <w:pPr>
              <w:rPr>
                <w:sz w:val="12"/>
                <w:szCs w:val="12"/>
              </w:rPr>
            </w:pPr>
            <w:r w:rsidRPr="00D00103">
              <w:rPr>
                <w:sz w:val="12"/>
                <w:szCs w:val="12"/>
              </w:rPr>
              <w:t> </w:t>
            </w:r>
          </w:p>
        </w:tc>
        <w:tc>
          <w:tcPr>
            <w:tcW w:w="820" w:type="pct"/>
            <w:tcBorders>
              <w:top w:val="nil"/>
              <w:left w:val="nil"/>
              <w:bottom w:val="single" w:sz="4" w:space="0" w:color="auto"/>
              <w:right w:val="single" w:sz="4" w:space="0" w:color="auto"/>
            </w:tcBorders>
            <w:shd w:val="clear" w:color="auto" w:fill="auto"/>
            <w:noWrap/>
            <w:vAlign w:val="center"/>
            <w:hideMark/>
          </w:tcPr>
          <w:p w14:paraId="1300B941" w14:textId="77777777" w:rsidR="00CA49A8" w:rsidRPr="00D00103" w:rsidRDefault="00CA49A8" w:rsidP="00CA49A8">
            <w:pPr>
              <w:jc w:val="right"/>
              <w:rPr>
                <w:sz w:val="12"/>
                <w:szCs w:val="12"/>
              </w:rPr>
            </w:pPr>
            <w:r w:rsidRPr="00D00103">
              <w:rPr>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1DCFAAE3" w14:textId="77777777" w:rsidR="00CA49A8" w:rsidRPr="00D00103" w:rsidRDefault="00CA49A8" w:rsidP="00CA49A8">
            <w:pPr>
              <w:jc w:val="center"/>
              <w:rPr>
                <w:sz w:val="12"/>
                <w:szCs w:val="12"/>
              </w:rPr>
            </w:pPr>
            <w:r w:rsidRPr="00D00103">
              <w:rPr>
                <w:sz w:val="12"/>
                <w:szCs w:val="12"/>
              </w:rPr>
              <w:t>0</w:t>
            </w:r>
          </w:p>
        </w:tc>
      </w:tr>
      <w:tr w:rsidR="00CA49A8" w:rsidRPr="00D00103" w14:paraId="034A6428"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7B4068EE" w14:textId="77777777" w:rsidR="00CA49A8" w:rsidRPr="00D00103" w:rsidRDefault="00CA49A8" w:rsidP="00CA49A8">
            <w:pPr>
              <w:jc w:val="right"/>
              <w:rPr>
                <w:sz w:val="12"/>
                <w:szCs w:val="12"/>
              </w:rPr>
            </w:pPr>
            <w:r w:rsidRPr="00D00103">
              <w:rPr>
                <w:sz w:val="12"/>
                <w:szCs w:val="12"/>
              </w:rPr>
              <w:t>2.8.</w:t>
            </w:r>
          </w:p>
        </w:tc>
        <w:tc>
          <w:tcPr>
            <w:tcW w:w="1517" w:type="pct"/>
            <w:tcBorders>
              <w:top w:val="nil"/>
              <w:left w:val="nil"/>
              <w:bottom w:val="single" w:sz="4" w:space="0" w:color="auto"/>
              <w:right w:val="single" w:sz="4" w:space="0" w:color="auto"/>
            </w:tcBorders>
            <w:shd w:val="clear" w:color="auto" w:fill="auto"/>
            <w:vAlign w:val="center"/>
            <w:hideMark/>
          </w:tcPr>
          <w:p w14:paraId="71067F06" w14:textId="77777777" w:rsidR="00CA49A8" w:rsidRPr="00D00103" w:rsidRDefault="00CA49A8" w:rsidP="00CA49A8">
            <w:pPr>
              <w:rPr>
                <w:sz w:val="12"/>
                <w:szCs w:val="12"/>
              </w:rPr>
            </w:pPr>
            <w:r w:rsidRPr="00D00103">
              <w:rPr>
                <w:sz w:val="12"/>
                <w:szCs w:val="12"/>
              </w:rPr>
              <w:t>Налог на прибыль</w:t>
            </w:r>
          </w:p>
        </w:tc>
        <w:tc>
          <w:tcPr>
            <w:tcW w:w="698" w:type="pct"/>
            <w:tcBorders>
              <w:top w:val="nil"/>
              <w:left w:val="nil"/>
              <w:bottom w:val="single" w:sz="4" w:space="0" w:color="auto"/>
              <w:right w:val="single" w:sz="4" w:space="0" w:color="auto"/>
            </w:tcBorders>
            <w:shd w:val="clear" w:color="auto" w:fill="auto"/>
            <w:noWrap/>
            <w:vAlign w:val="center"/>
            <w:hideMark/>
          </w:tcPr>
          <w:p w14:paraId="21440018"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48C45662" w14:textId="77777777" w:rsidR="00CA49A8" w:rsidRPr="00D00103" w:rsidRDefault="00CA49A8" w:rsidP="00CA49A8">
            <w:pPr>
              <w:jc w:val="right"/>
              <w:rPr>
                <w:sz w:val="12"/>
                <w:szCs w:val="12"/>
              </w:rPr>
            </w:pPr>
            <w:r w:rsidRPr="00D00103">
              <w:rPr>
                <w:sz w:val="12"/>
                <w:szCs w:val="12"/>
              </w:rPr>
              <w:t>2 135,80</w:t>
            </w:r>
          </w:p>
        </w:tc>
        <w:tc>
          <w:tcPr>
            <w:tcW w:w="820" w:type="pct"/>
            <w:tcBorders>
              <w:top w:val="nil"/>
              <w:left w:val="nil"/>
              <w:bottom w:val="single" w:sz="4" w:space="0" w:color="auto"/>
              <w:right w:val="single" w:sz="4" w:space="0" w:color="auto"/>
            </w:tcBorders>
            <w:shd w:val="clear" w:color="auto" w:fill="auto"/>
            <w:noWrap/>
            <w:vAlign w:val="center"/>
            <w:hideMark/>
          </w:tcPr>
          <w:p w14:paraId="2F32DA40" w14:textId="77777777" w:rsidR="00CA49A8" w:rsidRPr="00D00103" w:rsidRDefault="00CA49A8" w:rsidP="00CA49A8">
            <w:pPr>
              <w:jc w:val="right"/>
              <w:rPr>
                <w:sz w:val="12"/>
                <w:szCs w:val="12"/>
              </w:rPr>
            </w:pPr>
            <w:r w:rsidRPr="00D00103">
              <w:rPr>
                <w:sz w:val="12"/>
                <w:szCs w:val="12"/>
              </w:rPr>
              <w:t>2 135,80</w:t>
            </w:r>
          </w:p>
        </w:tc>
        <w:tc>
          <w:tcPr>
            <w:tcW w:w="607" w:type="pct"/>
            <w:tcBorders>
              <w:top w:val="nil"/>
              <w:left w:val="nil"/>
              <w:bottom w:val="single" w:sz="4" w:space="0" w:color="auto"/>
              <w:right w:val="single" w:sz="4" w:space="0" w:color="auto"/>
            </w:tcBorders>
            <w:shd w:val="clear" w:color="auto" w:fill="auto"/>
            <w:noWrap/>
            <w:vAlign w:val="center"/>
            <w:hideMark/>
          </w:tcPr>
          <w:p w14:paraId="4CEB8B43" w14:textId="77777777" w:rsidR="00CA49A8" w:rsidRPr="00D00103" w:rsidRDefault="00CA49A8" w:rsidP="00CA49A8">
            <w:pPr>
              <w:jc w:val="center"/>
              <w:rPr>
                <w:sz w:val="12"/>
                <w:szCs w:val="12"/>
              </w:rPr>
            </w:pPr>
            <w:r w:rsidRPr="00D00103">
              <w:rPr>
                <w:sz w:val="12"/>
                <w:szCs w:val="12"/>
              </w:rPr>
              <w:t>0</w:t>
            </w:r>
          </w:p>
        </w:tc>
      </w:tr>
      <w:tr w:rsidR="00CA49A8" w:rsidRPr="00D00103" w14:paraId="4B539076" w14:textId="77777777" w:rsidTr="00CA49A8">
        <w:trPr>
          <w:trHeight w:val="204"/>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57F10BB3" w14:textId="77777777" w:rsidR="00CA49A8" w:rsidRPr="00D00103" w:rsidRDefault="00CA49A8" w:rsidP="00CA49A8">
            <w:pPr>
              <w:jc w:val="right"/>
              <w:rPr>
                <w:sz w:val="12"/>
                <w:szCs w:val="12"/>
              </w:rPr>
            </w:pPr>
            <w:r w:rsidRPr="00D00103">
              <w:rPr>
                <w:sz w:val="12"/>
                <w:szCs w:val="12"/>
              </w:rPr>
              <w:t>2.9.</w:t>
            </w:r>
          </w:p>
        </w:tc>
        <w:tc>
          <w:tcPr>
            <w:tcW w:w="1517" w:type="pct"/>
            <w:tcBorders>
              <w:top w:val="nil"/>
              <w:left w:val="nil"/>
              <w:bottom w:val="single" w:sz="4" w:space="0" w:color="auto"/>
              <w:right w:val="single" w:sz="4" w:space="0" w:color="auto"/>
            </w:tcBorders>
            <w:shd w:val="clear" w:color="auto" w:fill="auto"/>
            <w:vAlign w:val="center"/>
            <w:hideMark/>
          </w:tcPr>
          <w:p w14:paraId="555AC292" w14:textId="77777777" w:rsidR="00CA49A8" w:rsidRPr="00D00103" w:rsidRDefault="00CA49A8" w:rsidP="00CA49A8">
            <w:pPr>
              <w:rPr>
                <w:sz w:val="12"/>
                <w:szCs w:val="12"/>
              </w:rPr>
            </w:pPr>
            <w:r w:rsidRPr="00D00103">
              <w:rPr>
                <w:sz w:val="12"/>
                <w:szCs w:val="12"/>
              </w:rPr>
              <w:t>Выпадающие доходы по п.87 Основ ценообразования</w:t>
            </w:r>
          </w:p>
        </w:tc>
        <w:tc>
          <w:tcPr>
            <w:tcW w:w="698" w:type="pct"/>
            <w:tcBorders>
              <w:top w:val="nil"/>
              <w:left w:val="nil"/>
              <w:bottom w:val="single" w:sz="4" w:space="0" w:color="auto"/>
              <w:right w:val="single" w:sz="4" w:space="0" w:color="auto"/>
            </w:tcBorders>
            <w:shd w:val="clear" w:color="auto" w:fill="auto"/>
            <w:noWrap/>
            <w:vAlign w:val="center"/>
            <w:hideMark/>
          </w:tcPr>
          <w:p w14:paraId="15E74524"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64543158" w14:textId="77777777" w:rsidR="00CA49A8" w:rsidRPr="00D00103" w:rsidRDefault="00CA49A8" w:rsidP="00CA49A8">
            <w:pPr>
              <w:jc w:val="right"/>
              <w:rPr>
                <w:sz w:val="12"/>
                <w:szCs w:val="12"/>
              </w:rPr>
            </w:pPr>
            <w:r w:rsidRPr="00D00103">
              <w:rPr>
                <w:sz w:val="12"/>
                <w:szCs w:val="12"/>
              </w:rPr>
              <w:t>6 505,94</w:t>
            </w:r>
          </w:p>
        </w:tc>
        <w:tc>
          <w:tcPr>
            <w:tcW w:w="820" w:type="pct"/>
            <w:tcBorders>
              <w:top w:val="nil"/>
              <w:left w:val="nil"/>
              <w:bottom w:val="single" w:sz="4" w:space="0" w:color="auto"/>
              <w:right w:val="single" w:sz="4" w:space="0" w:color="auto"/>
            </w:tcBorders>
            <w:shd w:val="clear" w:color="auto" w:fill="auto"/>
            <w:noWrap/>
            <w:vAlign w:val="center"/>
            <w:hideMark/>
          </w:tcPr>
          <w:p w14:paraId="0CF5F0D0" w14:textId="77777777" w:rsidR="00CA49A8" w:rsidRPr="00D00103" w:rsidRDefault="00CA49A8" w:rsidP="00CA49A8">
            <w:pPr>
              <w:jc w:val="right"/>
              <w:rPr>
                <w:sz w:val="12"/>
                <w:szCs w:val="12"/>
              </w:rPr>
            </w:pPr>
            <w:r w:rsidRPr="00D00103">
              <w:rPr>
                <w:sz w:val="12"/>
                <w:szCs w:val="12"/>
              </w:rPr>
              <w:t>6 505,94</w:t>
            </w:r>
          </w:p>
        </w:tc>
        <w:tc>
          <w:tcPr>
            <w:tcW w:w="607" w:type="pct"/>
            <w:tcBorders>
              <w:top w:val="nil"/>
              <w:left w:val="nil"/>
              <w:bottom w:val="single" w:sz="4" w:space="0" w:color="auto"/>
              <w:right w:val="single" w:sz="4" w:space="0" w:color="auto"/>
            </w:tcBorders>
            <w:shd w:val="clear" w:color="auto" w:fill="auto"/>
            <w:noWrap/>
            <w:vAlign w:val="center"/>
            <w:hideMark/>
          </w:tcPr>
          <w:p w14:paraId="522407FF" w14:textId="77777777" w:rsidR="00CA49A8" w:rsidRPr="00D00103" w:rsidRDefault="00CA49A8" w:rsidP="00CA49A8">
            <w:pPr>
              <w:jc w:val="center"/>
              <w:rPr>
                <w:sz w:val="12"/>
                <w:szCs w:val="12"/>
              </w:rPr>
            </w:pPr>
            <w:r w:rsidRPr="00D00103">
              <w:rPr>
                <w:sz w:val="12"/>
                <w:szCs w:val="12"/>
              </w:rPr>
              <w:t>0</w:t>
            </w:r>
          </w:p>
        </w:tc>
      </w:tr>
      <w:tr w:rsidR="00CA49A8" w:rsidRPr="00D00103" w14:paraId="01C648B9"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5FD9DC00" w14:textId="77777777" w:rsidR="00CA49A8" w:rsidRPr="00D00103" w:rsidRDefault="00CA49A8" w:rsidP="00CA49A8">
            <w:pPr>
              <w:jc w:val="right"/>
              <w:rPr>
                <w:sz w:val="12"/>
                <w:szCs w:val="12"/>
              </w:rPr>
            </w:pPr>
            <w:r w:rsidRPr="00D00103">
              <w:rPr>
                <w:sz w:val="12"/>
                <w:szCs w:val="12"/>
              </w:rPr>
              <w:t>2.10.</w:t>
            </w:r>
          </w:p>
        </w:tc>
        <w:tc>
          <w:tcPr>
            <w:tcW w:w="1517" w:type="pct"/>
            <w:tcBorders>
              <w:top w:val="nil"/>
              <w:left w:val="nil"/>
              <w:bottom w:val="single" w:sz="4" w:space="0" w:color="auto"/>
              <w:right w:val="single" w:sz="4" w:space="0" w:color="auto"/>
            </w:tcBorders>
            <w:shd w:val="clear" w:color="auto" w:fill="auto"/>
            <w:vAlign w:val="center"/>
            <w:hideMark/>
          </w:tcPr>
          <w:p w14:paraId="43D9E3BC" w14:textId="77777777" w:rsidR="00CA49A8" w:rsidRPr="00D00103" w:rsidRDefault="00CA49A8" w:rsidP="00CA49A8">
            <w:pPr>
              <w:rPr>
                <w:sz w:val="12"/>
                <w:szCs w:val="12"/>
              </w:rPr>
            </w:pPr>
            <w:r w:rsidRPr="00D00103">
              <w:rPr>
                <w:sz w:val="12"/>
                <w:szCs w:val="12"/>
              </w:rPr>
              <w:t>Амортизация ОС</w:t>
            </w:r>
          </w:p>
        </w:tc>
        <w:tc>
          <w:tcPr>
            <w:tcW w:w="698" w:type="pct"/>
            <w:tcBorders>
              <w:top w:val="nil"/>
              <w:left w:val="nil"/>
              <w:bottom w:val="single" w:sz="4" w:space="0" w:color="auto"/>
              <w:right w:val="single" w:sz="4" w:space="0" w:color="auto"/>
            </w:tcBorders>
            <w:shd w:val="clear" w:color="auto" w:fill="auto"/>
            <w:noWrap/>
            <w:vAlign w:val="center"/>
            <w:hideMark/>
          </w:tcPr>
          <w:p w14:paraId="1902872E"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1108A80F" w14:textId="77777777" w:rsidR="00CA49A8" w:rsidRPr="00D00103" w:rsidRDefault="00CA49A8" w:rsidP="00CA49A8">
            <w:pPr>
              <w:jc w:val="right"/>
              <w:rPr>
                <w:sz w:val="12"/>
                <w:szCs w:val="12"/>
              </w:rPr>
            </w:pPr>
            <w:r w:rsidRPr="00D00103">
              <w:rPr>
                <w:sz w:val="12"/>
                <w:szCs w:val="12"/>
              </w:rPr>
              <w:t>496,1</w:t>
            </w:r>
          </w:p>
        </w:tc>
        <w:tc>
          <w:tcPr>
            <w:tcW w:w="820" w:type="pct"/>
            <w:tcBorders>
              <w:top w:val="nil"/>
              <w:left w:val="nil"/>
              <w:bottom w:val="single" w:sz="4" w:space="0" w:color="auto"/>
              <w:right w:val="single" w:sz="4" w:space="0" w:color="auto"/>
            </w:tcBorders>
            <w:shd w:val="clear" w:color="auto" w:fill="auto"/>
            <w:noWrap/>
            <w:vAlign w:val="center"/>
            <w:hideMark/>
          </w:tcPr>
          <w:p w14:paraId="142411B5" w14:textId="77777777" w:rsidR="00CA49A8" w:rsidRPr="00D00103" w:rsidRDefault="00CA49A8" w:rsidP="00CA49A8">
            <w:pPr>
              <w:jc w:val="right"/>
              <w:rPr>
                <w:sz w:val="12"/>
                <w:szCs w:val="12"/>
              </w:rPr>
            </w:pPr>
            <w:r w:rsidRPr="00D00103">
              <w:rPr>
                <w:sz w:val="12"/>
                <w:szCs w:val="12"/>
              </w:rPr>
              <w:t>496,1</w:t>
            </w:r>
          </w:p>
        </w:tc>
        <w:tc>
          <w:tcPr>
            <w:tcW w:w="607" w:type="pct"/>
            <w:tcBorders>
              <w:top w:val="nil"/>
              <w:left w:val="nil"/>
              <w:bottom w:val="single" w:sz="4" w:space="0" w:color="auto"/>
              <w:right w:val="single" w:sz="4" w:space="0" w:color="auto"/>
            </w:tcBorders>
            <w:shd w:val="clear" w:color="auto" w:fill="auto"/>
            <w:noWrap/>
            <w:vAlign w:val="center"/>
            <w:hideMark/>
          </w:tcPr>
          <w:p w14:paraId="46C80074" w14:textId="77777777" w:rsidR="00CA49A8" w:rsidRPr="00D00103" w:rsidRDefault="00CA49A8" w:rsidP="00CA49A8">
            <w:pPr>
              <w:jc w:val="center"/>
              <w:rPr>
                <w:sz w:val="12"/>
                <w:szCs w:val="12"/>
              </w:rPr>
            </w:pPr>
            <w:r w:rsidRPr="00D00103">
              <w:rPr>
                <w:sz w:val="12"/>
                <w:szCs w:val="12"/>
              </w:rPr>
              <w:t>0</w:t>
            </w:r>
          </w:p>
        </w:tc>
      </w:tr>
      <w:tr w:rsidR="00CA49A8" w:rsidRPr="00D00103" w14:paraId="34E40628" w14:textId="77777777" w:rsidTr="00CA49A8">
        <w:trPr>
          <w:trHeight w:val="185"/>
        </w:trPr>
        <w:tc>
          <w:tcPr>
            <w:tcW w:w="21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E087DF" w14:textId="77777777" w:rsidR="00CA49A8" w:rsidRPr="00D00103" w:rsidRDefault="00CA49A8" w:rsidP="00CA49A8">
            <w:pPr>
              <w:jc w:val="center"/>
              <w:rPr>
                <w:sz w:val="12"/>
                <w:szCs w:val="12"/>
              </w:rPr>
            </w:pPr>
            <w:r w:rsidRPr="00D00103">
              <w:rPr>
                <w:sz w:val="12"/>
                <w:szCs w:val="12"/>
              </w:rPr>
              <w:t>Проверка прибыли на капитальные вложения (не более 12% от НВВ на содержание сетей)</w:t>
            </w:r>
          </w:p>
        </w:tc>
        <w:tc>
          <w:tcPr>
            <w:tcW w:w="698" w:type="pct"/>
            <w:tcBorders>
              <w:top w:val="nil"/>
              <w:left w:val="nil"/>
              <w:bottom w:val="single" w:sz="4" w:space="0" w:color="auto"/>
              <w:right w:val="single" w:sz="4" w:space="0" w:color="auto"/>
            </w:tcBorders>
            <w:shd w:val="clear" w:color="auto" w:fill="auto"/>
            <w:noWrap/>
            <w:vAlign w:val="center"/>
            <w:hideMark/>
          </w:tcPr>
          <w:p w14:paraId="76C9455C"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2276D8FA" w14:textId="77777777" w:rsidR="00CA49A8" w:rsidRPr="00D00103" w:rsidRDefault="00CA49A8" w:rsidP="00CA49A8">
            <w:pPr>
              <w:jc w:val="right"/>
              <w:rPr>
                <w:sz w:val="12"/>
                <w:szCs w:val="12"/>
              </w:rPr>
            </w:pPr>
            <w:r w:rsidRPr="00D00103">
              <w:rPr>
                <w:sz w:val="12"/>
                <w:szCs w:val="12"/>
              </w:rPr>
              <w:t>0,00%</w:t>
            </w:r>
          </w:p>
        </w:tc>
        <w:tc>
          <w:tcPr>
            <w:tcW w:w="820" w:type="pct"/>
            <w:tcBorders>
              <w:top w:val="nil"/>
              <w:left w:val="nil"/>
              <w:bottom w:val="single" w:sz="4" w:space="0" w:color="auto"/>
              <w:right w:val="single" w:sz="4" w:space="0" w:color="auto"/>
            </w:tcBorders>
            <w:shd w:val="clear" w:color="auto" w:fill="auto"/>
            <w:noWrap/>
            <w:vAlign w:val="center"/>
            <w:hideMark/>
          </w:tcPr>
          <w:p w14:paraId="446EC0B8" w14:textId="77777777" w:rsidR="00CA49A8" w:rsidRPr="00D00103" w:rsidRDefault="00CA49A8" w:rsidP="00CA49A8">
            <w:pPr>
              <w:jc w:val="right"/>
              <w:rPr>
                <w:sz w:val="12"/>
                <w:szCs w:val="12"/>
              </w:rPr>
            </w:pPr>
            <w:r w:rsidRPr="00D00103">
              <w:rPr>
                <w:sz w:val="12"/>
                <w:szCs w:val="12"/>
              </w:rPr>
              <w:t>0,00%</w:t>
            </w:r>
          </w:p>
        </w:tc>
        <w:tc>
          <w:tcPr>
            <w:tcW w:w="607" w:type="pct"/>
            <w:tcBorders>
              <w:top w:val="nil"/>
              <w:left w:val="nil"/>
              <w:bottom w:val="single" w:sz="4" w:space="0" w:color="auto"/>
              <w:right w:val="single" w:sz="4" w:space="0" w:color="auto"/>
            </w:tcBorders>
            <w:shd w:val="clear" w:color="auto" w:fill="auto"/>
            <w:noWrap/>
            <w:vAlign w:val="center"/>
            <w:hideMark/>
          </w:tcPr>
          <w:p w14:paraId="67E41AC6" w14:textId="77777777" w:rsidR="00CA49A8" w:rsidRPr="00D00103" w:rsidRDefault="00CA49A8" w:rsidP="00CA49A8">
            <w:pPr>
              <w:jc w:val="center"/>
              <w:rPr>
                <w:sz w:val="12"/>
                <w:szCs w:val="12"/>
              </w:rPr>
            </w:pPr>
            <w:r w:rsidRPr="00D00103">
              <w:rPr>
                <w:sz w:val="12"/>
                <w:szCs w:val="12"/>
              </w:rPr>
              <w:t>0</w:t>
            </w:r>
          </w:p>
        </w:tc>
      </w:tr>
      <w:tr w:rsidR="00CA49A8" w:rsidRPr="00D00103" w14:paraId="144F6825" w14:textId="77777777" w:rsidTr="00CA49A8">
        <w:trPr>
          <w:trHeight w:val="185"/>
        </w:trPr>
        <w:tc>
          <w:tcPr>
            <w:tcW w:w="21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CCF969" w14:textId="77777777" w:rsidR="00CA49A8" w:rsidRPr="00D00103" w:rsidRDefault="00CA49A8" w:rsidP="00CA49A8">
            <w:pPr>
              <w:jc w:val="center"/>
              <w:rPr>
                <w:b/>
                <w:bCs/>
                <w:sz w:val="12"/>
                <w:szCs w:val="12"/>
              </w:rPr>
            </w:pPr>
            <w:r w:rsidRPr="00D00103">
              <w:rPr>
                <w:b/>
                <w:bCs/>
                <w:sz w:val="12"/>
                <w:szCs w:val="12"/>
              </w:rPr>
              <w:t>ИТОГО неподконтрольных расходов</w:t>
            </w:r>
          </w:p>
        </w:tc>
        <w:tc>
          <w:tcPr>
            <w:tcW w:w="698" w:type="pct"/>
            <w:tcBorders>
              <w:top w:val="nil"/>
              <w:left w:val="nil"/>
              <w:bottom w:val="single" w:sz="4" w:space="0" w:color="auto"/>
              <w:right w:val="single" w:sz="4" w:space="0" w:color="auto"/>
            </w:tcBorders>
            <w:shd w:val="clear" w:color="auto" w:fill="auto"/>
            <w:noWrap/>
            <w:vAlign w:val="center"/>
            <w:hideMark/>
          </w:tcPr>
          <w:p w14:paraId="1488F28F" w14:textId="77777777" w:rsidR="00CA49A8" w:rsidRPr="00D00103" w:rsidRDefault="00CA49A8" w:rsidP="00CA49A8">
            <w:pPr>
              <w:jc w:val="center"/>
              <w:rPr>
                <w:b/>
                <w:bCs/>
                <w:sz w:val="12"/>
                <w:szCs w:val="12"/>
              </w:rPr>
            </w:pPr>
            <w:r w:rsidRPr="00D00103">
              <w:rPr>
                <w:b/>
                <w:b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64CE2161" w14:textId="77777777" w:rsidR="00CA49A8" w:rsidRPr="00D00103" w:rsidRDefault="00CA49A8" w:rsidP="00CA49A8">
            <w:pPr>
              <w:jc w:val="center"/>
              <w:rPr>
                <w:b/>
                <w:bCs/>
                <w:sz w:val="12"/>
                <w:szCs w:val="12"/>
              </w:rPr>
            </w:pPr>
            <w:r w:rsidRPr="00D00103">
              <w:rPr>
                <w:b/>
                <w:bCs/>
                <w:sz w:val="12"/>
                <w:szCs w:val="12"/>
              </w:rPr>
              <w:t>35 391,45</w:t>
            </w:r>
          </w:p>
        </w:tc>
        <w:tc>
          <w:tcPr>
            <w:tcW w:w="820" w:type="pct"/>
            <w:tcBorders>
              <w:top w:val="nil"/>
              <w:left w:val="nil"/>
              <w:bottom w:val="single" w:sz="4" w:space="0" w:color="auto"/>
              <w:right w:val="single" w:sz="4" w:space="0" w:color="auto"/>
            </w:tcBorders>
            <w:shd w:val="clear" w:color="auto" w:fill="auto"/>
            <w:noWrap/>
            <w:vAlign w:val="center"/>
            <w:hideMark/>
          </w:tcPr>
          <w:p w14:paraId="52E36060" w14:textId="77777777" w:rsidR="00CA49A8" w:rsidRPr="00D00103" w:rsidRDefault="00CA49A8" w:rsidP="00CA49A8">
            <w:pPr>
              <w:jc w:val="center"/>
              <w:rPr>
                <w:b/>
                <w:bCs/>
                <w:sz w:val="12"/>
                <w:szCs w:val="12"/>
              </w:rPr>
            </w:pPr>
            <w:r w:rsidRPr="00D00103">
              <w:rPr>
                <w:b/>
                <w:bCs/>
                <w:sz w:val="12"/>
                <w:szCs w:val="12"/>
              </w:rPr>
              <w:t>35 391,45</w:t>
            </w:r>
          </w:p>
        </w:tc>
        <w:tc>
          <w:tcPr>
            <w:tcW w:w="607" w:type="pct"/>
            <w:tcBorders>
              <w:top w:val="nil"/>
              <w:left w:val="nil"/>
              <w:bottom w:val="single" w:sz="4" w:space="0" w:color="auto"/>
              <w:right w:val="single" w:sz="4" w:space="0" w:color="auto"/>
            </w:tcBorders>
            <w:shd w:val="clear" w:color="auto" w:fill="auto"/>
            <w:noWrap/>
            <w:vAlign w:val="center"/>
            <w:hideMark/>
          </w:tcPr>
          <w:p w14:paraId="77F5306B" w14:textId="77777777" w:rsidR="00CA49A8" w:rsidRPr="00D00103" w:rsidRDefault="00CA49A8" w:rsidP="00CA49A8">
            <w:pPr>
              <w:jc w:val="center"/>
              <w:rPr>
                <w:sz w:val="12"/>
                <w:szCs w:val="12"/>
              </w:rPr>
            </w:pPr>
            <w:r w:rsidRPr="00D00103">
              <w:rPr>
                <w:sz w:val="12"/>
                <w:szCs w:val="12"/>
              </w:rPr>
              <w:t>0</w:t>
            </w:r>
          </w:p>
        </w:tc>
      </w:tr>
      <w:tr w:rsidR="00CA49A8" w:rsidRPr="00D00103" w14:paraId="4C1AFB05" w14:textId="77777777" w:rsidTr="00CA49A8">
        <w:trPr>
          <w:trHeight w:val="185"/>
        </w:trPr>
        <w:tc>
          <w:tcPr>
            <w:tcW w:w="357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5AFCE0" w14:textId="77777777" w:rsidR="00CA49A8" w:rsidRPr="00D00103" w:rsidRDefault="00CA49A8" w:rsidP="00CA49A8">
            <w:pPr>
              <w:rPr>
                <w:b/>
                <w:bCs/>
                <w:sz w:val="12"/>
                <w:szCs w:val="12"/>
              </w:rPr>
            </w:pPr>
            <w:r w:rsidRPr="00D00103">
              <w:rPr>
                <w:b/>
                <w:bCs/>
                <w:sz w:val="12"/>
                <w:szCs w:val="12"/>
              </w:rPr>
              <w:t>3. Расходы, связанные с компенсацией незапланированных расходов или полученного избытка</w:t>
            </w:r>
          </w:p>
        </w:tc>
        <w:tc>
          <w:tcPr>
            <w:tcW w:w="820" w:type="pct"/>
            <w:tcBorders>
              <w:top w:val="nil"/>
              <w:left w:val="nil"/>
              <w:bottom w:val="single" w:sz="4" w:space="0" w:color="auto"/>
              <w:right w:val="single" w:sz="4" w:space="0" w:color="auto"/>
            </w:tcBorders>
            <w:shd w:val="clear" w:color="auto" w:fill="auto"/>
            <w:vAlign w:val="center"/>
            <w:hideMark/>
          </w:tcPr>
          <w:p w14:paraId="4EA4085F" w14:textId="77777777" w:rsidR="00CA49A8" w:rsidRPr="00D00103" w:rsidRDefault="00CA49A8" w:rsidP="00CA49A8">
            <w:pPr>
              <w:rPr>
                <w:b/>
                <w:bCs/>
                <w:sz w:val="12"/>
                <w:szCs w:val="12"/>
              </w:rPr>
            </w:pPr>
            <w:r w:rsidRPr="00D00103">
              <w:rPr>
                <w:b/>
                <w:bCs/>
                <w:sz w:val="12"/>
                <w:szCs w:val="12"/>
              </w:rPr>
              <w:t> </w:t>
            </w:r>
          </w:p>
        </w:tc>
        <w:tc>
          <w:tcPr>
            <w:tcW w:w="607" w:type="pct"/>
            <w:tcBorders>
              <w:top w:val="nil"/>
              <w:left w:val="nil"/>
              <w:bottom w:val="single" w:sz="4" w:space="0" w:color="auto"/>
              <w:right w:val="single" w:sz="4" w:space="0" w:color="auto"/>
            </w:tcBorders>
            <w:shd w:val="clear" w:color="auto" w:fill="auto"/>
            <w:noWrap/>
            <w:vAlign w:val="center"/>
            <w:hideMark/>
          </w:tcPr>
          <w:p w14:paraId="05E20D0A" w14:textId="77777777" w:rsidR="00CA49A8" w:rsidRPr="00D00103" w:rsidRDefault="00CA49A8" w:rsidP="00CA49A8">
            <w:pPr>
              <w:jc w:val="center"/>
              <w:rPr>
                <w:sz w:val="12"/>
                <w:szCs w:val="12"/>
              </w:rPr>
            </w:pPr>
            <w:r w:rsidRPr="00D00103">
              <w:rPr>
                <w:sz w:val="12"/>
                <w:szCs w:val="12"/>
              </w:rPr>
              <w:t> </w:t>
            </w:r>
          </w:p>
        </w:tc>
      </w:tr>
      <w:tr w:rsidR="00CA49A8" w:rsidRPr="00D00103" w14:paraId="4A347B58" w14:textId="77777777" w:rsidTr="00CA49A8">
        <w:trPr>
          <w:trHeight w:val="306"/>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421CC61C" w14:textId="77777777" w:rsidR="00CA49A8" w:rsidRPr="00D00103" w:rsidRDefault="00CA49A8" w:rsidP="00CA49A8">
            <w:pPr>
              <w:rPr>
                <w:sz w:val="12"/>
                <w:szCs w:val="12"/>
              </w:rPr>
            </w:pPr>
            <w:r w:rsidRPr="00D00103">
              <w:rPr>
                <w:sz w:val="12"/>
                <w:szCs w:val="12"/>
              </w:rPr>
              <w:lastRenderedPageBreak/>
              <w:t>3.1.</w:t>
            </w:r>
          </w:p>
        </w:tc>
        <w:tc>
          <w:tcPr>
            <w:tcW w:w="1517" w:type="pct"/>
            <w:tcBorders>
              <w:top w:val="nil"/>
              <w:left w:val="nil"/>
              <w:bottom w:val="single" w:sz="4" w:space="0" w:color="auto"/>
              <w:right w:val="single" w:sz="4" w:space="0" w:color="auto"/>
            </w:tcBorders>
            <w:shd w:val="clear" w:color="auto" w:fill="auto"/>
            <w:vAlign w:val="center"/>
            <w:hideMark/>
          </w:tcPr>
          <w:p w14:paraId="64E8EB19" w14:textId="77777777" w:rsidR="00CA49A8" w:rsidRPr="00D00103" w:rsidRDefault="00CA49A8" w:rsidP="00CA49A8">
            <w:pPr>
              <w:rPr>
                <w:sz w:val="12"/>
                <w:szCs w:val="12"/>
              </w:rPr>
            </w:pPr>
            <w:r w:rsidRPr="00D00103">
              <w:rPr>
                <w:sz w:val="12"/>
                <w:szCs w:val="12"/>
              </w:rPr>
              <w:t>Расходы, связанные с компенсацией незапланированных расходов или полученного избытка</w:t>
            </w:r>
          </w:p>
        </w:tc>
        <w:tc>
          <w:tcPr>
            <w:tcW w:w="698" w:type="pct"/>
            <w:tcBorders>
              <w:top w:val="nil"/>
              <w:left w:val="nil"/>
              <w:bottom w:val="single" w:sz="4" w:space="0" w:color="auto"/>
              <w:right w:val="single" w:sz="4" w:space="0" w:color="auto"/>
            </w:tcBorders>
            <w:shd w:val="clear" w:color="auto" w:fill="auto"/>
            <w:noWrap/>
            <w:vAlign w:val="center"/>
            <w:hideMark/>
          </w:tcPr>
          <w:p w14:paraId="5690107F"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6FD5BFFC" w14:textId="77777777" w:rsidR="00CA49A8" w:rsidRPr="00D00103" w:rsidRDefault="00CA49A8" w:rsidP="00CA49A8">
            <w:pPr>
              <w:jc w:val="right"/>
              <w:rPr>
                <w:sz w:val="12"/>
                <w:szCs w:val="12"/>
              </w:rPr>
            </w:pPr>
            <w:r w:rsidRPr="00D00103">
              <w:rPr>
                <w:sz w:val="12"/>
                <w:szCs w:val="12"/>
              </w:rPr>
              <w:t>-11 734,70</w:t>
            </w:r>
          </w:p>
        </w:tc>
        <w:tc>
          <w:tcPr>
            <w:tcW w:w="820" w:type="pct"/>
            <w:tcBorders>
              <w:top w:val="nil"/>
              <w:left w:val="nil"/>
              <w:bottom w:val="single" w:sz="4" w:space="0" w:color="auto"/>
              <w:right w:val="single" w:sz="4" w:space="0" w:color="auto"/>
            </w:tcBorders>
            <w:shd w:val="clear" w:color="auto" w:fill="auto"/>
            <w:noWrap/>
            <w:vAlign w:val="center"/>
            <w:hideMark/>
          </w:tcPr>
          <w:p w14:paraId="76331D4E" w14:textId="77777777" w:rsidR="00CA49A8" w:rsidRPr="00D00103" w:rsidRDefault="00CA49A8" w:rsidP="00CA49A8">
            <w:pPr>
              <w:jc w:val="right"/>
              <w:rPr>
                <w:sz w:val="12"/>
                <w:szCs w:val="12"/>
              </w:rPr>
            </w:pPr>
            <w:r w:rsidRPr="00D00103">
              <w:rPr>
                <w:sz w:val="12"/>
                <w:szCs w:val="12"/>
              </w:rPr>
              <w:t>-54 590,49</w:t>
            </w:r>
          </w:p>
        </w:tc>
        <w:tc>
          <w:tcPr>
            <w:tcW w:w="607" w:type="pct"/>
            <w:tcBorders>
              <w:top w:val="nil"/>
              <w:left w:val="nil"/>
              <w:bottom w:val="single" w:sz="4" w:space="0" w:color="auto"/>
              <w:right w:val="single" w:sz="4" w:space="0" w:color="auto"/>
            </w:tcBorders>
            <w:shd w:val="clear" w:color="auto" w:fill="auto"/>
            <w:noWrap/>
            <w:vAlign w:val="center"/>
            <w:hideMark/>
          </w:tcPr>
          <w:p w14:paraId="21F835CB" w14:textId="77777777" w:rsidR="00CA49A8" w:rsidRPr="00D00103" w:rsidRDefault="00CA49A8" w:rsidP="00CA49A8">
            <w:pPr>
              <w:jc w:val="center"/>
              <w:rPr>
                <w:sz w:val="12"/>
                <w:szCs w:val="12"/>
              </w:rPr>
            </w:pPr>
            <w:r w:rsidRPr="00D00103">
              <w:rPr>
                <w:sz w:val="12"/>
                <w:szCs w:val="12"/>
              </w:rPr>
              <w:t>-42 855,78</w:t>
            </w:r>
          </w:p>
        </w:tc>
      </w:tr>
      <w:tr w:rsidR="00CA49A8" w:rsidRPr="00D00103" w14:paraId="22DE57D0" w14:textId="77777777" w:rsidTr="00CA49A8">
        <w:trPr>
          <w:trHeight w:val="185"/>
        </w:trPr>
        <w:tc>
          <w:tcPr>
            <w:tcW w:w="357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A6CCD90" w14:textId="77777777" w:rsidR="00CA49A8" w:rsidRPr="00D00103" w:rsidRDefault="00CA49A8" w:rsidP="00CA49A8">
            <w:pPr>
              <w:rPr>
                <w:b/>
                <w:bCs/>
                <w:sz w:val="12"/>
                <w:szCs w:val="12"/>
              </w:rPr>
            </w:pPr>
            <w:r w:rsidRPr="00D00103">
              <w:rPr>
                <w:b/>
                <w:bCs/>
                <w:sz w:val="12"/>
                <w:szCs w:val="12"/>
              </w:rPr>
              <w:t>4. Расчёт корректировки НВВ в соответствии с параметрами надёжности и качества</w:t>
            </w:r>
          </w:p>
        </w:tc>
        <w:tc>
          <w:tcPr>
            <w:tcW w:w="820" w:type="pct"/>
            <w:tcBorders>
              <w:top w:val="nil"/>
              <w:left w:val="nil"/>
              <w:bottom w:val="single" w:sz="4" w:space="0" w:color="auto"/>
              <w:right w:val="single" w:sz="4" w:space="0" w:color="auto"/>
            </w:tcBorders>
            <w:shd w:val="clear" w:color="auto" w:fill="auto"/>
            <w:vAlign w:val="center"/>
            <w:hideMark/>
          </w:tcPr>
          <w:p w14:paraId="1B16EB0D" w14:textId="77777777" w:rsidR="00CA49A8" w:rsidRPr="00D00103" w:rsidRDefault="00CA49A8" w:rsidP="00CA49A8">
            <w:pPr>
              <w:rPr>
                <w:b/>
                <w:bCs/>
                <w:sz w:val="12"/>
                <w:szCs w:val="12"/>
              </w:rPr>
            </w:pPr>
            <w:r w:rsidRPr="00D00103">
              <w:rPr>
                <w:b/>
                <w:bCs/>
                <w:sz w:val="12"/>
                <w:szCs w:val="12"/>
              </w:rPr>
              <w:t> </w:t>
            </w:r>
          </w:p>
        </w:tc>
        <w:tc>
          <w:tcPr>
            <w:tcW w:w="607" w:type="pct"/>
            <w:tcBorders>
              <w:top w:val="nil"/>
              <w:left w:val="nil"/>
              <w:bottom w:val="single" w:sz="4" w:space="0" w:color="auto"/>
              <w:right w:val="single" w:sz="4" w:space="0" w:color="auto"/>
            </w:tcBorders>
            <w:shd w:val="clear" w:color="auto" w:fill="auto"/>
            <w:noWrap/>
            <w:vAlign w:val="center"/>
            <w:hideMark/>
          </w:tcPr>
          <w:p w14:paraId="59440E1D" w14:textId="77777777" w:rsidR="00CA49A8" w:rsidRPr="00D00103" w:rsidRDefault="00CA49A8" w:rsidP="00CA49A8">
            <w:pPr>
              <w:jc w:val="center"/>
              <w:rPr>
                <w:sz w:val="12"/>
                <w:szCs w:val="12"/>
              </w:rPr>
            </w:pPr>
            <w:r w:rsidRPr="00D00103">
              <w:rPr>
                <w:sz w:val="12"/>
                <w:szCs w:val="12"/>
              </w:rPr>
              <w:t> </w:t>
            </w:r>
          </w:p>
        </w:tc>
      </w:tr>
      <w:tr w:rsidR="00CA49A8" w:rsidRPr="00D00103" w14:paraId="39FDEDBD"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46DB81E8" w14:textId="77777777" w:rsidR="00CA49A8" w:rsidRPr="00D00103" w:rsidRDefault="00CA49A8" w:rsidP="00CA49A8">
            <w:pPr>
              <w:jc w:val="right"/>
              <w:rPr>
                <w:sz w:val="12"/>
                <w:szCs w:val="12"/>
              </w:rPr>
            </w:pPr>
            <w:r w:rsidRPr="00D00103">
              <w:rPr>
                <w:sz w:val="12"/>
                <w:szCs w:val="12"/>
              </w:rPr>
              <w:t>4.1.</w:t>
            </w:r>
          </w:p>
        </w:tc>
        <w:tc>
          <w:tcPr>
            <w:tcW w:w="1517" w:type="pct"/>
            <w:tcBorders>
              <w:top w:val="nil"/>
              <w:left w:val="nil"/>
              <w:bottom w:val="single" w:sz="4" w:space="0" w:color="auto"/>
              <w:right w:val="single" w:sz="4" w:space="0" w:color="auto"/>
            </w:tcBorders>
            <w:shd w:val="clear" w:color="auto" w:fill="auto"/>
            <w:noWrap/>
            <w:vAlign w:val="center"/>
            <w:hideMark/>
          </w:tcPr>
          <w:p w14:paraId="6E1375B9" w14:textId="77777777" w:rsidR="00CA49A8" w:rsidRPr="00D00103" w:rsidRDefault="00CA49A8" w:rsidP="00CA49A8">
            <w:pPr>
              <w:rPr>
                <w:sz w:val="12"/>
                <w:szCs w:val="12"/>
              </w:rPr>
            </w:pPr>
            <w:r w:rsidRPr="00D00103">
              <w:rPr>
                <w:sz w:val="12"/>
                <w:szCs w:val="12"/>
              </w:rPr>
              <w:t>Коэффициент надёжности и качества</w:t>
            </w:r>
          </w:p>
        </w:tc>
        <w:tc>
          <w:tcPr>
            <w:tcW w:w="698" w:type="pct"/>
            <w:tcBorders>
              <w:top w:val="nil"/>
              <w:left w:val="nil"/>
              <w:bottom w:val="single" w:sz="4" w:space="0" w:color="auto"/>
              <w:right w:val="single" w:sz="4" w:space="0" w:color="auto"/>
            </w:tcBorders>
            <w:shd w:val="clear" w:color="auto" w:fill="auto"/>
            <w:noWrap/>
            <w:vAlign w:val="center"/>
            <w:hideMark/>
          </w:tcPr>
          <w:p w14:paraId="7B982F3E" w14:textId="77777777" w:rsidR="00CA49A8" w:rsidRPr="00D00103" w:rsidRDefault="00CA49A8" w:rsidP="00CA49A8">
            <w:pPr>
              <w:jc w:val="center"/>
              <w:rPr>
                <w:sz w:val="12"/>
                <w:szCs w:val="12"/>
              </w:rPr>
            </w:pPr>
            <w:r w:rsidRPr="00D00103">
              <w:rPr>
                <w:sz w:val="12"/>
                <w:szCs w:val="12"/>
              </w:rPr>
              <w:t> </w:t>
            </w:r>
          </w:p>
        </w:tc>
        <w:tc>
          <w:tcPr>
            <w:tcW w:w="680" w:type="pct"/>
            <w:tcBorders>
              <w:top w:val="nil"/>
              <w:left w:val="nil"/>
              <w:bottom w:val="single" w:sz="4" w:space="0" w:color="auto"/>
              <w:right w:val="single" w:sz="4" w:space="0" w:color="auto"/>
            </w:tcBorders>
            <w:shd w:val="clear" w:color="auto" w:fill="auto"/>
            <w:noWrap/>
            <w:vAlign w:val="center"/>
            <w:hideMark/>
          </w:tcPr>
          <w:p w14:paraId="1859533D" w14:textId="77777777" w:rsidR="00CA49A8" w:rsidRPr="00D00103" w:rsidRDefault="00CA49A8" w:rsidP="00CA49A8">
            <w:pPr>
              <w:jc w:val="right"/>
              <w:rPr>
                <w:sz w:val="12"/>
                <w:szCs w:val="12"/>
              </w:rPr>
            </w:pPr>
            <w:r w:rsidRPr="00D00103">
              <w:rPr>
                <w:sz w:val="12"/>
                <w:szCs w:val="12"/>
              </w:rPr>
              <w:t>-0,013</w:t>
            </w:r>
          </w:p>
        </w:tc>
        <w:tc>
          <w:tcPr>
            <w:tcW w:w="820" w:type="pct"/>
            <w:tcBorders>
              <w:top w:val="nil"/>
              <w:left w:val="nil"/>
              <w:bottom w:val="single" w:sz="4" w:space="0" w:color="auto"/>
              <w:right w:val="single" w:sz="4" w:space="0" w:color="auto"/>
            </w:tcBorders>
            <w:shd w:val="clear" w:color="auto" w:fill="auto"/>
            <w:noWrap/>
            <w:vAlign w:val="center"/>
            <w:hideMark/>
          </w:tcPr>
          <w:p w14:paraId="35DB0C6C" w14:textId="77777777" w:rsidR="00CA49A8" w:rsidRPr="00D00103" w:rsidRDefault="00CA49A8" w:rsidP="00CA49A8">
            <w:pPr>
              <w:jc w:val="right"/>
              <w:rPr>
                <w:sz w:val="12"/>
                <w:szCs w:val="12"/>
              </w:rPr>
            </w:pPr>
            <w:r w:rsidRPr="00D00103">
              <w:rPr>
                <w:sz w:val="12"/>
                <w:szCs w:val="12"/>
              </w:rPr>
              <w:t>-0,013</w:t>
            </w:r>
          </w:p>
        </w:tc>
        <w:tc>
          <w:tcPr>
            <w:tcW w:w="607" w:type="pct"/>
            <w:tcBorders>
              <w:top w:val="nil"/>
              <w:left w:val="nil"/>
              <w:bottom w:val="single" w:sz="4" w:space="0" w:color="auto"/>
              <w:right w:val="single" w:sz="4" w:space="0" w:color="auto"/>
            </w:tcBorders>
            <w:shd w:val="clear" w:color="auto" w:fill="auto"/>
            <w:noWrap/>
            <w:vAlign w:val="center"/>
            <w:hideMark/>
          </w:tcPr>
          <w:p w14:paraId="2F786D18" w14:textId="77777777" w:rsidR="00CA49A8" w:rsidRPr="00D00103" w:rsidRDefault="00CA49A8" w:rsidP="00CA49A8">
            <w:pPr>
              <w:jc w:val="center"/>
              <w:rPr>
                <w:sz w:val="12"/>
                <w:szCs w:val="12"/>
              </w:rPr>
            </w:pPr>
            <w:r w:rsidRPr="00D00103">
              <w:rPr>
                <w:sz w:val="12"/>
                <w:szCs w:val="12"/>
              </w:rPr>
              <w:t>0</w:t>
            </w:r>
          </w:p>
        </w:tc>
      </w:tr>
      <w:tr w:rsidR="00CA49A8" w:rsidRPr="00D00103" w14:paraId="7D7980BE"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5D963217" w14:textId="77777777" w:rsidR="00CA49A8" w:rsidRPr="00D00103" w:rsidRDefault="00CA49A8" w:rsidP="00CA49A8">
            <w:pPr>
              <w:jc w:val="right"/>
              <w:rPr>
                <w:sz w:val="12"/>
                <w:szCs w:val="12"/>
              </w:rPr>
            </w:pPr>
            <w:r w:rsidRPr="00D00103">
              <w:rPr>
                <w:sz w:val="12"/>
                <w:szCs w:val="12"/>
              </w:rPr>
              <w:t>4.2.</w:t>
            </w:r>
          </w:p>
        </w:tc>
        <w:tc>
          <w:tcPr>
            <w:tcW w:w="1517" w:type="pct"/>
            <w:tcBorders>
              <w:top w:val="nil"/>
              <w:left w:val="nil"/>
              <w:bottom w:val="single" w:sz="4" w:space="0" w:color="auto"/>
              <w:right w:val="single" w:sz="4" w:space="0" w:color="auto"/>
            </w:tcBorders>
            <w:shd w:val="clear" w:color="auto" w:fill="auto"/>
            <w:noWrap/>
            <w:vAlign w:val="center"/>
            <w:hideMark/>
          </w:tcPr>
          <w:p w14:paraId="660C92AA" w14:textId="77777777" w:rsidR="00CA49A8" w:rsidRPr="00D00103" w:rsidRDefault="00CA49A8" w:rsidP="00CA49A8">
            <w:pPr>
              <w:rPr>
                <w:sz w:val="12"/>
                <w:szCs w:val="12"/>
              </w:rPr>
            </w:pPr>
            <w:r w:rsidRPr="00D00103">
              <w:rPr>
                <w:sz w:val="12"/>
                <w:szCs w:val="12"/>
              </w:rPr>
              <w:t>НВВ 2017 года</w:t>
            </w:r>
          </w:p>
        </w:tc>
        <w:tc>
          <w:tcPr>
            <w:tcW w:w="698" w:type="pct"/>
            <w:tcBorders>
              <w:top w:val="nil"/>
              <w:left w:val="nil"/>
              <w:bottom w:val="single" w:sz="4" w:space="0" w:color="auto"/>
              <w:right w:val="single" w:sz="4" w:space="0" w:color="auto"/>
            </w:tcBorders>
            <w:shd w:val="clear" w:color="auto" w:fill="auto"/>
            <w:noWrap/>
            <w:vAlign w:val="center"/>
            <w:hideMark/>
          </w:tcPr>
          <w:p w14:paraId="0B637CB2" w14:textId="77777777" w:rsidR="00CA49A8" w:rsidRPr="00D00103" w:rsidRDefault="00CA49A8" w:rsidP="00CA49A8">
            <w:pPr>
              <w:jc w:val="center"/>
              <w:rPr>
                <w:sz w:val="12"/>
                <w:szCs w:val="12"/>
              </w:rPr>
            </w:pPr>
            <w:r w:rsidRPr="00D00103">
              <w:rPr>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02B37296" w14:textId="77777777" w:rsidR="00CA49A8" w:rsidRPr="00D00103" w:rsidRDefault="00CA49A8" w:rsidP="00CA49A8">
            <w:pPr>
              <w:jc w:val="right"/>
              <w:rPr>
                <w:sz w:val="12"/>
                <w:szCs w:val="12"/>
              </w:rPr>
            </w:pPr>
            <w:r w:rsidRPr="00D00103">
              <w:rPr>
                <w:sz w:val="12"/>
                <w:szCs w:val="12"/>
              </w:rPr>
              <w:t>25 446,70</w:t>
            </w:r>
          </w:p>
        </w:tc>
        <w:tc>
          <w:tcPr>
            <w:tcW w:w="820" w:type="pct"/>
            <w:tcBorders>
              <w:top w:val="nil"/>
              <w:left w:val="nil"/>
              <w:bottom w:val="single" w:sz="4" w:space="0" w:color="auto"/>
              <w:right w:val="single" w:sz="4" w:space="0" w:color="auto"/>
            </w:tcBorders>
            <w:shd w:val="clear" w:color="auto" w:fill="auto"/>
            <w:noWrap/>
            <w:vAlign w:val="center"/>
            <w:hideMark/>
          </w:tcPr>
          <w:p w14:paraId="393FA7A1" w14:textId="77777777" w:rsidR="00CA49A8" w:rsidRPr="00D00103" w:rsidRDefault="00CA49A8" w:rsidP="00CA49A8">
            <w:pPr>
              <w:jc w:val="right"/>
              <w:rPr>
                <w:sz w:val="12"/>
                <w:szCs w:val="12"/>
              </w:rPr>
            </w:pPr>
            <w:r w:rsidRPr="00D00103">
              <w:rPr>
                <w:sz w:val="12"/>
                <w:szCs w:val="12"/>
              </w:rPr>
              <w:t>25 446,70</w:t>
            </w:r>
          </w:p>
        </w:tc>
        <w:tc>
          <w:tcPr>
            <w:tcW w:w="607" w:type="pct"/>
            <w:tcBorders>
              <w:top w:val="nil"/>
              <w:left w:val="nil"/>
              <w:bottom w:val="single" w:sz="4" w:space="0" w:color="auto"/>
              <w:right w:val="single" w:sz="4" w:space="0" w:color="auto"/>
            </w:tcBorders>
            <w:shd w:val="clear" w:color="auto" w:fill="auto"/>
            <w:noWrap/>
            <w:vAlign w:val="center"/>
            <w:hideMark/>
          </w:tcPr>
          <w:p w14:paraId="5A0E9BBD" w14:textId="77777777" w:rsidR="00CA49A8" w:rsidRPr="00D00103" w:rsidRDefault="00CA49A8" w:rsidP="00CA49A8">
            <w:pPr>
              <w:jc w:val="center"/>
              <w:rPr>
                <w:sz w:val="12"/>
                <w:szCs w:val="12"/>
              </w:rPr>
            </w:pPr>
            <w:r w:rsidRPr="00D00103">
              <w:rPr>
                <w:sz w:val="12"/>
                <w:szCs w:val="12"/>
              </w:rPr>
              <w:t>0</w:t>
            </w:r>
          </w:p>
        </w:tc>
      </w:tr>
      <w:tr w:rsidR="00CA49A8" w:rsidRPr="00D00103" w14:paraId="7234A28E" w14:textId="77777777" w:rsidTr="00CA49A8">
        <w:trPr>
          <w:trHeight w:val="185"/>
        </w:trPr>
        <w:tc>
          <w:tcPr>
            <w:tcW w:w="21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CE61F" w14:textId="77777777" w:rsidR="00CA49A8" w:rsidRPr="00D00103" w:rsidRDefault="00CA49A8" w:rsidP="00CA49A8">
            <w:pPr>
              <w:jc w:val="center"/>
              <w:rPr>
                <w:b/>
                <w:bCs/>
                <w:sz w:val="12"/>
                <w:szCs w:val="12"/>
              </w:rPr>
            </w:pPr>
            <w:r w:rsidRPr="00D00103">
              <w:rPr>
                <w:b/>
                <w:bCs/>
                <w:sz w:val="12"/>
                <w:szCs w:val="12"/>
              </w:rPr>
              <w:t>Корректировка НВВ в соответствии с параметрами надёжности и качества</w:t>
            </w:r>
          </w:p>
        </w:tc>
        <w:tc>
          <w:tcPr>
            <w:tcW w:w="698" w:type="pct"/>
            <w:tcBorders>
              <w:top w:val="nil"/>
              <w:left w:val="nil"/>
              <w:bottom w:val="single" w:sz="4" w:space="0" w:color="auto"/>
              <w:right w:val="single" w:sz="4" w:space="0" w:color="auto"/>
            </w:tcBorders>
            <w:shd w:val="clear" w:color="auto" w:fill="auto"/>
            <w:noWrap/>
            <w:vAlign w:val="center"/>
            <w:hideMark/>
          </w:tcPr>
          <w:p w14:paraId="5624F8B8" w14:textId="77777777" w:rsidR="00CA49A8" w:rsidRPr="00D00103" w:rsidRDefault="00CA49A8" w:rsidP="00CA49A8">
            <w:pPr>
              <w:jc w:val="center"/>
              <w:rPr>
                <w:b/>
                <w:bCs/>
                <w:sz w:val="12"/>
                <w:szCs w:val="12"/>
              </w:rPr>
            </w:pPr>
            <w:r w:rsidRPr="00D00103">
              <w:rPr>
                <w:b/>
                <w:b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6366934B" w14:textId="77777777" w:rsidR="00CA49A8" w:rsidRPr="00D00103" w:rsidRDefault="00CA49A8" w:rsidP="00CA49A8">
            <w:pPr>
              <w:jc w:val="right"/>
              <w:rPr>
                <w:b/>
                <w:bCs/>
                <w:sz w:val="12"/>
                <w:szCs w:val="12"/>
              </w:rPr>
            </w:pPr>
            <w:r w:rsidRPr="00D00103">
              <w:rPr>
                <w:b/>
                <w:bCs/>
                <w:sz w:val="12"/>
                <w:szCs w:val="12"/>
              </w:rPr>
              <w:t>-330,81</w:t>
            </w:r>
          </w:p>
        </w:tc>
        <w:tc>
          <w:tcPr>
            <w:tcW w:w="820" w:type="pct"/>
            <w:tcBorders>
              <w:top w:val="nil"/>
              <w:left w:val="nil"/>
              <w:bottom w:val="single" w:sz="4" w:space="0" w:color="auto"/>
              <w:right w:val="single" w:sz="4" w:space="0" w:color="auto"/>
            </w:tcBorders>
            <w:shd w:val="clear" w:color="auto" w:fill="auto"/>
            <w:noWrap/>
            <w:vAlign w:val="center"/>
            <w:hideMark/>
          </w:tcPr>
          <w:p w14:paraId="712D8606" w14:textId="77777777" w:rsidR="00CA49A8" w:rsidRPr="00D00103" w:rsidRDefault="00CA49A8" w:rsidP="00CA49A8">
            <w:pPr>
              <w:jc w:val="right"/>
              <w:rPr>
                <w:b/>
                <w:bCs/>
                <w:sz w:val="12"/>
                <w:szCs w:val="12"/>
              </w:rPr>
            </w:pPr>
            <w:r w:rsidRPr="00D00103">
              <w:rPr>
                <w:b/>
                <w:bCs/>
                <w:sz w:val="12"/>
                <w:szCs w:val="12"/>
              </w:rPr>
              <w:t>-330,81</w:t>
            </w:r>
          </w:p>
        </w:tc>
        <w:tc>
          <w:tcPr>
            <w:tcW w:w="607" w:type="pct"/>
            <w:tcBorders>
              <w:top w:val="nil"/>
              <w:left w:val="nil"/>
              <w:bottom w:val="single" w:sz="4" w:space="0" w:color="auto"/>
              <w:right w:val="single" w:sz="4" w:space="0" w:color="auto"/>
            </w:tcBorders>
            <w:shd w:val="clear" w:color="auto" w:fill="auto"/>
            <w:noWrap/>
            <w:vAlign w:val="center"/>
            <w:hideMark/>
          </w:tcPr>
          <w:p w14:paraId="7A7B95F4" w14:textId="77777777" w:rsidR="00CA49A8" w:rsidRPr="00D00103" w:rsidRDefault="00CA49A8" w:rsidP="00CA49A8">
            <w:pPr>
              <w:jc w:val="center"/>
              <w:rPr>
                <w:b/>
                <w:bCs/>
                <w:sz w:val="12"/>
                <w:szCs w:val="12"/>
              </w:rPr>
            </w:pPr>
            <w:r w:rsidRPr="00D00103">
              <w:rPr>
                <w:b/>
                <w:bCs/>
                <w:sz w:val="12"/>
                <w:szCs w:val="12"/>
              </w:rPr>
              <w:t>0</w:t>
            </w:r>
          </w:p>
        </w:tc>
      </w:tr>
      <w:tr w:rsidR="00CA49A8" w:rsidRPr="00D00103" w14:paraId="78BA4346"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vAlign w:val="center"/>
            <w:hideMark/>
          </w:tcPr>
          <w:p w14:paraId="684D1799" w14:textId="77777777" w:rsidR="00CA49A8" w:rsidRPr="00D00103" w:rsidRDefault="00CA49A8" w:rsidP="00CA49A8">
            <w:pPr>
              <w:jc w:val="center"/>
              <w:rPr>
                <w:b/>
                <w:bCs/>
                <w:sz w:val="12"/>
                <w:szCs w:val="12"/>
              </w:rPr>
            </w:pPr>
            <w:r w:rsidRPr="00D00103">
              <w:rPr>
                <w:b/>
                <w:bCs/>
                <w:sz w:val="12"/>
                <w:szCs w:val="12"/>
              </w:rPr>
              <w:t>5.</w:t>
            </w:r>
          </w:p>
        </w:tc>
        <w:tc>
          <w:tcPr>
            <w:tcW w:w="1517" w:type="pct"/>
            <w:tcBorders>
              <w:top w:val="nil"/>
              <w:left w:val="nil"/>
              <w:bottom w:val="single" w:sz="4" w:space="0" w:color="auto"/>
              <w:right w:val="single" w:sz="4" w:space="0" w:color="auto"/>
            </w:tcBorders>
            <w:shd w:val="clear" w:color="auto" w:fill="auto"/>
            <w:vAlign w:val="center"/>
            <w:hideMark/>
          </w:tcPr>
          <w:p w14:paraId="708F25B7" w14:textId="77777777" w:rsidR="00CA49A8" w:rsidRPr="00D00103" w:rsidRDefault="00CA49A8" w:rsidP="00CA49A8">
            <w:pPr>
              <w:rPr>
                <w:b/>
                <w:bCs/>
                <w:sz w:val="12"/>
                <w:szCs w:val="12"/>
              </w:rPr>
            </w:pPr>
            <w:r w:rsidRPr="00D00103">
              <w:rPr>
                <w:b/>
                <w:bCs/>
                <w:sz w:val="12"/>
                <w:szCs w:val="12"/>
              </w:rPr>
              <w:t>Итого НВВ на содержание</w:t>
            </w:r>
          </w:p>
        </w:tc>
        <w:tc>
          <w:tcPr>
            <w:tcW w:w="698" w:type="pct"/>
            <w:tcBorders>
              <w:top w:val="nil"/>
              <w:left w:val="nil"/>
              <w:bottom w:val="single" w:sz="4" w:space="0" w:color="auto"/>
              <w:right w:val="single" w:sz="4" w:space="0" w:color="auto"/>
            </w:tcBorders>
            <w:shd w:val="clear" w:color="auto" w:fill="auto"/>
            <w:noWrap/>
            <w:vAlign w:val="center"/>
            <w:hideMark/>
          </w:tcPr>
          <w:p w14:paraId="3EA6D537" w14:textId="77777777" w:rsidR="00CA49A8" w:rsidRPr="00D00103" w:rsidRDefault="00CA49A8" w:rsidP="00CA49A8">
            <w:pPr>
              <w:jc w:val="center"/>
              <w:rPr>
                <w:b/>
                <w:bCs/>
                <w:sz w:val="12"/>
                <w:szCs w:val="12"/>
              </w:rPr>
            </w:pPr>
            <w:r w:rsidRPr="00D00103">
              <w:rPr>
                <w:b/>
                <w:b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214E8303" w14:textId="77777777" w:rsidR="00CA49A8" w:rsidRPr="00D00103" w:rsidRDefault="00CA49A8" w:rsidP="00CA49A8">
            <w:pPr>
              <w:jc w:val="right"/>
              <w:rPr>
                <w:b/>
                <w:bCs/>
                <w:sz w:val="12"/>
                <w:szCs w:val="12"/>
              </w:rPr>
            </w:pPr>
            <w:r w:rsidRPr="00D00103">
              <w:rPr>
                <w:b/>
                <w:bCs/>
                <w:sz w:val="12"/>
                <w:szCs w:val="12"/>
              </w:rPr>
              <w:t>42 855,78</w:t>
            </w:r>
          </w:p>
        </w:tc>
        <w:tc>
          <w:tcPr>
            <w:tcW w:w="820" w:type="pct"/>
            <w:tcBorders>
              <w:top w:val="nil"/>
              <w:left w:val="nil"/>
              <w:bottom w:val="single" w:sz="4" w:space="0" w:color="auto"/>
              <w:right w:val="single" w:sz="4" w:space="0" w:color="auto"/>
            </w:tcBorders>
            <w:shd w:val="clear" w:color="auto" w:fill="auto"/>
            <w:noWrap/>
            <w:vAlign w:val="center"/>
            <w:hideMark/>
          </w:tcPr>
          <w:p w14:paraId="5C04D05F" w14:textId="77777777" w:rsidR="00CA49A8" w:rsidRPr="00D00103" w:rsidRDefault="00CA49A8" w:rsidP="00CA49A8">
            <w:pPr>
              <w:jc w:val="right"/>
              <w:rPr>
                <w:b/>
                <w:bCs/>
                <w:sz w:val="12"/>
                <w:szCs w:val="12"/>
              </w:rPr>
            </w:pPr>
            <w:r w:rsidRPr="00D00103">
              <w:rPr>
                <w:b/>
                <w:bCs/>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3FBAB4E3" w14:textId="77777777" w:rsidR="00CA49A8" w:rsidRPr="00D00103" w:rsidRDefault="00CA49A8" w:rsidP="00CA49A8">
            <w:pPr>
              <w:jc w:val="center"/>
              <w:rPr>
                <w:b/>
                <w:bCs/>
                <w:sz w:val="12"/>
                <w:szCs w:val="12"/>
              </w:rPr>
            </w:pPr>
            <w:r w:rsidRPr="00D00103">
              <w:rPr>
                <w:b/>
                <w:bCs/>
                <w:sz w:val="12"/>
                <w:szCs w:val="12"/>
              </w:rPr>
              <w:t>-42 855,77</w:t>
            </w:r>
          </w:p>
        </w:tc>
      </w:tr>
      <w:tr w:rsidR="00CA49A8" w:rsidRPr="00D00103" w14:paraId="78DFBAC8" w14:textId="77777777" w:rsidTr="00CA49A8">
        <w:trPr>
          <w:trHeight w:val="241"/>
        </w:trPr>
        <w:tc>
          <w:tcPr>
            <w:tcW w:w="678" w:type="pct"/>
            <w:tcBorders>
              <w:top w:val="nil"/>
              <w:left w:val="single" w:sz="4" w:space="0" w:color="auto"/>
              <w:bottom w:val="single" w:sz="4" w:space="0" w:color="auto"/>
              <w:right w:val="single" w:sz="4" w:space="0" w:color="auto"/>
            </w:tcBorders>
            <w:shd w:val="clear" w:color="auto" w:fill="auto"/>
            <w:vAlign w:val="center"/>
            <w:hideMark/>
          </w:tcPr>
          <w:p w14:paraId="1CB3DA54" w14:textId="77777777" w:rsidR="00CA49A8" w:rsidRPr="00D00103" w:rsidRDefault="00CA49A8" w:rsidP="00CA49A8">
            <w:pPr>
              <w:jc w:val="center"/>
              <w:rPr>
                <w:b/>
                <w:bCs/>
                <w:sz w:val="12"/>
                <w:szCs w:val="12"/>
              </w:rPr>
            </w:pPr>
            <w:r w:rsidRPr="00D00103">
              <w:rPr>
                <w:b/>
                <w:bCs/>
                <w:sz w:val="12"/>
                <w:szCs w:val="12"/>
              </w:rPr>
              <w:t>6.</w:t>
            </w:r>
          </w:p>
        </w:tc>
        <w:tc>
          <w:tcPr>
            <w:tcW w:w="1517" w:type="pct"/>
            <w:tcBorders>
              <w:top w:val="nil"/>
              <w:left w:val="nil"/>
              <w:bottom w:val="single" w:sz="4" w:space="0" w:color="auto"/>
              <w:right w:val="single" w:sz="4" w:space="0" w:color="auto"/>
            </w:tcBorders>
            <w:shd w:val="clear" w:color="auto" w:fill="auto"/>
            <w:vAlign w:val="center"/>
            <w:hideMark/>
          </w:tcPr>
          <w:p w14:paraId="3ACB92C5" w14:textId="77777777" w:rsidR="00CA49A8" w:rsidRPr="00D00103" w:rsidRDefault="00CA49A8" w:rsidP="00CA49A8">
            <w:pPr>
              <w:rPr>
                <w:b/>
                <w:bCs/>
                <w:sz w:val="12"/>
                <w:szCs w:val="12"/>
              </w:rPr>
            </w:pPr>
            <w:r w:rsidRPr="00D00103">
              <w:rPr>
                <w:b/>
                <w:bCs/>
                <w:sz w:val="12"/>
                <w:szCs w:val="12"/>
              </w:rPr>
              <w:t>Итого НВВ на содержание без платы ФСК</w:t>
            </w:r>
          </w:p>
        </w:tc>
        <w:tc>
          <w:tcPr>
            <w:tcW w:w="698" w:type="pct"/>
            <w:tcBorders>
              <w:top w:val="nil"/>
              <w:left w:val="nil"/>
              <w:bottom w:val="single" w:sz="4" w:space="0" w:color="auto"/>
              <w:right w:val="single" w:sz="4" w:space="0" w:color="auto"/>
            </w:tcBorders>
            <w:shd w:val="clear" w:color="auto" w:fill="auto"/>
            <w:noWrap/>
            <w:vAlign w:val="center"/>
            <w:hideMark/>
          </w:tcPr>
          <w:p w14:paraId="2ECA69A2" w14:textId="77777777" w:rsidR="00CA49A8" w:rsidRPr="00D00103" w:rsidRDefault="00CA49A8" w:rsidP="00CA49A8">
            <w:pPr>
              <w:jc w:val="center"/>
              <w:rPr>
                <w:b/>
                <w:bCs/>
                <w:sz w:val="12"/>
                <w:szCs w:val="12"/>
              </w:rPr>
            </w:pPr>
            <w:r w:rsidRPr="00D00103">
              <w:rPr>
                <w:b/>
                <w:b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26432C11" w14:textId="77777777" w:rsidR="00CA49A8" w:rsidRPr="00D00103" w:rsidRDefault="00CA49A8" w:rsidP="00CA49A8">
            <w:pPr>
              <w:jc w:val="right"/>
              <w:rPr>
                <w:b/>
                <w:bCs/>
                <w:sz w:val="12"/>
                <w:szCs w:val="12"/>
              </w:rPr>
            </w:pPr>
            <w:r w:rsidRPr="00D00103">
              <w:rPr>
                <w:b/>
                <w:bCs/>
                <w:sz w:val="12"/>
                <w:szCs w:val="12"/>
              </w:rPr>
              <w:t>40 577,02</w:t>
            </w:r>
          </w:p>
        </w:tc>
        <w:tc>
          <w:tcPr>
            <w:tcW w:w="820" w:type="pct"/>
            <w:tcBorders>
              <w:top w:val="nil"/>
              <w:left w:val="nil"/>
              <w:bottom w:val="single" w:sz="4" w:space="0" w:color="auto"/>
              <w:right w:val="single" w:sz="4" w:space="0" w:color="auto"/>
            </w:tcBorders>
            <w:shd w:val="clear" w:color="auto" w:fill="auto"/>
            <w:noWrap/>
            <w:vAlign w:val="center"/>
            <w:hideMark/>
          </w:tcPr>
          <w:p w14:paraId="79FE5533" w14:textId="77777777" w:rsidR="00CA49A8" w:rsidRPr="00D00103" w:rsidRDefault="00CA49A8" w:rsidP="00CA49A8">
            <w:pPr>
              <w:jc w:val="right"/>
              <w:rPr>
                <w:b/>
                <w:bCs/>
                <w:sz w:val="12"/>
                <w:szCs w:val="12"/>
              </w:rPr>
            </w:pPr>
            <w:r w:rsidRPr="00D00103">
              <w:rPr>
                <w:b/>
                <w:bCs/>
                <w:sz w:val="12"/>
                <w:szCs w:val="12"/>
              </w:rPr>
              <w:t>0</w:t>
            </w:r>
          </w:p>
        </w:tc>
        <w:tc>
          <w:tcPr>
            <w:tcW w:w="607" w:type="pct"/>
            <w:tcBorders>
              <w:top w:val="nil"/>
              <w:left w:val="nil"/>
              <w:bottom w:val="single" w:sz="4" w:space="0" w:color="auto"/>
              <w:right w:val="single" w:sz="4" w:space="0" w:color="auto"/>
            </w:tcBorders>
            <w:shd w:val="clear" w:color="auto" w:fill="auto"/>
            <w:noWrap/>
            <w:vAlign w:val="center"/>
            <w:hideMark/>
          </w:tcPr>
          <w:p w14:paraId="2D177B3E" w14:textId="77777777" w:rsidR="00CA49A8" w:rsidRPr="00D00103" w:rsidRDefault="00CA49A8" w:rsidP="00CA49A8">
            <w:pPr>
              <w:jc w:val="center"/>
              <w:rPr>
                <w:b/>
                <w:bCs/>
                <w:sz w:val="12"/>
                <w:szCs w:val="12"/>
              </w:rPr>
            </w:pPr>
            <w:r w:rsidRPr="00D00103">
              <w:rPr>
                <w:b/>
                <w:bCs/>
                <w:sz w:val="12"/>
                <w:szCs w:val="12"/>
              </w:rPr>
              <w:t>-40 577,01</w:t>
            </w:r>
          </w:p>
        </w:tc>
      </w:tr>
      <w:tr w:rsidR="00CA49A8" w:rsidRPr="00D00103" w14:paraId="0DB32B61" w14:textId="77777777" w:rsidTr="00CA49A8">
        <w:trPr>
          <w:trHeight w:val="185"/>
        </w:trPr>
        <w:tc>
          <w:tcPr>
            <w:tcW w:w="357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0D92E0" w14:textId="77777777" w:rsidR="00CA49A8" w:rsidRPr="00D00103" w:rsidRDefault="00CA49A8" w:rsidP="00CA49A8">
            <w:pPr>
              <w:rPr>
                <w:b/>
                <w:bCs/>
                <w:sz w:val="12"/>
                <w:szCs w:val="12"/>
              </w:rPr>
            </w:pPr>
            <w:r w:rsidRPr="00D00103">
              <w:rPr>
                <w:b/>
                <w:bCs/>
                <w:sz w:val="12"/>
                <w:szCs w:val="12"/>
              </w:rPr>
              <w:t>7. Расчёт расходов на оплату потерь электрической энергии в электрических сетях</w:t>
            </w:r>
          </w:p>
        </w:tc>
        <w:tc>
          <w:tcPr>
            <w:tcW w:w="820" w:type="pct"/>
            <w:tcBorders>
              <w:top w:val="nil"/>
              <w:left w:val="nil"/>
              <w:bottom w:val="single" w:sz="4" w:space="0" w:color="auto"/>
              <w:right w:val="single" w:sz="4" w:space="0" w:color="auto"/>
            </w:tcBorders>
            <w:shd w:val="clear" w:color="auto" w:fill="auto"/>
            <w:vAlign w:val="center"/>
            <w:hideMark/>
          </w:tcPr>
          <w:p w14:paraId="35C87DE8" w14:textId="77777777" w:rsidR="00CA49A8" w:rsidRPr="00D00103" w:rsidRDefault="00CA49A8" w:rsidP="00CA49A8">
            <w:pPr>
              <w:rPr>
                <w:b/>
                <w:bCs/>
                <w:sz w:val="12"/>
                <w:szCs w:val="12"/>
              </w:rPr>
            </w:pPr>
            <w:r w:rsidRPr="00D00103">
              <w:rPr>
                <w:b/>
                <w:bCs/>
                <w:sz w:val="12"/>
                <w:szCs w:val="12"/>
              </w:rPr>
              <w:t> </w:t>
            </w:r>
          </w:p>
        </w:tc>
        <w:tc>
          <w:tcPr>
            <w:tcW w:w="607" w:type="pct"/>
            <w:tcBorders>
              <w:top w:val="nil"/>
              <w:left w:val="nil"/>
              <w:bottom w:val="single" w:sz="4" w:space="0" w:color="auto"/>
              <w:right w:val="single" w:sz="4" w:space="0" w:color="auto"/>
            </w:tcBorders>
            <w:shd w:val="clear" w:color="auto" w:fill="auto"/>
            <w:noWrap/>
            <w:vAlign w:val="center"/>
            <w:hideMark/>
          </w:tcPr>
          <w:p w14:paraId="679301A6" w14:textId="77777777" w:rsidR="00CA49A8" w:rsidRPr="00D00103" w:rsidRDefault="00CA49A8" w:rsidP="00CA49A8">
            <w:pPr>
              <w:jc w:val="center"/>
              <w:rPr>
                <w:sz w:val="12"/>
                <w:szCs w:val="12"/>
              </w:rPr>
            </w:pPr>
            <w:r w:rsidRPr="00D00103">
              <w:rPr>
                <w:sz w:val="12"/>
                <w:szCs w:val="12"/>
              </w:rPr>
              <w:t>0</w:t>
            </w:r>
          </w:p>
        </w:tc>
      </w:tr>
      <w:tr w:rsidR="00CA49A8" w:rsidRPr="00D00103" w14:paraId="67CDDFAD"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2D93D532" w14:textId="77777777" w:rsidR="00CA49A8" w:rsidRPr="00D00103" w:rsidRDefault="00CA49A8" w:rsidP="00CA49A8">
            <w:pPr>
              <w:jc w:val="right"/>
              <w:rPr>
                <w:sz w:val="12"/>
                <w:szCs w:val="12"/>
              </w:rPr>
            </w:pPr>
            <w:r w:rsidRPr="00D00103">
              <w:rPr>
                <w:sz w:val="12"/>
                <w:szCs w:val="12"/>
              </w:rPr>
              <w:t>7.1.</w:t>
            </w:r>
          </w:p>
        </w:tc>
        <w:tc>
          <w:tcPr>
            <w:tcW w:w="1517" w:type="pct"/>
            <w:tcBorders>
              <w:top w:val="nil"/>
              <w:left w:val="nil"/>
              <w:bottom w:val="single" w:sz="4" w:space="0" w:color="auto"/>
              <w:right w:val="single" w:sz="4" w:space="0" w:color="auto"/>
            </w:tcBorders>
            <w:shd w:val="clear" w:color="auto" w:fill="auto"/>
            <w:noWrap/>
            <w:vAlign w:val="center"/>
            <w:hideMark/>
          </w:tcPr>
          <w:p w14:paraId="1B66B868" w14:textId="77777777" w:rsidR="00CA49A8" w:rsidRPr="00D00103" w:rsidRDefault="00CA49A8" w:rsidP="00CA49A8">
            <w:pPr>
              <w:rPr>
                <w:sz w:val="12"/>
                <w:szCs w:val="12"/>
              </w:rPr>
            </w:pPr>
            <w:r w:rsidRPr="00D00103">
              <w:rPr>
                <w:sz w:val="12"/>
                <w:szCs w:val="12"/>
              </w:rPr>
              <w:t>Объём потерь</w:t>
            </w:r>
          </w:p>
        </w:tc>
        <w:tc>
          <w:tcPr>
            <w:tcW w:w="698" w:type="pct"/>
            <w:tcBorders>
              <w:top w:val="nil"/>
              <w:left w:val="nil"/>
              <w:bottom w:val="single" w:sz="4" w:space="0" w:color="auto"/>
              <w:right w:val="single" w:sz="4" w:space="0" w:color="auto"/>
            </w:tcBorders>
            <w:shd w:val="clear" w:color="auto" w:fill="auto"/>
            <w:noWrap/>
            <w:vAlign w:val="center"/>
            <w:hideMark/>
          </w:tcPr>
          <w:p w14:paraId="4EBD2E12" w14:textId="77777777" w:rsidR="00CA49A8" w:rsidRPr="00D00103" w:rsidRDefault="00CA49A8" w:rsidP="00CA49A8">
            <w:pPr>
              <w:jc w:val="center"/>
              <w:rPr>
                <w:sz w:val="12"/>
                <w:szCs w:val="12"/>
              </w:rPr>
            </w:pPr>
            <w:r w:rsidRPr="00D00103">
              <w:rPr>
                <w:sz w:val="12"/>
                <w:szCs w:val="12"/>
              </w:rPr>
              <w:t>млн. кВт.ч.</w:t>
            </w:r>
          </w:p>
        </w:tc>
        <w:tc>
          <w:tcPr>
            <w:tcW w:w="680" w:type="pct"/>
            <w:tcBorders>
              <w:top w:val="nil"/>
              <w:left w:val="nil"/>
              <w:bottom w:val="single" w:sz="4" w:space="0" w:color="auto"/>
              <w:right w:val="single" w:sz="4" w:space="0" w:color="auto"/>
            </w:tcBorders>
            <w:shd w:val="clear" w:color="auto" w:fill="auto"/>
            <w:noWrap/>
            <w:vAlign w:val="center"/>
            <w:hideMark/>
          </w:tcPr>
          <w:p w14:paraId="4A9D3C89" w14:textId="77777777" w:rsidR="00CA49A8" w:rsidRPr="00D00103" w:rsidRDefault="00CA49A8" w:rsidP="00CA49A8">
            <w:pPr>
              <w:jc w:val="right"/>
              <w:rPr>
                <w:sz w:val="12"/>
                <w:szCs w:val="12"/>
              </w:rPr>
            </w:pPr>
            <w:r w:rsidRPr="00D00103">
              <w:rPr>
                <w:sz w:val="12"/>
                <w:szCs w:val="12"/>
              </w:rPr>
              <w:t>4,21</w:t>
            </w:r>
          </w:p>
        </w:tc>
        <w:tc>
          <w:tcPr>
            <w:tcW w:w="820" w:type="pct"/>
            <w:tcBorders>
              <w:top w:val="nil"/>
              <w:left w:val="nil"/>
              <w:bottom w:val="single" w:sz="4" w:space="0" w:color="auto"/>
              <w:right w:val="single" w:sz="4" w:space="0" w:color="auto"/>
            </w:tcBorders>
            <w:shd w:val="clear" w:color="auto" w:fill="auto"/>
            <w:noWrap/>
            <w:vAlign w:val="center"/>
            <w:hideMark/>
          </w:tcPr>
          <w:p w14:paraId="0D281F00" w14:textId="77777777" w:rsidR="00CA49A8" w:rsidRPr="00D00103" w:rsidRDefault="00CA49A8" w:rsidP="00CA49A8">
            <w:pPr>
              <w:jc w:val="right"/>
              <w:rPr>
                <w:sz w:val="12"/>
                <w:szCs w:val="12"/>
              </w:rPr>
            </w:pPr>
            <w:r w:rsidRPr="00D00103">
              <w:rPr>
                <w:sz w:val="12"/>
                <w:szCs w:val="12"/>
              </w:rPr>
              <w:t>4,21</w:t>
            </w:r>
          </w:p>
        </w:tc>
        <w:tc>
          <w:tcPr>
            <w:tcW w:w="607" w:type="pct"/>
            <w:tcBorders>
              <w:top w:val="nil"/>
              <w:left w:val="nil"/>
              <w:bottom w:val="single" w:sz="4" w:space="0" w:color="auto"/>
              <w:right w:val="single" w:sz="4" w:space="0" w:color="auto"/>
            </w:tcBorders>
            <w:shd w:val="clear" w:color="auto" w:fill="auto"/>
            <w:noWrap/>
            <w:vAlign w:val="center"/>
            <w:hideMark/>
          </w:tcPr>
          <w:p w14:paraId="573A0490" w14:textId="77777777" w:rsidR="00CA49A8" w:rsidRPr="00D00103" w:rsidRDefault="00CA49A8" w:rsidP="00CA49A8">
            <w:pPr>
              <w:jc w:val="center"/>
              <w:rPr>
                <w:sz w:val="12"/>
                <w:szCs w:val="12"/>
              </w:rPr>
            </w:pPr>
            <w:r w:rsidRPr="00D00103">
              <w:rPr>
                <w:sz w:val="12"/>
                <w:szCs w:val="12"/>
              </w:rPr>
              <w:t>0</w:t>
            </w:r>
          </w:p>
        </w:tc>
      </w:tr>
      <w:tr w:rsidR="00CA49A8" w:rsidRPr="00D00103" w14:paraId="0F8AF185"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600AE81B" w14:textId="77777777" w:rsidR="00CA49A8" w:rsidRPr="00D00103" w:rsidRDefault="00CA49A8" w:rsidP="00CA49A8">
            <w:pPr>
              <w:jc w:val="right"/>
              <w:rPr>
                <w:sz w:val="12"/>
                <w:szCs w:val="12"/>
              </w:rPr>
            </w:pPr>
            <w:r w:rsidRPr="00D00103">
              <w:rPr>
                <w:sz w:val="12"/>
                <w:szCs w:val="12"/>
              </w:rPr>
              <w:t>7.2.</w:t>
            </w:r>
          </w:p>
        </w:tc>
        <w:tc>
          <w:tcPr>
            <w:tcW w:w="1517" w:type="pct"/>
            <w:tcBorders>
              <w:top w:val="nil"/>
              <w:left w:val="nil"/>
              <w:bottom w:val="single" w:sz="4" w:space="0" w:color="auto"/>
              <w:right w:val="single" w:sz="4" w:space="0" w:color="auto"/>
            </w:tcBorders>
            <w:shd w:val="clear" w:color="auto" w:fill="auto"/>
            <w:noWrap/>
            <w:vAlign w:val="center"/>
            <w:hideMark/>
          </w:tcPr>
          <w:p w14:paraId="1D77421B" w14:textId="77777777" w:rsidR="00CA49A8" w:rsidRPr="00D00103" w:rsidRDefault="00CA49A8" w:rsidP="00CA49A8">
            <w:pPr>
              <w:rPr>
                <w:sz w:val="12"/>
                <w:szCs w:val="12"/>
              </w:rPr>
            </w:pPr>
            <w:r w:rsidRPr="00D00103">
              <w:rPr>
                <w:sz w:val="12"/>
                <w:szCs w:val="12"/>
              </w:rPr>
              <w:t>Тариф потерь</w:t>
            </w:r>
          </w:p>
        </w:tc>
        <w:tc>
          <w:tcPr>
            <w:tcW w:w="698" w:type="pct"/>
            <w:tcBorders>
              <w:top w:val="nil"/>
              <w:left w:val="nil"/>
              <w:bottom w:val="single" w:sz="4" w:space="0" w:color="auto"/>
              <w:right w:val="single" w:sz="4" w:space="0" w:color="auto"/>
            </w:tcBorders>
            <w:shd w:val="clear" w:color="auto" w:fill="auto"/>
            <w:noWrap/>
            <w:vAlign w:val="center"/>
            <w:hideMark/>
          </w:tcPr>
          <w:p w14:paraId="032FC7AD" w14:textId="77777777" w:rsidR="00CA49A8" w:rsidRPr="00D00103" w:rsidRDefault="00CA49A8" w:rsidP="00CA49A8">
            <w:pPr>
              <w:jc w:val="center"/>
              <w:rPr>
                <w:sz w:val="12"/>
                <w:szCs w:val="12"/>
              </w:rPr>
            </w:pPr>
            <w:r w:rsidRPr="00D00103">
              <w:rPr>
                <w:sz w:val="12"/>
                <w:szCs w:val="12"/>
              </w:rPr>
              <w:t>руб./тыс.кВт.ч.</w:t>
            </w:r>
          </w:p>
        </w:tc>
        <w:tc>
          <w:tcPr>
            <w:tcW w:w="680" w:type="pct"/>
            <w:tcBorders>
              <w:top w:val="nil"/>
              <w:left w:val="nil"/>
              <w:bottom w:val="single" w:sz="4" w:space="0" w:color="auto"/>
              <w:right w:val="single" w:sz="4" w:space="0" w:color="auto"/>
            </w:tcBorders>
            <w:shd w:val="clear" w:color="auto" w:fill="auto"/>
            <w:noWrap/>
            <w:vAlign w:val="center"/>
            <w:hideMark/>
          </w:tcPr>
          <w:p w14:paraId="5B0BDE5C" w14:textId="77777777" w:rsidR="00CA49A8" w:rsidRPr="00D00103" w:rsidRDefault="00CA49A8" w:rsidP="00CA49A8">
            <w:pPr>
              <w:jc w:val="right"/>
              <w:rPr>
                <w:sz w:val="12"/>
                <w:szCs w:val="12"/>
              </w:rPr>
            </w:pPr>
            <w:r w:rsidRPr="00D00103">
              <w:rPr>
                <w:sz w:val="12"/>
                <w:szCs w:val="12"/>
              </w:rPr>
              <w:t>2 045,91</w:t>
            </w:r>
          </w:p>
        </w:tc>
        <w:tc>
          <w:tcPr>
            <w:tcW w:w="820" w:type="pct"/>
            <w:tcBorders>
              <w:top w:val="nil"/>
              <w:left w:val="nil"/>
              <w:bottom w:val="single" w:sz="4" w:space="0" w:color="auto"/>
              <w:right w:val="single" w:sz="4" w:space="0" w:color="auto"/>
            </w:tcBorders>
            <w:shd w:val="clear" w:color="auto" w:fill="auto"/>
            <w:noWrap/>
            <w:vAlign w:val="center"/>
            <w:hideMark/>
          </w:tcPr>
          <w:p w14:paraId="715E5732" w14:textId="77777777" w:rsidR="00CA49A8" w:rsidRPr="00D00103" w:rsidRDefault="00CA49A8" w:rsidP="00CA49A8">
            <w:pPr>
              <w:jc w:val="right"/>
              <w:rPr>
                <w:sz w:val="12"/>
                <w:szCs w:val="12"/>
              </w:rPr>
            </w:pPr>
            <w:r w:rsidRPr="00D00103">
              <w:rPr>
                <w:sz w:val="12"/>
                <w:szCs w:val="12"/>
              </w:rPr>
              <w:t>2 045,91</w:t>
            </w:r>
          </w:p>
        </w:tc>
        <w:tc>
          <w:tcPr>
            <w:tcW w:w="607" w:type="pct"/>
            <w:tcBorders>
              <w:top w:val="nil"/>
              <w:left w:val="nil"/>
              <w:bottom w:val="single" w:sz="4" w:space="0" w:color="auto"/>
              <w:right w:val="single" w:sz="4" w:space="0" w:color="auto"/>
            </w:tcBorders>
            <w:shd w:val="clear" w:color="auto" w:fill="auto"/>
            <w:noWrap/>
            <w:vAlign w:val="center"/>
            <w:hideMark/>
          </w:tcPr>
          <w:p w14:paraId="4B441FF6" w14:textId="77777777" w:rsidR="00CA49A8" w:rsidRPr="00D00103" w:rsidRDefault="00CA49A8" w:rsidP="00CA49A8">
            <w:pPr>
              <w:jc w:val="center"/>
              <w:rPr>
                <w:sz w:val="12"/>
                <w:szCs w:val="12"/>
              </w:rPr>
            </w:pPr>
            <w:r w:rsidRPr="00D00103">
              <w:rPr>
                <w:sz w:val="12"/>
                <w:szCs w:val="12"/>
              </w:rPr>
              <w:t>0</w:t>
            </w:r>
          </w:p>
        </w:tc>
      </w:tr>
      <w:tr w:rsidR="00CA49A8" w:rsidRPr="00D00103" w14:paraId="06391D91" w14:textId="77777777" w:rsidTr="00CA49A8">
        <w:trPr>
          <w:trHeight w:val="185"/>
        </w:trPr>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606023ED" w14:textId="77777777" w:rsidR="00CA49A8" w:rsidRPr="00D00103" w:rsidRDefault="00CA49A8" w:rsidP="00CA49A8">
            <w:pPr>
              <w:jc w:val="right"/>
              <w:rPr>
                <w:b/>
                <w:bCs/>
                <w:sz w:val="12"/>
                <w:szCs w:val="12"/>
              </w:rPr>
            </w:pPr>
            <w:r w:rsidRPr="00D00103">
              <w:rPr>
                <w:b/>
                <w:bCs/>
                <w:sz w:val="12"/>
                <w:szCs w:val="12"/>
              </w:rPr>
              <w:t>7.3.</w:t>
            </w:r>
          </w:p>
        </w:tc>
        <w:tc>
          <w:tcPr>
            <w:tcW w:w="1517" w:type="pct"/>
            <w:tcBorders>
              <w:top w:val="nil"/>
              <w:left w:val="nil"/>
              <w:bottom w:val="single" w:sz="4" w:space="0" w:color="auto"/>
              <w:right w:val="single" w:sz="4" w:space="0" w:color="auto"/>
            </w:tcBorders>
            <w:shd w:val="clear" w:color="auto" w:fill="auto"/>
            <w:noWrap/>
            <w:vAlign w:val="center"/>
            <w:hideMark/>
          </w:tcPr>
          <w:p w14:paraId="634F262B" w14:textId="77777777" w:rsidR="00CA49A8" w:rsidRPr="00D00103" w:rsidRDefault="00CA49A8" w:rsidP="00CA49A8">
            <w:pPr>
              <w:rPr>
                <w:b/>
                <w:bCs/>
                <w:sz w:val="12"/>
                <w:szCs w:val="12"/>
              </w:rPr>
            </w:pPr>
            <w:r w:rsidRPr="00D00103">
              <w:rPr>
                <w:b/>
                <w:bCs/>
                <w:sz w:val="12"/>
                <w:szCs w:val="12"/>
              </w:rPr>
              <w:t>Итого расходов на оплату потерь</w:t>
            </w:r>
          </w:p>
        </w:tc>
        <w:tc>
          <w:tcPr>
            <w:tcW w:w="698" w:type="pct"/>
            <w:tcBorders>
              <w:top w:val="nil"/>
              <w:left w:val="nil"/>
              <w:bottom w:val="single" w:sz="4" w:space="0" w:color="auto"/>
              <w:right w:val="single" w:sz="4" w:space="0" w:color="auto"/>
            </w:tcBorders>
            <w:shd w:val="clear" w:color="auto" w:fill="auto"/>
            <w:noWrap/>
            <w:vAlign w:val="center"/>
            <w:hideMark/>
          </w:tcPr>
          <w:p w14:paraId="6E782F1D" w14:textId="77777777" w:rsidR="00CA49A8" w:rsidRPr="00D00103" w:rsidRDefault="00CA49A8" w:rsidP="00CA49A8">
            <w:pPr>
              <w:jc w:val="center"/>
              <w:rPr>
                <w:b/>
                <w:bCs/>
                <w:sz w:val="12"/>
                <w:szCs w:val="12"/>
              </w:rPr>
            </w:pPr>
            <w:r w:rsidRPr="00D00103">
              <w:rPr>
                <w:b/>
                <w:bCs/>
                <w:sz w:val="12"/>
                <w:szCs w:val="12"/>
              </w:rPr>
              <w:t>тыс.руб.</w:t>
            </w:r>
          </w:p>
        </w:tc>
        <w:tc>
          <w:tcPr>
            <w:tcW w:w="680" w:type="pct"/>
            <w:tcBorders>
              <w:top w:val="nil"/>
              <w:left w:val="nil"/>
              <w:bottom w:val="single" w:sz="4" w:space="0" w:color="auto"/>
              <w:right w:val="single" w:sz="4" w:space="0" w:color="auto"/>
            </w:tcBorders>
            <w:shd w:val="clear" w:color="auto" w:fill="auto"/>
            <w:noWrap/>
            <w:vAlign w:val="center"/>
            <w:hideMark/>
          </w:tcPr>
          <w:p w14:paraId="13B4502B" w14:textId="77777777" w:rsidR="00CA49A8" w:rsidRPr="00D00103" w:rsidRDefault="00CA49A8" w:rsidP="00CA49A8">
            <w:pPr>
              <w:jc w:val="right"/>
              <w:rPr>
                <w:b/>
                <w:bCs/>
                <w:sz w:val="12"/>
                <w:szCs w:val="12"/>
              </w:rPr>
            </w:pPr>
            <w:r w:rsidRPr="00D00103">
              <w:rPr>
                <w:b/>
                <w:bCs/>
                <w:sz w:val="12"/>
                <w:szCs w:val="12"/>
              </w:rPr>
              <w:t>8 619,64</w:t>
            </w:r>
          </w:p>
        </w:tc>
        <w:tc>
          <w:tcPr>
            <w:tcW w:w="820" w:type="pct"/>
            <w:tcBorders>
              <w:top w:val="nil"/>
              <w:left w:val="nil"/>
              <w:bottom w:val="single" w:sz="4" w:space="0" w:color="auto"/>
              <w:right w:val="single" w:sz="4" w:space="0" w:color="auto"/>
            </w:tcBorders>
            <w:shd w:val="clear" w:color="auto" w:fill="auto"/>
            <w:noWrap/>
            <w:vAlign w:val="center"/>
            <w:hideMark/>
          </w:tcPr>
          <w:p w14:paraId="07743301" w14:textId="77777777" w:rsidR="00CA49A8" w:rsidRPr="00D00103" w:rsidRDefault="00CA49A8" w:rsidP="00CA49A8">
            <w:pPr>
              <w:jc w:val="right"/>
              <w:rPr>
                <w:b/>
                <w:bCs/>
                <w:sz w:val="12"/>
                <w:szCs w:val="12"/>
              </w:rPr>
            </w:pPr>
            <w:r w:rsidRPr="00D00103">
              <w:rPr>
                <w:b/>
                <w:bCs/>
                <w:sz w:val="12"/>
                <w:szCs w:val="12"/>
              </w:rPr>
              <w:t>8 619,64</w:t>
            </w:r>
          </w:p>
        </w:tc>
        <w:tc>
          <w:tcPr>
            <w:tcW w:w="607" w:type="pct"/>
            <w:tcBorders>
              <w:top w:val="nil"/>
              <w:left w:val="nil"/>
              <w:bottom w:val="single" w:sz="4" w:space="0" w:color="auto"/>
              <w:right w:val="single" w:sz="4" w:space="0" w:color="auto"/>
            </w:tcBorders>
            <w:shd w:val="clear" w:color="auto" w:fill="auto"/>
            <w:noWrap/>
            <w:vAlign w:val="center"/>
            <w:hideMark/>
          </w:tcPr>
          <w:p w14:paraId="0FD55561" w14:textId="77777777" w:rsidR="00CA49A8" w:rsidRPr="00D00103" w:rsidRDefault="00CA49A8" w:rsidP="00CA49A8">
            <w:pPr>
              <w:jc w:val="center"/>
              <w:rPr>
                <w:b/>
                <w:bCs/>
                <w:sz w:val="12"/>
                <w:szCs w:val="12"/>
              </w:rPr>
            </w:pPr>
            <w:r w:rsidRPr="00D00103">
              <w:rPr>
                <w:b/>
                <w:bCs/>
                <w:sz w:val="12"/>
                <w:szCs w:val="12"/>
              </w:rPr>
              <w:t>0</w:t>
            </w:r>
          </w:p>
        </w:tc>
      </w:tr>
    </w:tbl>
    <w:p w14:paraId="58300769" w14:textId="77777777" w:rsidR="00CA49A8" w:rsidRPr="00D00103" w:rsidRDefault="00CA49A8" w:rsidP="00CA49A8"/>
    <w:p w14:paraId="459928C7" w14:textId="77777777" w:rsidR="00CA49A8" w:rsidRPr="00D00103" w:rsidRDefault="00CA49A8" w:rsidP="00CA49A8"/>
    <w:p w14:paraId="1FBE27C5" w14:textId="77777777" w:rsidR="00CA49A8" w:rsidRPr="00D00103" w:rsidRDefault="00CA49A8" w:rsidP="00CA49A8"/>
    <w:p w14:paraId="5D08835C" w14:textId="77777777" w:rsidR="00CA49A8" w:rsidRPr="00D00103" w:rsidRDefault="00CA49A8" w:rsidP="00CA49A8"/>
    <w:p w14:paraId="2AA4559D" w14:textId="77777777" w:rsidR="00CA49A8" w:rsidRPr="00D00103" w:rsidRDefault="00CA49A8" w:rsidP="00CA49A8"/>
    <w:p w14:paraId="7D751ECE" w14:textId="77777777" w:rsidR="00CA49A8" w:rsidRPr="00D00103" w:rsidRDefault="00CA49A8" w:rsidP="00CA49A8"/>
    <w:p w14:paraId="112BBC93" w14:textId="77777777" w:rsidR="00CA49A8" w:rsidRPr="00D00103" w:rsidRDefault="00CA49A8" w:rsidP="00CA49A8"/>
    <w:p w14:paraId="55EE1111" w14:textId="77777777" w:rsidR="00CA49A8" w:rsidRPr="00D00103" w:rsidRDefault="00CA49A8" w:rsidP="00CA49A8"/>
    <w:p w14:paraId="2911A5D3" w14:textId="77777777" w:rsidR="00CA49A8" w:rsidRPr="00D00103" w:rsidRDefault="00CA49A8" w:rsidP="00CA49A8"/>
    <w:p w14:paraId="251351AB" w14:textId="77777777" w:rsidR="00CA49A8" w:rsidRPr="00D00103" w:rsidRDefault="00CA49A8" w:rsidP="00CA49A8"/>
    <w:p w14:paraId="7130C191" w14:textId="77777777" w:rsidR="00CA49A8" w:rsidRPr="00D00103" w:rsidRDefault="00CA49A8" w:rsidP="00CA49A8"/>
    <w:p w14:paraId="767EDD92" w14:textId="77777777" w:rsidR="00CA49A8" w:rsidRPr="00D00103" w:rsidRDefault="00CA49A8" w:rsidP="00CA49A8"/>
    <w:p w14:paraId="7C071AA7" w14:textId="77777777" w:rsidR="00CA49A8" w:rsidRPr="00D00103" w:rsidRDefault="00CA49A8" w:rsidP="00CA49A8"/>
    <w:p w14:paraId="3796792C" w14:textId="77777777" w:rsidR="00CA49A8" w:rsidRPr="00D00103" w:rsidRDefault="00CA49A8" w:rsidP="00CA49A8"/>
    <w:p w14:paraId="22B3543E" w14:textId="77777777" w:rsidR="00CA49A8" w:rsidRPr="00D00103" w:rsidRDefault="00CA49A8" w:rsidP="00CA49A8"/>
    <w:p w14:paraId="54B39E65" w14:textId="77777777" w:rsidR="00CA49A8" w:rsidRPr="00D00103" w:rsidRDefault="00CA49A8" w:rsidP="00CA49A8"/>
    <w:p w14:paraId="09D07AA9" w14:textId="77777777" w:rsidR="00CA49A8" w:rsidRPr="00D00103" w:rsidRDefault="00CA49A8" w:rsidP="00CA49A8"/>
    <w:p w14:paraId="1DFE6370" w14:textId="77777777" w:rsidR="00CA49A8" w:rsidRPr="00D00103" w:rsidRDefault="00CA49A8" w:rsidP="00CA49A8"/>
    <w:p w14:paraId="43398273" w14:textId="77777777" w:rsidR="00CA49A8" w:rsidRPr="00D00103" w:rsidRDefault="00CA49A8" w:rsidP="00CA49A8">
      <w:pPr>
        <w:sectPr w:rsidR="00CA49A8" w:rsidRPr="00D00103" w:rsidSect="00CA49A8">
          <w:pgSz w:w="12240" w:h="15840"/>
          <w:pgMar w:top="1134" w:right="850" w:bottom="1134" w:left="1701" w:header="708" w:footer="708" w:gutter="0"/>
          <w:cols w:space="708"/>
          <w:titlePg/>
          <w:docGrid w:linePitch="381"/>
        </w:sectPr>
      </w:pPr>
    </w:p>
    <w:p w14:paraId="104E498D" w14:textId="77777777" w:rsidR="00CA49A8" w:rsidRPr="00D00103" w:rsidRDefault="00CA49A8" w:rsidP="00CA49A8">
      <w:pPr>
        <w:spacing w:after="120"/>
        <w:jc w:val="right"/>
      </w:pPr>
      <w:r w:rsidRPr="00D00103">
        <w:lastRenderedPageBreak/>
        <w:t>Приложение №2</w:t>
      </w:r>
    </w:p>
    <w:p w14:paraId="26685C8C" w14:textId="77777777" w:rsidR="00CA49A8" w:rsidRPr="00D00103" w:rsidRDefault="00CA49A8" w:rsidP="00CA49A8">
      <w:pPr>
        <w:spacing w:after="120"/>
        <w:jc w:val="center"/>
      </w:pPr>
      <w:r w:rsidRPr="00D00103">
        <w:t>Анализ документальной обоснованности расходов ООО «СЭТ-42» на выполнении непредусмотренных согласованной РЭК Кузбасса ремонтной программой дополнительных ремонтных работ в 2017 году</w:t>
      </w:r>
    </w:p>
    <w:tbl>
      <w:tblPr>
        <w:tblW w:w="5000" w:type="pct"/>
        <w:tblLook w:val="04A0" w:firstRow="1" w:lastRow="0" w:firstColumn="1" w:lastColumn="0" w:noHBand="0" w:noVBand="1"/>
      </w:tblPr>
      <w:tblGrid>
        <w:gridCol w:w="426"/>
        <w:gridCol w:w="1236"/>
        <w:gridCol w:w="1062"/>
        <w:gridCol w:w="1598"/>
        <w:gridCol w:w="1157"/>
        <w:gridCol w:w="969"/>
        <w:gridCol w:w="803"/>
        <w:gridCol w:w="1246"/>
        <w:gridCol w:w="1088"/>
        <w:gridCol w:w="743"/>
        <w:gridCol w:w="743"/>
        <w:gridCol w:w="941"/>
        <w:gridCol w:w="1550"/>
      </w:tblGrid>
      <w:tr w:rsidR="00CA49A8" w:rsidRPr="00D00103" w14:paraId="3769D997" w14:textId="77777777" w:rsidTr="00CA49A8">
        <w:trPr>
          <w:trHeight w:val="720"/>
          <w:tblHeader/>
        </w:trPr>
        <w:tc>
          <w:tcPr>
            <w:tcW w:w="1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B334CA" w14:textId="77777777" w:rsidR="00CA49A8" w:rsidRPr="00D00103" w:rsidRDefault="00CA49A8" w:rsidP="00CA49A8">
            <w:pPr>
              <w:jc w:val="center"/>
              <w:rPr>
                <w:b/>
                <w:bCs/>
                <w:sz w:val="16"/>
                <w:szCs w:val="16"/>
              </w:rPr>
            </w:pPr>
            <w:r w:rsidRPr="00D00103">
              <w:rPr>
                <w:b/>
                <w:bCs/>
                <w:sz w:val="16"/>
                <w:szCs w:val="16"/>
              </w:rPr>
              <w:t>№ п/п</w:t>
            </w:r>
          </w:p>
        </w:tc>
        <w:tc>
          <w:tcPr>
            <w:tcW w:w="7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FCD943" w14:textId="77777777" w:rsidR="00CA49A8" w:rsidRPr="00D00103" w:rsidRDefault="00CA49A8" w:rsidP="00CA49A8">
            <w:pPr>
              <w:jc w:val="center"/>
              <w:rPr>
                <w:b/>
                <w:bCs/>
                <w:sz w:val="16"/>
                <w:szCs w:val="16"/>
              </w:rPr>
            </w:pPr>
            <w:r w:rsidRPr="00D00103">
              <w:rPr>
                <w:b/>
                <w:bCs/>
                <w:sz w:val="16"/>
                <w:szCs w:val="16"/>
              </w:rPr>
              <w:t>Наименование объекта</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27BBCD" w14:textId="77777777" w:rsidR="00CA49A8" w:rsidRPr="00D00103" w:rsidRDefault="00CA49A8" w:rsidP="00CA49A8">
            <w:pPr>
              <w:jc w:val="center"/>
              <w:rPr>
                <w:b/>
                <w:bCs/>
                <w:sz w:val="16"/>
                <w:szCs w:val="16"/>
              </w:rPr>
            </w:pPr>
            <w:r w:rsidRPr="00D00103">
              <w:rPr>
                <w:b/>
                <w:bCs/>
                <w:sz w:val="16"/>
                <w:szCs w:val="16"/>
              </w:rPr>
              <w:t>Вид ремонта</w:t>
            </w:r>
          </w:p>
        </w:tc>
        <w:tc>
          <w:tcPr>
            <w:tcW w:w="8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5C86DB" w14:textId="77777777" w:rsidR="00CA49A8" w:rsidRPr="00D00103" w:rsidRDefault="00CA49A8" w:rsidP="00CA49A8">
            <w:pPr>
              <w:jc w:val="center"/>
              <w:rPr>
                <w:b/>
                <w:bCs/>
                <w:sz w:val="16"/>
                <w:szCs w:val="16"/>
              </w:rPr>
            </w:pPr>
            <w:r w:rsidRPr="00D00103">
              <w:rPr>
                <w:b/>
                <w:bCs/>
                <w:sz w:val="16"/>
                <w:szCs w:val="16"/>
              </w:rPr>
              <w:t>Наименование работ</w:t>
            </w:r>
          </w:p>
        </w:tc>
        <w:tc>
          <w:tcPr>
            <w:tcW w:w="34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AE623D" w14:textId="77777777" w:rsidR="00CA49A8" w:rsidRPr="00D00103" w:rsidRDefault="00CA49A8" w:rsidP="00CA49A8">
            <w:pPr>
              <w:jc w:val="center"/>
              <w:rPr>
                <w:b/>
                <w:bCs/>
                <w:sz w:val="16"/>
                <w:szCs w:val="16"/>
              </w:rPr>
            </w:pPr>
            <w:r w:rsidRPr="00D00103">
              <w:rPr>
                <w:b/>
                <w:bCs/>
                <w:sz w:val="16"/>
                <w:szCs w:val="16"/>
              </w:rPr>
              <w:t>Физический объем выполненных работ в натуральном выражении (км, кВА, шт., и т.д.)</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FBA078" w14:textId="77777777" w:rsidR="00CA49A8" w:rsidRPr="00D00103" w:rsidRDefault="00CA49A8" w:rsidP="00CA49A8">
            <w:pPr>
              <w:jc w:val="center"/>
              <w:rPr>
                <w:b/>
                <w:bCs/>
                <w:sz w:val="16"/>
                <w:szCs w:val="16"/>
              </w:rPr>
            </w:pPr>
            <w:r w:rsidRPr="00D00103">
              <w:rPr>
                <w:b/>
                <w:bCs/>
                <w:sz w:val="16"/>
                <w:szCs w:val="16"/>
              </w:rPr>
              <w:t>Плановые показатели РЭК на 2017 год стоимость ремонтов, тыс. руб. без НДС</w:t>
            </w:r>
          </w:p>
        </w:tc>
        <w:tc>
          <w:tcPr>
            <w:tcW w:w="501" w:type="pct"/>
            <w:gridSpan w:val="2"/>
            <w:tcBorders>
              <w:top w:val="single" w:sz="4" w:space="0" w:color="auto"/>
              <w:left w:val="nil"/>
              <w:bottom w:val="single" w:sz="4" w:space="0" w:color="auto"/>
              <w:right w:val="single" w:sz="4" w:space="0" w:color="auto"/>
            </w:tcBorders>
            <w:shd w:val="clear" w:color="auto" w:fill="auto"/>
            <w:vAlign w:val="center"/>
            <w:hideMark/>
          </w:tcPr>
          <w:p w14:paraId="4B47DB0F" w14:textId="77777777" w:rsidR="00CA49A8" w:rsidRPr="00D00103" w:rsidRDefault="00CA49A8" w:rsidP="00CA49A8">
            <w:pPr>
              <w:jc w:val="center"/>
              <w:rPr>
                <w:b/>
                <w:bCs/>
                <w:sz w:val="16"/>
                <w:szCs w:val="16"/>
              </w:rPr>
            </w:pPr>
            <w:r w:rsidRPr="00D00103">
              <w:rPr>
                <w:b/>
                <w:bCs/>
                <w:sz w:val="16"/>
                <w:szCs w:val="16"/>
              </w:rPr>
              <w:t xml:space="preserve">Фактическое освоение ремонтного фонда, </w:t>
            </w:r>
          </w:p>
          <w:p w14:paraId="1EABA285" w14:textId="77777777" w:rsidR="00CA49A8" w:rsidRPr="00D00103" w:rsidRDefault="00CA49A8" w:rsidP="00CA49A8">
            <w:pPr>
              <w:jc w:val="center"/>
              <w:rPr>
                <w:b/>
                <w:bCs/>
                <w:sz w:val="16"/>
                <w:szCs w:val="16"/>
              </w:rPr>
            </w:pPr>
            <w:r w:rsidRPr="00D00103">
              <w:rPr>
                <w:b/>
                <w:bCs/>
                <w:sz w:val="16"/>
                <w:szCs w:val="16"/>
              </w:rPr>
              <w:t>тыс. руб.</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69A83" w14:textId="77777777" w:rsidR="00CA49A8" w:rsidRPr="00D00103" w:rsidRDefault="00CA49A8" w:rsidP="00CA49A8">
            <w:pPr>
              <w:jc w:val="center"/>
              <w:rPr>
                <w:b/>
                <w:bCs/>
                <w:sz w:val="16"/>
                <w:szCs w:val="16"/>
              </w:rPr>
            </w:pPr>
            <w:r w:rsidRPr="00D00103">
              <w:rPr>
                <w:b/>
                <w:bCs/>
                <w:sz w:val="16"/>
                <w:szCs w:val="16"/>
              </w:rPr>
              <w:t>Обоснование</w:t>
            </w:r>
          </w:p>
        </w:tc>
        <w:tc>
          <w:tcPr>
            <w:tcW w:w="59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E27764" w14:textId="77777777" w:rsidR="00CA49A8" w:rsidRPr="00D00103" w:rsidRDefault="00CA49A8" w:rsidP="00CA49A8">
            <w:pPr>
              <w:jc w:val="center"/>
              <w:rPr>
                <w:b/>
                <w:bCs/>
                <w:sz w:val="16"/>
                <w:szCs w:val="16"/>
              </w:rPr>
            </w:pPr>
            <w:r w:rsidRPr="00D00103">
              <w:rPr>
                <w:b/>
                <w:bCs/>
                <w:sz w:val="16"/>
                <w:szCs w:val="16"/>
              </w:rPr>
              <w:t xml:space="preserve">Заявленные на КР протяженность заменяемого </w:t>
            </w:r>
            <w:proofErr w:type="gramStart"/>
            <w:r w:rsidRPr="00D00103">
              <w:rPr>
                <w:b/>
                <w:bCs/>
                <w:sz w:val="16"/>
                <w:szCs w:val="16"/>
              </w:rPr>
              <w:t>про-вода</w:t>
            </w:r>
            <w:proofErr w:type="gramEnd"/>
            <w:r w:rsidRPr="00D00103">
              <w:rPr>
                <w:b/>
                <w:bCs/>
                <w:sz w:val="16"/>
                <w:szCs w:val="16"/>
              </w:rPr>
              <w:t xml:space="preserve"> и количество заменяемых опор в % соотношении к общей протя-женности линии электро-передачи и(или) общему количеству опор</w:t>
            </w:r>
          </w:p>
        </w:tc>
        <w:tc>
          <w:tcPr>
            <w:tcW w:w="3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0B356F" w14:textId="77777777" w:rsidR="00CA49A8" w:rsidRPr="00D00103" w:rsidRDefault="00CA49A8" w:rsidP="00CA49A8">
            <w:pPr>
              <w:jc w:val="center"/>
              <w:rPr>
                <w:b/>
                <w:bCs/>
                <w:sz w:val="16"/>
                <w:szCs w:val="16"/>
              </w:rPr>
            </w:pPr>
            <w:r w:rsidRPr="00D00103">
              <w:rPr>
                <w:b/>
                <w:bCs/>
                <w:sz w:val="16"/>
                <w:szCs w:val="16"/>
              </w:rPr>
              <w:t xml:space="preserve">Стоимость по мнению эксперта тыс. руб. (без НДС) </w:t>
            </w:r>
          </w:p>
        </w:tc>
        <w:tc>
          <w:tcPr>
            <w:tcW w:w="59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DB1C6" w14:textId="77777777" w:rsidR="00CA49A8" w:rsidRPr="00D00103" w:rsidRDefault="00CA49A8" w:rsidP="00CA49A8">
            <w:pPr>
              <w:jc w:val="center"/>
              <w:rPr>
                <w:b/>
                <w:bCs/>
                <w:sz w:val="16"/>
                <w:szCs w:val="16"/>
              </w:rPr>
            </w:pPr>
            <w:r w:rsidRPr="00D00103">
              <w:rPr>
                <w:b/>
                <w:bCs/>
                <w:sz w:val="16"/>
                <w:szCs w:val="16"/>
              </w:rPr>
              <w:t>Замечание эксперта</w:t>
            </w:r>
          </w:p>
        </w:tc>
      </w:tr>
      <w:tr w:rsidR="00CA49A8" w:rsidRPr="00D00103" w14:paraId="5022EAE6" w14:textId="77777777" w:rsidTr="00CA49A8">
        <w:trPr>
          <w:trHeight w:val="645"/>
          <w:tblHeader/>
        </w:trPr>
        <w:tc>
          <w:tcPr>
            <w:tcW w:w="129" w:type="pct"/>
            <w:vMerge/>
            <w:tcBorders>
              <w:top w:val="single" w:sz="4" w:space="0" w:color="auto"/>
              <w:left w:val="single" w:sz="4" w:space="0" w:color="auto"/>
              <w:bottom w:val="single" w:sz="4" w:space="0" w:color="auto"/>
              <w:right w:val="single" w:sz="4" w:space="0" w:color="auto"/>
            </w:tcBorders>
            <w:vAlign w:val="center"/>
            <w:hideMark/>
          </w:tcPr>
          <w:p w14:paraId="72CD3578" w14:textId="77777777" w:rsidR="00CA49A8" w:rsidRPr="00D00103" w:rsidRDefault="00CA49A8" w:rsidP="00CA49A8">
            <w:pPr>
              <w:rPr>
                <w:b/>
                <w:bCs/>
                <w:sz w:val="16"/>
                <w:szCs w:val="16"/>
              </w:rPr>
            </w:pPr>
          </w:p>
        </w:tc>
        <w:tc>
          <w:tcPr>
            <w:tcW w:w="795" w:type="pct"/>
            <w:vMerge/>
            <w:tcBorders>
              <w:top w:val="single" w:sz="4" w:space="0" w:color="auto"/>
              <w:left w:val="single" w:sz="4" w:space="0" w:color="auto"/>
              <w:bottom w:val="single" w:sz="4" w:space="0" w:color="auto"/>
              <w:right w:val="single" w:sz="4" w:space="0" w:color="auto"/>
            </w:tcBorders>
            <w:vAlign w:val="center"/>
            <w:hideMark/>
          </w:tcPr>
          <w:p w14:paraId="45891E9A" w14:textId="77777777" w:rsidR="00CA49A8" w:rsidRPr="00D00103" w:rsidRDefault="00CA49A8" w:rsidP="00CA49A8">
            <w:pPr>
              <w:rPr>
                <w:b/>
                <w:bCs/>
                <w:sz w:val="16"/>
                <w:szCs w:val="16"/>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867C3E6" w14:textId="77777777" w:rsidR="00CA49A8" w:rsidRPr="00D00103" w:rsidRDefault="00CA49A8" w:rsidP="00CA49A8">
            <w:pPr>
              <w:rPr>
                <w:b/>
                <w:bCs/>
                <w:sz w:val="16"/>
                <w:szCs w:val="16"/>
              </w:rPr>
            </w:pPr>
          </w:p>
        </w:tc>
        <w:tc>
          <w:tcPr>
            <w:tcW w:w="834" w:type="pct"/>
            <w:vMerge/>
            <w:tcBorders>
              <w:top w:val="single" w:sz="4" w:space="0" w:color="auto"/>
              <w:left w:val="single" w:sz="4" w:space="0" w:color="auto"/>
              <w:bottom w:val="single" w:sz="4" w:space="0" w:color="000000"/>
              <w:right w:val="single" w:sz="4" w:space="0" w:color="auto"/>
            </w:tcBorders>
            <w:vAlign w:val="center"/>
            <w:hideMark/>
          </w:tcPr>
          <w:p w14:paraId="7FD3331B" w14:textId="77777777" w:rsidR="00CA49A8" w:rsidRPr="00D00103" w:rsidRDefault="00CA49A8" w:rsidP="00CA49A8">
            <w:pPr>
              <w:rPr>
                <w:b/>
                <w:bCs/>
                <w:sz w:val="16"/>
                <w:szCs w:val="16"/>
              </w:rPr>
            </w:pPr>
          </w:p>
        </w:tc>
        <w:tc>
          <w:tcPr>
            <w:tcW w:w="341" w:type="pct"/>
            <w:vMerge/>
            <w:tcBorders>
              <w:top w:val="single" w:sz="4" w:space="0" w:color="auto"/>
              <w:left w:val="single" w:sz="4" w:space="0" w:color="auto"/>
              <w:bottom w:val="single" w:sz="4" w:space="0" w:color="000000"/>
              <w:right w:val="single" w:sz="4" w:space="0" w:color="auto"/>
            </w:tcBorders>
            <w:vAlign w:val="center"/>
            <w:hideMark/>
          </w:tcPr>
          <w:p w14:paraId="645C89DE" w14:textId="77777777" w:rsidR="00CA49A8" w:rsidRPr="00D00103" w:rsidRDefault="00CA49A8" w:rsidP="00CA49A8">
            <w:pPr>
              <w:rPr>
                <w:b/>
                <w:bCs/>
                <w:sz w:val="16"/>
                <w:szCs w:val="16"/>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4D21FB9D" w14:textId="77777777" w:rsidR="00CA49A8" w:rsidRPr="00D00103" w:rsidRDefault="00CA49A8" w:rsidP="00CA49A8">
            <w:pPr>
              <w:rPr>
                <w:b/>
                <w:bCs/>
                <w:sz w:val="16"/>
                <w:szCs w:val="16"/>
              </w:rPr>
            </w:pPr>
          </w:p>
        </w:tc>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2BBE9A71" w14:textId="77777777" w:rsidR="00CA49A8" w:rsidRPr="00D00103" w:rsidRDefault="00CA49A8" w:rsidP="00CA49A8">
            <w:pPr>
              <w:jc w:val="center"/>
              <w:rPr>
                <w:b/>
                <w:bCs/>
                <w:sz w:val="16"/>
                <w:szCs w:val="16"/>
              </w:rPr>
            </w:pPr>
            <w:r w:rsidRPr="00D00103">
              <w:rPr>
                <w:b/>
                <w:bCs/>
                <w:sz w:val="16"/>
                <w:szCs w:val="16"/>
              </w:rPr>
              <w:t>Всего</w:t>
            </w:r>
          </w:p>
        </w:tc>
        <w:tc>
          <w:tcPr>
            <w:tcW w:w="313" w:type="pct"/>
            <w:tcBorders>
              <w:top w:val="nil"/>
              <w:left w:val="nil"/>
              <w:bottom w:val="single" w:sz="4" w:space="0" w:color="auto"/>
              <w:right w:val="single" w:sz="4" w:space="0" w:color="auto"/>
            </w:tcBorders>
            <w:shd w:val="clear" w:color="auto" w:fill="auto"/>
            <w:vAlign w:val="center"/>
            <w:hideMark/>
          </w:tcPr>
          <w:p w14:paraId="4A37A3D0" w14:textId="77777777" w:rsidR="00CA49A8" w:rsidRPr="00D00103" w:rsidRDefault="00CA49A8" w:rsidP="00CA49A8">
            <w:pPr>
              <w:jc w:val="center"/>
              <w:rPr>
                <w:b/>
                <w:bCs/>
                <w:sz w:val="16"/>
                <w:szCs w:val="16"/>
              </w:rPr>
            </w:pPr>
            <w:r w:rsidRPr="00D00103">
              <w:rPr>
                <w:b/>
                <w:bCs/>
                <w:sz w:val="16"/>
                <w:szCs w:val="16"/>
              </w:rPr>
              <w:t>в т. ч. подрядными организациями</w:t>
            </w: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53943655" w14:textId="77777777" w:rsidR="00CA49A8" w:rsidRPr="00D00103" w:rsidRDefault="00CA49A8" w:rsidP="00CA49A8">
            <w:pPr>
              <w:rPr>
                <w:b/>
                <w:bCs/>
                <w:sz w:val="16"/>
                <w:szCs w:val="16"/>
              </w:rPr>
            </w:pPr>
          </w:p>
        </w:tc>
        <w:tc>
          <w:tcPr>
            <w:tcW w:w="599" w:type="pct"/>
            <w:gridSpan w:val="2"/>
            <w:vMerge/>
            <w:tcBorders>
              <w:top w:val="single" w:sz="4" w:space="0" w:color="auto"/>
              <w:left w:val="single" w:sz="4" w:space="0" w:color="auto"/>
              <w:bottom w:val="single" w:sz="4" w:space="0" w:color="auto"/>
              <w:right w:val="single" w:sz="4" w:space="0" w:color="auto"/>
            </w:tcBorders>
            <w:vAlign w:val="center"/>
            <w:hideMark/>
          </w:tcPr>
          <w:p w14:paraId="77F53790" w14:textId="77777777" w:rsidR="00CA49A8" w:rsidRPr="00D00103" w:rsidRDefault="00CA49A8" w:rsidP="00CA49A8">
            <w:pPr>
              <w:rPr>
                <w:b/>
                <w:bCs/>
                <w:sz w:val="16"/>
                <w:szCs w:val="16"/>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1561839B" w14:textId="77777777" w:rsidR="00CA49A8" w:rsidRPr="00D00103" w:rsidRDefault="00CA49A8" w:rsidP="00CA49A8">
            <w:pPr>
              <w:rPr>
                <w:b/>
                <w:bCs/>
                <w:sz w:val="16"/>
                <w:szCs w:val="16"/>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14:paraId="59028130" w14:textId="77777777" w:rsidR="00CA49A8" w:rsidRPr="00D00103" w:rsidRDefault="00CA49A8" w:rsidP="00CA49A8">
            <w:pPr>
              <w:rPr>
                <w:b/>
                <w:bCs/>
                <w:sz w:val="16"/>
                <w:szCs w:val="16"/>
              </w:rPr>
            </w:pPr>
          </w:p>
        </w:tc>
      </w:tr>
      <w:tr w:rsidR="00CA49A8" w:rsidRPr="00D00103" w14:paraId="1C6629C1" w14:textId="77777777" w:rsidTr="00CA49A8">
        <w:trPr>
          <w:trHeight w:val="204"/>
          <w:tblHeader/>
        </w:trPr>
        <w:tc>
          <w:tcPr>
            <w:tcW w:w="129" w:type="pct"/>
            <w:vMerge/>
            <w:tcBorders>
              <w:top w:val="single" w:sz="4" w:space="0" w:color="auto"/>
              <w:left w:val="single" w:sz="4" w:space="0" w:color="auto"/>
              <w:bottom w:val="single" w:sz="4" w:space="0" w:color="auto"/>
              <w:right w:val="single" w:sz="4" w:space="0" w:color="auto"/>
            </w:tcBorders>
            <w:vAlign w:val="center"/>
            <w:hideMark/>
          </w:tcPr>
          <w:p w14:paraId="669A58F0" w14:textId="77777777" w:rsidR="00CA49A8" w:rsidRPr="00D00103" w:rsidRDefault="00CA49A8" w:rsidP="00CA49A8">
            <w:pPr>
              <w:rPr>
                <w:b/>
                <w:bCs/>
                <w:sz w:val="16"/>
                <w:szCs w:val="16"/>
              </w:rPr>
            </w:pPr>
          </w:p>
        </w:tc>
        <w:tc>
          <w:tcPr>
            <w:tcW w:w="795" w:type="pct"/>
            <w:vMerge/>
            <w:tcBorders>
              <w:top w:val="single" w:sz="4" w:space="0" w:color="auto"/>
              <w:left w:val="single" w:sz="4" w:space="0" w:color="auto"/>
              <w:bottom w:val="single" w:sz="4" w:space="0" w:color="auto"/>
              <w:right w:val="single" w:sz="4" w:space="0" w:color="auto"/>
            </w:tcBorders>
            <w:vAlign w:val="center"/>
            <w:hideMark/>
          </w:tcPr>
          <w:p w14:paraId="4A52D1CB" w14:textId="77777777" w:rsidR="00CA49A8" w:rsidRPr="00D00103" w:rsidRDefault="00CA49A8" w:rsidP="00CA49A8">
            <w:pPr>
              <w:rPr>
                <w:b/>
                <w:bCs/>
                <w:sz w:val="16"/>
                <w:szCs w:val="16"/>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6473415" w14:textId="77777777" w:rsidR="00CA49A8" w:rsidRPr="00D00103" w:rsidRDefault="00CA49A8" w:rsidP="00CA49A8">
            <w:pPr>
              <w:rPr>
                <w:b/>
                <w:bCs/>
                <w:sz w:val="16"/>
                <w:szCs w:val="16"/>
              </w:rPr>
            </w:pPr>
          </w:p>
        </w:tc>
        <w:tc>
          <w:tcPr>
            <w:tcW w:w="834" w:type="pct"/>
            <w:vMerge/>
            <w:tcBorders>
              <w:top w:val="single" w:sz="4" w:space="0" w:color="auto"/>
              <w:left w:val="single" w:sz="4" w:space="0" w:color="auto"/>
              <w:bottom w:val="single" w:sz="4" w:space="0" w:color="000000"/>
              <w:right w:val="single" w:sz="4" w:space="0" w:color="auto"/>
            </w:tcBorders>
            <w:vAlign w:val="center"/>
            <w:hideMark/>
          </w:tcPr>
          <w:p w14:paraId="54A5F394" w14:textId="77777777" w:rsidR="00CA49A8" w:rsidRPr="00D00103" w:rsidRDefault="00CA49A8" w:rsidP="00CA49A8">
            <w:pPr>
              <w:rPr>
                <w:b/>
                <w:bCs/>
                <w:sz w:val="16"/>
                <w:szCs w:val="16"/>
              </w:rPr>
            </w:pPr>
          </w:p>
        </w:tc>
        <w:tc>
          <w:tcPr>
            <w:tcW w:w="341" w:type="pct"/>
            <w:vMerge/>
            <w:tcBorders>
              <w:top w:val="single" w:sz="4" w:space="0" w:color="auto"/>
              <w:left w:val="single" w:sz="4" w:space="0" w:color="auto"/>
              <w:bottom w:val="single" w:sz="4" w:space="0" w:color="000000"/>
              <w:right w:val="single" w:sz="4" w:space="0" w:color="auto"/>
            </w:tcBorders>
            <w:vAlign w:val="center"/>
            <w:hideMark/>
          </w:tcPr>
          <w:p w14:paraId="7D7E4875" w14:textId="77777777" w:rsidR="00CA49A8" w:rsidRPr="00D00103" w:rsidRDefault="00CA49A8" w:rsidP="00CA49A8">
            <w:pPr>
              <w:rPr>
                <w:b/>
                <w:bCs/>
                <w:sz w:val="16"/>
                <w:szCs w:val="16"/>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70AEAC95" w14:textId="77777777" w:rsidR="00CA49A8" w:rsidRPr="00D00103" w:rsidRDefault="00CA49A8" w:rsidP="00CA49A8">
            <w:pPr>
              <w:rPr>
                <w:b/>
                <w:bCs/>
                <w:sz w:val="16"/>
                <w:szCs w:val="16"/>
              </w:rPr>
            </w:pPr>
          </w:p>
        </w:tc>
        <w:tc>
          <w:tcPr>
            <w:tcW w:w="188" w:type="pct"/>
            <w:vMerge/>
            <w:tcBorders>
              <w:top w:val="nil"/>
              <w:left w:val="single" w:sz="4" w:space="0" w:color="auto"/>
              <w:bottom w:val="single" w:sz="4" w:space="0" w:color="auto"/>
              <w:right w:val="single" w:sz="4" w:space="0" w:color="auto"/>
            </w:tcBorders>
            <w:vAlign w:val="center"/>
            <w:hideMark/>
          </w:tcPr>
          <w:p w14:paraId="781FC889" w14:textId="77777777" w:rsidR="00CA49A8" w:rsidRPr="00D00103" w:rsidRDefault="00CA49A8" w:rsidP="00CA49A8">
            <w:pPr>
              <w:rPr>
                <w:b/>
                <w:bCs/>
                <w:sz w:val="16"/>
                <w:szCs w:val="16"/>
              </w:rPr>
            </w:pPr>
          </w:p>
        </w:tc>
        <w:tc>
          <w:tcPr>
            <w:tcW w:w="313" w:type="pct"/>
            <w:tcBorders>
              <w:top w:val="nil"/>
              <w:left w:val="nil"/>
              <w:bottom w:val="single" w:sz="4" w:space="0" w:color="auto"/>
              <w:right w:val="single" w:sz="4" w:space="0" w:color="auto"/>
            </w:tcBorders>
            <w:shd w:val="clear" w:color="auto" w:fill="auto"/>
            <w:vAlign w:val="center"/>
            <w:hideMark/>
          </w:tcPr>
          <w:p w14:paraId="765D2C13" w14:textId="77777777" w:rsidR="00CA49A8" w:rsidRPr="00D00103" w:rsidRDefault="00CA49A8" w:rsidP="00CA49A8">
            <w:pPr>
              <w:jc w:val="center"/>
              <w:rPr>
                <w:b/>
                <w:bCs/>
                <w:sz w:val="16"/>
                <w:szCs w:val="16"/>
              </w:rPr>
            </w:pPr>
            <w:r w:rsidRPr="00D00103">
              <w:rPr>
                <w:b/>
                <w:bCs/>
                <w:sz w:val="16"/>
                <w:szCs w:val="16"/>
              </w:rPr>
              <w:t>Всего</w:t>
            </w: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6F70BBED" w14:textId="77777777" w:rsidR="00CA49A8" w:rsidRPr="00D00103" w:rsidRDefault="00CA49A8" w:rsidP="00CA49A8">
            <w:pPr>
              <w:rPr>
                <w:b/>
                <w:bCs/>
                <w:sz w:val="16"/>
                <w:szCs w:val="16"/>
              </w:rPr>
            </w:pPr>
          </w:p>
        </w:tc>
        <w:tc>
          <w:tcPr>
            <w:tcW w:w="309" w:type="pct"/>
            <w:tcBorders>
              <w:top w:val="nil"/>
              <w:left w:val="nil"/>
              <w:bottom w:val="single" w:sz="4" w:space="0" w:color="auto"/>
              <w:right w:val="single" w:sz="4" w:space="0" w:color="auto"/>
            </w:tcBorders>
            <w:shd w:val="clear" w:color="auto" w:fill="auto"/>
            <w:noWrap/>
            <w:vAlign w:val="center"/>
            <w:hideMark/>
          </w:tcPr>
          <w:p w14:paraId="52E66A02" w14:textId="77777777" w:rsidR="00CA49A8" w:rsidRPr="00D00103" w:rsidRDefault="00CA49A8" w:rsidP="00CA49A8">
            <w:pPr>
              <w:jc w:val="center"/>
              <w:rPr>
                <w:b/>
                <w:bCs/>
                <w:sz w:val="16"/>
                <w:szCs w:val="16"/>
              </w:rPr>
            </w:pPr>
            <w:r w:rsidRPr="00D00103">
              <w:rPr>
                <w:b/>
                <w:bCs/>
                <w:sz w:val="16"/>
                <w:szCs w:val="16"/>
              </w:rPr>
              <w:t>опоры</w:t>
            </w:r>
          </w:p>
        </w:tc>
        <w:tc>
          <w:tcPr>
            <w:tcW w:w="290" w:type="pct"/>
            <w:tcBorders>
              <w:top w:val="nil"/>
              <w:left w:val="nil"/>
              <w:bottom w:val="single" w:sz="4" w:space="0" w:color="auto"/>
              <w:right w:val="single" w:sz="4" w:space="0" w:color="auto"/>
            </w:tcBorders>
            <w:shd w:val="clear" w:color="auto" w:fill="auto"/>
            <w:noWrap/>
            <w:vAlign w:val="center"/>
            <w:hideMark/>
          </w:tcPr>
          <w:p w14:paraId="6C7DB2C1" w14:textId="77777777" w:rsidR="00CA49A8" w:rsidRPr="00D00103" w:rsidRDefault="00CA49A8" w:rsidP="00CA49A8">
            <w:pPr>
              <w:jc w:val="center"/>
              <w:rPr>
                <w:b/>
                <w:bCs/>
                <w:sz w:val="16"/>
                <w:szCs w:val="16"/>
              </w:rPr>
            </w:pPr>
            <w:r w:rsidRPr="00D00103">
              <w:rPr>
                <w:b/>
                <w:bCs/>
                <w:sz w:val="16"/>
                <w:szCs w:val="16"/>
              </w:rPr>
              <w:t>провод</w:t>
            </w: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2D3F82C3" w14:textId="77777777" w:rsidR="00CA49A8" w:rsidRPr="00D00103" w:rsidRDefault="00CA49A8" w:rsidP="00CA49A8">
            <w:pPr>
              <w:rPr>
                <w:b/>
                <w:bCs/>
                <w:sz w:val="16"/>
                <w:szCs w:val="16"/>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14:paraId="78883500" w14:textId="77777777" w:rsidR="00CA49A8" w:rsidRPr="00D00103" w:rsidRDefault="00CA49A8" w:rsidP="00CA49A8">
            <w:pPr>
              <w:rPr>
                <w:b/>
                <w:bCs/>
                <w:sz w:val="16"/>
                <w:szCs w:val="16"/>
              </w:rPr>
            </w:pPr>
          </w:p>
        </w:tc>
      </w:tr>
      <w:tr w:rsidR="00CA49A8" w:rsidRPr="00D00103" w14:paraId="4EAEEEF2" w14:textId="77777777" w:rsidTr="00CA49A8">
        <w:trPr>
          <w:trHeight w:val="825"/>
        </w:trPr>
        <w:tc>
          <w:tcPr>
            <w:tcW w:w="12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65C8232" w14:textId="77777777" w:rsidR="00CA49A8" w:rsidRPr="00D00103" w:rsidRDefault="00CA49A8" w:rsidP="00CA49A8">
            <w:pPr>
              <w:jc w:val="center"/>
              <w:rPr>
                <w:sz w:val="16"/>
                <w:szCs w:val="16"/>
              </w:rPr>
            </w:pPr>
            <w:r w:rsidRPr="00D00103">
              <w:rPr>
                <w:sz w:val="16"/>
                <w:szCs w:val="16"/>
              </w:rPr>
              <w:t>10</w:t>
            </w:r>
          </w:p>
        </w:tc>
        <w:tc>
          <w:tcPr>
            <w:tcW w:w="795" w:type="pct"/>
            <w:vMerge w:val="restart"/>
            <w:tcBorders>
              <w:top w:val="nil"/>
              <w:left w:val="single" w:sz="4" w:space="0" w:color="auto"/>
              <w:bottom w:val="single" w:sz="4" w:space="0" w:color="auto"/>
              <w:right w:val="single" w:sz="4" w:space="0" w:color="auto"/>
            </w:tcBorders>
            <w:shd w:val="clear" w:color="auto" w:fill="auto"/>
            <w:vAlign w:val="center"/>
            <w:hideMark/>
          </w:tcPr>
          <w:p w14:paraId="75FB6AAA" w14:textId="77777777" w:rsidR="00CA49A8" w:rsidRPr="00D00103" w:rsidRDefault="00CA49A8" w:rsidP="00CA49A8">
            <w:pPr>
              <w:rPr>
                <w:sz w:val="16"/>
                <w:szCs w:val="16"/>
              </w:rPr>
            </w:pPr>
            <w:r w:rsidRPr="00D00103">
              <w:rPr>
                <w:sz w:val="16"/>
                <w:szCs w:val="16"/>
              </w:rPr>
              <w:t>ТП 6</w:t>
            </w:r>
            <w:proofErr w:type="gramStart"/>
            <w:r w:rsidRPr="00D00103">
              <w:rPr>
                <w:sz w:val="16"/>
                <w:szCs w:val="16"/>
              </w:rPr>
              <w:t>/(</w:t>
            </w:r>
            <w:proofErr w:type="gramEnd"/>
            <w:r w:rsidRPr="00D00103">
              <w:rPr>
                <w:sz w:val="16"/>
                <w:szCs w:val="16"/>
              </w:rPr>
              <w:t>10)/0,4 кВ Муниципальное образование-Прокопьевский муниципальный район</w:t>
            </w:r>
          </w:p>
        </w:tc>
        <w:tc>
          <w:tcPr>
            <w:tcW w:w="223" w:type="pct"/>
            <w:tcBorders>
              <w:top w:val="nil"/>
              <w:left w:val="nil"/>
              <w:bottom w:val="single" w:sz="4" w:space="0" w:color="auto"/>
              <w:right w:val="single" w:sz="4" w:space="0" w:color="auto"/>
            </w:tcBorders>
            <w:shd w:val="clear" w:color="auto" w:fill="auto"/>
            <w:vAlign w:val="center"/>
            <w:hideMark/>
          </w:tcPr>
          <w:p w14:paraId="4937E5EE"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007CC424" w14:textId="77777777" w:rsidR="00CA49A8" w:rsidRPr="00D00103" w:rsidRDefault="00CA49A8" w:rsidP="00CA49A8">
            <w:pPr>
              <w:rPr>
                <w:sz w:val="18"/>
                <w:szCs w:val="18"/>
              </w:rPr>
            </w:pPr>
            <w:r w:rsidRPr="00D00103">
              <w:rPr>
                <w:sz w:val="18"/>
                <w:szCs w:val="18"/>
              </w:rPr>
              <w:t>ВЛ-0,4 кВ фидер №2 от МТП-100 п. Бурлаки и с заменой дефектных деровоопор,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4D7D430A" w14:textId="77777777" w:rsidR="00CA49A8" w:rsidRPr="00D00103" w:rsidRDefault="00CA49A8" w:rsidP="00CA49A8">
            <w:pPr>
              <w:jc w:val="center"/>
              <w:rPr>
                <w:sz w:val="18"/>
                <w:szCs w:val="18"/>
              </w:rPr>
            </w:pPr>
            <w:r w:rsidRPr="00D00103">
              <w:rPr>
                <w:sz w:val="18"/>
                <w:szCs w:val="18"/>
              </w:rPr>
              <w:t>ВЛ-0,4кВ- 0,52 км.</w:t>
            </w:r>
          </w:p>
        </w:tc>
        <w:tc>
          <w:tcPr>
            <w:tcW w:w="309" w:type="pct"/>
            <w:tcBorders>
              <w:top w:val="nil"/>
              <w:left w:val="nil"/>
              <w:bottom w:val="single" w:sz="4" w:space="0" w:color="auto"/>
              <w:right w:val="single" w:sz="4" w:space="0" w:color="auto"/>
            </w:tcBorders>
            <w:shd w:val="clear" w:color="auto" w:fill="auto"/>
            <w:vAlign w:val="center"/>
            <w:hideMark/>
          </w:tcPr>
          <w:p w14:paraId="5981A5AF"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5DBE01B7" w14:textId="77777777" w:rsidR="00CA49A8" w:rsidRPr="00D00103" w:rsidRDefault="00CA49A8" w:rsidP="00CA49A8">
            <w:pPr>
              <w:jc w:val="center"/>
              <w:rPr>
                <w:b/>
                <w:bCs/>
                <w:sz w:val="16"/>
                <w:szCs w:val="16"/>
              </w:rPr>
            </w:pPr>
            <w:r w:rsidRPr="00D00103">
              <w:rPr>
                <w:b/>
                <w:bCs/>
                <w:sz w:val="16"/>
                <w:szCs w:val="16"/>
              </w:rPr>
              <w:t>854,28</w:t>
            </w:r>
          </w:p>
        </w:tc>
        <w:tc>
          <w:tcPr>
            <w:tcW w:w="313" w:type="pct"/>
            <w:tcBorders>
              <w:top w:val="nil"/>
              <w:left w:val="nil"/>
              <w:bottom w:val="single" w:sz="4" w:space="0" w:color="auto"/>
              <w:right w:val="single" w:sz="4" w:space="0" w:color="auto"/>
            </w:tcBorders>
            <w:shd w:val="clear" w:color="auto" w:fill="auto"/>
            <w:noWrap/>
            <w:vAlign w:val="center"/>
            <w:hideMark/>
          </w:tcPr>
          <w:p w14:paraId="5D54ACD5" w14:textId="77777777" w:rsidR="00CA49A8" w:rsidRPr="00D00103" w:rsidRDefault="00CA49A8" w:rsidP="00CA49A8">
            <w:pPr>
              <w:jc w:val="center"/>
              <w:rPr>
                <w:sz w:val="16"/>
                <w:szCs w:val="16"/>
              </w:rPr>
            </w:pPr>
            <w:r w:rsidRPr="00D00103">
              <w:rPr>
                <w:sz w:val="16"/>
                <w:szCs w:val="16"/>
              </w:rPr>
              <w:t>854,28</w:t>
            </w:r>
          </w:p>
        </w:tc>
        <w:tc>
          <w:tcPr>
            <w:tcW w:w="368" w:type="pct"/>
            <w:tcBorders>
              <w:top w:val="nil"/>
              <w:left w:val="nil"/>
              <w:bottom w:val="single" w:sz="4" w:space="0" w:color="auto"/>
              <w:right w:val="single" w:sz="4" w:space="0" w:color="auto"/>
            </w:tcBorders>
            <w:shd w:val="clear" w:color="auto" w:fill="auto"/>
            <w:vAlign w:val="center"/>
            <w:hideMark/>
          </w:tcPr>
          <w:p w14:paraId="1477620A" w14:textId="77777777" w:rsidR="00CA49A8" w:rsidRPr="00D00103" w:rsidRDefault="00CA49A8" w:rsidP="00CA49A8">
            <w:pPr>
              <w:rPr>
                <w:sz w:val="16"/>
                <w:szCs w:val="16"/>
              </w:rPr>
            </w:pPr>
            <w:r w:rsidRPr="00D00103">
              <w:rPr>
                <w:sz w:val="16"/>
                <w:szCs w:val="16"/>
              </w:rPr>
              <w:t xml:space="preserve"> Акт о приемке выполненных работ КС-2 82/4/1 от 30.06.2017</w:t>
            </w:r>
          </w:p>
        </w:tc>
        <w:tc>
          <w:tcPr>
            <w:tcW w:w="309" w:type="pct"/>
            <w:tcBorders>
              <w:top w:val="nil"/>
              <w:left w:val="nil"/>
              <w:bottom w:val="single" w:sz="4" w:space="0" w:color="auto"/>
              <w:right w:val="single" w:sz="4" w:space="0" w:color="auto"/>
            </w:tcBorders>
            <w:shd w:val="clear" w:color="auto" w:fill="auto"/>
            <w:vAlign w:val="center"/>
            <w:hideMark/>
          </w:tcPr>
          <w:p w14:paraId="42F8DA5F"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5FDE45F4"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6D2E7A81" w14:textId="77777777" w:rsidR="00CA49A8" w:rsidRPr="00D00103" w:rsidRDefault="00CA49A8" w:rsidP="00CA49A8">
            <w:pPr>
              <w:jc w:val="center"/>
              <w:rPr>
                <w:b/>
                <w:bCs/>
                <w:sz w:val="16"/>
                <w:szCs w:val="16"/>
              </w:rPr>
            </w:pPr>
            <w:r w:rsidRPr="00D00103">
              <w:rPr>
                <w:b/>
                <w:bCs/>
                <w:sz w:val="16"/>
                <w:szCs w:val="16"/>
              </w:rPr>
              <w:t>0,00</w:t>
            </w:r>
          </w:p>
        </w:tc>
        <w:tc>
          <w:tcPr>
            <w:tcW w:w="595" w:type="pct"/>
            <w:vMerge w:val="restart"/>
            <w:tcBorders>
              <w:top w:val="nil"/>
              <w:left w:val="single" w:sz="4" w:space="0" w:color="auto"/>
              <w:bottom w:val="single" w:sz="4" w:space="0" w:color="000000"/>
              <w:right w:val="single" w:sz="4" w:space="0" w:color="auto"/>
            </w:tcBorders>
            <w:shd w:val="clear" w:color="auto" w:fill="auto"/>
            <w:vAlign w:val="center"/>
            <w:hideMark/>
          </w:tcPr>
          <w:p w14:paraId="2B1E910A" w14:textId="77777777" w:rsidR="00CA49A8" w:rsidRPr="00D00103" w:rsidRDefault="00CA49A8" w:rsidP="00CA49A8">
            <w:pPr>
              <w:jc w:val="center"/>
              <w:rPr>
                <w:sz w:val="16"/>
                <w:szCs w:val="16"/>
              </w:rPr>
            </w:pPr>
            <w:r w:rsidRPr="00D00103">
              <w:rPr>
                <w:sz w:val="16"/>
                <w:szCs w:val="16"/>
              </w:rPr>
              <w:t xml:space="preserve">Отсутствует обоснование технической необходимости выполнения работ.  Отсутствует акты осмотров провода на предмет скрутки, порывов, пробоя, (для определения необходимости замены провода), отсутствуют дефектные ведомости, (для определения объёма выполняемых видов работ), акты обследования степени загнивания деревянных опор (для определения необходимости замены опор). </w:t>
            </w:r>
            <w:r w:rsidRPr="00D00103">
              <w:rPr>
                <w:sz w:val="16"/>
                <w:szCs w:val="16"/>
              </w:rPr>
              <w:lastRenderedPageBreak/>
              <w:t xml:space="preserve">Превышение объёма работ, предусмотренного Правилами организации технического обслуживания и ремонта оборудования, зданий и сооружений электростанций и сетей. (Действующему в 2017 году)  СО 34.04.181-2013 (таблица 5.3 пункт 5.3.5): сплошная замена опор на участке более 15% протяженности ВЛ, замена провода на большее сечение или большей механической прочности на участках более 30% протяженности ВЛ. Таким образом, данные расходы относятся к капитальным вложениям и включаются в </w:t>
            </w:r>
            <w:r w:rsidRPr="00D00103">
              <w:rPr>
                <w:sz w:val="16"/>
                <w:szCs w:val="16"/>
              </w:rPr>
              <w:lastRenderedPageBreak/>
              <w:t>инвестиционные, а не ремонтные программы</w:t>
            </w:r>
          </w:p>
        </w:tc>
      </w:tr>
      <w:tr w:rsidR="00CA49A8" w:rsidRPr="00D00103" w14:paraId="70D0144B" w14:textId="77777777" w:rsidTr="00CA49A8">
        <w:trPr>
          <w:trHeight w:val="990"/>
        </w:trPr>
        <w:tc>
          <w:tcPr>
            <w:tcW w:w="129" w:type="pct"/>
            <w:vMerge/>
            <w:tcBorders>
              <w:top w:val="nil"/>
              <w:left w:val="single" w:sz="4" w:space="0" w:color="auto"/>
              <w:bottom w:val="single" w:sz="4" w:space="0" w:color="auto"/>
              <w:right w:val="single" w:sz="4" w:space="0" w:color="auto"/>
            </w:tcBorders>
            <w:vAlign w:val="center"/>
            <w:hideMark/>
          </w:tcPr>
          <w:p w14:paraId="28118A3D"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43F11536"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12C7844C"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0B2B1C9F" w14:textId="77777777" w:rsidR="00CA49A8" w:rsidRPr="00D00103" w:rsidRDefault="00CA49A8" w:rsidP="00CA49A8">
            <w:pPr>
              <w:rPr>
                <w:sz w:val="18"/>
                <w:szCs w:val="18"/>
              </w:rPr>
            </w:pPr>
            <w:r w:rsidRPr="00D00103">
              <w:rPr>
                <w:sz w:val="18"/>
                <w:szCs w:val="18"/>
              </w:rPr>
              <w:t>ВЛ-0,4 кВ фидер №2 от ТП-630 п. Ново-Сафоново с заменой дефектных деровоопор,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0FF5BE68" w14:textId="77777777" w:rsidR="00CA49A8" w:rsidRPr="00D00103" w:rsidRDefault="00CA49A8" w:rsidP="00CA49A8">
            <w:pPr>
              <w:jc w:val="center"/>
              <w:rPr>
                <w:sz w:val="18"/>
                <w:szCs w:val="18"/>
              </w:rPr>
            </w:pPr>
            <w:r w:rsidRPr="00D00103">
              <w:rPr>
                <w:sz w:val="18"/>
                <w:szCs w:val="18"/>
              </w:rPr>
              <w:t>ж/б опора - 23 шт. ж/б укос-4шт.</w:t>
            </w:r>
          </w:p>
        </w:tc>
        <w:tc>
          <w:tcPr>
            <w:tcW w:w="309" w:type="pct"/>
            <w:tcBorders>
              <w:top w:val="nil"/>
              <w:left w:val="nil"/>
              <w:bottom w:val="single" w:sz="4" w:space="0" w:color="auto"/>
              <w:right w:val="single" w:sz="4" w:space="0" w:color="auto"/>
            </w:tcBorders>
            <w:shd w:val="clear" w:color="auto" w:fill="auto"/>
            <w:vAlign w:val="center"/>
            <w:hideMark/>
          </w:tcPr>
          <w:p w14:paraId="61964990"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5D90F27A" w14:textId="77777777" w:rsidR="00CA49A8" w:rsidRPr="00D00103" w:rsidRDefault="00CA49A8" w:rsidP="00CA49A8">
            <w:pPr>
              <w:jc w:val="center"/>
              <w:rPr>
                <w:b/>
                <w:bCs/>
                <w:sz w:val="16"/>
                <w:szCs w:val="16"/>
              </w:rPr>
            </w:pPr>
            <w:r w:rsidRPr="00D00103">
              <w:rPr>
                <w:b/>
                <w:bCs/>
                <w:sz w:val="16"/>
                <w:szCs w:val="16"/>
              </w:rPr>
              <w:t>544,38</w:t>
            </w:r>
          </w:p>
        </w:tc>
        <w:tc>
          <w:tcPr>
            <w:tcW w:w="313" w:type="pct"/>
            <w:tcBorders>
              <w:top w:val="nil"/>
              <w:left w:val="nil"/>
              <w:bottom w:val="single" w:sz="4" w:space="0" w:color="auto"/>
              <w:right w:val="single" w:sz="4" w:space="0" w:color="auto"/>
            </w:tcBorders>
            <w:shd w:val="clear" w:color="auto" w:fill="auto"/>
            <w:noWrap/>
            <w:vAlign w:val="center"/>
            <w:hideMark/>
          </w:tcPr>
          <w:p w14:paraId="1CB31202" w14:textId="77777777" w:rsidR="00CA49A8" w:rsidRPr="00D00103" w:rsidRDefault="00CA49A8" w:rsidP="00CA49A8">
            <w:pPr>
              <w:jc w:val="center"/>
              <w:rPr>
                <w:sz w:val="16"/>
                <w:szCs w:val="16"/>
              </w:rPr>
            </w:pPr>
            <w:r w:rsidRPr="00D00103">
              <w:rPr>
                <w:sz w:val="16"/>
                <w:szCs w:val="16"/>
              </w:rPr>
              <w:t>544,38</w:t>
            </w:r>
          </w:p>
        </w:tc>
        <w:tc>
          <w:tcPr>
            <w:tcW w:w="368" w:type="pct"/>
            <w:tcBorders>
              <w:top w:val="nil"/>
              <w:left w:val="nil"/>
              <w:bottom w:val="single" w:sz="4" w:space="0" w:color="auto"/>
              <w:right w:val="single" w:sz="4" w:space="0" w:color="auto"/>
            </w:tcBorders>
            <w:shd w:val="clear" w:color="auto" w:fill="auto"/>
            <w:vAlign w:val="center"/>
            <w:hideMark/>
          </w:tcPr>
          <w:p w14:paraId="1CC6887B" w14:textId="77777777" w:rsidR="00CA49A8" w:rsidRPr="00D00103" w:rsidRDefault="00CA49A8" w:rsidP="00CA49A8">
            <w:pPr>
              <w:rPr>
                <w:sz w:val="16"/>
                <w:szCs w:val="16"/>
              </w:rPr>
            </w:pPr>
            <w:r w:rsidRPr="00D00103">
              <w:rPr>
                <w:sz w:val="16"/>
                <w:szCs w:val="16"/>
              </w:rPr>
              <w:t xml:space="preserve"> Акт о приемке выполненных работ КС-2 82/9 от 30.06.2017</w:t>
            </w:r>
          </w:p>
        </w:tc>
        <w:tc>
          <w:tcPr>
            <w:tcW w:w="309" w:type="pct"/>
            <w:tcBorders>
              <w:top w:val="nil"/>
              <w:left w:val="nil"/>
              <w:bottom w:val="single" w:sz="4" w:space="0" w:color="auto"/>
              <w:right w:val="single" w:sz="4" w:space="0" w:color="auto"/>
            </w:tcBorders>
            <w:shd w:val="clear" w:color="auto" w:fill="auto"/>
            <w:vAlign w:val="center"/>
            <w:hideMark/>
          </w:tcPr>
          <w:p w14:paraId="076EA18A" w14:textId="77777777" w:rsidR="00CA49A8" w:rsidRPr="00D00103" w:rsidRDefault="00CA49A8" w:rsidP="00CA49A8">
            <w:pPr>
              <w:jc w:val="center"/>
              <w:rPr>
                <w:sz w:val="16"/>
                <w:szCs w:val="16"/>
              </w:rPr>
            </w:pPr>
            <w:r w:rsidRPr="00D00103">
              <w:rPr>
                <w:sz w:val="16"/>
                <w:szCs w:val="16"/>
              </w:rPr>
              <w:t>88,46%</w:t>
            </w:r>
          </w:p>
        </w:tc>
        <w:tc>
          <w:tcPr>
            <w:tcW w:w="290" w:type="pct"/>
            <w:tcBorders>
              <w:top w:val="nil"/>
              <w:left w:val="nil"/>
              <w:bottom w:val="single" w:sz="4" w:space="0" w:color="auto"/>
              <w:right w:val="single" w:sz="4" w:space="0" w:color="auto"/>
            </w:tcBorders>
            <w:shd w:val="clear" w:color="auto" w:fill="auto"/>
            <w:vAlign w:val="center"/>
            <w:hideMark/>
          </w:tcPr>
          <w:p w14:paraId="3A37F038" w14:textId="77777777" w:rsidR="00CA49A8" w:rsidRPr="00D00103" w:rsidRDefault="00CA49A8" w:rsidP="00CA49A8">
            <w:pPr>
              <w:jc w:val="center"/>
              <w:rPr>
                <w:sz w:val="16"/>
                <w:szCs w:val="16"/>
              </w:rPr>
            </w:pPr>
            <w:r w:rsidRPr="00D00103">
              <w:rPr>
                <w:sz w:val="16"/>
                <w:szCs w:val="16"/>
              </w:rPr>
              <w:t>88,46%</w:t>
            </w:r>
          </w:p>
        </w:tc>
        <w:tc>
          <w:tcPr>
            <w:tcW w:w="305" w:type="pct"/>
            <w:tcBorders>
              <w:top w:val="nil"/>
              <w:left w:val="nil"/>
              <w:bottom w:val="single" w:sz="4" w:space="0" w:color="auto"/>
              <w:right w:val="single" w:sz="4" w:space="0" w:color="auto"/>
            </w:tcBorders>
            <w:shd w:val="clear" w:color="000000" w:fill="FFFFFF"/>
            <w:noWrap/>
            <w:vAlign w:val="center"/>
            <w:hideMark/>
          </w:tcPr>
          <w:p w14:paraId="0F0759F5"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2812B5AA" w14:textId="77777777" w:rsidR="00CA49A8" w:rsidRPr="00D00103" w:rsidRDefault="00CA49A8" w:rsidP="00CA49A8">
            <w:pPr>
              <w:rPr>
                <w:sz w:val="16"/>
                <w:szCs w:val="16"/>
              </w:rPr>
            </w:pPr>
          </w:p>
        </w:tc>
      </w:tr>
      <w:tr w:rsidR="00CA49A8" w:rsidRPr="00D00103" w14:paraId="6E26AF6B" w14:textId="77777777" w:rsidTr="00CA49A8">
        <w:trPr>
          <w:trHeight w:val="960"/>
        </w:trPr>
        <w:tc>
          <w:tcPr>
            <w:tcW w:w="129" w:type="pct"/>
            <w:vMerge/>
            <w:tcBorders>
              <w:top w:val="nil"/>
              <w:left w:val="single" w:sz="4" w:space="0" w:color="auto"/>
              <w:bottom w:val="single" w:sz="4" w:space="0" w:color="auto"/>
              <w:right w:val="single" w:sz="4" w:space="0" w:color="auto"/>
            </w:tcBorders>
            <w:vAlign w:val="center"/>
            <w:hideMark/>
          </w:tcPr>
          <w:p w14:paraId="79A783C5"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2A770697"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3344A998"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6C2B04C8" w14:textId="77777777" w:rsidR="00CA49A8" w:rsidRPr="00D00103" w:rsidRDefault="00CA49A8" w:rsidP="00CA49A8">
            <w:pPr>
              <w:rPr>
                <w:sz w:val="18"/>
                <w:szCs w:val="18"/>
              </w:rPr>
            </w:pPr>
            <w:r w:rsidRPr="00D00103">
              <w:rPr>
                <w:sz w:val="18"/>
                <w:szCs w:val="18"/>
              </w:rPr>
              <w:t>ВЛ-0,4 кВ фидер №1 от ТП-630 п. Ново-Сафоново с заменой дефектных деровоопор,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49636152" w14:textId="77777777" w:rsidR="00CA49A8" w:rsidRPr="00D00103" w:rsidRDefault="00CA49A8" w:rsidP="00CA49A8">
            <w:pPr>
              <w:jc w:val="center"/>
              <w:rPr>
                <w:sz w:val="18"/>
                <w:szCs w:val="18"/>
              </w:rPr>
            </w:pPr>
            <w:r w:rsidRPr="00D00103">
              <w:rPr>
                <w:sz w:val="18"/>
                <w:szCs w:val="18"/>
              </w:rPr>
              <w:t>ВЛ-0,4 кВ - 1,57 км.</w:t>
            </w:r>
          </w:p>
        </w:tc>
        <w:tc>
          <w:tcPr>
            <w:tcW w:w="309" w:type="pct"/>
            <w:tcBorders>
              <w:top w:val="nil"/>
              <w:left w:val="nil"/>
              <w:bottom w:val="single" w:sz="4" w:space="0" w:color="auto"/>
              <w:right w:val="single" w:sz="4" w:space="0" w:color="auto"/>
            </w:tcBorders>
            <w:shd w:val="clear" w:color="auto" w:fill="auto"/>
            <w:vAlign w:val="center"/>
            <w:hideMark/>
          </w:tcPr>
          <w:p w14:paraId="04995997"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0A0E9E52" w14:textId="77777777" w:rsidR="00CA49A8" w:rsidRPr="00D00103" w:rsidRDefault="00CA49A8" w:rsidP="00CA49A8">
            <w:pPr>
              <w:jc w:val="center"/>
              <w:rPr>
                <w:b/>
                <w:bCs/>
                <w:sz w:val="16"/>
                <w:szCs w:val="16"/>
              </w:rPr>
            </w:pPr>
            <w:r w:rsidRPr="00D00103">
              <w:rPr>
                <w:b/>
                <w:bCs/>
                <w:sz w:val="16"/>
                <w:szCs w:val="16"/>
              </w:rPr>
              <w:t>2 052,12</w:t>
            </w:r>
          </w:p>
        </w:tc>
        <w:tc>
          <w:tcPr>
            <w:tcW w:w="313" w:type="pct"/>
            <w:tcBorders>
              <w:top w:val="nil"/>
              <w:left w:val="nil"/>
              <w:bottom w:val="single" w:sz="4" w:space="0" w:color="auto"/>
              <w:right w:val="single" w:sz="4" w:space="0" w:color="auto"/>
            </w:tcBorders>
            <w:shd w:val="clear" w:color="auto" w:fill="auto"/>
            <w:noWrap/>
            <w:vAlign w:val="center"/>
            <w:hideMark/>
          </w:tcPr>
          <w:p w14:paraId="6DDC668F" w14:textId="77777777" w:rsidR="00CA49A8" w:rsidRPr="00D00103" w:rsidRDefault="00CA49A8" w:rsidP="00CA49A8">
            <w:pPr>
              <w:jc w:val="center"/>
              <w:rPr>
                <w:sz w:val="16"/>
                <w:szCs w:val="16"/>
              </w:rPr>
            </w:pPr>
            <w:r w:rsidRPr="00D00103">
              <w:rPr>
                <w:sz w:val="16"/>
                <w:szCs w:val="16"/>
              </w:rPr>
              <w:t>2 052,12</w:t>
            </w:r>
          </w:p>
        </w:tc>
        <w:tc>
          <w:tcPr>
            <w:tcW w:w="368" w:type="pct"/>
            <w:tcBorders>
              <w:top w:val="nil"/>
              <w:left w:val="nil"/>
              <w:bottom w:val="single" w:sz="4" w:space="0" w:color="auto"/>
              <w:right w:val="single" w:sz="4" w:space="0" w:color="auto"/>
            </w:tcBorders>
            <w:shd w:val="clear" w:color="auto" w:fill="auto"/>
            <w:vAlign w:val="center"/>
            <w:hideMark/>
          </w:tcPr>
          <w:p w14:paraId="3B5773AF" w14:textId="77777777" w:rsidR="00CA49A8" w:rsidRPr="00D00103" w:rsidRDefault="00CA49A8" w:rsidP="00CA49A8">
            <w:pPr>
              <w:rPr>
                <w:sz w:val="16"/>
                <w:szCs w:val="16"/>
              </w:rPr>
            </w:pPr>
            <w:r w:rsidRPr="00D00103">
              <w:rPr>
                <w:sz w:val="16"/>
                <w:szCs w:val="16"/>
              </w:rPr>
              <w:t xml:space="preserve"> Акт о приемке выполненных работ КС-2 №82/7 от 30.06.2017</w:t>
            </w:r>
          </w:p>
        </w:tc>
        <w:tc>
          <w:tcPr>
            <w:tcW w:w="309" w:type="pct"/>
            <w:tcBorders>
              <w:top w:val="nil"/>
              <w:left w:val="nil"/>
              <w:bottom w:val="single" w:sz="4" w:space="0" w:color="auto"/>
              <w:right w:val="single" w:sz="4" w:space="0" w:color="auto"/>
            </w:tcBorders>
            <w:shd w:val="clear" w:color="auto" w:fill="auto"/>
            <w:vAlign w:val="center"/>
            <w:hideMark/>
          </w:tcPr>
          <w:p w14:paraId="24FDE49B" w14:textId="77777777" w:rsidR="00CA49A8" w:rsidRPr="00D00103" w:rsidRDefault="00CA49A8" w:rsidP="00CA49A8">
            <w:pPr>
              <w:jc w:val="center"/>
              <w:rPr>
                <w:sz w:val="16"/>
                <w:szCs w:val="16"/>
              </w:rPr>
            </w:pPr>
            <w:r w:rsidRPr="00D00103">
              <w:rPr>
                <w:sz w:val="16"/>
                <w:szCs w:val="16"/>
              </w:rPr>
              <w:t>142,73%</w:t>
            </w:r>
          </w:p>
        </w:tc>
        <w:tc>
          <w:tcPr>
            <w:tcW w:w="290" w:type="pct"/>
            <w:tcBorders>
              <w:top w:val="nil"/>
              <w:left w:val="nil"/>
              <w:bottom w:val="single" w:sz="4" w:space="0" w:color="auto"/>
              <w:right w:val="single" w:sz="4" w:space="0" w:color="auto"/>
            </w:tcBorders>
            <w:shd w:val="clear" w:color="auto" w:fill="auto"/>
            <w:vAlign w:val="center"/>
            <w:hideMark/>
          </w:tcPr>
          <w:p w14:paraId="3B37D498" w14:textId="77777777" w:rsidR="00CA49A8" w:rsidRPr="00D00103" w:rsidRDefault="00CA49A8" w:rsidP="00CA49A8">
            <w:pPr>
              <w:jc w:val="center"/>
              <w:rPr>
                <w:sz w:val="16"/>
                <w:szCs w:val="16"/>
              </w:rPr>
            </w:pPr>
            <w:r w:rsidRPr="00D00103">
              <w:rPr>
                <w:sz w:val="16"/>
                <w:szCs w:val="16"/>
              </w:rPr>
              <w:t>142,73%</w:t>
            </w:r>
          </w:p>
        </w:tc>
        <w:tc>
          <w:tcPr>
            <w:tcW w:w="305" w:type="pct"/>
            <w:tcBorders>
              <w:top w:val="nil"/>
              <w:left w:val="nil"/>
              <w:bottom w:val="single" w:sz="4" w:space="0" w:color="auto"/>
              <w:right w:val="single" w:sz="4" w:space="0" w:color="auto"/>
            </w:tcBorders>
            <w:shd w:val="clear" w:color="000000" w:fill="FFFFFF"/>
            <w:noWrap/>
            <w:vAlign w:val="center"/>
            <w:hideMark/>
          </w:tcPr>
          <w:p w14:paraId="67E38D3A"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1FADEB40" w14:textId="77777777" w:rsidR="00CA49A8" w:rsidRPr="00D00103" w:rsidRDefault="00CA49A8" w:rsidP="00CA49A8">
            <w:pPr>
              <w:rPr>
                <w:sz w:val="16"/>
                <w:szCs w:val="16"/>
              </w:rPr>
            </w:pPr>
          </w:p>
        </w:tc>
      </w:tr>
      <w:tr w:rsidR="00CA49A8" w:rsidRPr="00D00103" w14:paraId="0710F793" w14:textId="77777777" w:rsidTr="00CA49A8">
        <w:trPr>
          <w:trHeight w:val="885"/>
        </w:trPr>
        <w:tc>
          <w:tcPr>
            <w:tcW w:w="129" w:type="pct"/>
            <w:vMerge/>
            <w:tcBorders>
              <w:top w:val="nil"/>
              <w:left w:val="single" w:sz="4" w:space="0" w:color="auto"/>
              <w:bottom w:val="single" w:sz="4" w:space="0" w:color="auto"/>
              <w:right w:val="single" w:sz="4" w:space="0" w:color="auto"/>
            </w:tcBorders>
            <w:vAlign w:val="center"/>
            <w:hideMark/>
          </w:tcPr>
          <w:p w14:paraId="5D248C69"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5E2B91C0"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48836B62"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000000" w:fill="FFFFFF"/>
            <w:vAlign w:val="center"/>
            <w:hideMark/>
          </w:tcPr>
          <w:p w14:paraId="74BB795F" w14:textId="77777777" w:rsidR="00CA49A8" w:rsidRPr="00D00103" w:rsidRDefault="00CA49A8" w:rsidP="00CA49A8">
            <w:pPr>
              <w:rPr>
                <w:sz w:val="18"/>
                <w:szCs w:val="18"/>
              </w:rPr>
            </w:pPr>
            <w:r w:rsidRPr="00D00103">
              <w:rPr>
                <w:sz w:val="18"/>
                <w:szCs w:val="18"/>
              </w:rPr>
              <w:t>ВЛ-0,4 кВ фидер №1 ,2 от ТП400с. Севск с заменой дефектных деровоопор,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000000" w:fill="FFFFFF"/>
            <w:vAlign w:val="center"/>
            <w:hideMark/>
          </w:tcPr>
          <w:p w14:paraId="572C2B7E" w14:textId="77777777" w:rsidR="00CA49A8" w:rsidRPr="00D00103" w:rsidRDefault="00CA49A8" w:rsidP="00CA49A8">
            <w:pPr>
              <w:jc w:val="center"/>
              <w:rPr>
                <w:sz w:val="18"/>
                <w:szCs w:val="18"/>
              </w:rPr>
            </w:pPr>
            <w:r w:rsidRPr="00D00103">
              <w:rPr>
                <w:sz w:val="18"/>
                <w:szCs w:val="18"/>
              </w:rPr>
              <w:t>ВЛ-0,4 кВ - 1,38 км.</w:t>
            </w:r>
          </w:p>
        </w:tc>
        <w:tc>
          <w:tcPr>
            <w:tcW w:w="309" w:type="pct"/>
            <w:tcBorders>
              <w:top w:val="nil"/>
              <w:left w:val="nil"/>
              <w:bottom w:val="single" w:sz="4" w:space="0" w:color="auto"/>
              <w:right w:val="single" w:sz="4" w:space="0" w:color="auto"/>
            </w:tcBorders>
            <w:shd w:val="clear" w:color="auto" w:fill="auto"/>
            <w:vAlign w:val="center"/>
            <w:hideMark/>
          </w:tcPr>
          <w:p w14:paraId="548D75E3"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51F05BA2" w14:textId="77777777" w:rsidR="00CA49A8" w:rsidRPr="00D00103" w:rsidRDefault="00CA49A8" w:rsidP="00CA49A8">
            <w:pPr>
              <w:jc w:val="center"/>
              <w:rPr>
                <w:b/>
                <w:bCs/>
                <w:sz w:val="16"/>
                <w:szCs w:val="16"/>
              </w:rPr>
            </w:pPr>
            <w:r w:rsidRPr="00D00103">
              <w:rPr>
                <w:b/>
                <w:bCs/>
                <w:sz w:val="16"/>
                <w:szCs w:val="16"/>
              </w:rPr>
              <w:t>1 922,97</w:t>
            </w:r>
          </w:p>
        </w:tc>
        <w:tc>
          <w:tcPr>
            <w:tcW w:w="313" w:type="pct"/>
            <w:tcBorders>
              <w:top w:val="nil"/>
              <w:left w:val="nil"/>
              <w:bottom w:val="single" w:sz="4" w:space="0" w:color="auto"/>
              <w:right w:val="single" w:sz="4" w:space="0" w:color="auto"/>
            </w:tcBorders>
            <w:shd w:val="clear" w:color="auto" w:fill="auto"/>
            <w:noWrap/>
            <w:vAlign w:val="center"/>
            <w:hideMark/>
          </w:tcPr>
          <w:p w14:paraId="0CF82B59" w14:textId="77777777" w:rsidR="00CA49A8" w:rsidRPr="00D00103" w:rsidRDefault="00CA49A8" w:rsidP="00CA49A8">
            <w:pPr>
              <w:jc w:val="center"/>
              <w:rPr>
                <w:sz w:val="16"/>
                <w:szCs w:val="16"/>
              </w:rPr>
            </w:pPr>
            <w:r w:rsidRPr="00D00103">
              <w:rPr>
                <w:sz w:val="16"/>
                <w:szCs w:val="16"/>
              </w:rPr>
              <w:t>1 922,97</w:t>
            </w:r>
          </w:p>
        </w:tc>
        <w:tc>
          <w:tcPr>
            <w:tcW w:w="368" w:type="pct"/>
            <w:tcBorders>
              <w:top w:val="nil"/>
              <w:left w:val="nil"/>
              <w:bottom w:val="single" w:sz="4" w:space="0" w:color="auto"/>
              <w:right w:val="single" w:sz="4" w:space="0" w:color="auto"/>
            </w:tcBorders>
            <w:shd w:val="clear" w:color="auto" w:fill="auto"/>
            <w:vAlign w:val="center"/>
            <w:hideMark/>
          </w:tcPr>
          <w:p w14:paraId="27A3B27A" w14:textId="77777777" w:rsidR="00CA49A8" w:rsidRPr="00D00103" w:rsidRDefault="00CA49A8" w:rsidP="00CA49A8">
            <w:pPr>
              <w:rPr>
                <w:sz w:val="16"/>
                <w:szCs w:val="16"/>
              </w:rPr>
            </w:pPr>
            <w:r w:rsidRPr="00D00103">
              <w:rPr>
                <w:sz w:val="16"/>
                <w:szCs w:val="16"/>
              </w:rPr>
              <w:t xml:space="preserve"> Акт о приемке выполненных работ КС-2 №82/8 от 30.06.2017</w:t>
            </w:r>
          </w:p>
        </w:tc>
        <w:tc>
          <w:tcPr>
            <w:tcW w:w="309" w:type="pct"/>
            <w:tcBorders>
              <w:top w:val="nil"/>
              <w:left w:val="nil"/>
              <w:bottom w:val="single" w:sz="4" w:space="0" w:color="auto"/>
              <w:right w:val="single" w:sz="4" w:space="0" w:color="auto"/>
            </w:tcBorders>
            <w:shd w:val="clear" w:color="auto" w:fill="auto"/>
            <w:vAlign w:val="center"/>
            <w:hideMark/>
          </w:tcPr>
          <w:p w14:paraId="4E02AE30" w14:textId="77777777" w:rsidR="00CA49A8" w:rsidRPr="00D00103" w:rsidRDefault="00CA49A8" w:rsidP="00CA49A8">
            <w:pPr>
              <w:jc w:val="center"/>
              <w:rPr>
                <w:sz w:val="16"/>
                <w:szCs w:val="16"/>
              </w:rPr>
            </w:pPr>
            <w:r w:rsidRPr="00D00103">
              <w:rPr>
                <w:sz w:val="16"/>
                <w:szCs w:val="16"/>
              </w:rPr>
              <w:t>117,03%</w:t>
            </w:r>
          </w:p>
        </w:tc>
        <w:tc>
          <w:tcPr>
            <w:tcW w:w="290" w:type="pct"/>
            <w:tcBorders>
              <w:top w:val="nil"/>
              <w:left w:val="nil"/>
              <w:bottom w:val="single" w:sz="4" w:space="0" w:color="auto"/>
              <w:right w:val="single" w:sz="4" w:space="0" w:color="auto"/>
            </w:tcBorders>
            <w:shd w:val="clear" w:color="auto" w:fill="auto"/>
            <w:vAlign w:val="center"/>
            <w:hideMark/>
          </w:tcPr>
          <w:p w14:paraId="57E1464C" w14:textId="77777777" w:rsidR="00CA49A8" w:rsidRPr="00D00103" w:rsidRDefault="00CA49A8" w:rsidP="00CA49A8">
            <w:pPr>
              <w:jc w:val="center"/>
              <w:rPr>
                <w:sz w:val="16"/>
                <w:szCs w:val="16"/>
              </w:rPr>
            </w:pPr>
            <w:r w:rsidRPr="00D00103">
              <w:rPr>
                <w:sz w:val="16"/>
                <w:szCs w:val="16"/>
              </w:rPr>
              <w:t>117,03%</w:t>
            </w:r>
          </w:p>
        </w:tc>
        <w:tc>
          <w:tcPr>
            <w:tcW w:w="305" w:type="pct"/>
            <w:tcBorders>
              <w:top w:val="nil"/>
              <w:left w:val="nil"/>
              <w:bottom w:val="single" w:sz="4" w:space="0" w:color="auto"/>
              <w:right w:val="single" w:sz="4" w:space="0" w:color="auto"/>
            </w:tcBorders>
            <w:shd w:val="clear" w:color="000000" w:fill="FFFFFF"/>
            <w:noWrap/>
            <w:vAlign w:val="center"/>
            <w:hideMark/>
          </w:tcPr>
          <w:p w14:paraId="7852A9CC"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1648EF4C" w14:textId="77777777" w:rsidR="00CA49A8" w:rsidRPr="00D00103" w:rsidRDefault="00CA49A8" w:rsidP="00CA49A8">
            <w:pPr>
              <w:rPr>
                <w:sz w:val="16"/>
                <w:szCs w:val="16"/>
              </w:rPr>
            </w:pPr>
          </w:p>
        </w:tc>
      </w:tr>
      <w:tr w:rsidR="00CA49A8" w:rsidRPr="00D00103" w14:paraId="0AEFB004" w14:textId="77777777" w:rsidTr="00CA49A8">
        <w:trPr>
          <w:trHeight w:val="840"/>
        </w:trPr>
        <w:tc>
          <w:tcPr>
            <w:tcW w:w="129" w:type="pct"/>
            <w:vMerge/>
            <w:tcBorders>
              <w:top w:val="nil"/>
              <w:left w:val="single" w:sz="4" w:space="0" w:color="auto"/>
              <w:bottom w:val="single" w:sz="4" w:space="0" w:color="auto"/>
              <w:right w:val="single" w:sz="4" w:space="0" w:color="auto"/>
            </w:tcBorders>
            <w:vAlign w:val="center"/>
            <w:hideMark/>
          </w:tcPr>
          <w:p w14:paraId="30F68863"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7CDB0A77"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7A2D6286"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3A29B314" w14:textId="77777777" w:rsidR="00CA49A8" w:rsidRPr="00D00103" w:rsidRDefault="00CA49A8" w:rsidP="00CA49A8">
            <w:pPr>
              <w:rPr>
                <w:sz w:val="18"/>
                <w:szCs w:val="18"/>
              </w:rPr>
            </w:pPr>
            <w:r w:rsidRPr="00D00103">
              <w:rPr>
                <w:sz w:val="18"/>
                <w:szCs w:val="18"/>
              </w:rPr>
              <w:t xml:space="preserve">ВЛ-0,4 кВ фидер </w:t>
            </w:r>
            <w:proofErr w:type="gramStart"/>
            <w:r w:rsidRPr="00D00103">
              <w:rPr>
                <w:sz w:val="18"/>
                <w:szCs w:val="18"/>
              </w:rPr>
              <w:t>от  МТП</w:t>
            </w:r>
            <w:proofErr w:type="gramEnd"/>
            <w:r w:rsidRPr="00D00103">
              <w:rPr>
                <w:sz w:val="18"/>
                <w:szCs w:val="18"/>
              </w:rPr>
              <w:t xml:space="preserve">-100 п. Бурлаки  с заменой дефектных деровоопор, деревоопор с ж/б приставками на ж/б опоры и </w:t>
            </w:r>
            <w:r w:rsidRPr="00D00103">
              <w:rPr>
                <w:sz w:val="18"/>
                <w:szCs w:val="18"/>
              </w:rPr>
              <w:lastRenderedPageBreak/>
              <w:t>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6CC7DE9B" w14:textId="77777777" w:rsidR="00CA49A8" w:rsidRPr="00D00103" w:rsidRDefault="00CA49A8" w:rsidP="00CA49A8">
            <w:pPr>
              <w:jc w:val="center"/>
              <w:rPr>
                <w:sz w:val="18"/>
                <w:szCs w:val="18"/>
              </w:rPr>
            </w:pPr>
            <w:r w:rsidRPr="00D00103">
              <w:rPr>
                <w:sz w:val="18"/>
                <w:szCs w:val="18"/>
              </w:rPr>
              <w:lastRenderedPageBreak/>
              <w:t>ВЛ-0,4 кВ-0,45 км.</w:t>
            </w:r>
          </w:p>
        </w:tc>
        <w:tc>
          <w:tcPr>
            <w:tcW w:w="309" w:type="pct"/>
            <w:tcBorders>
              <w:top w:val="nil"/>
              <w:left w:val="nil"/>
              <w:bottom w:val="single" w:sz="4" w:space="0" w:color="auto"/>
              <w:right w:val="single" w:sz="4" w:space="0" w:color="auto"/>
            </w:tcBorders>
            <w:shd w:val="clear" w:color="auto" w:fill="auto"/>
            <w:vAlign w:val="center"/>
            <w:hideMark/>
          </w:tcPr>
          <w:p w14:paraId="4AB3C011"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6CDC2B68" w14:textId="77777777" w:rsidR="00CA49A8" w:rsidRPr="00D00103" w:rsidRDefault="00CA49A8" w:rsidP="00CA49A8">
            <w:pPr>
              <w:jc w:val="center"/>
              <w:rPr>
                <w:b/>
                <w:bCs/>
                <w:sz w:val="16"/>
                <w:szCs w:val="16"/>
              </w:rPr>
            </w:pPr>
            <w:r w:rsidRPr="00D00103">
              <w:rPr>
                <w:b/>
                <w:bCs/>
                <w:sz w:val="16"/>
                <w:szCs w:val="16"/>
              </w:rPr>
              <w:t>590,81</w:t>
            </w:r>
          </w:p>
        </w:tc>
        <w:tc>
          <w:tcPr>
            <w:tcW w:w="313" w:type="pct"/>
            <w:tcBorders>
              <w:top w:val="nil"/>
              <w:left w:val="nil"/>
              <w:bottom w:val="single" w:sz="4" w:space="0" w:color="auto"/>
              <w:right w:val="single" w:sz="4" w:space="0" w:color="auto"/>
            </w:tcBorders>
            <w:shd w:val="clear" w:color="auto" w:fill="auto"/>
            <w:noWrap/>
            <w:vAlign w:val="center"/>
            <w:hideMark/>
          </w:tcPr>
          <w:p w14:paraId="557A2FD0" w14:textId="77777777" w:rsidR="00CA49A8" w:rsidRPr="00D00103" w:rsidRDefault="00CA49A8" w:rsidP="00CA49A8">
            <w:pPr>
              <w:jc w:val="center"/>
              <w:rPr>
                <w:sz w:val="16"/>
                <w:szCs w:val="16"/>
              </w:rPr>
            </w:pPr>
            <w:r w:rsidRPr="00D00103">
              <w:rPr>
                <w:sz w:val="16"/>
                <w:szCs w:val="16"/>
              </w:rPr>
              <w:t>590,81</w:t>
            </w:r>
          </w:p>
        </w:tc>
        <w:tc>
          <w:tcPr>
            <w:tcW w:w="368" w:type="pct"/>
            <w:tcBorders>
              <w:top w:val="nil"/>
              <w:left w:val="nil"/>
              <w:bottom w:val="single" w:sz="4" w:space="0" w:color="auto"/>
              <w:right w:val="single" w:sz="4" w:space="0" w:color="auto"/>
            </w:tcBorders>
            <w:shd w:val="clear" w:color="auto" w:fill="auto"/>
            <w:vAlign w:val="center"/>
            <w:hideMark/>
          </w:tcPr>
          <w:p w14:paraId="4B89224B" w14:textId="77777777" w:rsidR="00CA49A8" w:rsidRPr="00D00103" w:rsidRDefault="00CA49A8" w:rsidP="00CA49A8">
            <w:pPr>
              <w:rPr>
                <w:sz w:val="16"/>
                <w:szCs w:val="16"/>
              </w:rPr>
            </w:pPr>
            <w:r w:rsidRPr="00D00103">
              <w:rPr>
                <w:sz w:val="16"/>
                <w:szCs w:val="16"/>
              </w:rPr>
              <w:t xml:space="preserve"> Акт о приемке выполненных работ КС-</w:t>
            </w:r>
            <w:proofErr w:type="gramStart"/>
            <w:r w:rsidRPr="00D00103">
              <w:rPr>
                <w:sz w:val="16"/>
                <w:szCs w:val="16"/>
              </w:rPr>
              <w:t>2  №</w:t>
            </w:r>
            <w:proofErr w:type="gramEnd"/>
            <w:r w:rsidRPr="00D00103">
              <w:rPr>
                <w:sz w:val="16"/>
                <w:szCs w:val="16"/>
              </w:rPr>
              <w:t>82/3/2 от 30.06.2017</w:t>
            </w:r>
          </w:p>
        </w:tc>
        <w:tc>
          <w:tcPr>
            <w:tcW w:w="309" w:type="pct"/>
            <w:tcBorders>
              <w:top w:val="nil"/>
              <w:left w:val="nil"/>
              <w:bottom w:val="single" w:sz="4" w:space="0" w:color="auto"/>
              <w:right w:val="single" w:sz="4" w:space="0" w:color="auto"/>
            </w:tcBorders>
            <w:shd w:val="clear" w:color="auto" w:fill="auto"/>
            <w:vAlign w:val="center"/>
            <w:hideMark/>
          </w:tcPr>
          <w:p w14:paraId="66F56804"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6FA45A4F"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0F298861"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4761B87F" w14:textId="77777777" w:rsidR="00CA49A8" w:rsidRPr="00D00103" w:rsidRDefault="00CA49A8" w:rsidP="00CA49A8">
            <w:pPr>
              <w:rPr>
                <w:sz w:val="16"/>
                <w:szCs w:val="16"/>
              </w:rPr>
            </w:pPr>
          </w:p>
        </w:tc>
      </w:tr>
      <w:tr w:rsidR="00CA49A8" w:rsidRPr="00D00103" w14:paraId="0425F89B" w14:textId="77777777" w:rsidTr="00CA49A8">
        <w:trPr>
          <w:trHeight w:val="615"/>
        </w:trPr>
        <w:tc>
          <w:tcPr>
            <w:tcW w:w="129" w:type="pct"/>
            <w:vMerge/>
            <w:tcBorders>
              <w:top w:val="nil"/>
              <w:left w:val="single" w:sz="4" w:space="0" w:color="auto"/>
              <w:bottom w:val="single" w:sz="4" w:space="0" w:color="auto"/>
              <w:right w:val="single" w:sz="4" w:space="0" w:color="auto"/>
            </w:tcBorders>
            <w:vAlign w:val="center"/>
            <w:hideMark/>
          </w:tcPr>
          <w:p w14:paraId="28402EB2"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414C20B4"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208F8284"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3C8ED5B9" w14:textId="77777777" w:rsidR="00CA49A8" w:rsidRPr="00D00103" w:rsidRDefault="00CA49A8" w:rsidP="00CA49A8">
            <w:pPr>
              <w:rPr>
                <w:sz w:val="18"/>
                <w:szCs w:val="18"/>
              </w:rPr>
            </w:pPr>
            <w:r w:rsidRPr="00D00103">
              <w:rPr>
                <w:sz w:val="18"/>
                <w:szCs w:val="18"/>
              </w:rPr>
              <w:t>ВЛ 0,4 кВ от ТП-40 п. Ново-Сафоново Ф№</w:t>
            </w:r>
            <w:proofErr w:type="gramStart"/>
            <w:r w:rsidRPr="00D00103">
              <w:rPr>
                <w:sz w:val="18"/>
                <w:szCs w:val="18"/>
              </w:rPr>
              <w:t>1,№</w:t>
            </w:r>
            <w:proofErr w:type="gramEnd"/>
            <w:r w:rsidRPr="00D00103">
              <w:rPr>
                <w:sz w:val="18"/>
                <w:szCs w:val="18"/>
              </w:rPr>
              <w:t>2</w:t>
            </w:r>
          </w:p>
        </w:tc>
        <w:tc>
          <w:tcPr>
            <w:tcW w:w="341" w:type="pct"/>
            <w:tcBorders>
              <w:top w:val="nil"/>
              <w:left w:val="nil"/>
              <w:bottom w:val="single" w:sz="4" w:space="0" w:color="auto"/>
              <w:right w:val="single" w:sz="4" w:space="0" w:color="auto"/>
            </w:tcBorders>
            <w:shd w:val="clear" w:color="auto" w:fill="auto"/>
            <w:vAlign w:val="center"/>
            <w:hideMark/>
          </w:tcPr>
          <w:p w14:paraId="4EA9F6E5" w14:textId="77777777" w:rsidR="00CA49A8" w:rsidRPr="00D00103" w:rsidRDefault="00CA49A8" w:rsidP="00CA49A8">
            <w:pPr>
              <w:jc w:val="center"/>
              <w:rPr>
                <w:sz w:val="18"/>
                <w:szCs w:val="18"/>
              </w:rPr>
            </w:pPr>
            <w:r w:rsidRPr="00D00103">
              <w:rPr>
                <w:sz w:val="18"/>
                <w:szCs w:val="18"/>
              </w:rPr>
              <w:t>ВЛ-0,4 кВ- 1,83 км.</w:t>
            </w:r>
          </w:p>
        </w:tc>
        <w:tc>
          <w:tcPr>
            <w:tcW w:w="309" w:type="pct"/>
            <w:tcBorders>
              <w:top w:val="nil"/>
              <w:left w:val="nil"/>
              <w:bottom w:val="single" w:sz="4" w:space="0" w:color="auto"/>
              <w:right w:val="single" w:sz="4" w:space="0" w:color="auto"/>
            </w:tcBorders>
            <w:shd w:val="clear" w:color="auto" w:fill="auto"/>
            <w:vAlign w:val="center"/>
            <w:hideMark/>
          </w:tcPr>
          <w:p w14:paraId="69717D1D"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41D9BE24" w14:textId="77777777" w:rsidR="00CA49A8" w:rsidRPr="00D00103" w:rsidRDefault="00CA49A8" w:rsidP="00CA49A8">
            <w:pPr>
              <w:jc w:val="center"/>
              <w:rPr>
                <w:b/>
                <w:bCs/>
                <w:sz w:val="16"/>
                <w:szCs w:val="16"/>
              </w:rPr>
            </w:pPr>
            <w:r w:rsidRPr="00D00103">
              <w:rPr>
                <w:b/>
                <w:bCs/>
                <w:sz w:val="16"/>
                <w:szCs w:val="16"/>
              </w:rPr>
              <w:t>1 985,87</w:t>
            </w:r>
          </w:p>
        </w:tc>
        <w:tc>
          <w:tcPr>
            <w:tcW w:w="313" w:type="pct"/>
            <w:tcBorders>
              <w:top w:val="nil"/>
              <w:left w:val="nil"/>
              <w:bottom w:val="single" w:sz="4" w:space="0" w:color="auto"/>
              <w:right w:val="single" w:sz="4" w:space="0" w:color="auto"/>
            </w:tcBorders>
            <w:shd w:val="clear" w:color="auto" w:fill="auto"/>
            <w:noWrap/>
            <w:vAlign w:val="center"/>
            <w:hideMark/>
          </w:tcPr>
          <w:p w14:paraId="5960478A" w14:textId="77777777" w:rsidR="00CA49A8" w:rsidRPr="00D00103" w:rsidRDefault="00CA49A8" w:rsidP="00CA49A8">
            <w:pPr>
              <w:jc w:val="center"/>
              <w:rPr>
                <w:sz w:val="16"/>
                <w:szCs w:val="16"/>
              </w:rPr>
            </w:pPr>
            <w:r w:rsidRPr="00D00103">
              <w:rPr>
                <w:sz w:val="16"/>
                <w:szCs w:val="16"/>
              </w:rPr>
              <w:t>1 985,87</w:t>
            </w:r>
          </w:p>
        </w:tc>
        <w:tc>
          <w:tcPr>
            <w:tcW w:w="368" w:type="pct"/>
            <w:tcBorders>
              <w:top w:val="nil"/>
              <w:left w:val="nil"/>
              <w:bottom w:val="single" w:sz="4" w:space="0" w:color="auto"/>
              <w:right w:val="single" w:sz="4" w:space="0" w:color="auto"/>
            </w:tcBorders>
            <w:shd w:val="clear" w:color="auto" w:fill="auto"/>
            <w:vAlign w:val="center"/>
            <w:hideMark/>
          </w:tcPr>
          <w:p w14:paraId="5DA55884" w14:textId="77777777" w:rsidR="00CA49A8" w:rsidRPr="00D00103" w:rsidRDefault="00CA49A8" w:rsidP="00CA49A8">
            <w:pPr>
              <w:rPr>
                <w:sz w:val="16"/>
                <w:szCs w:val="16"/>
              </w:rPr>
            </w:pPr>
            <w:r w:rsidRPr="00D00103">
              <w:rPr>
                <w:sz w:val="16"/>
                <w:szCs w:val="16"/>
              </w:rPr>
              <w:t>Акт о приемке выполненных работ КС-2№82/1/3 от 30.06.2017</w:t>
            </w:r>
          </w:p>
        </w:tc>
        <w:tc>
          <w:tcPr>
            <w:tcW w:w="309" w:type="pct"/>
            <w:tcBorders>
              <w:top w:val="nil"/>
              <w:left w:val="nil"/>
              <w:bottom w:val="single" w:sz="4" w:space="0" w:color="auto"/>
              <w:right w:val="single" w:sz="4" w:space="0" w:color="auto"/>
            </w:tcBorders>
            <w:shd w:val="clear" w:color="auto" w:fill="auto"/>
            <w:vAlign w:val="center"/>
            <w:hideMark/>
          </w:tcPr>
          <w:p w14:paraId="2B41A28F" w14:textId="77777777" w:rsidR="00CA49A8" w:rsidRPr="00D00103" w:rsidRDefault="00CA49A8" w:rsidP="00CA49A8">
            <w:pPr>
              <w:jc w:val="center"/>
              <w:rPr>
                <w:sz w:val="16"/>
                <w:szCs w:val="16"/>
              </w:rPr>
            </w:pPr>
            <w:r w:rsidRPr="00D00103">
              <w:rPr>
                <w:sz w:val="16"/>
                <w:szCs w:val="16"/>
              </w:rPr>
              <w:t>96,83%</w:t>
            </w:r>
          </w:p>
        </w:tc>
        <w:tc>
          <w:tcPr>
            <w:tcW w:w="290" w:type="pct"/>
            <w:tcBorders>
              <w:top w:val="nil"/>
              <w:left w:val="nil"/>
              <w:bottom w:val="single" w:sz="4" w:space="0" w:color="auto"/>
              <w:right w:val="single" w:sz="4" w:space="0" w:color="auto"/>
            </w:tcBorders>
            <w:shd w:val="clear" w:color="auto" w:fill="auto"/>
            <w:vAlign w:val="center"/>
            <w:hideMark/>
          </w:tcPr>
          <w:p w14:paraId="1006234A" w14:textId="77777777" w:rsidR="00CA49A8" w:rsidRPr="00D00103" w:rsidRDefault="00CA49A8" w:rsidP="00CA49A8">
            <w:pPr>
              <w:jc w:val="center"/>
              <w:rPr>
                <w:sz w:val="16"/>
                <w:szCs w:val="16"/>
              </w:rPr>
            </w:pPr>
            <w:r w:rsidRPr="00D00103">
              <w:rPr>
                <w:sz w:val="16"/>
                <w:szCs w:val="16"/>
              </w:rPr>
              <w:t>96,83%</w:t>
            </w:r>
          </w:p>
        </w:tc>
        <w:tc>
          <w:tcPr>
            <w:tcW w:w="305" w:type="pct"/>
            <w:tcBorders>
              <w:top w:val="nil"/>
              <w:left w:val="nil"/>
              <w:bottom w:val="single" w:sz="4" w:space="0" w:color="auto"/>
              <w:right w:val="single" w:sz="4" w:space="0" w:color="auto"/>
            </w:tcBorders>
            <w:shd w:val="clear" w:color="000000" w:fill="FFFFFF"/>
            <w:noWrap/>
            <w:vAlign w:val="center"/>
            <w:hideMark/>
          </w:tcPr>
          <w:p w14:paraId="56849178"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36CD7C4A" w14:textId="77777777" w:rsidR="00CA49A8" w:rsidRPr="00D00103" w:rsidRDefault="00CA49A8" w:rsidP="00CA49A8">
            <w:pPr>
              <w:rPr>
                <w:sz w:val="16"/>
                <w:szCs w:val="16"/>
              </w:rPr>
            </w:pPr>
          </w:p>
        </w:tc>
      </w:tr>
      <w:tr w:rsidR="00CA49A8" w:rsidRPr="00D00103" w14:paraId="0FDB013A" w14:textId="77777777" w:rsidTr="00CA49A8">
        <w:trPr>
          <w:trHeight w:val="825"/>
        </w:trPr>
        <w:tc>
          <w:tcPr>
            <w:tcW w:w="129" w:type="pct"/>
            <w:vMerge/>
            <w:tcBorders>
              <w:top w:val="nil"/>
              <w:left w:val="single" w:sz="4" w:space="0" w:color="auto"/>
              <w:bottom w:val="single" w:sz="4" w:space="0" w:color="auto"/>
              <w:right w:val="single" w:sz="4" w:space="0" w:color="auto"/>
            </w:tcBorders>
            <w:vAlign w:val="center"/>
            <w:hideMark/>
          </w:tcPr>
          <w:p w14:paraId="3FBEFDFE"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1D22CF25"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5B71780F"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2B17CB71" w14:textId="77777777" w:rsidR="00CA49A8" w:rsidRPr="00D00103" w:rsidRDefault="00CA49A8" w:rsidP="00CA49A8">
            <w:pPr>
              <w:rPr>
                <w:sz w:val="18"/>
                <w:szCs w:val="18"/>
              </w:rPr>
            </w:pPr>
            <w:r w:rsidRPr="00D00103">
              <w:rPr>
                <w:sz w:val="18"/>
                <w:szCs w:val="18"/>
              </w:rPr>
              <w:t xml:space="preserve">ВЛ-0,4 кВ фидер №2 от МТП-160 </w:t>
            </w:r>
            <w:proofErr w:type="gramStart"/>
            <w:r w:rsidRPr="00D00103">
              <w:rPr>
                <w:sz w:val="18"/>
                <w:szCs w:val="18"/>
              </w:rPr>
              <w:t>с.Малиновка  с</w:t>
            </w:r>
            <w:proofErr w:type="gramEnd"/>
            <w:r w:rsidRPr="00D00103">
              <w:rPr>
                <w:sz w:val="18"/>
                <w:szCs w:val="18"/>
              </w:rPr>
              <w:t xml:space="preserve"> заменой дефектных деровоопор,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4AE4686B" w14:textId="77777777" w:rsidR="00CA49A8" w:rsidRPr="00D00103" w:rsidRDefault="00CA49A8" w:rsidP="00CA49A8">
            <w:pPr>
              <w:jc w:val="center"/>
              <w:rPr>
                <w:sz w:val="18"/>
                <w:szCs w:val="18"/>
              </w:rPr>
            </w:pPr>
            <w:r w:rsidRPr="00D00103">
              <w:rPr>
                <w:sz w:val="18"/>
                <w:szCs w:val="18"/>
              </w:rPr>
              <w:t>ВЛ-0,4 кВ - 1,005 км.</w:t>
            </w:r>
          </w:p>
        </w:tc>
        <w:tc>
          <w:tcPr>
            <w:tcW w:w="309" w:type="pct"/>
            <w:tcBorders>
              <w:top w:val="nil"/>
              <w:left w:val="nil"/>
              <w:bottom w:val="single" w:sz="4" w:space="0" w:color="auto"/>
              <w:right w:val="single" w:sz="4" w:space="0" w:color="auto"/>
            </w:tcBorders>
            <w:shd w:val="clear" w:color="auto" w:fill="auto"/>
            <w:vAlign w:val="center"/>
            <w:hideMark/>
          </w:tcPr>
          <w:p w14:paraId="3786BDD1"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472CD8D0" w14:textId="77777777" w:rsidR="00CA49A8" w:rsidRPr="00D00103" w:rsidRDefault="00CA49A8" w:rsidP="00CA49A8">
            <w:pPr>
              <w:jc w:val="center"/>
              <w:rPr>
                <w:b/>
                <w:bCs/>
                <w:sz w:val="16"/>
                <w:szCs w:val="16"/>
              </w:rPr>
            </w:pPr>
            <w:r w:rsidRPr="00D00103">
              <w:rPr>
                <w:b/>
                <w:bCs/>
                <w:sz w:val="16"/>
                <w:szCs w:val="16"/>
              </w:rPr>
              <w:t>1 112,41</w:t>
            </w:r>
          </w:p>
        </w:tc>
        <w:tc>
          <w:tcPr>
            <w:tcW w:w="313" w:type="pct"/>
            <w:tcBorders>
              <w:top w:val="nil"/>
              <w:left w:val="nil"/>
              <w:bottom w:val="single" w:sz="4" w:space="0" w:color="auto"/>
              <w:right w:val="single" w:sz="4" w:space="0" w:color="auto"/>
            </w:tcBorders>
            <w:shd w:val="clear" w:color="auto" w:fill="auto"/>
            <w:noWrap/>
            <w:vAlign w:val="center"/>
            <w:hideMark/>
          </w:tcPr>
          <w:p w14:paraId="1E866DE5" w14:textId="77777777" w:rsidR="00CA49A8" w:rsidRPr="00D00103" w:rsidRDefault="00CA49A8" w:rsidP="00CA49A8">
            <w:pPr>
              <w:jc w:val="center"/>
              <w:rPr>
                <w:sz w:val="16"/>
                <w:szCs w:val="16"/>
              </w:rPr>
            </w:pPr>
            <w:r w:rsidRPr="00D00103">
              <w:rPr>
                <w:sz w:val="16"/>
                <w:szCs w:val="16"/>
              </w:rPr>
              <w:t>1 112,41</w:t>
            </w:r>
          </w:p>
        </w:tc>
        <w:tc>
          <w:tcPr>
            <w:tcW w:w="368" w:type="pct"/>
            <w:tcBorders>
              <w:top w:val="nil"/>
              <w:left w:val="nil"/>
              <w:bottom w:val="single" w:sz="4" w:space="0" w:color="auto"/>
              <w:right w:val="single" w:sz="4" w:space="0" w:color="auto"/>
            </w:tcBorders>
            <w:shd w:val="clear" w:color="auto" w:fill="auto"/>
            <w:vAlign w:val="center"/>
            <w:hideMark/>
          </w:tcPr>
          <w:p w14:paraId="2632A4DD" w14:textId="77777777" w:rsidR="00CA49A8" w:rsidRPr="00D00103" w:rsidRDefault="00CA49A8" w:rsidP="00CA49A8">
            <w:pPr>
              <w:rPr>
                <w:sz w:val="16"/>
                <w:szCs w:val="16"/>
              </w:rPr>
            </w:pPr>
            <w:r w:rsidRPr="00D00103">
              <w:rPr>
                <w:sz w:val="16"/>
                <w:szCs w:val="16"/>
              </w:rPr>
              <w:t xml:space="preserve"> Акт о приемке выполненных работ КС-2№82/6 от 08.08.2017</w:t>
            </w:r>
          </w:p>
        </w:tc>
        <w:tc>
          <w:tcPr>
            <w:tcW w:w="309" w:type="pct"/>
            <w:tcBorders>
              <w:top w:val="nil"/>
              <w:left w:val="nil"/>
              <w:bottom w:val="single" w:sz="4" w:space="0" w:color="auto"/>
              <w:right w:val="single" w:sz="4" w:space="0" w:color="auto"/>
            </w:tcBorders>
            <w:shd w:val="clear" w:color="auto" w:fill="auto"/>
            <w:vAlign w:val="center"/>
            <w:hideMark/>
          </w:tcPr>
          <w:p w14:paraId="7FEB6E60"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05F64CA5"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54E6FB7B"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3C4A7799" w14:textId="77777777" w:rsidR="00CA49A8" w:rsidRPr="00D00103" w:rsidRDefault="00CA49A8" w:rsidP="00CA49A8">
            <w:pPr>
              <w:rPr>
                <w:sz w:val="16"/>
                <w:szCs w:val="16"/>
              </w:rPr>
            </w:pPr>
          </w:p>
        </w:tc>
      </w:tr>
      <w:tr w:rsidR="00CA49A8" w:rsidRPr="00D00103" w14:paraId="1EB20E5B" w14:textId="77777777" w:rsidTr="00CA49A8">
        <w:trPr>
          <w:trHeight w:val="900"/>
        </w:trPr>
        <w:tc>
          <w:tcPr>
            <w:tcW w:w="129" w:type="pct"/>
            <w:vMerge/>
            <w:tcBorders>
              <w:top w:val="nil"/>
              <w:left w:val="single" w:sz="4" w:space="0" w:color="auto"/>
              <w:bottom w:val="single" w:sz="4" w:space="0" w:color="auto"/>
              <w:right w:val="single" w:sz="4" w:space="0" w:color="auto"/>
            </w:tcBorders>
            <w:vAlign w:val="center"/>
            <w:hideMark/>
          </w:tcPr>
          <w:p w14:paraId="5FCABCF9"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7FC0916B"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1997A478"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698D46F7" w14:textId="77777777" w:rsidR="00CA49A8" w:rsidRPr="00D00103" w:rsidRDefault="00CA49A8" w:rsidP="00CA49A8">
            <w:pPr>
              <w:rPr>
                <w:sz w:val="18"/>
                <w:szCs w:val="18"/>
              </w:rPr>
            </w:pPr>
            <w:r w:rsidRPr="00D00103">
              <w:rPr>
                <w:sz w:val="18"/>
                <w:szCs w:val="18"/>
              </w:rPr>
              <w:t xml:space="preserve">ВЛ-0,4 кВ фидер №1 от МТП-160 </w:t>
            </w:r>
            <w:proofErr w:type="gramStart"/>
            <w:r w:rsidRPr="00D00103">
              <w:rPr>
                <w:sz w:val="18"/>
                <w:szCs w:val="18"/>
              </w:rPr>
              <w:t>с.Малиновка  с</w:t>
            </w:r>
            <w:proofErr w:type="gramEnd"/>
            <w:r w:rsidRPr="00D00103">
              <w:rPr>
                <w:sz w:val="18"/>
                <w:szCs w:val="18"/>
              </w:rPr>
              <w:t xml:space="preserve"> заменой дефектных деровоопор, деревоопор с ж/б приставками на ж/б опоры и неизолированног</w:t>
            </w:r>
            <w:r w:rsidRPr="00D00103">
              <w:rPr>
                <w:sz w:val="18"/>
                <w:szCs w:val="18"/>
              </w:rPr>
              <w:lastRenderedPageBreak/>
              <w:t>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6BE8547C" w14:textId="77777777" w:rsidR="00CA49A8" w:rsidRPr="00D00103" w:rsidRDefault="00CA49A8" w:rsidP="00CA49A8">
            <w:pPr>
              <w:jc w:val="center"/>
              <w:rPr>
                <w:sz w:val="18"/>
                <w:szCs w:val="18"/>
              </w:rPr>
            </w:pPr>
            <w:r w:rsidRPr="00D00103">
              <w:rPr>
                <w:sz w:val="18"/>
                <w:szCs w:val="18"/>
              </w:rPr>
              <w:lastRenderedPageBreak/>
              <w:t>ВЛ-0,4 кВ-0,723</w:t>
            </w:r>
          </w:p>
        </w:tc>
        <w:tc>
          <w:tcPr>
            <w:tcW w:w="309" w:type="pct"/>
            <w:tcBorders>
              <w:top w:val="nil"/>
              <w:left w:val="nil"/>
              <w:bottom w:val="single" w:sz="4" w:space="0" w:color="auto"/>
              <w:right w:val="single" w:sz="4" w:space="0" w:color="auto"/>
            </w:tcBorders>
            <w:shd w:val="clear" w:color="auto" w:fill="auto"/>
            <w:vAlign w:val="center"/>
            <w:hideMark/>
          </w:tcPr>
          <w:p w14:paraId="4AFE0252"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0DABE593" w14:textId="77777777" w:rsidR="00CA49A8" w:rsidRPr="00D00103" w:rsidRDefault="00CA49A8" w:rsidP="00CA49A8">
            <w:pPr>
              <w:jc w:val="center"/>
              <w:rPr>
                <w:b/>
                <w:bCs/>
                <w:sz w:val="16"/>
                <w:szCs w:val="16"/>
              </w:rPr>
            </w:pPr>
            <w:r w:rsidRPr="00D00103">
              <w:rPr>
                <w:b/>
                <w:bCs/>
                <w:sz w:val="16"/>
                <w:szCs w:val="16"/>
              </w:rPr>
              <w:t>993,81</w:t>
            </w:r>
          </w:p>
        </w:tc>
        <w:tc>
          <w:tcPr>
            <w:tcW w:w="313" w:type="pct"/>
            <w:tcBorders>
              <w:top w:val="nil"/>
              <w:left w:val="nil"/>
              <w:bottom w:val="single" w:sz="4" w:space="0" w:color="auto"/>
              <w:right w:val="single" w:sz="4" w:space="0" w:color="auto"/>
            </w:tcBorders>
            <w:shd w:val="clear" w:color="auto" w:fill="auto"/>
            <w:noWrap/>
            <w:vAlign w:val="center"/>
            <w:hideMark/>
          </w:tcPr>
          <w:p w14:paraId="1692ED74" w14:textId="77777777" w:rsidR="00CA49A8" w:rsidRPr="00D00103" w:rsidRDefault="00CA49A8" w:rsidP="00CA49A8">
            <w:pPr>
              <w:jc w:val="center"/>
              <w:rPr>
                <w:sz w:val="16"/>
                <w:szCs w:val="16"/>
              </w:rPr>
            </w:pPr>
            <w:r w:rsidRPr="00D00103">
              <w:rPr>
                <w:sz w:val="16"/>
                <w:szCs w:val="16"/>
              </w:rPr>
              <w:t>993,81</w:t>
            </w:r>
          </w:p>
        </w:tc>
        <w:tc>
          <w:tcPr>
            <w:tcW w:w="368" w:type="pct"/>
            <w:tcBorders>
              <w:top w:val="nil"/>
              <w:left w:val="nil"/>
              <w:bottom w:val="single" w:sz="4" w:space="0" w:color="auto"/>
              <w:right w:val="single" w:sz="4" w:space="0" w:color="auto"/>
            </w:tcBorders>
            <w:shd w:val="clear" w:color="auto" w:fill="auto"/>
            <w:vAlign w:val="center"/>
            <w:hideMark/>
          </w:tcPr>
          <w:p w14:paraId="1DAC45B2" w14:textId="77777777" w:rsidR="00CA49A8" w:rsidRPr="00D00103" w:rsidRDefault="00CA49A8" w:rsidP="00CA49A8">
            <w:pPr>
              <w:rPr>
                <w:sz w:val="16"/>
                <w:szCs w:val="16"/>
              </w:rPr>
            </w:pPr>
            <w:r w:rsidRPr="00D00103">
              <w:rPr>
                <w:sz w:val="16"/>
                <w:szCs w:val="16"/>
              </w:rPr>
              <w:t xml:space="preserve"> Акт о приемке выполненных работ КС-2 №82/5 от 08.08.2017</w:t>
            </w:r>
          </w:p>
        </w:tc>
        <w:tc>
          <w:tcPr>
            <w:tcW w:w="309" w:type="pct"/>
            <w:tcBorders>
              <w:top w:val="nil"/>
              <w:left w:val="nil"/>
              <w:bottom w:val="single" w:sz="4" w:space="0" w:color="auto"/>
              <w:right w:val="single" w:sz="4" w:space="0" w:color="auto"/>
            </w:tcBorders>
            <w:shd w:val="clear" w:color="auto" w:fill="auto"/>
            <w:vAlign w:val="center"/>
            <w:hideMark/>
          </w:tcPr>
          <w:p w14:paraId="74FA8D3C"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4B093341"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3B001337"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0CEDED37" w14:textId="77777777" w:rsidR="00CA49A8" w:rsidRPr="00D00103" w:rsidRDefault="00CA49A8" w:rsidP="00CA49A8">
            <w:pPr>
              <w:rPr>
                <w:sz w:val="16"/>
                <w:szCs w:val="16"/>
              </w:rPr>
            </w:pPr>
          </w:p>
        </w:tc>
      </w:tr>
      <w:tr w:rsidR="00CA49A8" w:rsidRPr="00D00103" w14:paraId="3049F0E9" w14:textId="77777777" w:rsidTr="00CA49A8">
        <w:trPr>
          <w:trHeight w:val="990"/>
        </w:trPr>
        <w:tc>
          <w:tcPr>
            <w:tcW w:w="129" w:type="pct"/>
            <w:vMerge/>
            <w:tcBorders>
              <w:top w:val="nil"/>
              <w:left w:val="single" w:sz="4" w:space="0" w:color="auto"/>
              <w:bottom w:val="single" w:sz="4" w:space="0" w:color="auto"/>
              <w:right w:val="single" w:sz="4" w:space="0" w:color="auto"/>
            </w:tcBorders>
            <w:vAlign w:val="center"/>
            <w:hideMark/>
          </w:tcPr>
          <w:p w14:paraId="2FDD7574"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5DEFA60D"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4DC2226E"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2BAFAA68" w14:textId="77777777" w:rsidR="00CA49A8" w:rsidRPr="00D00103" w:rsidRDefault="00CA49A8" w:rsidP="00CA49A8">
            <w:pPr>
              <w:rPr>
                <w:sz w:val="18"/>
                <w:szCs w:val="18"/>
              </w:rPr>
            </w:pPr>
            <w:r w:rsidRPr="00D00103">
              <w:rPr>
                <w:sz w:val="18"/>
                <w:szCs w:val="18"/>
              </w:rPr>
              <w:t>ВЛ-0,4 кВ фидер №1,2 от ТП-400 с.Севск с заменой дефектных деревоопор, 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0D292676" w14:textId="77777777" w:rsidR="00CA49A8" w:rsidRPr="00D00103" w:rsidRDefault="00CA49A8" w:rsidP="00CA49A8">
            <w:pPr>
              <w:jc w:val="center"/>
              <w:rPr>
                <w:sz w:val="18"/>
                <w:szCs w:val="18"/>
              </w:rPr>
            </w:pPr>
            <w:r w:rsidRPr="00D00103">
              <w:rPr>
                <w:sz w:val="18"/>
                <w:szCs w:val="18"/>
              </w:rPr>
              <w:t>ВЛ-0,4 кВ</w:t>
            </w:r>
          </w:p>
        </w:tc>
        <w:tc>
          <w:tcPr>
            <w:tcW w:w="309" w:type="pct"/>
            <w:tcBorders>
              <w:top w:val="nil"/>
              <w:left w:val="nil"/>
              <w:bottom w:val="single" w:sz="4" w:space="0" w:color="auto"/>
              <w:right w:val="single" w:sz="4" w:space="0" w:color="auto"/>
            </w:tcBorders>
            <w:shd w:val="clear" w:color="auto" w:fill="auto"/>
            <w:vAlign w:val="center"/>
            <w:hideMark/>
          </w:tcPr>
          <w:p w14:paraId="7EB525B3"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06744402" w14:textId="77777777" w:rsidR="00CA49A8" w:rsidRPr="00D00103" w:rsidRDefault="00CA49A8" w:rsidP="00CA49A8">
            <w:pPr>
              <w:jc w:val="center"/>
              <w:rPr>
                <w:b/>
                <w:bCs/>
                <w:sz w:val="16"/>
                <w:szCs w:val="16"/>
              </w:rPr>
            </w:pPr>
            <w:r w:rsidRPr="00D00103">
              <w:rPr>
                <w:b/>
                <w:bCs/>
                <w:sz w:val="16"/>
                <w:szCs w:val="16"/>
              </w:rPr>
              <w:t>179,32</w:t>
            </w:r>
          </w:p>
        </w:tc>
        <w:tc>
          <w:tcPr>
            <w:tcW w:w="313" w:type="pct"/>
            <w:tcBorders>
              <w:top w:val="nil"/>
              <w:left w:val="nil"/>
              <w:bottom w:val="single" w:sz="4" w:space="0" w:color="auto"/>
              <w:right w:val="single" w:sz="4" w:space="0" w:color="auto"/>
            </w:tcBorders>
            <w:shd w:val="clear" w:color="auto" w:fill="auto"/>
            <w:noWrap/>
            <w:vAlign w:val="center"/>
            <w:hideMark/>
          </w:tcPr>
          <w:p w14:paraId="3561BD7F" w14:textId="77777777" w:rsidR="00CA49A8" w:rsidRPr="00D00103" w:rsidRDefault="00CA49A8" w:rsidP="00CA49A8">
            <w:pPr>
              <w:jc w:val="center"/>
              <w:rPr>
                <w:sz w:val="16"/>
                <w:szCs w:val="16"/>
              </w:rPr>
            </w:pPr>
            <w:r w:rsidRPr="00D00103">
              <w:rPr>
                <w:sz w:val="16"/>
                <w:szCs w:val="16"/>
              </w:rPr>
              <w:t>179,32</w:t>
            </w:r>
          </w:p>
        </w:tc>
        <w:tc>
          <w:tcPr>
            <w:tcW w:w="368" w:type="pct"/>
            <w:tcBorders>
              <w:top w:val="nil"/>
              <w:left w:val="nil"/>
              <w:bottom w:val="single" w:sz="4" w:space="0" w:color="auto"/>
              <w:right w:val="single" w:sz="4" w:space="0" w:color="auto"/>
            </w:tcBorders>
            <w:shd w:val="clear" w:color="auto" w:fill="auto"/>
            <w:vAlign w:val="center"/>
            <w:hideMark/>
          </w:tcPr>
          <w:p w14:paraId="01AF7088" w14:textId="77777777" w:rsidR="00CA49A8" w:rsidRPr="00D00103" w:rsidRDefault="00CA49A8" w:rsidP="00CA49A8">
            <w:pPr>
              <w:rPr>
                <w:sz w:val="16"/>
                <w:szCs w:val="16"/>
              </w:rPr>
            </w:pPr>
            <w:r w:rsidRPr="00D00103">
              <w:rPr>
                <w:sz w:val="16"/>
                <w:szCs w:val="16"/>
              </w:rPr>
              <w:t xml:space="preserve"> Акт о приемке выполненных работ КС-2 №82/8/2 от 30.08.2017</w:t>
            </w:r>
          </w:p>
        </w:tc>
        <w:tc>
          <w:tcPr>
            <w:tcW w:w="309" w:type="pct"/>
            <w:tcBorders>
              <w:top w:val="nil"/>
              <w:left w:val="nil"/>
              <w:bottom w:val="single" w:sz="4" w:space="0" w:color="auto"/>
              <w:right w:val="single" w:sz="4" w:space="0" w:color="auto"/>
            </w:tcBorders>
            <w:shd w:val="clear" w:color="auto" w:fill="auto"/>
            <w:vAlign w:val="center"/>
            <w:hideMark/>
          </w:tcPr>
          <w:p w14:paraId="427CB825"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45B139C3"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3B01C1E9"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4D78D9D7" w14:textId="77777777" w:rsidR="00CA49A8" w:rsidRPr="00D00103" w:rsidRDefault="00CA49A8" w:rsidP="00CA49A8">
            <w:pPr>
              <w:rPr>
                <w:sz w:val="16"/>
                <w:szCs w:val="16"/>
              </w:rPr>
            </w:pPr>
          </w:p>
        </w:tc>
      </w:tr>
      <w:tr w:rsidR="00CA49A8" w:rsidRPr="00D00103" w14:paraId="3B249431" w14:textId="77777777" w:rsidTr="00CA49A8">
        <w:trPr>
          <w:trHeight w:val="840"/>
        </w:trPr>
        <w:tc>
          <w:tcPr>
            <w:tcW w:w="129" w:type="pct"/>
            <w:vMerge/>
            <w:tcBorders>
              <w:top w:val="nil"/>
              <w:left w:val="single" w:sz="4" w:space="0" w:color="auto"/>
              <w:bottom w:val="single" w:sz="4" w:space="0" w:color="auto"/>
              <w:right w:val="single" w:sz="4" w:space="0" w:color="auto"/>
            </w:tcBorders>
            <w:vAlign w:val="center"/>
            <w:hideMark/>
          </w:tcPr>
          <w:p w14:paraId="1FABF263"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227E8E58"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6C27794B"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41651C58" w14:textId="77777777" w:rsidR="00CA49A8" w:rsidRPr="00D00103" w:rsidRDefault="00CA49A8" w:rsidP="00CA49A8">
            <w:pPr>
              <w:rPr>
                <w:sz w:val="18"/>
                <w:szCs w:val="18"/>
              </w:rPr>
            </w:pPr>
            <w:r w:rsidRPr="00D00103">
              <w:rPr>
                <w:sz w:val="18"/>
                <w:szCs w:val="18"/>
              </w:rPr>
              <w:t>ВЛ-0,4 кВ фидер №2 от ТП-250 с.Ново-Сафоново с заменой дефектных деревоопор, 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5EFD3D99" w14:textId="77777777" w:rsidR="00CA49A8" w:rsidRPr="00D00103" w:rsidRDefault="00CA49A8" w:rsidP="00CA49A8">
            <w:pPr>
              <w:jc w:val="center"/>
              <w:rPr>
                <w:sz w:val="18"/>
                <w:szCs w:val="18"/>
              </w:rPr>
            </w:pPr>
            <w:r w:rsidRPr="00D00103">
              <w:rPr>
                <w:sz w:val="18"/>
                <w:szCs w:val="18"/>
              </w:rPr>
              <w:t>ВЛ-0,4 кВ - 2,033 км.</w:t>
            </w:r>
          </w:p>
        </w:tc>
        <w:tc>
          <w:tcPr>
            <w:tcW w:w="309" w:type="pct"/>
            <w:tcBorders>
              <w:top w:val="nil"/>
              <w:left w:val="nil"/>
              <w:bottom w:val="single" w:sz="4" w:space="0" w:color="auto"/>
              <w:right w:val="single" w:sz="4" w:space="0" w:color="auto"/>
            </w:tcBorders>
            <w:shd w:val="clear" w:color="auto" w:fill="auto"/>
            <w:vAlign w:val="center"/>
            <w:hideMark/>
          </w:tcPr>
          <w:p w14:paraId="34310A6C"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5869A407" w14:textId="77777777" w:rsidR="00CA49A8" w:rsidRPr="00D00103" w:rsidRDefault="00CA49A8" w:rsidP="00CA49A8">
            <w:pPr>
              <w:jc w:val="center"/>
              <w:rPr>
                <w:b/>
                <w:bCs/>
                <w:sz w:val="16"/>
                <w:szCs w:val="16"/>
              </w:rPr>
            </w:pPr>
            <w:r w:rsidRPr="00D00103">
              <w:rPr>
                <w:b/>
                <w:bCs/>
                <w:sz w:val="16"/>
                <w:szCs w:val="16"/>
              </w:rPr>
              <w:t>2 633,59</w:t>
            </w:r>
          </w:p>
        </w:tc>
        <w:tc>
          <w:tcPr>
            <w:tcW w:w="313" w:type="pct"/>
            <w:tcBorders>
              <w:top w:val="nil"/>
              <w:left w:val="nil"/>
              <w:bottom w:val="single" w:sz="4" w:space="0" w:color="auto"/>
              <w:right w:val="single" w:sz="4" w:space="0" w:color="auto"/>
            </w:tcBorders>
            <w:shd w:val="clear" w:color="auto" w:fill="auto"/>
            <w:noWrap/>
            <w:vAlign w:val="center"/>
            <w:hideMark/>
          </w:tcPr>
          <w:p w14:paraId="67C695BB" w14:textId="77777777" w:rsidR="00CA49A8" w:rsidRPr="00D00103" w:rsidRDefault="00CA49A8" w:rsidP="00CA49A8">
            <w:pPr>
              <w:jc w:val="center"/>
              <w:rPr>
                <w:sz w:val="16"/>
                <w:szCs w:val="16"/>
              </w:rPr>
            </w:pPr>
            <w:r w:rsidRPr="00D00103">
              <w:rPr>
                <w:sz w:val="16"/>
                <w:szCs w:val="16"/>
              </w:rPr>
              <w:t>2 633,59</w:t>
            </w:r>
          </w:p>
        </w:tc>
        <w:tc>
          <w:tcPr>
            <w:tcW w:w="368" w:type="pct"/>
            <w:tcBorders>
              <w:top w:val="nil"/>
              <w:left w:val="nil"/>
              <w:bottom w:val="single" w:sz="4" w:space="0" w:color="auto"/>
              <w:right w:val="single" w:sz="4" w:space="0" w:color="auto"/>
            </w:tcBorders>
            <w:shd w:val="clear" w:color="auto" w:fill="auto"/>
            <w:vAlign w:val="center"/>
            <w:hideMark/>
          </w:tcPr>
          <w:p w14:paraId="486B0412" w14:textId="77777777" w:rsidR="00CA49A8" w:rsidRPr="00D00103" w:rsidRDefault="00CA49A8" w:rsidP="00CA49A8">
            <w:pPr>
              <w:rPr>
                <w:sz w:val="16"/>
                <w:szCs w:val="16"/>
              </w:rPr>
            </w:pPr>
            <w:r w:rsidRPr="00D00103">
              <w:rPr>
                <w:sz w:val="16"/>
                <w:szCs w:val="16"/>
              </w:rPr>
              <w:t xml:space="preserve"> Акт о приемке выполненных работ КС-2 №82/11 от 31.08.2017</w:t>
            </w:r>
          </w:p>
        </w:tc>
        <w:tc>
          <w:tcPr>
            <w:tcW w:w="309" w:type="pct"/>
            <w:tcBorders>
              <w:top w:val="nil"/>
              <w:left w:val="nil"/>
              <w:bottom w:val="single" w:sz="4" w:space="0" w:color="auto"/>
              <w:right w:val="single" w:sz="4" w:space="0" w:color="auto"/>
            </w:tcBorders>
            <w:shd w:val="clear" w:color="auto" w:fill="auto"/>
            <w:vAlign w:val="center"/>
            <w:hideMark/>
          </w:tcPr>
          <w:p w14:paraId="4C87F7E9" w14:textId="77777777" w:rsidR="00CA49A8" w:rsidRPr="00D00103" w:rsidRDefault="00CA49A8" w:rsidP="00CA49A8">
            <w:pPr>
              <w:jc w:val="center"/>
              <w:rPr>
                <w:sz w:val="16"/>
                <w:szCs w:val="16"/>
              </w:rPr>
            </w:pPr>
            <w:r w:rsidRPr="00D00103">
              <w:rPr>
                <w:sz w:val="16"/>
                <w:szCs w:val="16"/>
              </w:rPr>
              <w:t>97,37%</w:t>
            </w:r>
          </w:p>
        </w:tc>
        <w:tc>
          <w:tcPr>
            <w:tcW w:w="290" w:type="pct"/>
            <w:tcBorders>
              <w:top w:val="nil"/>
              <w:left w:val="nil"/>
              <w:bottom w:val="single" w:sz="4" w:space="0" w:color="auto"/>
              <w:right w:val="single" w:sz="4" w:space="0" w:color="auto"/>
            </w:tcBorders>
            <w:shd w:val="clear" w:color="auto" w:fill="auto"/>
            <w:vAlign w:val="center"/>
            <w:hideMark/>
          </w:tcPr>
          <w:p w14:paraId="173E8987" w14:textId="77777777" w:rsidR="00CA49A8" w:rsidRPr="00D00103" w:rsidRDefault="00CA49A8" w:rsidP="00CA49A8">
            <w:pPr>
              <w:jc w:val="center"/>
              <w:rPr>
                <w:sz w:val="16"/>
                <w:szCs w:val="16"/>
              </w:rPr>
            </w:pPr>
            <w:r w:rsidRPr="00D00103">
              <w:rPr>
                <w:sz w:val="16"/>
                <w:szCs w:val="16"/>
              </w:rPr>
              <w:t>97,37%</w:t>
            </w:r>
          </w:p>
        </w:tc>
        <w:tc>
          <w:tcPr>
            <w:tcW w:w="305" w:type="pct"/>
            <w:tcBorders>
              <w:top w:val="nil"/>
              <w:left w:val="nil"/>
              <w:bottom w:val="single" w:sz="4" w:space="0" w:color="auto"/>
              <w:right w:val="single" w:sz="4" w:space="0" w:color="auto"/>
            </w:tcBorders>
            <w:shd w:val="clear" w:color="000000" w:fill="FFFFFF"/>
            <w:noWrap/>
            <w:vAlign w:val="center"/>
            <w:hideMark/>
          </w:tcPr>
          <w:p w14:paraId="552EB863"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7C649E94" w14:textId="77777777" w:rsidR="00CA49A8" w:rsidRPr="00D00103" w:rsidRDefault="00CA49A8" w:rsidP="00CA49A8">
            <w:pPr>
              <w:rPr>
                <w:sz w:val="16"/>
                <w:szCs w:val="16"/>
              </w:rPr>
            </w:pPr>
          </w:p>
        </w:tc>
      </w:tr>
      <w:tr w:rsidR="00CA49A8" w:rsidRPr="00D00103" w14:paraId="5E2A92B6" w14:textId="77777777" w:rsidTr="00CA49A8">
        <w:trPr>
          <w:trHeight w:val="825"/>
        </w:trPr>
        <w:tc>
          <w:tcPr>
            <w:tcW w:w="129" w:type="pct"/>
            <w:vMerge/>
            <w:tcBorders>
              <w:top w:val="nil"/>
              <w:left w:val="single" w:sz="4" w:space="0" w:color="auto"/>
              <w:bottom w:val="single" w:sz="4" w:space="0" w:color="auto"/>
              <w:right w:val="single" w:sz="4" w:space="0" w:color="auto"/>
            </w:tcBorders>
            <w:vAlign w:val="center"/>
            <w:hideMark/>
          </w:tcPr>
          <w:p w14:paraId="05560288"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4FABD001"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0D57A3D6"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76350AAD" w14:textId="77777777" w:rsidR="00CA49A8" w:rsidRPr="00D00103" w:rsidRDefault="00CA49A8" w:rsidP="00CA49A8">
            <w:pPr>
              <w:rPr>
                <w:sz w:val="18"/>
                <w:szCs w:val="18"/>
              </w:rPr>
            </w:pPr>
            <w:r w:rsidRPr="00D00103">
              <w:rPr>
                <w:sz w:val="18"/>
                <w:szCs w:val="18"/>
              </w:rPr>
              <w:t xml:space="preserve">ВЛ-0,4 кВ фидер №3 от МТП-160 </w:t>
            </w:r>
            <w:proofErr w:type="gramStart"/>
            <w:r w:rsidRPr="00D00103">
              <w:rPr>
                <w:sz w:val="18"/>
                <w:szCs w:val="18"/>
              </w:rPr>
              <w:t>с.Малиновка  с</w:t>
            </w:r>
            <w:proofErr w:type="gramEnd"/>
            <w:r w:rsidRPr="00D00103">
              <w:rPr>
                <w:sz w:val="18"/>
                <w:szCs w:val="18"/>
              </w:rPr>
              <w:t xml:space="preserve"> заменой дефектных деревоопор,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6BE7890E" w14:textId="77777777" w:rsidR="00CA49A8" w:rsidRPr="00D00103" w:rsidRDefault="00CA49A8" w:rsidP="00CA49A8">
            <w:pPr>
              <w:jc w:val="center"/>
              <w:rPr>
                <w:sz w:val="18"/>
                <w:szCs w:val="18"/>
              </w:rPr>
            </w:pPr>
            <w:r w:rsidRPr="00D00103">
              <w:rPr>
                <w:sz w:val="18"/>
                <w:szCs w:val="18"/>
              </w:rPr>
              <w:t>ВЛ-0,4 кВ -0,34 км.</w:t>
            </w:r>
          </w:p>
        </w:tc>
        <w:tc>
          <w:tcPr>
            <w:tcW w:w="309" w:type="pct"/>
            <w:tcBorders>
              <w:top w:val="nil"/>
              <w:left w:val="nil"/>
              <w:bottom w:val="single" w:sz="4" w:space="0" w:color="auto"/>
              <w:right w:val="single" w:sz="4" w:space="0" w:color="auto"/>
            </w:tcBorders>
            <w:shd w:val="clear" w:color="auto" w:fill="auto"/>
            <w:vAlign w:val="center"/>
            <w:hideMark/>
          </w:tcPr>
          <w:p w14:paraId="2C81C1D1"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08F53FC7" w14:textId="77777777" w:rsidR="00CA49A8" w:rsidRPr="00D00103" w:rsidRDefault="00CA49A8" w:rsidP="00CA49A8">
            <w:pPr>
              <w:jc w:val="center"/>
              <w:rPr>
                <w:b/>
                <w:bCs/>
                <w:sz w:val="16"/>
                <w:szCs w:val="16"/>
              </w:rPr>
            </w:pPr>
            <w:r w:rsidRPr="00D00103">
              <w:rPr>
                <w:b/>
                <w:bCs/>
                <w:sz w:val="16"/>
                <w:szCs w:val="16"/>
              </w:rPr>
              <w:t>495</w:t>
            </w:r>
          </w:p>
        </w:tc>
        <w:tc>
          <w:tcPr>
            <w:tcW w:w="313" w:type="pct"/>
            <w:tcBorders>
              <w:top w:val="nil"/>
              <w:left w:val="nil"/>
              <w:bottom w:val="single" w:sz="4" w:space="0" w:color="auto"/>
              <w:right w:val="single" w:sz="4" w:space="0" w:color="auto"/>
            </w:tcBorders>
            <w:shd w:val="clear" w:color="auto" w:fill="auto"/>
            <w:noWrap/>
            <w:vAlign w:val="center"/>
            <w:hideMark/>
          </w:tcPr>
          <w:p w14:paraId="439C6865" w14:textId="77777777" w:rsidR="00CA49A8" w:rsidRPr="00D00103" w:rsidRDefault="00CA49A8" w:rsidP="00CA49A8">
            <w:pPr>
              <w:jc w:val="center"/>
              <w:rPr>
                <w:sz w:val="16"/>
                <w:szCs w:val="16"/>
              </w:rPr>
            </w:pPr>
            <w:r w:rsidRPr="00D00103">
              <w:rPr>
                <w:sz w:val="16"/>
                <w:szCs w:val="16"/>
              </w:rPr>
              <w:t>495</w:t>
            </w:r>
          </w:p>
        </w:tc>
        <w:tc>
          <w:tcPr>
            <w:tcW w:w="368" w:type="pct"/>
            <w:tcBorders>
              <w:top w:val="nil"/>
              <w:left w:val="nil"/>
              <w:bottom w:val="single" w:sz="4" w:space="0" w:color="auto"/>
              <w:right w:val="single" w:sz="4" w:space="0" w:color="auto"/>
            </w:tcBorders>
            <w:shd w:val="clear" w:color="auto" w:fill="auto"/>
            <w:vAlign w:val="center"/>
            <w:hideMark/>
          </w:tcPr>
          <w:p w14:paraId="625DBFE2" w14:textId="77777777" w:rsidR="00CA49A8" w:rsidRPr="00D00103" w:rsidRDefault="00CA49A8" w:rsidP="00CA49A8">
            <w:pPr>
              <w:rPr>
                <w:sz w:val="16"/>
                <w:szCs w:val="16"/>
              </w:rPr>
            </w:pPr>
            <w:r w:rsidRPr="00D00103">
              <w:rPr>
                <w:sz w:val="16"/>
                <w:szCs w:val="16"/>
              </w:rPr>
              <w:t xml:space="preserve"> Акт о приемке выполненных работ КС-2 №82/17 от 08.08.2017</w:t>
            </w:r>
          </w:p>
        </w:tc>
        <w:tc>
          <w:tcPr>
            <w:tcW w:w="309" w:type="pct"/>
            <w:tcBorders>
              <w:top w:val="nil"/>
              <w:left w:val="nil"/>
              <w:bottom w:val="single" w:sz="4" w:space="0" w:color="auto"/>
              <w:right w:val="single" w:sz="4" w:space="0" w:color="auto"/>
            </w:tcBorders>
            <w:shd w:val="clear" w:color="auto" w:fill="auto"/>
            <w:vAlign w:val="center"/>
            <w:hideMark/>
          </w:tcPr>
          <w:p w14:paraId="41972F19" w14:textId="77777777" w:rsidR="00CA49A8" w:rsidRPr="00D00103" w:rsidRDefault="00CA49A8" w:rsidP="00CA49A8">
            <w:pPr>
              <w:jc w:val="center"/>
              <w:rPr>
                <w:sz w:val="16"/>
                <w:szCs w:val="16"/>
              </w:rPr>
            </w:pPr>
            <w:r w:rsidRPr="00D00103">
              <w:rPr>
                <w:sz w:val="16"/>
                <w:szCs w:val="16"/>
              </w:rPr>
              <w:t>97,06%</w:t>
            </w:r>
          </w:p>
        </w:tc>
        <w:tc>
          <w:tcPr>
            <w:tcW w:w="290" w:type="pct"/>
            <w:tcBorders>
              <w:top w:val="nil"/>
              <w:left w:val="nil"/>
              <w:bottom w:val="single" w:sz="4" w:space="0" w:color="auto"/>
              <w:right w:val="single" w:sz="4" w:space="0" w:color="auto"/>
            </w:tcBorders>
            <w:shd w:val="clear" w:color="auto" w:fill="auto"/>
            <w:vAlign w:val="center"/>
            <w:hideMark/>
          </w:tcPr>
          <w:p w14:paraId="5FF69E6F" w14:textId="77777777" w:rsidR="00CA49A8" w:rsidRPr="00D00103" w:rsidRDefault="00CA49A8" w:rsidP="00CA49A8">
            <w:pPr>
              <w:jc w:val="center"/>
              <w:rPr>
                <w:sz w:val="16"/>
                <w:szCs w:val="16"/>
              </w:rPr>
            </w:pPr>
            <w:r w:rsidRPr="00D00103">
              <w:rPr>
                <w:sz w:val="16"/>
                <w:szCs w:val="16"/>
              </w:rPr>
              <w:t>97,06%</w:t>
            </w:r>
          </w:p>
        </w:tc>
        <w:tc>
          <w:tcPr>
            <w:tcW w:w="305" w:type="pct"/>
            <w:tcBorders>
              <w:top w:val="nil"/>
              <w:left w:val="nil"/>
              <w:bottom w:val="single" w:sz="4" w:space="0" w:color="auto"/>
              <w:right w:val="single" w:sz="4" w:space="0" w:color="auto"/>
            </w:tcBorders>
            <w:shd w:val="clear" w:color="000000" w:fill="FFFFFF"/>
            <w:noWrap/>
            <w:vAlign w:val="center"/>
            <w:hideMark/>
          </w:tcPr>
          <w:p w14:paraId="1328E5B0"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230050DA" w14:textId="77777777" w:rsidR="00CA49A8" w:rsidRPr="00D00103" w:rsidRDefault="00CA49A8" w:rsidP="00CA49A8">
            <w:pPr>
              <w:rPr>
                <w:sz w:val="16"/>
                <w:szCs w:val="16"/>
              </w:rPr>
            </w:pPr>
          </w:p>
        </w:tc>
      </w:tr>
      <w:tr w:rsidR="00CA49A8" w:rsidRPr="00D00103" w14:paraId="78B07E97" w14:textId="77777777" w:rsidTr="00CA49A8">
        <w:trPr>
          <w:trHeight w:val="900"/>
        </w:trPr>
        <w:tc>
          <w:tcPr>
            <w:tcW w:w="129" w:type="pct"/>
            <w:vMerge/>
            <w:tcBorders>
              <w:top w:val="nil"/>
              <w:left w:val="single" w:sz="4" w:space="0" w:color="auto"/>
              <w:bottom w:val="single" w:sz="4" w:space="0" w:color="auto"/>
              <w:right w:val="single" w:sz="4" w:space="0" w:color="auto"/>
            </w:tcBorders>
            <w:vAlign w:val="center"/>
            <w:hideMark/>
          </w:tcPr>
          <w:p w14:paraId="224B2FF4"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397B6355"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4D9E767D"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5334859B" w14:textId="77777777" w:rsidR="00CA49A8" w:rsidRPr="00D00103" w:rsidRDefault="00CA49A8" w:rsidP="00CA49A8">
            <w:pPr>
              <w:rPr>
                <w:sz w:val="18"/>
                <w:szCs w:val="18"/>
              </w:rPr>
            </w:pPr>
            <w:r w:rsidRPr="00D00103">
              <w:rPr>
                <w:sz w:val="18"/>
                <w:szCs w:val="18"/>
              </w:rPr>
              <w:t xml:space="preserve">ВЛ-0,4 кВ фидер №3 от ТП-250 кВА (ГРП) </w:t>
            </w:r>
            <w:proofErr w:type="gramStart"/>
            <w:r w:rsidRPr="00D00103">
              <w:rPr>
                <w:sz w:val="18"/>
                <w:szCs w:val="18"/>
              </w:rPr>
              <w:t>п.Терентьевский  с</w:t>
            </w:r>
            <w:proofErr w:type="gramEnd"/>
            <w:r w:rsidRPr="00D00103">
              <w:rPr>
                <w:sz w:val="18"/>
                <w:szCs w:val="18"/>
              </w:rPr>
              <w:t xml:space="preserve"> заменой дефектных деревоопор,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20F6703D" w14:textId="77777777" w:rsidR="00CA49A8" w:rsidRPr="00D00103" w:rsidRDefault="00CA49A8" w:rsidP="00CA49A8">
            <w:pPr>
              <w:jc w:val="center"/>
              <w:rPr>
                <w:sz w:val="18"/>
                <w:szCs w:val="18"/>
              </w:rPr>
            </w:pPr>
            <w:r w:rsidRPr="00D00103">
              <w:rPr>
                <w:sz w:val="18"/>
                <w:szCs w:val="18"/>
              </w:rPr>
              <w:t>ВЛ-0,4 - 1,0 км.</w:t>
            </w:r>
          </w:p>
        </w:tc>
        <w:tc>
          <w:tcPr>
            <w:tcW w:w="309" w:type="pct"/>
            <w:tcBorders>
              <w:top w:val="nil"/>
              <w:left w:val="nil"/>
              <w:bottom w:val="single" w:sz="4" w:space="0" w:color="auto"/>
              <w:right w:val="single" w:sz="4" w:space="0" w:color="auto"/>
            </w:tcBorders>
            <w:shd w:val="clear" w:color="auto" w:fill="auto"/>
            <w:vAlign w:val="center"/>
            <w:hideMark/>
          </w:tcPr>
          <w:p w14:paraId="293CA157"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16063D88" w14:textId="77777777" w:rsidR="00CA49A8" w:rsidRPr="00D00103" w:rsidRDefault="00CA49A8" w:rsidP="00CA49A8">
            <w:pPr>
              <w:jc w:val="center"/>
              <w:rPr>
                <w:b/>
                <w:bCs/>
                <w:sz w:val="16"/>
                <w:szCs w:val="16"/>
              </w:rPr>
            </w:pPr>
            <w:r w:rsidRPr="00D00103">
              <w:rPr>
                <w:b/>
                <w:bCs/>
                <w:sz w:val="16"/>
                <w:szCs w:val="16"/>
              </w:rPr>
              <w:t>1 194,78</w:t>
            </w:r>
          </w:p>
        </w:tc>
        <w:tc>
          <w:tcPr>
            <w:tcW w:w="313" w:type="pct"/>
            <w:tcBorders>
              <w:top w:val="nil"/>
              <w:left w:val="nil"/>
              <w:bottom w:val="single" w:sz="4" w:space="0" w:color="auto"/>
              <w:right w:val="single" w:sz="4" w:space="0" w:color="auto"/>
            </w:tcBorders>
            <w:shd w:val="clear" w:color="auto" w:fill="auto"/>
            <w:noWrap/>
            <w:vAlign w:val="center"/>
            <w:hideMark/>
          </w:tcPr>
          <w:p w14:paraId="0873435B" w14:textId="77777777" w:rsidR="00CA49A8" w:rsidRPr="00D00103" w:rsidRDefault="00CA49A8" w:rsidP="00CA49A8">
            <w:pPr>
              <w:jc w:val="center"/>
              <w:rPr>
                <w:sz w:val="16"/>
                <w:szCs w:val="16"/>
              </w:rPr>
            </w:pPr>
            <w:r w:rsidRPr="00D00103">
              <w:rPr>
                <w:sz w:val="16"/>
                <w:szCs w:val="16"/>
              </w:rPr>
              <w:t>1 194,78</w:t>
            </w:r>
          </w:p>
        </w:tc>
        <w:tc>
          <w:tcPr>
            <w:tcW w:w="368" w:type="pct"/>
            <w:tcBorders>
              <w:top w:val="nil"/>
              <w:left w:val="nil"/>
              <w:bottom w:val="single" w:sz="4" w:space="0" w:color="auto"/>
              <w:right w:val="single" w:sz="4" w:space="0" w:color="auto"/>
            </w:tcBorders>
            <w:shd w:val="clear" w:color="auto" w:fill="auto"/>
            <w:vAlign w:val="center"/>
            <w:hideMark/>
          </w:tcPr>
          <w:p w14:paraId="48EBAF55" w14:textId="77777777" w:rsidR="00CA49A8" w:rsidRPr="00D00103" w:rsidRDefault="00CA49A8" w:rsidP="00CA49A8">
            <w:pPr>
              <w:rPr>
                <w:sz w:val="16"/>
                <w:szCs w:val="16"/>
              </w:rPr>
            </w:pPr>
            <w:r w:rsidRPr="00D00103">
              <w:rPr>
                <w:sz w:val="16"/>
                <w:szCs w:val="16"/>
              </w:rPr>
              <w:t xml:space="preserve"> Акт о приемке выполненных работ КС-2№82/16 от 29.09.2017</w:t>
            </w:r>
          </w:p>
        </w:tc>
        <w:tc>
          <w:tcPr>
            <w:tcW w:w="309" w:type="pct"/>
            <w:tcBorders>
              <w:top w:val="nil"/>
              <w:left w:val="nil"/>
              <w:bottom w:val="single" w:sz="4" w:space="0" w:color="auto"/>
              <w:right w:val="single" w:sz="4" w:space="0" w:color="auto"/>
            </w:tcBorders>
            <w:shd w:val="clear" w:color="auto" w:fill="auto"/>
            <w:vAlign w:val="center"/>
            <w:hideMark/>
          </w:tcPr>
          <w:p w14:paraId="14B22F57" w14:textId="77777777" w:rsidR="00CA49A8" w:rsidRPr="00D00103" w:rsidRDefault="00CA49A8" w:rsidP="00CA49A8">
            <w:pPr>
              <w:jc w:val="center"/>
              <w:rPr>
                <w:sz w:val="16"/>
                <w:szCs w:val="16"/>
              </w:rPr>
            </w:pPr>
            <w:r w:rsidRPr="00D00103">
              <w:rPr>
                <w:sz w:val="16"/>
                <w:szCs w:val="16"/>
              </w:rPr>
              <w:t>98,62%</w:t>
            </w:r>
          </w:p>
        </w:tc>
        <w:tc>
          <w:tcPr>
            <w:tcW w:w="290" w:type="pct"/>
            <w:tcBorders>
              <w:top w:val="nil"/>
              <w:left w:val="nil"/>
              <w:bottom w:val="single" w:sz="4" w:space="0" w:color="auto"/>
              <w:right w:val="single" w:sz="4" w:space="0" w:color="auto"/>
            </w:tcBorders>
            <w:shd w:val="clear" w:color="auto" w:fill="auto"/>
            <w:vAlign w:val="center"/>
            <w:hideMark/>
          </w:tcPr>
          <w:p w14:paraId="12CEDFD2" w14:textId="77777777" w:rsidR="00CA49A8" w:rsidRPr="00D00103" w:rsidRDefault="00CA49A8" w:rsidP="00CA49A8">
            <w:pPr>
              <w:jc w:val="center"/>
              <w:rPr>
                <w:sz w:val="16"/>
                <w:szCs w:val="16"/>
              </w:rPr>
            </w:pPr>
            <w:r w:rsidRPr="00D00103">
              <w:rPr>
                <w:sz w:val="16"/>
                <w:szCs w:val="16"/>
              </w:rPr>
              <w:t>98,62%</w:t>
            </w:r>
          </w:p>
        </w:tc>
        <w:tc>
          <w:tcPr>
            <w:tcW w:w="305" w:type="pct"/>
            <w:tcBorders>
              <w:top w:val="nil"/>
              <w:left w:val="nil"/>
              <w:bottom w:val="single" w:sz="4" w:space="0" w:color="auto"/>
              <w:right w:val="single" w:sz="4" w:space="0" w:color="auto"/>
            </w:tcBorders>
            <w:shd w:val="clear" w:color="000000" w:fill="FFFFFF"/>
            <w:noWrap/>
            <w:vAlign w:val="center"/>
            <w:hideMark/>
          </w:tcPr>
          <w:p w14:paraId="256D2C25"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68434B66" w14:textId="77777777" w:rsidR="00CA49A8" w:rsidRPr="00D00103" w:rsidRDefault="00CA49A8" w:rsidP="00CA49A8">
            <w:pPr>
              <w:rPr>
                <w:sz w:val="16"/>
                <w:szCs w:val="16"/>
              </w:rPr>
            </w:pPr>
          </w:p>
        </w:tc>
      </w:tr>
      <w:tr w:rsidR="00CA49A8" w:rsidRPr="00D00103" w14:paraId="6B05CC95" w14:textId="77777777" w:rsidTr="00CA49A8">
        <w:trPr>
          <w:trHeight w:val="795"/>
        </w:trPr>
        <w:tc>
          <w:tcPr>
            <w:tcW w:w="129" w:type="pct"/>
            <w:vMerge/>
            <w:tcBorders>
              <w:top w:val="nil"/>
              <w:left w:val="single" w:sz="4" w:space="0" w:color="auto"/>
              <w:bottom w:val="single" w:sz="4" w:space="0" w:color="auto"/>
              <w:right w:val="single" w:sz="4" w:space="0" w:color="auto"/>
            </w:tcBorders>
            <w:vAlign w:val="center"/>
            <w:hideMark/>
          </w:tcPr>
          <w:p w14:paraId="25F54E55"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4ECAE6DF"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5907EA9A"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1FBFFDE0" w14:textId="77777777" w:rsidR="00CA49A8" w:rsidRPr="00D00103" w:rsidRDefault="00CA49A8" w:rsidP="00CA49A8">
            <w:pPr>
              <w:rPr>
                <w:sz w:val="18"/>
                <w:szCs w:val="18"/>
              </w:rPr>
            </w:pPr>
            <w:r w:rsidRPr="00D00103">
              <w:rPr>
                <w:sz w:val="18"/>
                <w:szCs w:val="18"/>
              </w:rPr>
              <w:t>ВЛ-0,4 кВ фидер №1 от ТП-250 кВА п. Ново-</w:t>
            </w:r>
            <w:proofErr w:type="gramStart"/>
            <w:r w:rsidRPr="00D00103">
              <w:rPr>
                <w:sz w:val="18"/>
                <w:szCs w:val="18"/>
              </w:rPr>
              <w:t>Сафоновский  с</w:t>
            </w:r>
            <w:proofErr w:type="gramEnd"/>
            <w:r w:rsidRPr="00D00103">
              <w:rPr>
                <w:sz w:val="18"/>
                <w:szCs w:val="18"/>
              </w:rPr>
              <w:t xml:space="preserve"> заменой дефектных деревоопор, </w:t>
            </w:r>
            <w:r w:rsidRPr="00D00103">
              <w:rPr>
                <w:sz w:val="18"/>
                <w:szCs w:val="18"/>
              </w:rPr>
              <w:lastRenderedPageBreak/>
              <w:t>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237B2B61" w14:textId="77777777" w:rsidR="00CA49A8" w:rsidRPr="00D00103" w:rsidRDefault="00CA49A8" w:rsidP="00CA49A8">
            <w:pPr>
              <w:jc w:val="center"/>
              <w:rPr>
                <w:sz w:val="18"/>
                <w:szCs w:val="18"/>
              </w:rPr>
            </w:pPr>
            <w:r w:rsidRPr="00D00103">
              <w:rPr>
                <w:sz w:val="18"/>
                <w:szCs w:val="18"/>
              </w:rPr>
              <w:lastRenderedPageBreak/>
              <w:t>ВЛ-0,4 - 1,05 км.</w:t>
            </w:r>
          </w:p>
        </w:tc>
        <w:tc>
          <w:tcPr>
            <w:tcW w:w="309" w:type="pct"/>
            <w:tcBorders>
              <w:top w:val="nil"/>
              <w:left w:val="nil"/>
              <w:bottom w:val="single" w:sz="4" w:space="0" w:color="auto"/>
              <w:right w:val="single" w:sz="4" w:space="0" w:color="auto"/>
            </w:tcBorders>
            <w:shd w:val="clear" w:color="auto" w:fill="auto"/>
            <w:vAlign w:val="center"/>
            <w:hideMark/>
          </w:tcPr>
          <w:p w14:paraId="473BFA23"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62F7D8A5" w14:textId="77777777" w:rsidR="00CA49A8" w:rsidRPr="00D00103" w:rsidRDefault="00CA49A8" w:rsidP="00CA49A8">
            <w:pPr>
              <w:jc w:val="center"/>
              <w:rPr>
                <w:b/>
                <w:bCs/>
                <w:sz w:val="16"/>
                <w:szCs w:val="16"/>
              </w:rPr>
            </w:pPr>
            <w:r w:rsidRPr="00D00103">
              <w:rPr>
                <w:b/>
                <w:bCs/>
                <w:sz w:val="16"/>
                <w:szCs w:val="16"/>
              </w:rPr>
              <w:t>1 278,64</w:t>
            </w:r>
          </w:p>
        </w:tc>
        <w:tc>
          <w:tcPr>
            <w:tcW w:w="313" w:type="pct"/>
            <w:tcBorders>
              <w:top w:val="nil"/>
              <w:left w:val="nil"/>
              <w:bottom w:val="single" w:sz="4" w:space="0" w:color="auto"/>
              <w:right w:val="single" w:sz="4" w:space="0" w:color="auto"/>
            </w:tcBorders>
            <w:shd w:val="clear" w:color="auto" w:fill="auto"/>
            <w:noWrap/>
            <w:vAlign w:val="center"/>
            <w:hideMark/>
          </w:tcPr>
          <w:p w14:paraId="593F1A2A" w14:textId="77777777" w:rsidR="00CA49A8" w:rsidRPr="00D00103" w:rsidRDefault="00CA49A8" w:rsidP="00CA49A8">
            <w:pPr>
              <w:jc w:val="center"/>
              <w:rPr>
                <w:sz w:val="16"/>
                <w:szCs w:val="16"/>
              </w:rPr>
            </w:pPr>
            <w:r w:rsidRPr="00D00103">
              <w:rPr>
                <w:sz w:val="16"/>
                <w:szCs w:val="16"/>
              </w:rPr>
              <w:t>1 278,64</w:t>
            </w:r>
          </w:p>
        </w:tc>
        <w:tc>
          <w:tcPr>
            <w:tcW w:w="368" w:type="pct"/>
            <w:tcBorders>
              <w:top w:val="nil"/>
              <w:left w:val="nil"/>
              <w:bottom w:val="single" w:sz="4" w:space="0" w:color="auto"/>
              <w:right w:val="single" w:sz="4" w:space="0" w:color="auto"/>
            </w:tcBorders>
            <w:shd w:val="clear" w:color="auto" w:fill="auto"/>
            <w:vAlign w:val="center"/>
            <w:hideMark/>
          </w:tcPr>
          <w:p w14:paraId="64DBB07F" w14:textId="77777777" w:rsidR="00CA49A8" w:rsidRPr="00D00103" w:rsidRDefault="00CA49A8" w:rsidP="00CA49A8">
            <w:pPr>
              <w:rPr>
                <w:sz w:val="16"/>
                <w:szCs w:val="16"/>
              </w:rPr>
            </w:pPr>
            <w:r w:rsidRPr="00D00103">
              <w:rPr>
                <w:sz w:val="16"/>
                <w:szCs w:val="16"/>
              </w:rPr>
              <w:t xml:space="preserve"> Акт о приемке выполненных работ КС-2 №82/10 от 29.09.2017</w:t>
            </w:r>
          </w:p>
        </w:tc>
        <w:tc>
          <w:tcPr>
            <w:tcW w:w="309" w:type="pct"/>
            <w:tcBorders>
              <w:top w:val="nil"/>
              <w:left w:val="nil"/>
              <w:bottom w:val="single" w:sz="4" w:space="0" w:color="auto"/>
              <w:right w:val="single" w:sz="4" w:space="0" w:color="auto"/>
            </w:tcBorders>
            <w:shd w:val="clear" w:color="auto" w:fill="auto"/>
            <w:vAlign w:val="center"/>
            <w:hideMark/>
          </w:tcPr>
          <w:p w14:paraId="5B0EDFE9"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64B0DD70"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702BEBD3"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6002EB32" w14:textId="77777777" w:rsidR="00CA49A8" w:rsidRPr="00D00103" w:rsidRDefault="00CA49A8" w:rsidP="00CA49A8">
            <w:pPr>
              <w:rPr>
                <w:sz w:val="16"/>
                <w:szCs w:val="16"/>
              </w:rPr>
            </w:pPr>
          </w:p>
        </w:tc>
      </w:tr>
      <w:tr w:rsidR="00CA49A8" w:rsidRPr="00D00103" w14:paraId="1B12C34A" w14:textId="77777777" w:rsidTr="00CA49A8">
        <w:trPr>
          <w:trHeight w:val="780"/>
        </w:trPr>
        <w:tc>
          <w:tcPr>
            <w:tcW w:w="129" w:type="pct"/>
            <w:vMerge/>
            <w:tcBorders>
              <w:top w:val="nil"/>
              <w:left w:val="single" w:sz="4" w:space="0" w:color="auto"/>
              <w:bottom w:val="single" w:sz="4" w:space="0" w:color="auto"/>
              <w:right w:val="single" w:sz="4" w:space="0" w:color="auto"/>
            </w:tcBorders>
            <w:vAlign w:val="center"/>
            <w:hideMark/>
          </w:tcPr>
          <w:p w14:paraId="58864DCA"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33631A52"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7BF590C1"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000000" w:fill="FFFFFF"/>
            <w:vAlign w:val="center"/>
            <w:hideMark/>
          </w:tcPr>
          <w:p w14:paraId="16BF3B92" w14:textId="77777777" w:rsidR="00CA49A8" w:rsidRPr="00D00103" w:rsidRDefault="00CA49A8" w:rsidP="00CA49A8">
            <w:pPr>
              <w:rPr>
                <w:sz w:val="18"/>
                <w:szCs w:val="18"/>
              </w:rPr>
            </w:pPr>
            <w:r w:rsidRPr="00D00103">
              <w:rPr>
                <w:sz w:val="18"/>
                <w:szCs w:val="18"/>
              </w:rPr>
              <w:t>ВЛИ-0,4 кВ ф.1,2 п. Октябрьский</w:t>
            </w:r>
          </w:p>
        </w:tc>
        <w:tc>
          <w:tcPr>
            <w:tcW w:w="341" w:type="pct"/>
            <w:tcBorders>
              <w:top w:val="nil"/>
              <w:left w:val="nil"/>
              <w:bottom w:val="single" w:sz="4" w:space="0" w:color="auto"/>
              <w:right w:val="single" w:sz="4" w:space="0" w:color="auto"/>
            </w:tcBorders>
            <w:shd w:val="clear" w:color="000000" w:fill="FFFFFF"/>
            <w:vAlign w:val="center"/>
            <w:hideMark/>
          </w:tcPr>
          <w:p w14:paraId="415D0277" w14:textId="77777777" w:rsidR="00CA49A8" w:rsidRPr="00D00103" w:rsidRDefault="00CA49A8" w:rsidP="00CA49A8">
            <w:pPr>
              <w:jc w:val="center"/>
              <w:rPr>
                <w:sz w:val="18"/>
                <w:szCs w:val="18"/>
              </w:rPr>
            </w:pPr>
            <w:r w:rsidRPr="00D00103">
              <w:rPr>
                <w:sz w:val="18"/>
                <w:szCs w:val="18"/>
              </w:rPr>
              <w:t>ВЛ-0,4 кВ 1,10км</w:t>
            </w:r>
          </w:p>
        </w:tc>
        <w:tc>
          <w:tcPr>
            <w:tcW w:w="309" w:type="pct"/>
            <w:tcBorders>
              <w:top w:val="nil"/>
              <w:left w:val="nil"/>
              <w:bottom w:val="single" w:sz="4" w:space="0" w:color="auto"/>
              <w:right w:val="single" w:sz="4" w:space="0" w:color="auto"/>
            </w:tcBorders>
            <w:shd w:val="clear" w:color="auto" w:fill="auto"/>
            <w:vAlign w:val="center"/>
            <w:hideMark/>
          </w:tcPr>
          <w:p w14:paraId="28347270"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7F16F90B" w14:textId="77777777" w:rsidR="00CA49A8" w:rsidRPr="00D00103" w:rsidRDefault="00CA49A8" w:rsidP="00CA49A8">
            <w:pPr>
              <w:jc w:val="center"/>
              <w:rPr>
                <w:b/>
                <w:bCs/>
                <w:sz w:val="16"/>
                <w:szCs w:val="16"/>
              </w:rPr>
            </w:pPr>
            <w:r w:rsidRPr="00D00103">
              <w:rPr>
                <w:b/>
                <w:bCs/>
                <w:sz w:val="16"/>
                <w:szCs w:val="16"/>
              </w:rPr>
              <w:t>33,42</w:t>
            </w:r>
          </w:p>
        </w:tc>
        <w:tc>
          <w:tcPr>
            <w:tcW w:w="313" w:type="pct"/>
            <w:tcBorders>
              <w:top w:val="nil"/>
              <w:left w:val="nil"/>
              <w:bottom w:val="single" w:sz="4" w:space="0" w:color="auto"/>
              <w:right w:val="single" w:sz="4" w:space="0" w:color="auto"/>
            </w:tcBorders>
            <w:shd w:val="clear" w:color="auto" w:fill="auto"/>
            <w:noWrap/>
            <w:vAlign w:val="center"/>
            <w:hideMark/>
          </w:tcPr>
          <w:p w14:paraId="2F5D0A57" w14:textId="77777777" w:rsidR="00CA49A8" w:rsidRPr="00D00103" w:rsidRDefault="00CA49A8" w:rsidP="00CA49A8">
            <w:pPr>
              <w:jc w:val="center"/>
              <w:rPr>
                <w:sz w:val="16"/>
                <w:szCs w:val="16"/>
              </w:rPr>
            </w:pPr>
            <w:r w:rsidRPr="00D00103">
              <w:rPr>
                <w:sz w:val="16"/>
                <w:szCs w:val="16"/>
              </w:rPr>
              <w:t>33,42</w:t>
            </w:r>
          </w:p>
        </w:tc>
        <w:tc>
          <w:tcPr>
            <w:tcW w:w="368" w:type="pct"/>
            <w:tcBorders>
              <w:top w:val="nil"/>
              <w:left w:val="nil"/>
              <w:bottom w:val="single" w:sz="4" w:space="0" w:color="auto"/>
              <w:right w:val="single" w:sz="4" w:space="0" w:color="auto"/>
            </w:tcBorders>
            <w:shd w:val="clear" w:color="auto" w:fill="auto"/>
            <w:vAlign w:val="center"/>
            <w:hideMark/>
          </w:tcPr>
          <w:p w14:paraId="1F628273" w14:textId="77777777" w:rsidR="00CA49A8" w:rsidRPr="00D00103" w:rsidRDefault="00CA49A8" w:rsidP="00CA49A8">
            <w:pPr>
              <w:rPr>
                <w:sz w:val="16"/>
                <w:szCs w:val="16"/>
              </w:rPr>
            </w:pPr>
            <w:r w:rsidRPr="00D00103">
              <w:rPr>
                <w:sz w:val="16"/>
                <w:szCs w:val="16"/>
              </w:rPr>
              <w:t xml:space="preserve"> Акт о приемке выполненных работ КС-2 №82/23 от 29.09.2017</w:t>
            </w:r>
          </w:p>
        </w:tc>
        <w:tc>
          <w:tcPr>
            <w:tcW w:w="309" w:type="pct"/>
            <w:tcBorders>
              <w:top w:val="nil"/>
              <w:left w:val="nil"/>
              <w:bottom w:val="single" w:sz="4" w:space="0" w:color="auto"/>
              <w:right w:val="single" w:sz="4" w:space="0" w:color="auto"/>
            </w:tcBorders>
            <w:shd w:val="clear" w:color="auto" w:fill="auto"/>
            <w:vAlign w:val="center"/>
            <w:hideMark/>
          </w:tcPr>
          <w:p w14:paraId="21333D43"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45C1F1C1"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3C645EB7"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71927801" w14:textId="77777777" w:rsidR="00CA49A8" w:rsidRPr="00D00103" w:rsidRDefault="00CA49A8" w:rsidP="00CA49A8">
            <w:pPr>
              <w:rPr>
                <w:sz w:val="16"/>
                <w:szCs w:val="16"/>
              </w:rPr>
            </w:pPr>
          </w:p>
        </w:tc>
      </w:tr>
      <w:tr w:rsidR="00CA49A8" w:rsidRPr="00D00103" w14:paraId="41AC7F6C" w14:textId="77777777" w:rsidTr="00CA49A8">
        <w:trPr>
          <w:trHeight w:val="810"/>
        </w:trPr>
        <w:tc>
          <w:tcPr>
            <w:tcW w:w="129" w:type="pct"/>
            <w:vMerge/>
            <w:tcBorders>
              <w:top w:val="nil"/>
              <w:left w:val="single" w:sz="4" w:space="0" w:color="auto"/>
              <w:bottom w:val="single" w:sz="4" w:space="0" w:color="auto"/>
              <w:right w:val="single" w:sz="4" w:space="0" w:color="auto"/>
            </w:tcBorders>
            <w:vAlign w:val="center"/>
            <w:hideMark/>
          </w:tcPr>
          <w:p w14:paraId="39DAAA5A"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14C60894"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0C43CCFE"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201BDABB" w14:textId="77777777" w:rsidR="00CA49A8" w:rsidRPr="00D00103" w:rsidRDefault="00CA49A8" w:rsidP="00CA49A8">
            <w:pPr>
              <w:rPr>
                <w:sz w:val="18"/>
                <w:szCs w:val="18"/>
              </w:rPr>
            </w:pPr>
            <w:r w:rsidRPr="00D00103">
              <w:rPr>
                <w:sz w:val="18"/>
                <w:szCs w:val="18"/>
              </w:rPr>
              <w:t xml:space="preserve">ВЛ-0,4 кВ фидер №1 от ТП-250 кВА п. </w:t>
            </w:r>
            <w:proofErr w:type="gramStart"/>
            <w:r w:rsidRPr="00D00103">
              <w:rPr>
                <w:sz w:val="18"/>
                <w:szCs w:val="18"/>
              </w:rPr>
              <w:t>Терентьевский  с</w:t>
            </w:r>
            <w:proofErr w:type="gramEnd"/>
            <w:r w:rsidRPr="00D00103">
              <w:rPr>
                <w:sz w:val="18"/>
                <w:szCs w:val="18"/>
              </w:rPr>
              <w:t xml:space="preserve"> заменой дефектных деревоопор,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67A30316" w14:textId="77777777" w:rsidR="00CA49A8" w:rsidRPr="00D00103" w:rsidRDefault="00CA49A8" w:rsidP="00CA49A8">
            <w:pPr>
              <w:jc w:val="center"/>
              <w:rPr>
                <w:sz w:val="18"/>
                <w:szCs w:val="18"/>
              </w:rPr>
            </w:pPr>
            <w:r w:rsidRPr="00D00103">
              <w:rPr>
                <w:sz w:val="18"/>
                <w:szCs w:val="18"/>
              </w:rPr>
              <w:t>ВЛ-0,4 кВ-0,75 км.</w:t>
            </w:r>
          </w:p>
        </w:tc>
        <w:tc>
          <w:tcPr>
            <w:tcW w:w="309" w:type="pct"/>
            <w:tcBorders>
              <w:top w:val="nil"/>
              <w:left w:val="nil"/>
              <w:bottom w:val="single" w:sz="4" w:space="0" w:color="auto"/>
              <w:right w:val="single" w:sz="4" w:space="0" w:color="auto"/>
            </w:tcBorders>
            <w:shd w:val="clear" w:color="auto" w:fill="auto"/>
            <w:vAlign w:val="center"/>
            <w:hideMark/>
          </w:tcPr>
          <w:p w14:paraId="73BA43F2"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4BCD9CC4" w14:textId="77777777" w:rsidR="00CA49A8" w:rsidRPr="00D00103" w:rsidRDefault="00CA49A8" w:rsidP="00CA49A8">
            <w:pPr>
              <w:jc w:val="center"/>
              <w:rPr>
                <w:b/>
                <w:bCs/>
                <w:sz w:val="16"/>
                <w:szCs w:val="16"/>
              </w:rPr>
            </w:pPr>
            <w:r w:rsidRPr="00D00103">
              <w:rPr>
                <w:b/>
                <w:bCs/>
                <w:sz w:val="16"/>
                <w:szCs w:val="16"/>
              </w:rPr>
              <w:t>1 263,11</w:t>
            </w:r>
          </w:p>
        </w:tc>
        <w:tc>
          <w:tcPr>
            <w:tcW w:w="313" w:type="pct"/>
            <w:tcBorders>
              <w:top w:val="nil"/>
              <w:left w:val="nil"/>
              <w:bottom w:val="single" w:sz="4" w:space="0" w:color="auto"/>
              <w:right w:val="single" w:sz="4" w:space="0" w:color="auto"/>
            </w:tcBorders>
            <w:shd w:val="clear" w:color="auto" w:fill="auto"/>
            <w:noWrap/>
            <w:vAlign w:val="center"/>
            <w:hideMark/>
          </w:tcPr>
          <w:p w14:paraId="2A03DCCD" w14:textId="77777777" w:rsidR="00CA49A8" w:rsidRPr="00D00103" w:rsidRDefault="00CA49A8" w:rsidP="00CA49A8">
            <w:pPr>
              <w:jc w:val="center"/>
              <w:rPr>
                <w:sz w:val="16"/>
                <w:szCs w:val="16"/>
              </w:rPr>
            </w:pPr>
            <w:r w:rsidRPr="00D00103">
              <w:rPr>
                <w:sz w:val="16"/>
                <w:szCs w:val="16"/>
              </w:rPr>
              <w:t>1 263,11</w:t>
            </w:r>
          </w:p>
        </w:tc>
        <w:tc>
          <w:tcPr>
            <w:tcW w:w="368" w:type="pct"/>
            <w:tcBorders>
              <w:top w:val="nil"/>
              <w:left w:val="nil"/>
              <w:bottom w:val="single" w:sz="4" w:space="0" w:color="auto"/>
              <w:right w:val="single" w:sz="4" w:space="0" w:color="auto"/>
            </w:tcBorders>
            <w:shd w:val="clear" w:color="auto" w:fill="auto"/>
            <w:vAlign w:val="center"/>
            <w:hideMark/>
          </w:tcPr>
          <w:p w14:paraId="713A76E4" w14:textId="77777777" w:rsidR="00CA49A8" w:rsidRPr="00D00103" w:rsidRDefault="00CA49A8" w:rsidP="00CA49A8">
            <w:pPr>
              <w:rPr>
                <w:sz w:val="16"/>
                <w:szCs w:val="16"/>
              </w:rPr>
            </w:pPr>
            <w:r w:rsidRPr="00D00103">
              <w:rPr>
                <w:sz w:val="16"/>
                <w:szCs w:val="16"/>
              </w:rPr>
              <w:t xml:space="preserve">Акт о приемке выполненных работ КС-2 №82/18 от 29.09.2017 </w:t>
            </w:r>
          </w:p>
        </w:tc>
        <w:tc>
          <w:tcPr>
            <w:tcW w:w="309" w:type="pct"/>
            <w:tcBorders>
              <w:top w:val="nil"/>
              <w:left w:val="nil"/>
              <w:bottom w:val="single" w:sz="4" w:space="0" w:color="auto"/>
              <w:right w:val="single" w:sz="4" w:space="0" w:color="auto"/>
            </w:tcBorders>
            <w:shd w:val="clear" w:color="auto" w:fill="auto"/>
            <w:vAlign w:val="center"/>
            <w:hideMark/>
          </w:tcPr>
          <w:p w14:paraId="6AF00189" w14:textId="77777777" w:rsidR="00CA49A8" w:rsidRPr="00D00103" w:rsidRDefault="00CA49A8" w:rsidP="00CA49A8">
            <w:pPr>
              <w:jc w:val="center"/>
              <w:rPr>
                <w:sz w:val="16"/>
                <w:szCs w:val="16"/>
              </w:rPr>
            </w:pPr>
            <w:r w:rsidRPr="00D00103">
              <w:rPr>
                <w:sz w:val="16"/>
                <w:szCs w:val="16"/>
              </w:rPr>
              <w:t>112,11%</w:t>
            </w:r>
          </w:p>
        </w:tc>
        <w:tc>
          <w:tcPr>
            <w:tcW w:w="290" w:type="pct"/>
            <w:tcBorders>
              <w:top w:val="nil"/>
              <w:left w:val="nil"/>
              <w:bottom w:val="single" w:sz="4" w:space="0" w:color="auto"/>
              <w:right w:val="single" w:sz="4" w:space="0" w:color="auto"/>
            </w:tcBorders>
            <w:shd w:val="clear" w:color="auto" w:fill="auto"/>
            <w:vAlign w:val="center"/>
            <w:hideMark/>
          </w:tcPr>
          <w:p w14:paraId="1477D697" w14:textId="77777777" w:rsidR="00CA49A8" w:rsidRPr="00D00103" w:rsidRDefault="00CA49A8" w:rsidP="00CA49A8">
            <w:pPr>
              <w:jc w:val="center"/>
              <w:rPr>
                <w:sz w:val="16"/>
                <w:szCs w:val="16"/>
              </w:rPr>
            </w:pPr>
            <w:r w:rsidRPr="00D00103">
              <w:rPr>
                <w:sz w:val="16"/>
                <w:szCs w:val="16"/>
              </w:rPr>
              <w:t>112,11%</w:t>
            </w:r>
          </w:p>
        </w:tc>
        <w:tc>
          <w:tcPr>
            <w:tcW w:w="305" w:type="pct"/>
            <w:tcBorders>
              <w:top w:val="nil"/>
              <w:left w:val="nil"/>
              <w:bottom w:val="single" w:sz="4" w:space="0" w:color="auto"/>
              <w:right w:val="single" w:sz="4" w:space="0" w:color="auto"/>
            </w:tcBorders>
            <w:shd w:val="clear" w:color="000000" w:fill="FFFFFF"/>
            <w:noWrap/>
            <w:vAlign w:val="center"/>
            <w:hideMark/>
          </w:tcPr>
          <w:p w14:paraId="54700F09"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69FD9E3D" w14:textId="77777777" w:rsidR="00CA49A8" w:rsidRPr="00D00103" w:rsidRDefault="00CA49A8" w:rsidP="00CA49A8">
            <w:pPr>
              <w:rPr>
                <w:sz w:val="16"/>
                <w:szCs w:val="16"/>
              </w:rPr>
            </w:pPr>
          </w:p>
        </w:tc>
      </w:tr>
      <w:tr w:rsidR="00CA49A8" w:rsidRPr="00D00103" w14:paraId="2B1124D6" w14:textId="77777777" w:rsidTr="00CA49A8">
        <w:trPr>
          <w:trHeight w:val="960"/>
        </w:trPr>
        <w:tc>
          <w:tcPr>
            <w:tcW w:w="129" w:type="pct"/>
            <w:vMerge/>
            <w:tcBorders>
              <w:top w:val="nil"/>
              <w:left w:val="single" w:sz="4" w:space="0" w:color="auto"/>
              <w:bottom w:val="single" w:sz="4" w:space="0" w:color="auto"/>
              <w:right w:val="single" w:sz="4" w:space="0" w:color="auto"/>
            </w:tcBorders>
            <w:vAlign w:val="center"/>
            <w:hideMark/>
          </w:tcPr>
          <w:p w14:paraId="11A13657"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70AE74DB"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6FC5D9CF"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1441DBE7" w14:textId="77777777" w:rsidR="00CA49A8" w:rsidRPr="00D00103" w:rsidRDefault="00CA49A8" w:rsidP="00CA49A8">
            <w:pPr>
              <w:rPr>
                <w:sz w:val="18"/>
                <w:szCs w:val="18"/>
              </w:rPr>
            </w:pPr>
            <w:r w:rsidRPr="00D00103">
              <w:rPr>
                <w:sz w:val="18"/>
                <w:szCs w:val="18"/>
              </w:rPr>
              <w:t xml:space="preserve">Капитальный ремонт ВЛ-0,4 кВ фидер №2 от ТП -250 кВА (Церковь) п. Терентьевский с заменой </w:t>
            </w:r>
            <w:r w:rsidRPr="00D00103">
              <w:rPr>
                <w:sz w:val="18"/>
                <w:szCs w:val="18"/>
              </w:rPr>
              <w:lastRenderedPageBreak/>
              <w:t>дефектных деревоопор,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3D9DF094" w14:textId="77777777" w:rsidR="00CA49A8" w:rsidRPr="00D00103" w:rsidRDefault="00CA49A8" w:rsidP="00CA49A8">
            <w:pPr>
              <w:jc w:val="center"/>
              <w:rPr>
                <w:sz w:val="18"/>
                <w:szCs w:val="18"/>
              </w:rPr>
            </w:pPr>
            <w:r w:rsidRPr="00D00103">
              <w:rPr>
                <w:sz w:val="18"/>
                <w:szCs w:val="18"/>
              </w:rPr>
              <w:lastRenderedPageBreak/>
              <w:t>ВЛ-0,4 кВ-0,16 км.</w:t>
            </w:r>
          </w:p>
        </w:tc>
        <w:tc>
          <w:tcPr>
            <w:tcW w:w="309" w:type="pct"/>
            <w:tcBorders>
              <w:top w:val="nil"/>
              <w:left w:val="nil"/>
              <w:bottom w:val="single" w:sz="4" w:space="0" w:color="auto"/>
              <w:right w:val="single" w:sz="4" w:space="0" w:color="auto"/>
            </w:tcBorders>
            <w:shd w:val="clear" w:color="auto" w:fill="auto"/>
            <w:vAlign w:val="center"/>
            <w:hideMark/>
          </w:tcPr>
          <w:p w14:paraId="6F23386D"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3538A58F" w14:textId="77777777" w:rsidR="00CA49A8" w:rsidRPr="00D00103" w:rsidRDefault="00CA49A8" w:rsidP="00CA49A8">
            <w:pPr>
              <w:jc w:val="center"/>
              <w:rPr>
                <w:b/>
                <w:bCs/>
                <w:sz w:val="16"/>
                <w:szCs w:val="16"/>
              </w:rPr>
            </w:pPr>
            <w:r w:rsidRPr="00D00103">
              <w:rPr>
                <w:b/>
                <w:bCs/>
                <w:sz w:val="16"/>
                <w:szCs w:val="16"/>
              </w:rPr>
              <w:t>348,35</w:t>
            </w:r>
          </w:p>
        </w:tc>
        <w:tc>
          <w:tcPr>
            <w:tcW w:w="313" w:type="pct"/>
            <w:tcBorders>
              <w:top w:val="nil"/>
              <w:left w:val="nil"/>
              <w:bottom w:val="single" w:sz="4" w:space="0" w:color="auto"/>
              <w:right w:val="single" w:sz="4" w:space="0" w:color="auto"/>
            </w:tcBorders>
            <w:shd w:val="clear" w:color="auto" w:fill="auto"/>
            <w:noWrap/>
            <w:vAlign w:val="center"/>
            <w:hideMark/>
          </w:tcPr>
          <w:p w14:paraId="59343172" w14:textId="77777777" w:rsidR="00CA49A8" w:rsidRPr="00D00103" w:rsidRDefault="00CA49A8" w:rsidP="00CA49A8">
            <w:pPr>
              <w:jc w:val="center"/>
              <w:rPr>
                <w:sz w:val="16"/>
                <w:szCs w:val="16"/>
              </w:rPr>
            </w:pPr>
            <w:r w:rsidRPr="00D00103">
              <w:rPr>
                <w:sz w:val="16"/>
                <w:szCs w:val="16"/>
              </w:rPr>
              <w:t>348,35</w:t>
            </w:r>
          </w:p>
        </w:tc>
        <w:tc>
          <w:tcPr>
            <w:tcW w:w="368" w:type="pct"/>
            <w:tcBorders>
              <w:top w:val="nil"/>
              <w:left w:val="nil"/>
              <w:bottom w:val="single" w:sz="4" w:space="0" w:color="auto"/>
              <w:right w:val="single" w:sz="4" w:space="0" w:color="auto"/>
            </w:tcBorders>
            <w:shd w:val="clear" w:color="auto" w:fill="auto"/>
            <w:vAlign w:val="center"/>
            <w:hideMark/>
          </w:tcPr>
          <w:p w14:paraId="4259BBBB" w14:textId="77777777" w:rsidR="00CA49A8" w:rsidRPr="00D00103" w:rsidRDefault="00CA49A8" w:rsidP="00CA49A8">
            <w:pPr>
              <w:rPr>
                <w:sz w:val="16"/>
                <w:szCs w:val="16"/>
              </w:rPr>
            </w:pPr>
            <w:r w:rsidRPr="00D00103">
              <w:rPr>
                <w:sz w:val="16"/>
                <w:szCs w:val="16"/>
              </w:rPr>
              <w:t xml:space="preserve">Акт о приемке выполненных работ КС-2 №82/19 от 29.09.2017 </w:t>
            </w:r>
          </w:p>
        </w:tc>
        <w:tc>
          <w:tcPr>
            <w:tcW w:w="309" w:type="pct"/>
            <w:tcBorders>
              <w:top w:val="nil"/>
              <w:left w:val="nil"/>
              <w:bottom w:val="single" w:sz="4" w:space="0" w:color="auto"/>
              <w:right w:val="single" w:sz="4" w:space="0" w:color="auto"/>
            </w:tcBorders>
            <w:shd w:val="clear" w:color="auto" w:fill="auto"/>
            <w:vAlign w:val="center"/>
            <w:hideMark/>
          </w:tcPr>
          <w:p w14:paraId="0783BC32"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63D773AC"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5B7D7F73"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788F432E" w14:textId="77777777" w:rsidR="00CA49A8" w:rsidRPr="00D00103" w:rsidRDefault="00CA49A8" w:rsidP="00CA49A8">
            <w:pPr>
              <w:rPr>
                <w:sz w:val="16"/>
                <w:szCs w:val="16"/>
              </w:rPr>
            </w:pPr>
          </w:p>
        </w:tc>
      </w:tr>
      <w:tr w:rsidR="00CA49A8" w:rsidRPr="00D00103" w14:paraId="5AF029AC" w14:textId="77777777" w:rsidTr="00CA49A8">
        <w:trPr>
          <w:trHeight w:val="1005"/>
        </w:trPr>
        <w:tc>
          <w:tcPr>
            <w:tcW w:w="129" w:type="pct"/>
            <w:vMerge/>
            <w:tcBorders>
              <w:top w:val="nil"/>
              <w:left w:val="single" w:sz="4" w:space="0" w:color="auto"/>
              <w:bottom w:val="single" w:sz="4" w:space="0" w:color="auto"/>
              <w:right w:val="single" w:sz="4" w:space="0" w:color="auto"/>
            </w:tcBorders>
            <w:vAlign w:val="center"/>
            <w:hideMark/>
          </w:tcPr>
          <w:p w14:paraId="4BBEF996"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7879D325"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74A6229B"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248A915E" w14:textId="77777777" w:rsidR="00CA49A8" w:rsidRPr="00D00103" w:rsidRDefault="00CA49A8" w:rsidP="00CA49A8">
            <w:pPr>
              <w:rPr>
                <w:sz w:val="18"/>
                <w:szCs w:val="18"/>
              </w:rPr>
            </w:pPr>
            <w:r w:rsidRPr="00D00103">
              <w:rPr>
                <w:sz w:val="18"/>
                <w:szCs w:val="18"/>
              </w:rPr>
              <w:t>Капитальный ремонт ВЛ-0,4 кВ фидера №1;2 от ТП -400 кВА п. Большая Талда с заменой дефектных деревоопор, деревоопор с ж/б приставками на ж/б опоры о голого провода СИП</w:t>
            </w:r>
          </w:p>
        </w:tc>
        <w:tc>
          <w:tcPr>
            <w:tcW w:w="341" w:type="pct"/>
            <w:tcBorders>
              <w:top w:val="nil"/>
              <w:left w:val="nil"/>
              <w:bottom w:val="single" w:sz="4" w:space="0" w:color="auto"/>
              <w:right w:val="single" w:sz="4" w:space="0" w:color="auto"/>
            </w:tcBorders>
            <w:shd w:val="clear" w:color="auto" w:fill="auto"/>
            <w:vAlign w:val="center"/>
            <w:hideMark/>
          </w:tcPr>
          <w:p w14:paraId="72F77CC4" w14:textId="77777777" w:rsidR="00CA49A8" w:rsidRPr="00D00103" w:rsidRDefault="00CA49A8" w:rsidP="00CA49A8">
            <w:pPr>
              <w:jc w:val="center"/>
              <w:rPr>
                <w:sz w:val="18"/>
                <w:szCs w:val="18"/>
              </w:rPr>
            </w:pPr>
            <w:r w:rsidRPr="00D00103">
              <w:rPr>
                <w:sz w:val="18"/>
                <w:szCs w:val="18"/>
              </w:rPr>
              <w:t>ВЛ-0,4 кВ -1,477 км.</w:t>
            </w:r>
          </w:p>
        </w:tc>
        <w:tc>
          <w:tcPr>
            <w:tcW w:w="309" w:type="pct"/>
            <w:tcBorders>
              <w:top w:val="nil"/>
              <w:left w:val="nil"/>
              <w:bottom w:val="single" w:sz="4" w:space="0" w:color="auto"/>
              <w:right w:val="single" w:sz="4" w:space="0" w:color="auto"/>
            </w:tcBorders>
            <w:shd w:val="clear" w:color="auto" w:fill="auto"/>
            <w:vAlign w:val="center"/>
            <w:hideMark/>
          </w:tcPr>
          <w:p w14:paraId="1B7A5F32"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40A2BB89" w14:textId="77777777" w:rsidR="00CA49A8" w:rsidRPr="00D00103" w:rsidRDefault="00CA49A8" w:rsidP="00CA49A8">
            <w:pPr>
              <w:jc w:val="center"/>
              <w:rPr>
                <w:b/>
                <w:bCs/>
                <w:sz w:val="16"/>
                <w:szCs w:val="16"/>
              </w:rPr>
            </w:pPr>
            <w:r w:rsidRPr="00D00103">
              <w:rPr>
                <w:b/>
                <w:bCs/>
                <w:sz w:val="16"/>
                <w:szCs w:val="16"/>
              </w:rPr>
              <w:t>1 495,06</w:t>
            </w:r>
          </w:p>
        </w:tc>
        <w:tc>
          <w:tcPr>
            <w:tcW w:w="313" w:type="pct"/>
            <w:tcBorders>
              <w:top w:val="nil"/>
              <w:left w:val="nil"/>
              <w:bottom w:val="single" w:sz="4" w:space="0" w:color="auto"/>
              <w:right w:val="single" w:sz="4" w:space="0" w:color="auto"/>
            </w:tcBorders>
            <w:shd w:val="clear" w:color="auto" w:fill="auto"/>
            <w:noWrap/>
            <w:vAlign w:val="center"/>
            <w:hideMark/>
          </w:tcPr>
          <w:p w14:paraId="3E013D5A" w14:textId="77777777" w:rsidR="00CA49A8" w:rsidRPr="00D00103" w:rsidRDefault="00CA49A8" w:rsidP="00CA49A8">
            <w:pPr>
              <w:jc w:val="center"/>
              <w:rPr>
                <w:sz w:val="16"/>
                <w:szCs w:val="16"/>
              </w:rPr>
            </w:pPr>
            <w:r w:rsidRPr="00D00103">
              <w:rPr>
                <w:sz w:val="16"/>
                <w:szCs w:val="16"/>
              </w:rPr>
              <w:t>1 495,06</w:t>
            </w:r>
          </w:p>
        </w:tc>
        <w:tc>
          <w:tcPr>
            <w:tcW w:w="368" w:type="pct"/>
            <w:tcBorders>
              <w:top w:val="nil"/>
              <w:left w:val="nil"/>
              <w:bottom w:val="single" w:sz="4" w:space="0" w:color="auto"/>
              <w:right w:val="single" w:sz="4" w:space="0" w:color="auto"/>
            </w:tcBorders>
            <w:shd w:val="clear" w:color="auto" w:fill="auto"/>
            <w:vAlign w:val="center"/>
            <w:hideMark/>
          </w:tcPr>
          <w:p w14:paraId="509B8394" w14:textId="77777777" w:rsidR="00CA49A8" w:rsidRPr="00D00103" w:rsidRDefault="00CA49A8" w:rsidP="00CA49A8">
            <w:pPr>
              <w:rPr>
                <w:sz w:val="16"/>
                <w:szCs w:val="16"/>
              </w:rPr>
            </w:pPr>
            <w:r w:rsidRPr="00D00103">
              <w:rPr>
                <w:sz w:val="16"/>
                <w:szCs w:val="16"/>
              </w:rPr>
              <w:t>Акт о приемке выполненных работ КС-2 №82/12,13 от 29.09.17</w:t>
            </w:r>
          </w:p>
        </w:tc>
        <w:tc>
          <w:tcPr>
            <w:tcW w:w="309" w:type="pct"/>
            <w:tcBorders>
              <w:top w:val="nil"/>
              <w:left w:val="nil"/>
              <w:bottom w:val="single" w:sz="4" w:space="0" w:color="auto"/>
              <w:right w:val="single" w:sz="4" w:space="0" w:color="auto"/>
            </w:tcBorders>
            <w:shd w:val="clear" w:color="auto" w:fill="auto"/>
            <w:vAlign w:val="center"/>
            <w:hideMark/>
          </w:tcPr>
          <w:p w14:paraId="7913B574" w14:textId="77777777" w:rsidR="00CA49A8" w:rsidRPr="00D00103" w:rsidRDefault="00CA49A8" w:rsidP="00CA49A8">
            <w:pPr>
              <w:jc w:val="center"/>
              <w:rPr>
                <w:sz w:val="16"/>
                <w:szCs w:val="16"/>
              </w:rPr>
            </w:pPr>
            <w:r w:rsidRPr="00D00103">
              <w:rPr>
                <w:sz w:val="16"/>
                <w:szCs w:val="16"/>
              </w:rPr>
              <w:t>104,16%</w:t>
            </w:r>
          </w:p>
        </w:tc>
        <w:tc>
          <w:tcPr>
            <w:tcW w:w="290" w:type="pct"/>
            <w:tcBorders>
              <w:top w:val="nil"/>
              <w:left w:val="nil"/>
              <w:bottom w:val="single" w:sz="4" w:space="0" w:color="auto"/>
              <w:right w:val="single" w:sz="4" w:space="0" w:color="auto"/>
            </w:tcBorders>
            <w:shd w:val="clear" w:color="auto" w:fill="auto"/>
            <w:vAlign w:val="center"/>
            <w:hideMark/>
          </w:tcPr>
          <w:p w14:paraId="04252A8A" w14:textId="77777777" w:rsidR="00CA49A8" w:rsidRPr="00D00103" w:rsidRDefault="00CA49A8" w:rsidP="00CA49A8">
            <w:pPr>
              <w:jc w:val="center"/>
              <w:rPr>
                <w:sz w:val="16"/>
                <w:szCs w:val="16"/>
              </w:rPr>
            </w:pPr>
            <w:r w:rsidRPr="00D00103">
              <w:rPr>
                <w:sz w:val="16"/>
                <w:szCs w:val="16"/>
              </w:rPr>
              <w:t>104,16%</w:t>
            </w:r>
          </w:p>
        </w:tc>
        <w:tc>
          <w:tcPr>
            <w:tcW w:w="305" w:type="pct"/>
            <w:tcBorders>
              <w:top w:val="nil"/>
              <w:left w:val="nil"/>
              <w:bottom w:val="single" w:sz="4" w:space="0" w:color="auto"/>
              <w:right w:val="single" w:sz="4" w:space="0" w:color="auto"/>
            </w:tcBorders>
            <w:shd w:val="clear" w:color="000000" w:fill="FFFFFF"/>
            <w:noWrap/>
            <w:vAlign w:val="center"/>
            <w:hideMark/>
          </w:tcPr>
          <w:p w14:paraId="20DDAC4D"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7327DA57" w14:textId="77777777" w:rsidR="00CA49A8" w:rsidRPr="00D00103" w:rsidRDefault="00CA49A8" w:rsidP="00CA49A8">
            <w:pPr>
              <w:rPr>
                <w:sz w:val="16"/>
                <w:szCs w:val="16"/>
              </w:rPr>
            </w:pPr>
          </w:p>
        </w:tc>
      </w:tr>
      <w:tr w:rsidR="00CA49A8" w:rsidRPr="00D00103" w14:paraId="0232686C" w14:textId="77777777" w:rsidTr="00CA49A8">
        <w:trPr>
          <w:trHeight w:val="930"/>
        </w:trPr>
        <w:tc>
          <w:tcPr>
            <w:tcW w:w="129" w:type="pct"/>
            <w:vMerge/>
            <w:tcBorders>
              <w:top w:val="nil"/>
              <w:left w:val="single" w:sz="4" w:space="0" w:color="auto"/>
              <w:bottom w:val="single" w:sz="4" w:space="0" w:color="auto"/>
              <w:right w:val="single" w:sz="4" w:space="0" w:color="auto"/>
            </w:tcBorders>
            <w:vAlign w:val="center"/>
            <w:hideMark/>
          </w:tcPr>
          <w:p w14:paraId="4A7BA53E"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047F1BBC"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1B57B778"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0F26249A" w14:textId="77777777" w:rsidR="00CA49A8" w:rsidRPr="00D00103" w:rsidRDefault="00CA49A8" w:rsidP="00CA49A8">
            <w:pPr>
              <w:rPr>
                <w:sz w:val="18"/>
                <w:szCs w:val="18"/>
              </w:rPr>
            </w:pPr>
            <w:r w:rsidRPr="00D00103">
              <w:rPr>
                <w:sz w:val="18"/>
                <w:szCs w:val="18"/>
              </w:rPr>
              <w:t xml:space="preserve">Капитальный ремонт ВЛ-0,4 кВ фидер №1 от МТП -400 кВА с. Терентьевское с заменой дефектных деревоопор, деревоопор с ж/б приставками на ж/б опоры и </w:t>
            </w:r>
            <w:r w:rsidRPr="00D00103">
              <w:rPr>
                <w:sz w:val="18"/>
                <w:szCs w:val="18"/>
              </w:rPr>
              <w:lastRenderedPageBreak/>
              <w:t>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4556EFA7" w14:textId="77777777" w:rsidR="00CA49A8" w:rsidRPr="00D00103" w:rsidRDefault="00CA49A8" w:rsidP="00CA49A8">
            <w:pPr>
              <w:jc w:val="center"/>
              <w:rPr>
                <w:sz w:val="18"/>
                <w:szCs w:val="18"/>
              </w:rPr>
            </w:pPr>
            <w:r w:rsidRPr="00D00103">
              <w:rPr>
                <w:sz w:val="18"/>
                <w:szCs w:val="18"/>
              </w:rPr>
              <w:lastRenderedPageBreak/>
              <w:t>ВЛ-0,4 кВ-0,718 км.</w:t>
            </w:r>
          </w:p>
        </w:tc>
        <w:tc>
          <w:tcPr>
            <w:tcW w:w="309" w:type="pct"/>
            <w:tcBorders>
              <w:top w:val="nil"/>
              <w:left w:val="nil"/>
              <w:bottom w:val="single" w:sz="4" w:space="0" w:color="auto"/>
              <w:right w:val="single" w:sz="4" w:space="0" w:color="auto"/>
            </w:tcBorders>
            <w:shd w:val="clear" w:color="auto" w:fill="auto"/>
            <w:vAlign w:val="center"/>
            <w:hideMark/>
          </w:tcPr>
          <w:p w14:paraId="3334ACFD"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06DD3F27" w14:textId="77777777" w:rsidR="00CA49A8" w:rsidRPr="00D00103" w:rsidRDefault="00CA49A8" w:rsidP="00CA49A8">
            <w:pPr>
              <w:jc w:val="center"/>
              <w:rPr>
                <w:b/>
                <w:bCs/>
                <w:sz w:val="16"/>
                <w:szCs w:val="16"/>
              </w:rPr>
            </w:pPr>
            <w:r w:rsidRPr="00D00103">
              <w:rPr>
                <w:b/>
                <w:bCs/>
                <w:sz w:val="16"/>
                <w:szCs w:val="16"/>
              </w:rPr>
              <w:t>1 161,93</w:t>
            </w:r>
          </w:p>
        </w:tc>
        <w:tc>
          <w:tcPr>
            <w:tcW w:w="313" w:type="pct"/>
            <w:tcBorders>
              <w:top w:val="nil"/>
              <w:left w:val="nil"/>
              <w:bottom w:val="single" w:sz="4" w:space="0" w:color="auto"/>
              <w:right w:val="single" w:sz="4" w:space="0" w:color="auto"/>
            </w:tcBorders>
            <w:shd w:val="clear" w:color="auto" w:fill="auto"/>
            <w:noWrap/>
            <w:vAlign w:val="center"/>
            <w:hideMark/>
          </w:tcPr>
          <w:p w14:paraId="70CC7B74" w14:textId="77777777" w:rsidR="00CA49A8" w:rsidRPr="00D00103" w:rsidRDefault="00CA49A8" w:rsidP="00CA49A8">
            <w:pPr>
              <w:jc w:val="center"/>
              <w:rPr>
                <w:sz w:val="16"/>
                <w:szCs w:val="16"/>
              </w:rPr>
            </w:pPr>
            <w:r w:rsidRPr="00D00103">
              <w:rPr>
                <w:sz w:val="16"/>
                <w:szCs w:val="16"/>
              </w:rPr>
              <w:t>1 161,93</w:t>
            </w:r>
          </w:p>
        </w:tc>
        <w:tc>
          <w:tcPr>
            <w:tcW w:w="368" w:type="pct"/>
            <w:tcBorders>
              <w:top w:val="nil"/>
              <w:left w:val="nil"/>
              <w:bottom w:val="single" w:sz="4" w:space="0" w:color="auto"/>
              <w:right w:val="single" w:sz="4" w:space="0" w:color="auto"/>
            </w:tcBorders>
            <w:shd w:val="clear" w:color="auto" w:fill="auto"/>
            <w:vAlign w:val="center"/>
            <w:hideMark/>
          </w:tcPr>
          <w:p w14:paraId="6FA90B7F" w14:textId="77777777" w:rsidR="00CA49A8" w:rsidRPr="00D00103" w:rsidRDefault="00CA49A8" w:rsidP="00CA49A8">
            <w:pPr>
              <w:rPr>
                <w:sz w:val="16"/>
                <w:szCs w:val="16"/>
              </w:rPr>
            </w:pPr>
            <w:r w:rsidRPr="00D00103">
              <w:rPr>
                <w:sz w:val="16"/>
                <w:szCs w:val="16"/>
              </w:rPr>
              <w:t xml:space="preserve">Акт о приемке выполненных работ КС-2№82/20 от 29.09.2017 </w:t>
            </w:r>
          </w:p>
        </w:tc>
        <w:tc>
          <w:tcPr>
            <w:tcW w:w="309" w:type="pct"/>
            <w:tcBorders>
              <w:top w:val="nil"/>
              <w:left w:val="nil"/>
              <w:bottom w:val="single" w:sz="4" w:space="0" w:color="auto"/>
              <w:right w:val="single" w:sz="4" w:space="0" w:color="auto"/>
            </w:tcBorders>
            <w:shd w:val="clear" w:color="auto" w:fill="auto"/>
            <w:vAlign w:val="center"/>
            <w:hideMark/>
          </w:tcPr>
          <w:p w14:paraId="432AF8CE" w14:textId="77777777" w:rsidR="00CA49A8" w:rsidRPr="00D00103" w:rsidRDefault="00CA49A8" w:rsidP="00CA49A8">
            <w:pPr>
              <w:jc w:val="center"/>
              <w:rPr>
                <w:sz w:val="16"/>
                <w:szCs w:val="16"/>
              </w:rPr>
            </w:pPr>
            <w:r w:rsidRPr="00D00103">
              <w:rPr>
                <w:sz w:val="16"/>
                <w:szCs w:val="16"/>
              </w:rPr>
              <w:t>107,00%</w:t>
            </w:r>
          </w:p>
        </w:tc>
        <w:tc>
          <w:tcPr>
            <w:tcW w:w="290" w:type="pct"/>
            <w:tcBorders>
              <w:top w:val="nil"/>
              <w:left w:val="nil"/>
              <w:bottom w:val="single" w:sz="4" w:space="0" w:color="auto"/>
              <w:right w:val="single" w:sz="4" w:space="0" w:color="auto"/>
            </w:tcBorders>
            <w:shd w:val="clear" w:color="auto" w:fill="auto"/>
            <w:vAlign w:val="center"/>
            <w:hideMark/>
          </w:tcPr>
          <w:p w14:paraId="6297BF71" w14:textId="77777777" w:rsidR="00CA49A8" w:rsidRPr="00D00103" w:rsidRDefault="00CA49A8" w:rsidP="00CA49A8">
            <w:pPr>
              <w:jc w:val="center"/>
              <w:rPr>
                <w:sz w:val="16"/>
                <w:szCs w:val="16"/>
              </w:rPr>
            </w:pPr>
            <w:r w:rsidRPr="00D00103">
              <w:rPr>
                <w:sz w:val="16"/>
                <w:szCs w:val="16"/>
              </w:rPr>
              <w:t>107,32%</w:t>
            </w:r>
          </w:p>
        </w:tc>
        <w:tc>
          <w:tcPr>
            <w:tcW w:w="305" w:type="pct"/>
            <w:tcBorders>
              <w:top w:val="nil"/>
              <w:left w:val="nil"/>
              <w:bottom w:val="single" w:sz="4" w:space="0" w:color="auto"/>
              <w:right w:val="single" w:sz="4" w:space="0" w:color="auto"/>
            </w:tcBorders>
            <w:shd w:val="clear" w:color="000000" w:fill="FFFFFF"/>
            <w:noWrap/>
            <w:vAlign w:val="center"/>
            <w:hideMark/>
          </w:tcPr>
          <w:p w14:paraId="72982C43"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52E6FADA" w14:textId="77777777" w:rsidR="00CA49A8" w:rsidRPr="00D00103" w:rsidRDefault="00CA49A8" w:rsidP="00CA49A8">
            <w:pPr>
              <w:rPr>
                <w:sz w:val="16"/>
                <w:szCs w:val="16"/>
              </w:rPr>
            </w:pPr>
          </w:p>
        </w:tc>
      </w:tr>
      <w:tr w:rsidR="00CA49A8" w:rsidRPr="00D00103" w14:paraId="2D5334C2" w14:textId="77777777" w:rsidTr="00CA49A8">
        <w:trPr>
          <w:trHeight w:val="1020"/>
        </w:trPr>
        <w:tc>
          <w:tcPr>
            <w:tcW w:w="129" w:type="pct"/>
            <w:vMerge/>
            <w:tcBorders>
              <w:top w:val="nil"/>
              <w:left w:val="single" w:sz="4" w:space="0" w:color="auto"/>
              <w:bottom w:val="single" w:sz="4" w:space="0" w:color="auto"/>
              <w:right w:val="single" w:sz="4" w:space="0" w:color="auto"/>
            </w:tcBorders>
            <w:vAlign w:val="center"/>
            <w:hideMark/>
          </w:tcPr>
          <w:p w14:paraId="62DCA7F0"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46237E94"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5ABBBCD2"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6F47A1F2" w14:textId="77777777" w:rsidR="00CA49A8" w:rsidRPr="00D00103" w:rsidRDefault="00CA49A8" w:rsidP="00CA49A8">
            <w:pPr>
              <w:rPr>
                <w:sz w:val="18"/>
                <w:szCs w:val="18"/>
              </w:rPr>
            </w:pPr>
            <w:r w:rsidRPr="00D00103">
              <w:rPr>
                <w:sz w:val="18"/>
                <w:szCs w:val="18"/>
              </w:rPr>
              <w:t>Капитальный ремонт ВЛ-0,4 кВ фидер №1; 4 от ТП -250 кВА (ГРП) с. Терентьевское с заменой дефектных деревоопор,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2A1CC311" w14:textId="77777777" w:rsidR="00CA49A8" w:rsidRPr="00D00103" w:rsidRDefault="00CA49A8" w:rsidP="00CA49A8">
            <w:pPr>
              <w:jc w:val="center"/>
              <w:rPr>
                <w:sz w:val="18"/>
                <w:szCs w:val="18"/>
              </w:rPr>
            </w:pPr>
            <w:r w:rsidRPr="00D00103">
              <w:rPr>
                <w:sz w:val="18"/>
                <w:szCs w:val="18"/>
              </w:rPr>
              <w:t>ВЛ-0,4 кВ-0,361 км.</w:t>
            </w:r>
          </w:p>
        </w:tc>
        <w:tc>
          <w:tcPr>
            <w:tcW w:w="309" w:type="pct"/>
            <w:tcBorders>
              <w:top w:val="nil"/>
              <w:left w:val="nil"/>
              <w:bottom w:val="single" w:sz="4" w:space="0" w:color="auto"/>
              <w:right w:val="single" w:sz="4" w:space="0" w:color="auto"/>
            </w:tcBorders>
            <w:shd w:val="clear" w:color="auto" w:fill="auto"/>
            <w:vAlign w:val="center"/>
            <w:hideMark/>
          </w:tcPr>
          <w:p w14:paraId="2C742A49"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7F86F474" w14:textId="77777777" w:rsidR="00CA49A8" w:rsidRPr="00D00103" w:rsidRDefault="00CA49A8" w:rsidP="00CA49A8">
            <w:pPr>
              <w:jc w:val="center"/>
              <w:rPr>
                <w:b/>
                <w:bCs/>
                <w:sz w:val="16"/>
                <w:szCs w:val="16"/>
              </w:rPr>
            </w:pPr>
            <w:r w:rsidRPr="00D00103">
              <w:rPr>
                <w:b/>
                <w:bCs/>
                <w:sz w:val="16"/>
                <w:szCs w:val="16"/>
              </w:rPr>
              <w:t>373,76</w:t>
            </w:r>
          </w:p>
        </w:tc>
        <w:tc>
          <w:tcPr>
            <w:tcW w:w="313" w:type="pct"/>
            <w:tcBorders>
              <w:top w:val="nil"/>
              <w:left w:val="nil"/>
              <w:bottom w:val="single" w:sz="4" w:space="0" w:color="auto"/>
              <w:right w:val="single" w:sz="4" w:space="0" w:color="auto"/>
            </w:tcBorders>
            <w:shd w:val="clear" w:color="auto" w:fill="auto"/>
            <w:noWrap/>
            <w:vAlign w:val="center"/>
            <w:hideMark/>
          </w:tcPr>
          <w:p w14:paraId="775D0058" w14:textId="77777777" w:rsidR="00CA49A8" w:rsidRPr="00D00103" w:rsidRDefault="00CA49A8" w:rsidP="00CA49A8">
            <w:pPr>
              <w:jc w:val="center"/>
              <w:rPr>
                <w:sz w:val="16"/>
                <w:szCs w:val="16"/>
              </w:rPr>
            </w:pPr>
            <w:r w:rsidRPr="00D00103">
              <w:rPr>
                <w:sz w:val="16"/>
                <w:szCs w:val="16"/>
              </w:rPr>
              <w:t>373,76</w:t>
            </w:r>
          </w:p>
        </w:tc>
        <w:tc>
          <w:tcPr>
            <w:tcW w:w="368" w:type="pct"/>
            <w:tcBorders>
              <w:top w:val="nil"/>
              <w:left w:val="nil"/>
              <w:bottom w:val="single" w:sz="4" w:space="0" w:color="auto"/>
              <w:right w:val="single" w:sz="4" w:space="0" w:color="auto"/>
            </w:tcBorders>
            <w:shd w:val="clear" w:color="auto" w:fill="auto"/>
            <w:vAlign w:val="center"/>
            <w:hideMark/>
          </w:tcPr>
          <w:p w14:paraId="45E33A10" w14:textId="77777777" w:rsidR="00CA49A8" w:rsidRPr="00D00103" w:rsidRDefault="00CA49A8" w:rsidP="00CA49A8">
            <w:pPr>
              <w:rPr>
                <w:sz w:val="16"/>
                <w:szCs w:val="16"/>
              </w:rPr>
            </w:pPr>
            <w:r w:rsidRPr="00D00103">
              <w:rPr>
                <w:sz w:val="16"/>
                <w:szCs w:val="16"/>
              </w:rPr>
              <w:t xml:space="preserve">Акт о приемке выполненных работ КС-2№82/14 от 30.11.2017 </w:t>
            </w:r>
          </w:p>
        </w:tc>
        <w:tc>
          <w:tcPr>
            <w:tcW w:w="309" w:type="pct"/>
            <w:tcBorders>
              <w:top w:val="nil"/>
              <w:left w:val="nil"/>
              <w:bottom w:val="single" w:sz="4" w:space="0" w:color="auto"/>
              <w:right w:val="single" w:sz="4" w:space="0" w:color="auto"/>
            </w:tcBorders>
            <w:shd w:val="clear" w:color="auto" w:fill="auto"/>
            <w:vAlign w:val="center"/>
            <w:hideMark/>
          </w:tcPr>
          <w:p w14:paraId="393748A9" w14:textId="77777777" w:rsidR="00CA49A8" w:rsidRPr="00D00103" w:rsidRDefault="00CA49A8" w:rsidP="00CA49A8">
            <w:pPr>
              <w:jc w:val="center"/>
              <w:rPr>
                <w:sz w:val="16"/>
                <w:szCs w:val="16"/>
              </w:rPr>
            </w:pPr>
            <w:r w:rsidRPr="00D00103">
              <w:rPr>
                <w:sz w:val="16"/>
                <w:szCs w:val="16"/>
              </w:rPr>
              <w:t>90,02%</w:t>
            </w:r>
          </w:p>
        </w:tc>
        <w:tc>
          <w:tcPr>
            <w:tcW w:w="290" w:type="pct"/>
            <w:tcBorders>
              <w:top w:val="nil"/>
              <w:left w:val="nil"/>
              <w:bottom w:val="single" w:sz="4" w:space="0" w:color="auto"/>
              <w:right w:val="single" w:sz="4" w:space="0" w:color="auto"/>
            </w:tcBorders>
            <w:shd w:val="clear" w:color="auto" w:fill="auto"/>
            <w:vAlign w:val="center"/>
            <w:hideMark/>
          </w:tcPr>
          <w:p w14:paraId="18EB54DD" w14:textId="77777777" w:rsidR="00CA49A8" w:rsidRPr="00D00103" w:rsidRDefault="00CA49A8" w:rsidP="00CA49A8">
            <w:pPr>
              <w:jc w:val="center"/>
              <w:rPr>
                <w:sz w:val="16"/>
                <w:szCs w:val="16"/>
              </w:rPr>
            </w:pPr>
            <w:r w:rsidRPr="00D00103">
              <w:rPr>
                <w:sz w:val="16"/>
                <w:szCs w:val="16"/>
              </w:rPr>
              <w:t>90,02%</w:t>
            </w:r>
          </w:p>
        </w:tc>
        <w:tc>
          <w:tcPr>
            <w:tcW w:w="305" w:type="pct"/>
            <w:tcBorders>
              <w:top w:val="nil"/>
              <w:left w:val="nil"/>
              <w:bottom w:val="single" w:sz="4" w:space="0" w:color="auto"/>
              <w:right w:val="single" w:sz="4" w:space="0" w:color="auto"/>
            </w:tcBorders>
            <w:shd w:val="clear" w:color="000000" w:fill="FFFFFF"/>
            <w:noWrap/>
            <w:vAlign w:val="center"/>
            <w:hideMark/>
          </w:tcPr>
          <w:p w14:paraId="1723511E"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40EBB388" w14:textId="77777777" w:rsidR="00CA49A8" w:rsidRPr="00D00103" w:rsidRDefault="00CA49A8" w:rsidP="00CA49A8">
            <w:pPr>
              <w:rPr>
                <w:sz w:val="16"/>
                <w:szCs w:val="16"/>
              </w:rPr>
            </w:pPr>
          </w:p>
        </w:tc>
      </w:tr>
      <w:tr w:rsidR="00CA49A8" w:rsidRPr="00D00103" w14:paraId="1537DF23" w14:textId="77777777" w:rsidTr="00CA49A8">
        <w:trPr>
          <w:trHeight w:val="990"/>
        </w:trPr>
        <w:tc>
          <w:tcPr>
            <w:tcW w:w="129" w:type="pct"/>
            <w:vMerge/>
            <w:tcBorders>
              <w:top w:val="nil"/>
              <w:left w:val="single" w:sz="4" w:space="0" w:color="auto"/>
              <w:bottom w:val="single" w:sz="4" w:space="0" w:color="auto"/>
              <w:right w:val="single" w:sz="4" w:space="0" w:color="auto"/>
            </w:tcBorders>
            <w:vAlign w:val="center"/>
            <w:hideMark/>
          </w:tcPr>
          <w:p w14:paraId="6C1BD3D6"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029A9F06"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00D35A69"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47402E96" w14:textId="77777777" w:rsidR="00CA49A8" w:rsidRPr="00D00103" w:rsidRDefault="00CA49A8" w:rsidP="00CA49A8">
            <w:pPr>
              <w:rPr>
                <w:sz w:val="18"/>
                <w:szCs w:val="18"/>
              </w:rPr>
            </w:pPr>
            <w:r w:rsidRPr="00D00103">
              <w:rPr>
                <w:sz w:val="18"/>
                <w:szCs w:val="18"/>
              </w:rPr>
              <w:t>Капитальный ремонт ВЛ-0,4 кВ фидер №2 от ТП -250 кВА (ГРП) п. Терентьевский с заменой дефектных деревоопор, деревоопор с ж/б приставками на ж/б опоры и неизолированног</w:t>
            </w:r>
            <w:r w:rsidRPr="00D00103">
              <w:rPr>
                <w:sz w:val="18"/>
                <w:szCs w:val="18"/>
              </w:rPr>
              <w:lastRenderedPageBreak/>
              <w:t>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04480310" w14:textId="77777777" w:rsidR="00CA49A8" w:rsidRPr="00D00103" w:rsidRDefault="00CA49A8" w:rsidP="00CA49A8">
            <w:pPr>
              <w:jc w:val="center"/>
              <w:rPr>
                <w:sz w:val="18"/>
                <w:szCs w:val="18"/>
              </w:rPr>
            </w:pPr>
            <w:r w:rsidRPr="00D00103">
              <w:rPr>
                <w:sz w:val="18"/>
                <w:szCs w:val="18"/>
              </w:rPr>
              <w:lastRenderedPageBreak/>
              <w:t>ВЛ-0,4 кВ-1,01 км.</w:t>
            </w:r>
          </w:p>
        </w:tc>
        <w:tc>
          <w:tcPr>
            <w:tcW w:w="309" w:type="pct"/>
            <w:tcBorders>
              <w:top w:val="nil"/>
              <w:left w:val="nil"/>
              <w:bottom w:val="single" w:sz="4" w:space="0" w:color="auto"/>
              <w:right w:val="single" w:sz="4" w:space="0" w:color="auto"/>
            </w:tcBorders>
            <w:shd w:val="clear" w:color="auto" w:fill="auto"/>
            <w:vAlign w:val="center"/>
            <w:hideMark/>
          </w:tcPr>
          <w:p w14:paraId="59AA23A0"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6F258E68" w14:textId="77777777" w:rsidR="00CA49A8" w:rsidRPr="00D00103" w:rsidRDefault="00CA49A8" w:rsidP="00CA49A8">
            <w:pPr>
              <w:jc w:val="center"/>
              <w:rPr>
                <w:b/>
                <w:bCs/>
                <w:sz w:val="16"/>
                <w:szCs w:val="16"/>
              </w:rPr>
            </w:pPr>
            <w:r w:rsidRPr="00D00103">
              <w:rPr>
                <w:b/>
                <w:bCs/>
                <w:sz w:val="16"/>
                <w:szCs w:val="16"/>
              </w:rPr>
              <w:t>1 361,79</w:t>
            </w:r>
          </w:p>
        </w:tc>
        <w:tc>
          <w:tcPr>
            <w:tcW w:w="313" w:type="pct"/>
            <w:tcBorders>
              <w:top w:val="nil"/>
              <w:left w:val="nil"/>
              <w:bottom w:val="single" w:sz="4" w:space="0" w:color="auto"/>
              <w:right w:val="single" w:sz="4" w:space="0" w:color="auto"/>
            </w:tcBorders>
            <w:shd w:val="clear" w:color="auto" w:fill="auto"/>
            <w:noWrap/>
            <w:vAlign w:val="center"/>
            <w:hideMark/>
          </w:tcPr>
          <w:p w14:paraId="0ED53175" w14:textId="77777777" w:rsidR="00CA49A8" w:rsidRPr="00D00103" w:rsidRDefault="00CA49A8" w:rsidP="00CA49A8">
            <w:pPr>
              <w:jc w:val="center"/>
              <w:rPr>
                <w:sz w:val="16"/>
                <w:szCs w:val="16"/>
              </w:rPr>
            </w:pPr>
            <w:r w:rsidRPr="00D00103">
              <w:rPr>
                <w:sz w:val="16"/>
                <w:szCs w:val="16"/>
              </w:rPr>
              <w:t>1 361,79</w:t>
            </w:r>
          </w:p>
        </w:tc>
        <w:tc>
          <w:tcPr>
            <w:tcW w:w="368" w:type="pct"/>
            <w:tcBorders>
              <w:top w:val="nil"/>
              <w:left w:val="nil"/>
              <w:bottom w:val="single" w:sz="4" w:space="0" w:color="auto"/>
              <w:right w:val="single" w:sz="4" w:space="0" w:color="auto"/>
            </w:tcBorders>
            <w:shd w:val="clear" w:color="auto" w:fill="auto"/>
            <w:vAlign w:val="center"/>
            <w:hideMark/>
          </w:tcPr>
          <w:p w14:paraId="23D70AC8" w14:textId="77777777" w:rsidR="00CA49A8" w:rsidRPr="00D00103" w:rsidRDefault="00CA49A8" w:rsidP="00CA49A8">
            <w:pPr>
              <w:rPr>
                <w:sz w:val="16"/>
                <w:szCs w:val="16"/>
              </w:rPr>
            </w:pPr>
            <w:r w:rsidRPr="00D00103">
              <w:rPr>
                <w:sz w:val="16"/>
                <w:szCs w:val="16"/>
              </w:rPr>
              <w:t xml:space="preserve">Акт о приемке выполненных работ КС-2 №82/15 от 30.11.2017 </w:t>
            </w:r>
          </w:p>
        </w:tc>
        <w:tc>
          <w:tcPr>
            <w:tcW w:w="309" w:type="pct"/>
            <w:tcBorders>
              <w:top w:val="nil"/>
              <w:left w:val="nil"/>
              <w:bottom w:val="single" w:sz="4" w:space="0" w:color="auto"/>
              <w:right w:val="single" w:sz="4" w:space="0" w:color="auto"/>
            </w:tcBorders>
            <w:shd w:val="clear" w:color="auto" w:fill="auto"/>
            <w:vAlign w:val="center"/>
            <w:hideMark/>
          </w:tcPr>
          <w:p w14:paraId="0BC553C1"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2C2AD653"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026D055F"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2B73D179" w14:textId="77777777" w:rsidR="00CA49A8" w:rsidRPr="00D00103" w:rsidRDefault="00CA49A8" w:rsidP="00CA49A8">
            <w:pPr>
              <w:rPr>
                <w:sz w:val="16"/>
                <w:szCs w:val="16"/>
              </w:rPr>
            </w:pPr>
          </w:p>
        </w:tc>
      </w:tr>
      <w:tr w:rsidR="00CA49A8" w:rsidRPr="00D00103" w14:paraId="3B332A23" w14:textId="77777777" w:rsidTr="00CA49A8">
        <w:trPr>
          <w:trHeight w:val="930"/>
        </w:trPr>
        <w:tc>
          <w:tcPr>
            <w:tcW w:w="129" w:type="pct"/>
            <w:vMerge/>
            <w:tcBorders>
              <w:top w:val="nil"/>
              <w:left w:val="single" w:sz="4" w:space="0" w:color="auto"/>
              <w:bottom w:val="single" w:sz="4" w:space="0" w:color="auto"/>
              <w:right w:val="single" w:sz="4" w:space="0" w:color="auto"/>
            </w:tcBorders>
            <w:vAlign w:val="center"/>
            <w:hideMark/>
          </w:tcPr>
          <w:p w14:paraId="1B77F378"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63C40D72"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7344B9DC"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2E9B18E5" w14:textId="77777777" w:rsidR="00CA49A8" w:rsidRPr="00D00103" w:rsidRDefault="00CA49A8" w:rsidP="00CA49A8">
            <w:pPr>
              <w:rPr>
                <w:sz w:val="18"/>
                <w:szCs w:val="18"/>
              </w:rPr>
            </w:pPr>
            <w:r w:rsidRPr="00D00103">
              <w:rPr>
                <w:sz w:val="18"/>
                <w:szCs w:val="18"/>
              </w:rPr>
              <w:t>Капитальный ремонт ВЛ-0,4 кВ фидер №2 от ЗТП-400 кВА с. Терентьевское с заменой дефектных деревоопор,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0F16D94B" w14:textId="77777777" w:rsidR="00CA49A8" w:rsidRPr="00D00103" w:rsidRDefault="00CA49A8" w:rsidP="00CA49A8">
            <w:pPr>
              <w:jc w:val="center"/>
              <w:rPr>
                <w:sz w:val="18"/>
                <w:szCs w:val="18"/>
              </w:rPr>
            </w:pPr>
            <w:r w:rsidRPr="00D00103">
              <w:rPr>
                <w:sz w:val="18"/>
                <w:szCs w:val="18"/>
              </w:rPr>
              <w:t>ВЛ-0,4 кВ -1,38 км.</w:t>
            </w:r>
          </w:p>
        </w:tc>
        <w:tc>
          <w:tcPr>
            <w:tcW w:w="309" w:type="pct"/>
            <w:tcBorders>
              <w:top w:val="nil"/>
              <w:left w:val="nil"/>
              <w:bottom w:val="single" w:sz="4" w:space="0" w:color="auto"/>
              <w:right w:val="single" w:sz="4" w:space="0" w:color="auto"/>
            </w:tcBorders>
            <w:shd w:val="clear" w:color="auto" w:fill="auto"/>
            <w:vAlign w:val="center"/>
            <w:hideMark/>
          </w:tcPr>
          <w:p w14:paraId="7A9ACC63"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1F9FF05F" w14:textId="77777777" w:rsidR="00CA49A8" w:rsidRPr="00D00103" w:rsidRDefault="00CA49A8" w:rsidP="00CA49A8">
            <w:pPr>
              <w:jc w:val="center"/>
              <w:rPr>
                <w:b/>
                <w:bCs/>
                <w:sz w:val="16"/>
                <w:szCs w:val="16"/>
              </w:rPr>
            </w:pPr>
            <w:r w:rsidRPr="00D00103">
              <w:rPr>
                <w:b/>
                <w:bCs/>
                <w:sz w:val="16"/>
                <w:szCs w:val="16"/>
              </w:rPr>
              <w:t>2 085,01</w:t>
            </w:r>
          </w:p>
        </w:tc>
        <w:tc>
          <w:tcPr>
            <w:tcW w:w="313" w:type="pct"/>
            <w:tcBorders>
              <w:top w:val="nil"/>
              <w:left w:val="nil"/>
              <w:bottom w:val="single" w:sz="4" w:space="0" w:color="auto"/>
              <w:right w:val="single" w:sz="4" w:space="0" w:color="auto"/>
            </w:tcBorders>
            <w:shd w:val="clear" w:color="auto" w:fill="auto"/>
            <w:noWrap/>
            <w:vAlign w:val="center"/>
            <w:hideMark/>
          </w:tcPr>
          <w:p w14:paraId="55D53078" w14:textId="77777777" w:rsidR="00CA49A8" w:rsidRPr="00D00103" w:rsidRDefault="00CA49A8" w:rsidP="00CA49A8">
            <w:pPr>
              <w:jc w:val="center"/>
              <w:rPr>
                <w:sz w:val="16"/>
                <w:szCs w:val="16"/>
              </w:rPr>
            </w:pPr>
            <w:r w:rsidRPr="00D00103">
              <w:rPr>
                <w:sz w:val="16"/>
                <w:szCs w:val="16"/>
              </w:rPr>
              <w:t>2 085,01</w:t>
            </w:r>
          </w:p>
        </w:tc>
        <w:tc>
          <w:tcPr>
            <w:tcW w:w="368" w:type="pct"/>
            <w:tcBorders>
              <w:top w:val="nil"/>
              <w:left w:val="nil"/>
              <w:bottom w:val="single" w:sz="4" w:space="0" w:color="auto"/>
              <w:right w:val="single" w:sz="4" w:space="0" w:color="auto"/>
            </w:tcBorders>
            <w:shd w:val="clear" w:color="auto" w:fill="auto"/>
            <w:vAlign w:val="center"/>
            <w:hideMark/>
          </w:tcPr>
          <w:p w14:paraId="6EB16221" w14:textId="77777777" w:rsidR="00CA49A8" w:rsidRPr="00D00103" w:rsidRDefault="00CA49A8" w:rsidP="00CA49A8">
            <w:pPr>
              <w:rPr>
                <w:sz w:val="16"/>
                <w:szCs w:val="16"/>
              </w:rPr>
            </w:pPr>
            <w:r w:rsidRPr="00D00103">
              <w:rPr>
                <w:sz w:val="16"/>
                <w:szCs w:val="16"/>
              </w:rPr>
              <w:t xml:space="preserve">Акт о приемке выполненных работ КС-2 №82/21 от 30.11.2017 </w:t>
            </w:r>
          </w:p>
        </w:tc>
        <w:tc>
          <w:tcPr>
            <w:tcW w:w="309" w:type="pct"/>
            <w:tcBorders>
              <w:top w:val="nil"/>
              <w:left w:val="nil"/>
              <w:bottom w:val="single" w:sz="4" w:space="0" w:color="auto"/>
              <w:right w:val="single" w:sz="4" w:space="0" w:color="auto"/>
            </w:tcBorders>
            <w:shd w:val="clear" w:color="auto" w:fill="auto"/>
            <w:vAlign w:val="center"/>
            <w:hideMark/>
          </w:tcPr>
          <w:p w14:paraId="260E7377"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1370703A"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5B8E2C4C"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78464788" w14:textId="77777777" w:rsidR="00CA49A8" w:rsidRPr="00D00103" w:rsidRDefault="00CA49A8" w:rsidP="00CA49A8">
            <w:pPr>
              <w:rPr>
                <w:sz w:val="16"/>
                <w:szCs w:val="16"/>
              </w:rPr>
            </w:pPr>
          </w:p>
        </w:tc>
      </w:tr>
      <w:tr w:rsidR="00CA49A8" w:rsidRPr="00D00103" w14:paraId="4983FC3A" w14:textId="77777777" w:rsidTr="00CA49A8">
        <w:trPr>
          <w:trHeight w:val="1035"/>
        </w:trPr>
        <w:tc>
          <w:tcPr>
            <w:tcW w:w="129" w:type="pct"/>
            <w:vMerge/>
            <w:tcBorders>
              <w:top w:val="nil"/>
              <w:left w:val="single" w:sz="4" w:space="0" w:color="auto"/>
              <w:bottom w:val="single" w:sz="4" w:space="0" w:color="auto"/>
              <w:right w:val="single" w:sz="4" w:space="0" w:color="auto"/>
            </w:tcBorders>
            <w:vAlign w:val="center"/>
            <w:hideMark/>
          </w:tcPr>
          <w:p w14:paraId="34E452C3"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3647D8B5"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7D5177BC"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396B5B49" w14:textId="77777777" w:rsidR="00CA49A8" w:rsidRPr="00D00103" w:rsidRDefault="00CA49A8" w:rsidP="00CA49A8">
            <w:pPr>
              <w:rPr>
                <w:sz w:val="18"/>
                <w:szCs w:val="18"/>
              </w:rPr>
            </w:pPr>
            <w:r w:rsidRPr="00D00103">
              <w:rPr>
                <w:sz w:val="18"/>
                <w:szCs w:val="18"/>
              </w:rPr>
              <w:t>Капитальный ремонт ВЛ-0,4 кВ фидер №3 от ЗТП-400 кВА с. Терентьевское с заменой дефектных деревоопор, деревоопор с ж/б приставками на ж/б опоры и неизолированног</w:t>
            </w:r>
            <w:r w:rsidRPr="00D00103">
              <w:rPr>
                <w:sz w:val="18"/>
                <w:szCs w:val="18"/>
              </w:rPr>
              <w:lastRenderedPageBreak/>
              <w:t>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6699E040" w14:textId="77777777" w:rsidR="00CA49A8" w:rsidRPr="00D00103" w:rsidRDefault="00CA49A8" w:rsidP="00CA49A8">
            <w:pPr>
              <w:jc w:val="center"/>
              <w:rPr>
                <w:sz w:val="18"/>
                <w:szCs w:val="18"/>
              </w:rPr>
            </w:pPr>
            <w:r w:rsidRPr="00D00103">
              <w:rPr>
                <w:sz w:val="18"/>
                <w:szCs w:val="18"/>
              </w:rPr>
              <w:lastRenderedPageBreak/>
              <w:t>ВЛ-0,4 кВ -0,529 км.</w:t>
            </w:r>
          </w:p>
        </w:tc>
        <w:tc>
          <w:tcPr>
            <w:tcW w:w="309" w:type="pct"/>
            <w:tcBorders>
              <w:top w:val="nil"/>
              <w:left w:val="nil"/>
              <w:bottom w:val="single" w:sz="4" w:space="0" w:color="auto"/>
              <w:right w:val="single" w:sz="4" w:space="0" w:color="auto"/>
            </w:tcBorders>
            <w:shd w:val="clear" w:color="auto" w:fill="auto"/>
            <w:vAlign w:val="center"/>
            <w:hideMark/>
          </w:tcPr>
          <w:p w14:paraId="383CE432"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130B300D" w14:textId="77777777" w:rsidR="00CA49A8" w:rsidRPr="00D00103" w:rsidRDefault="00CA49A8" w:rsidP="00CA49A8">
            <w:pPr>
              <w:jc w:val="center"/>
              <w:rPr>
                <w:b/>
                <w:bCs/>
                <w:sz w:val="16"/>
                <w:szCs w:val="16"/>
              </w:rPr>
            </w:pPr>
            <w:r w:rsidRPr="00D00103">
              <w:rPr>
                <w:b/>
                <w:bCs/>
                <w:sz w:val="16"/>
                <w:szCs w:val="16"/>
              </w:rPr>
              <w:t>734,56</w:t>
            </w:r>
          </w:p>
        </w:tc>
        <w:tc>
          <w:tcPr>
            <w:tcW w:w="313" w:type="pct"/>
            <w:tcBorders>
              <w:top w:val="nil"/>
              <w:left w:val="nil"/>
              <w:bottom w:val="single" w:sz="4" w:space="0" w:color="auto"/>
              <w:right w:val="single" w:sz="4" w:space="0" w:color="auto"/>
            </w:tcBorders>
            <w:shd w:val="clear" w:color="auto" w:fill="auto"/>
            <w:noWrap/>
            <w:vAlign w:val="center"/>
            <w:hideMark/>
          </w:tcPr>
          <w:p w14:paraId="2F3F2D0E" w14:textId="77777777" w:rsidR="00CA49A8" w:rsidRPr="00D00103" w:rsidRDefault="00CA49A8" w:rsidP="00CA49A8">
            <w:pPr>
              <w:jc w:val="center"/>
              <w:rPr>
                <w:sz w:val="16"/>
                <w:szCs w:val="16"/>
              </w:rPr>
            </w:pPr>
            <w:r w:rsidRPr="00D00103">
              <w:rPr>
                <w:sz w:val="16"/>
                <w:szCs w:val="16"/>
              </w:rPr>
              <w:t>734,56</w:t>
            </w:r>
          </w:p>
        </w:tc>
        <w:tc>
          <w:tcPr>
            <w:tcW w:w="368" w:type="pct"/>
            <w:tcBorders>
              <w:top w:val="nil"/>
              <w:left w:val="nil"/>
              <w:bottom w:val="single" w:sz="4" w:space="0" w:color="auto"/>
              <w:right w:val="single" w:sz="4" w:space="0" w:color="auto"/>
            </w:tcBorders>
            <w:shd w:val="clear" w:color="auto" w:fill="auto"/>
            <w:vAlign w:val="center"/>
            <w:hideMark/>
          </w:tcPr>
          <w:p w14:paraId="25B02CC2" w14:textId="77777777" w:rsidR="00CA49A8" w:rsidRPr="00D00103" w:rsidRDefault="00CA49A8" w:rsidP="00CA49A8">
            <w:pPr>
              <w:rPr>
                <w:sz w:val="16"/>
                <w:szCs w:val="16"/>
              </w:rPr>
            </w:pPr>
            <w:r w:rsidRPr="00D00103">
              <w:rPr>
                <w:sz w:val="16"/>
                <w:szCs w:val="16"/>
              </w:rPr>
              <w:t xml:space="preserve">Акт о приемке выполненных работ КС-2№82/22 от 30.11.2017 </w:t>
            </w:r>
          </w:p>
        </w:tc>
        <w:tc>
          <w:tcPr>
            <w:tcW w:w="309" w:type="pct"/>
            <w:tcBorders>
              <w:top w:val="nil"/>
              <w:left w:val="nil"/>
              <w:bottom w:val="single" w:sz="4" w:space="0" w:color="auto"/>
              <w:right w:val="single" w:sz="4" w:space="0" w:color="auto"/>
            </w:tcBorders>
            <w:shd w:val="clear" w:color="auto" w:fill="auto"/>
            <w:vAlign w:val="center"/>
            <w:hideMark/>
          </w:tcPr>
          <w:p w14:paraId="72B1CA91" w14:textId="77777777" w:rsidR="00CA49A8" w:rsidRPr="00D00103" w:rsidRDefault="00CA49A8" w:rsidP="00CA49A8">
            <w:pPr>
              <w:jc w:val="center"/>
              <w:rPr>
                <w:sz w:val="16"/>
                <w:szCs w:val="16"/>
              </w:rPr>
            </w:pPr>
            <w:r w:rsidRPr="00D00103">
              <w:rPr>
                <w:sz w:val="16"/>
                <w:szCs w:val="16"/>
              </w:rPr>
              <w:t>64,67%</w:t>
            </w:r>
          </w:p>
        </w:tc>
        <w:tc>
          <w:tcPr>
            <w:tcW w:w="290" w:type="pct"/>
            <w:tcBorders>
              <w:top w:val="nil"/>
              <w:left w:val="nil"/>
              <w:bottom w:val="single" w:sz="4" w:space="0" w:color="auto"/>
              <w:right w:val="single" w:sz="4" w:space="0" w:color="auto"/>
            </w:tcBorders>
            <w:shd w:val="clear" w:color="auto" w:fill="auto"/>
            <w:vAlign w:val="center"/>
            <w:hideMark/>
          </w:tcPr>
          <w:p w14:paraId="29B51071" w14:textId="77777777" w:rsidR="00CA49A8" w:rsidRPr="00D00103" w:rsidRDefault="00CA49A8" w:rsidP="00CA49A8">
            <w:pPr>
              <w:jc w:val="center"/>
              <w:rPr>
                <w:sz w:val="16"/>
                <w:szCs w:val="16"/>
              </w:rPr>
            </w:pPr>
            <w:r w:rsidRPr="00D00103">
              <w:rPr>
                <w:sz w:val="16"/>
                <w:szCs w:val="16"/>
              </w:rPr>
              <w:t>64,67%</w:t>
            </w:r>
          </w:p>
        </w:tc>
        <w:tc>
          <w:tcPr>
            <w:tcW w:w="305" w:type="pct"/>
            <w:tcBorders>
              <w:top w:val="nil"/>
              <w:left w:val="nil"/>
              <w:bottom w:val="single" w:sz="4" w:space="0" w:color="auto"/>
              <w:right w:val="single" w:sz="4" w:space="0" w:color="auto"/>
            </w:tcBorders>
            <w:shd w:val="clear" w:color="000000" w:fill="FFFFFF"/>
            <w:noWrap/>
            <w:vAlign w:val="center"/>
            <w:hideMark/>
          </w:tcPr>
          <w:p w14:paraId="22448AF5"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3A938C8E" w14:textId="77777777" w:rsidR="00CA49A8" w:rsidRPr="00D00103" w:rsidRDefault="00CA49A8" w:rsidP="00CA49A8">
            <w:pPr>
              <w:rPr>
                <w:sz w:val="16"/>
                <w:szCs w:val="16"/>
              </w:rPr>
            </w:pPr>
          </w:p>
        </w:tc>
      </w:tr>
      <w:tr w:rsidR="00CA49A8" w:rsidRPr="00D00103" w14:paraId="0B43EE5F" w14:textId="77777777" w:rsidTr="00CA49A8">
        <w:trPr>
          <w:trHeight w:val="1005"/>
        </w:trPr>
        <w:tc>
          <w:tcPr>
            <w:tcW w:w="129" w:type="pct"/>
            <w:vMerge/>
            <w:tcBorders>
              <w:top w:val="nil"/>
              <w:left w:val="single" w:sz="4" w:space="0" w:color="auto"/>
              <w:bottom w:val="single" w:sz="4" w:space="0" w:color="auto"/>
              <w:right w:val="single" w:sz="4" w:space="0" w:color="auto"/>
            </w:tcBorders>
            <w:vAlign w:val="center"/>
            <w:hideMark/>
          </w:tcPr>
          <w:p w14:paraId="67701256"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517C6234"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2BD0537D"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721F99C8" w14:textId="77777777" w:rsidR="00CA49A8" w:rsidRPr="00D00103" w:rsidRDefault="00CA49A8" w:rsidP="00CA49A8">
            <w:pPr>
              <w:rPr>
                <w:sz w:val="18"/>
                <w:szCs w:val="18"/>
              </w:rPr>
            </w:pPr>
            <w:r w:rsidRPr="00D00103">
              <w:rPr>
                <w:sz w:val="18"/>
                <w:szCs w:val="18"/>
              </w:rPr>
              <w:t>Капитальный ремонт ВЛ-0,4 кВ фидер №3 от ТП-250 кВА (ГРП) п. Терентьевский с заменой дефектных деревоопор,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000000" w:fill="FFFFFF"/>
            <w:vAlign w:val="center"/>
            <w:hideMark/>
          </w:tcPr>
          <w:p w14:paraId="415B7069" w14:textId="77777777" w:rsidR="00CA49A8" w:rsidRPr="00D00103" w:rsidRDefault="00CA49A8" w:rsidP="00CA49A8">
            <w:pPr>
              <w:jc w:val="center"/>
              <w:rPr>
                <w:sz w:val="18"/>
                <w:szCs w:val="18"/>
              </w:rPr>
            </w:pPr>
            <w:r w:rsidRPr="00D00103">
              <w:rPr>
                <w:sz w:val="18"/>
                <w:szCs w:val="18"/>
              </w:rPr>
              <w:t>ВЛ-0,4 кВ-0,014 км.</w:t>
            </w:r>
          </w:p>
        </w:tc>
        <w:tc>
          <w:tcPr>
            <w:tcW w:w="309" w:type="pct"/>
            <w:tcBorders>
              <w:top w:val="nil"/>
              <w:left w:val="nil"/>
              <w:bottom w:val="single" w:sz="4" w:space="0" w:color="auto"/>
              <w:right w:val="single" w:sz="4" w:space="0" w:color="auto"/>
            </w:tcBorders>
            <w:shd w:val="clear" w:color="auto" w:fill="auto"/>
            <w:vAlign w:val="center"/>
            <w:hideMark/>
          </w:tcPr>
          <w:p w14:paraId="6BF45591"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17838B52" w14:textId="77777777" w:rsidR="00CA49A8" w:rsidRPr="00D00103" w:rsidRDefault="00CA49A8" w:rsidP="00CA49A8">
            <w:pPr>
              <w:jc w:val="center"/>
              <w:rPr>
                <w:b/>
                <w:bCs/>
                <w:sz w:val="16"/>
                <w:szCs w:val="16"/>
              </w:rPr>
            </w:pPr>
            <w:r w:rsidRPr="00D00103">
              <w:rPr>
                <w:b/>
                <w:bCs/>
                <w:sz w:val="16"/>
                <w:szCs w:val="16"/>
              </w:rPr>
              <w:t>145,31</w:t>
            </w:r>
          </w:p>
        </w:tc>
        <w:tc>
          <w:tcPr>
            <w:tcW w:w="313" w:type="pct"/>
            <w:tcBorders>
              <w:top w:val="nil"/>
              <w:left w:val="nil"/>
              <w:bottom w:val="single" w:sz="4" w:space="0" w:color="auto"/>
              <w:right w:val="single" w:sz="4" w:space="0" w:color="auto"/>
            </w:tcBorders>
            <w:shd w:val="clear" w:color="auto" w:fill="auto"/>
            <w:noWrap/>
            <w:vAlign w:val="center"/>
            <w:hideMark/>
          </w:tcPr>
          <w:p w14:paraId="2C849524" w14:textId="77777777" w:rsidR="00CA49A8" w:rsidRPr="00D00103" w:rsidRDefault="00CA49A8" w:rsidP="00CA49A8">
            <w:pPr>
              <w:jc w:val="center"/>
              <w:rPr>
                <w:sz w:val="16"/>
                <w:szCs w:val="16"/>
              </w:rPr>
            </w:pPr>
            <w:r w:rsidRPr="00D00103">
              <w:rPr>
                <w:sz w:val="16"/>
                <w:szCs w:val="16"/>
              </w:rPr>
              <w:t>145,31</w:t>
            </w:r>
          </w:p>
        </w:tc>
        <w:tc>
          <w:tcPr>
            <w:tcW w:w="368" w:type="pct"/>
            <w:tcBorders>
              <w:top w:val="nil"/>
              <w:left w:val="nil"/>
              <w:bottom w:val="single" w:sz="4" w:space="0" w:color="auto"/>
              <w:right w:val="single" w:sz="4" w:space="0" w:color="auto"/>
            </w:tcBorders>
            <w:shd w:val="clear" w:color="auto" w:fill="auto"/>
            <w:vAlign w:val="center"/>
            <w:hideMark/>
          </w:tcPr>
          <w:p w14:paraId="755A6370" w14:textId="77777777" w:rsidR="00CA49A8" w:rsidRPr="00D00103" w:rsidRDefault="00CA49A8" w:rsidP="00CA49A8">
            <w:pPr>
              <w:rPr>
                <w:sz w:val="16"/>
                <w:szCs w:val="16"/>
              </w:rPr>
            </w:pPr>
            <w:r w:rsidRPr="00D00103">
              <w:rPr>
                <w:sz w:val="16"/>
                <w:szCs w:val="16"/>
              </w:rPr>
              <w:t>Акт о приемке выполненных работ КС-2 №82/16/1 от 29.12.17</w:t>
            </w:r>
          </w:p>
        </w:tc>
        <w:tc>
          <w:tcPr>
            <w:tcW w:w="309" w:type="pct"/>
            <w:tcBorders>
              <w:top w:val="nil"/>
              <w:left w:val="nil"/>
              <w:bottom w:val="single" w:sz="4" w:space="0" w:color="auto"/>
              <w:right w:val="single" w:sz="4" w:space="0" w:color="auto"/>
            </w:tcBorders>
            <w:shd w:val="clear" w:color="auto" w:fill="auto"/>
            <w:vAlign w:val="center"/>
            <w:hideMark/>
          </w:tcPr>
          <w:p w14:paraId="27A5A5F7"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18DCCC53"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69974C97"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6C621EC9" w14:textId="77777777" w:rsidR="00CA49A8" w:rsidRPr="00D00103" w:rsidRDefault="00CA49A8" w:rsidP="00CA49A8">
            <w:pPr>
              <w:rPr>
                <w:sz w:val="16"/>
                <w:szCs w:val="16"/>
              </w:rPr>
            </w:pPr>
          </w:p>
        </w:tc>
      </w:tr>
      <w:tr w:rsidR="00CA49A8" w:rsidRPr="00D00103" w14:paraId="152252A4" w14:textId="77777777" w:rsidTr="00CA49A8">
        <w:trPr>
          <w:trHeight w:val="990"/>
        </w:trPr>
        <w:tc>
          <w:tcPr>
            <w:tcW w:w="129" w:type="pct"/>
            <w:vMerge/>
            <w:tcBorders>
              <w:top w:val="nil"/>
              <w:left w:val="single" w:sz="4" w:space="0" w:color="auto"/>
              <w:bottom w:val="single" w:sz="4" w:space="0" w:color="auto"/>
              <w:right w:val="single" w:sz="4" w:space="0" w:color="auto"/>
            </w:tcBorders>
            <w:vAlign w:val="center"/>
            <w:hideMark/>
          </w:tcPr>
          <w:p w14:paraId="481C74F9"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06C052B8"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1B3223A7"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6D8E8A18" w14:textId="77777777" w:rsidR="00CA49A8" w:rsidRPr="00D00103" w:rsidRDefault="00CA49A8" w:rsidP="00CA49A8">
            <w:pPr>
              <w:rPr>
                <w:sz w:val="18"/>
                <w:szCs w:val="18"/>
              </w:rPr>
            </w:pPr>
            <w:r w:rsidRPr="00D00103">
              <w:rPr>
                <w:sz w:val="18"/>
                <w:szCs w:val="18"/>
              </w:rPr>
              <w:t>Капитальный ремонт ВЛ-0,4 кВ фидер №1 от МТП -400 кВА с. Терентьевское с заменой дефектных деревоопор, деревоопор с ж/б приставками на ж/б опоры и неизолированног</w:t>
            </w:r>
            <w:r w:rsidRPr="00D00103">
              <w:rPr>
                <w:sz w:val="18"/>
                <w:szCs w:val="18"/>
              </w:rPr>
              <w:lastRenderedPageBreak/>
              <w:t>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10549F0D" w14:textId="77777777" w:rsidR="00CA49A8" w:rsidRPr="00D00103" w:rsidRDefault="00CA49A8" w:rsidP="00CA49A8">
            <w:pPr>
              <w:jc w:val="center"/>
              <w:rPr>
                <w:sz w:val="18"/>
                <w:szCs w:val="18"/>
              </w:rPr>
            </w:pPr>
            <w:r w:rsidRPr="00D00103">
              <w:rPr>
                <w:sz w:val="18"/>
                <w:szCs w:val="18"/>
              </w:rPr>
              <w:lastRenderedPageBreak/>
              <w:t>ВЛ-0,4 кВ-1,15 км.</w:t>
            </w:r>
          </w:p>
        </w:tc>
        <w:tc>
          <w:tcPr>
            <w:tcW w:w="309" w:type="pct"/>
            <w:tcBorders>
              <w:top w:val="nil"/>
              <w:left w:val="nil"/>
              <w:bottom w:val="single" w:sz="4" w:space="0" w:color="auto"/>
              <w:right w:val="single" w:sz="4" w:space="0" w:color="auto"/>
            </w:tcBorders>
            <w:shd w:val="clear" w:color="auto" w:fill="auto"/>
            <w:vAlign w:val="center"/>
            <w:hideMark/>
          </w:tcPr>
          <w:p w14:paraId="19667198"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0A208CB8" w14:textId="77777777" w:rsidR="00CA49A8" w:rsidRPr="00D00103" w:rsidRDefault="00CA49A8" w:rsidP="00CA49A8">
            <w:pPr>
              <w:jc w:val="center"/>
              <w:rPr>
                <w:b/>
                <w:bCs/>
                <w:sz w:val="16"/>
                <w:szCs w:val="16"/>
              </w:rPr>
            </w:pPr>
            <w:r w:rsidRPr="00D00103">
              <w:rPr>
                <w:b/>
                <w:bCs/>
                <w:sz w:val="16"/>
                <w:szCs w:val="16"/>
              </w:rPr>
              <w:t>1 794,25</w:t>
            </w:r>
          </w:p>
        </w:tc>
        <w:tc>
          <w:tcPr>
            <w:tcW w:w="313" w:type="pct"/>
            <w:tcBorders>
              <w:top w:val="nil"/>
              <w:left w:val="nil"/>
              <w:bottom w:val="single" w:sz="4" w:space="0" w:color="auto"/>
              <w:right w:val="single" w:sz="4" w:space="0" w:color="auto"/>
            </w:tcBorders>
            <w:shd w:val="clear" w:color="auto" w:fill="auto"/>
            <w:noWrap/>
            <w:vAlign w:val="center"/>
            <w:hideMark/>
          </w:tcPr>
          <w:p w14:paraId="1DC320AC" w14:textId="77777777" w:rsidR="00CA49A8" w:rsidRPr="00D00103" w:rsidRDefault="00CA49A8" w:rsidP="00CA49A8">
            <w:pPr>
              <w:jc w:val="center"/>
              <w:rPr>
                <w:sz w:val="16"/>
                <w:szCs w:val="16"/>
              </w:rPr>
            </w:pPr>
            <w:r w:rsidRPr="00D00103">
              <w:rPr>
                <w:sz w:val="16"/>
                <w:szCs w:val="16"/>
              </w:rPr>
              <w:t>1 794,25</w:t>
            </w:r>
          </w:p>
        </w:tc>
        <w:tc>
          <w:tcPr>
            <w:tcW w:w="368" w:type="pct"/>
            <w:tcBorders>
              <w:top w:val="nil"/>
              <w:left w:val="nil"/>
              <w:bottom w:val="single" w:sz="4" w:space="0" w:color="auto"/>
              <w:right w:val="single" w:sz="4" w:space="0" w:color="auto"/>
            </w:tcBorders>
            <w:shd w:val="clear" w:color="auto" w:fill="auto"/>
            <w:vAlign w:val="center"/>
            <w:hideMark/>
          </w:tcPr>
          <w:p w14:paraId="61C9384E" w14:textId="77777777" w:rsidR="00CA49A8" w:rsidRPr="00D00103" w:rsidRDefault="00CA49A8" w:rsidP="00CA49A8">
            <w:pPr>
              <w:rPr>
                <w:sz w:val="16"/>
                <w:szCs w:val="16"/>
              </w:rPr>
            </w:pPr>
            <w:r w:rsidRPr="00D00103">
              <w:rPr>
                <w:sz w:val="16"/>
                <w:szCs w:val="16"/>
              </w:rPr>
              <w:t xml:space="preserve"> Акт о приемке выполненных работ КС-2 №82/20/1 от 29.12.17</w:t>
            </w:r>
          </w:p>
        </w:tc>
        <w:tc>
          <w:tcPr>
            <w:tcW w:w="309" w:type="pct"/>
            <w:tcBorders>
              <w:top w:val="nil"/>
              <w:left w:val="nil"/>
              <w:bottom w:val="single" w:sz="4" w:space="0" w:color="auto"/>
              <w:right w:val="single" w:sz="4" w:space="0" w:color="auto"/>
            </w:tcBorders>
            <w:shd w:val="clear" w:color="auto" w:fill="auto"/>
            <w:vAlign w:val="center"/>
            <w:hideMark/>
          </w:tcPr>
          <w:p w14:paraId="7F81EFA9"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36D412BE"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00DFCFAE"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252EF2B8" w14:textId="77777777" w:rsidR="00CA49A8" w:rsidRPr="00D00103" w:rsidRDefault="00CA49A8" w:rsidP="00CA49A8">
            <w:pPr>
              <w:rPr>
                <w:sz w:val="16"/>
                <w:szCs w:val="16"/>
              </w:rPr>
            </w:pPr>
          </w:p>
        </w:tc>
      </w:tr>
      <w:tr w:rsidR="00CA49A8" w:rsidRPr="00D00103" w14:paraId="3A42B0E1" w14:textId="77777777" w:rsidTr="00CA49A8">
        <w:trPr>
          <w:trHeight w:val="915"/>
        </w:trPr>
        <w:tc>
          <w:tcPr>
            <w:tcW w:w="129" w:type="pct"/>
            <w:vMerge/>
            <w:tcBorders>
              <w:top w:val="nil"/>
              <w:left w:val="single" w:sz="4" w:space="0" w:color="auto"/>
              <w:bottom w:val="single" w:sz="4" w:space="0" w:color="auto"/>
              <w:right w:val="single" w:sz="4" w:space="0" w:color="auto"/>
            </w:tcBorders>
            <w:vAlign w:val="center"/>
            <w:hideMark/>
          </w:tcPr>
          <w:p w14:paraId="60C91BBB"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1E39B555"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26EE3853"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1BF395B5" w14:textId="77777777" w:rsidR="00CA49A8" w:rsidRPr="00D00103" w:rsidRDefault="00CA49A8" w:rsidP="00CA49A8">
            <w:pPr>
              <w:rPr>
                <w:sz w:val="18"/>
                <w:szCs w:val="18"/>
              </w:rPr>
            </w:pPr>
            <w:r w:rsidRPr="00D00103">
              <w:rPr>
                <w:sz w:val="18"/>
                <w:szCs w:val="18"/>
              </w:rPr>
              <w:t>Капитальный ремонт ВЛ-0,4 кВ фидер №2 от ТП-630 кВА п. НовоСафоново, с заменой дефектных деревоопор, деревоопор с ж/б приставками на ж/б опоры и неизолированного провода на СИП</w:t>
            </w:r>
          </w:p>
        </w:tc>
        <w:tc>
          <w:tcPr>
            <w:tcW w:w="341" w:type="pct"/>
            <w:tcBorders>
              <w:top w:val="nil"/>
              <w:left w:val="nil"/>
              <w:bottom w:val="single" w:sz="4" w:space="0" w:color="auto"/>
              <w:right w:val="single" w:sz="4" w:space="0" w:color="auto"/>
            </w:tcBorders>
            <w:shd w:val="clear" w:color="auto" w:fill="auto"/>
            <w:vAlign w:val="center"/>
            <w:hideMark/>
          </w:tcPr>
          <w:p w14:paraId="6AC2F427" w14:textId="77777777" w:rsidR="00CA49A8" w:rsidRPr="00D00103" w:rsidRDefault="00CA49A8" w:rsidP="00CA49A8">
            <w:pPr>
              <w:jc w:val="center"/>
              <w:rPr>
                <w:sz w:val="18"/>
                <w:szCs w:val="18"/>
              </w:rPr>
            </w:pPr>
            <w:r w:rsidRPr="00D00103">
              <w:rPr>
                <w:sz w:val="18"/>
                <w:szCs w:val="18"/>
              </w:rPr>
              <w:t>ВЛ-0,4 кВ-0,96 км.</w:t>
            </w:r>
          </w:p>
        </w:tc>
        <w:tc>
          <w:tcPr>
            <w:tcW w:w="309" w:type="pct"/>
            <w:tcBorders>
              <w:top w:val="nil"/>
              <w:left w:val="nil"/>
              <w:bottom w:val="single" w:sz="4" w:space="0" w:color="auto"/>
              <w:right w:val="single" w:sz="4" w:space="0" w:color="auto"/>
            </w:tcBorders>
            <w:shd w:val="clear" w:color="auto" w:fill="auto"/>
            <w:vAlign w:val="center"/>
            <w:hideMark/>
          </w:tcPr>
          <w:p w14:paraId="541D6D3C"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07F47450" w14:textId="77777777" w:rsidR="00CA49A8" w:rsidRPr="00D00103" w:rsidRDefault="00CA49A8" w:rsidP="00CA49A8">
            <w:pPr>
              <w:jc w:val="center"/>
              <w:rPr>
                <w:b/>
                <w:bCs/>
                <w:sz w:val="16"/>
                <w:szCs w:val="16"/>
              </w:rPr>
            </w:pPr>
            <w:r w:rsidRPr="00D00103">
              <w:rPr>
                <w:b/>
                <w:bCs/>
                <w:sz w:val="16"/>
                <w:szCs w:val="16"/>
              </w:rPr>
              <w:t>473,84</w:t>
            </w:r>
          </w:p>
        </w:tc>
        <w:tc>
          <w:tcPr>
            <w:tcW w:w="313" w:type="pct"/>
            <w:tcBorders>
              <w:top w:val="nil"/>
              <w:left w:val="nil"/>
              <w:bottom w:val="single" w:sz="4" w:space="0" w:color="auto"/>
              <w:right w:val="single" w:sz="4" w:space="0" w:color="auto"/>
            </w:tcBorders>
            <w:shd w:val="clear" w:color="auto" w:fill="auto"/>
            <w:noWrap/>
            <w:vAlign w:val="center"/>
            <w:hideMark/>
          </w:tcPr>
          <w:p w14:paraId="481EC88D" w14:textId="77777777" w:rsidR="00CA49A8" w:rsidRPr="00D00103" w:rsidRDefault="00CA49A8" w:rsidP="00CA49A8">
            <w:pPr>
              <w:jc w:val="center"/>
              <w:rPr>
                <w:sz w:val="16"/>
                <w:szCs w:val="16"/>
              </w:rPr>
            </w:pPr>
            <w:r w:rsidRPr="00D00103">
              <w:rPr>
                <w:sz w:val="16"/>
                <w:szCs w:val="16"/>
              </w:rPr>
              <w:t>473,84</w:t>
            </w:r>
          </w:p>
        </w:tc>
        <w:tc>
          <w:tcPr>
            <w:tcW w:w="368" w:type="pct"/>
            <w:tcBorders>
              <w:top w:val="nil"/>
              <w:left w:val="nil"/>
              <w:bottom w:val="single" w:sz="4" w:space="0" w:color="auto"/>
              <w:right w:val="single" w:sz="4" w:space="0" w:color="auto"/>
            </w:tcBorders>
            <w:shd w:val="clear" w:color="auto" w:fill="auto"/>
            <w:vAlign w:val="center"/>
            <w:hideMark/>
          </w:tcPr>
          <w:p w14:paraId="6000987F" w14:textId="77777777" w:rsidR="00CA49A8" w:rsidRPr="00D00103" w:rsidRDefault="00CA49A8" w:rsidP="00CA49A8">
            <w:pPr>
              <w:rPr>
                <w:sz w:val="16"/>
                <w:szCs w:val="16"/>
              </w:rPr>
            </w:pPr>
            <w:r w:rsidRPr="00D00103">
              <w:rPr>
                <w:sz w:val="16"/>
                <w:szCs w:val="16"/>
              </w:rPr>
              <w:t>Акт о приемке выполненных работ КС-2 №82/9/1 от 29.12.2017</w:t>
            </w:r>
          </w:p>
        </w:tc>
        <w:tc>
          <w:tcPr>
            <w:tcW w:w="309" w:type="pct"/>
            <w:tcBorders>
              <w:top w:val="nil"/>
              <w:left w:val="nil"/>
              <w:bottom w:val="single" w:sz="4" w:space="0" w:color="auto"/>
              <w:right w:val="single" w:sz="4" w:space="0" w:color="auto"/>
            </w:tcBorders>
            <w:shd w:val="clear" w:color="auto" w:fill="auto"/>
            <w:vAlign w:val="center"/>
            <w:hideMark/>
          </w:tcPr>
          <w:p w14:paraId="11E720B9" w14:textId="77777777" w:rsidR="00CA49A8" w:rsidRPr="00D00103" w:rsidRDefault="00CA49A8" w:rsidP="00CA49A8">
            <w:pPr>
              <w:jc w:val="center"/>
              <w:rPr>
                <w:sz w:val="16"/>
                <w:szCs w:val="16"/>
              </w:rPr>
            </w:pPr>
            <w:r w:rsidRPr="00D00103">
              <w:rPr>
                <w:sz w:val="16"/>
                <w:szCs w:val="16"/>
              </w:rPr>
              <w:t>100,00%</w:t>
            </w:r>
          </w:p>
        </w:tc>
        <w:tc>
          <w:tcPr>
            <w:tcW w:w="290" w:type="pct"/>
            <w:tcBorders>
              <w:top w:val="nil"/>
              <w:left w:val="nil"/>
              <w:bottom w:val="single" w:sz="4" w:space="0" w:color="auto"/>
              <w:right w:val="single" w:sz="4" w:space="0" w:color="auto"/>
            </w:tcBorders>
            <w:shd w:val="clear" w:color="auto" w:fill="auto"/>
            <w:vAlign w:val="center"/>
            <w:hideMark/>
          </w:tcPr>
          <w:p w14:paraId="6ADF11DA" w14:textId="77777777" w:rsidR="00CA49A8" w:rsidRPr="00D00103" w:rsidRDefault="00CA49A8" w:rsidP="00CA49A8">
            <w:pPr>
              <w:jc w:val="center"/>
              <w:rPr>
                <w:sz w:val="16"/>
                <w:szCs w:val="16"/>
              </w:rPr>
            </w:pPr>
            <w:r w:rsidRPr="00D00103">
              <w:rPr>
                <w:sz w:val="16"/>
                <w:szCs w:val="16"/>
              </w:rPr>
              <w:t>100,00%</w:t>
            </w:r>
          </w:p>
        </w:tc>
        <w:tc>
          <w:tcPr>
            <w:tcW w:w="305" w:type="pct"/>
            <w:tcBorders>
              <w:top w:val="nil"/>
              <w:left w:val="nil"/>
              <w:bottom w:val="single" w:sz="4" w:space="0" w:color="auto"/>
              <w:right w:val="single" w:sz="4" w:space="0" w:color="auto"/>
            </w:tcBorders>
            <w:shd w:val="clear" w:color="000000" w:fill="FFFFFF"/>
            <w:noWrap/>
            <w:vAlign w:val="center"/>
            <w:hideMark/>
          </w:tcPr>
          <w:p w14:paraId="0ABCBE53"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05DE3FD0" w14:textId="77777777" w:rsidR="00CA49A8" w:rsidRPr="00D00103" w:rsidRDefault="00CA49A8" w:rsidP="00CA49A8">
            <w:pPr>
              <w:rPr>
                <w:sz w:val="16"/>
                <w:szCs w:val="16"/>
              </w:rPr>
            </w:pPr>
          </w:p>
        </w:tc>
      </w:tr>
      <w:tr w:rsidR="00CA49A8" w:rsidRPr="00D00103" w14:paraId="5DF21044" w14:textId="77777777" w:rsidTr="00CA49A8">
        <w:trPr>
          <w:trHeight w:val="870"/>
        </w:trPr>
        <w:tc>
          <w:tcPr>
            <w:tcW w:w="129" w:type="pct"/>
            <w:vMerge/>
            <w:tcBorders>
              <w:top w:val="nil"/>
              <w:left w:val="single" w:sz="4" w:space="0" w:color="auto"/>
              <w:bottom w:val="single" w:sz="4" w:space="0" w:color="auto"/>
              <w:right w:val="single" w:sz="4" w:space="0" w:color="auto"/>
            </w:tcBorders>
            <w:vAlign w:val="center"/>
            <w:hideMark/>
          </w:tcPr>
          <w:p w14:paraId="2B8888EC"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2FF98FC4"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140D175D"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5546175C" w14:textId="77777777" w:rsidR="00CA49A8" w:rsidRPr="00D00103" w:rsidRDefault="00CA49A8" w:rsidP="00CA49A8">
            <w:pPr>
              <w:rPr>
                <w:sz w:val="18"/>
                <w:szCs w:val="18"/>
              </w:rPr>
            </w:pPr>
            <w:r w:rsidRPr="00D00103">
              <w:rPr>
                <w:sz w:val="18"/>
                <w:szCs w:val="18"/>
              </w:rPr>
              <w:t>Капитальный ремонт ВЛ-10 кВ, отпайки от ф. 10-8-Т, п. Терентьевский 2017 год</w:t>
            </w:r>
          </w:p>
        </w:tc>
        <w:tc>
          <w:tcPr>
            <w:tcW w:w="341" w:type="pct"/>
            <w:tcBorders>
              <w:top w:val="nil"/>
              <w:left w:val="nil"/>
              <w:bottom w:val="single" w:sz="4" w:space="0" w:color="auto"/>
              <w:right w:val="single" w:sz="4" w:space="0" w:color="auto"/>
            </w:tcBorders>
            <w:shd w:val="clear" w:color="auto" w:fill="auto"/>
            <w:vAlign w:val="center"/>
            <w:hideMark/>
          </w:tcPr>
          <w:p w14:paraId="7CFB16AF" w14:textId="77777777" w:rsidR="00CA49A8" w:rsidRPr="00D00103" w:rsidRDefault="00CA49A8" w:rsidP="00CA49A8">
            <w:pPr>
              <w:jc w:val="center"/>
              <w:rPr>
                <w:sz w:val="18"/>
                <w:szCs w:val="18"/>
              </w:rPr>
            </w:pPr>
            <w:r w:rsidRPr="00D00103">
              <w:rPr>
                <w:sz w:val="18"/>
                <w:szCs w:val="18"/>
              </w:rPr>
              <w:t>ВЛ-10 кВ -0,312 км.</w:t>
            </w:r>
          </w:p>
        </w:tc>
        <w:tc>
          <w:tcPr>
            <w:tcW w:w="309" w:type="pct"/>
            <w:tcBorders>
              <w:top w:val="nil"/>
              <w:left w:val="nil"/>
              <w:bottom w:val="single" w:sz="4" w:space="0" w:color="auto"/>
              <w:right w:val="single" w:sz="4" w:space="0" w:color="auto"/>
            </w:tcBorders>
            <w:shd w:val="clear" w:color="auto" w:fill="auto"/>
            <w:vAlign w:val="center"/>
            <w:hideMark/>
          </w:tcPr>
          <w:p w14:paraId="47A237DA"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35457ED6" w14:textId="77777777" w:rsidR="00CA49A8" w:rsidRPr="00D00103" w:rsidRDefault="00CA49A8" w:rsidP="00CA49A8">
            <w:pPr>
              <w:jc w:val="center"/>
              <w:rPr>
                <w:b/>
                <w:bCs/>
                <w:sz w:val="16"/>
                <w:szCs w:val="16"/>
              </w:rPr>
            </w:pPr>
            <w:r w:rsidRPr="00D00103">
              <w:rPr>
                <w:b/>
                <w:bCs/>
                <w:sz w:val="16"/>
                <w:szCs w:val="16"/>
              </w:rPr>
              <w:t>182,73</w:t>
            </w:r>
          </w:p>
        </w:tc>
        <w:tc>
          <w:tcPr>
            <w:tcW w:w="313" w:type="pct"/>
            <w:tcBorders>
              <w:top w:val="nil"/>
              <w:left w:val="nil"/>
              <w:bottom w:val="single" w:sz="4" w:space="0" w:color="auto"/>
              <w:right w:val="single" w:sz="4" w:space="0" w:color="auto"/>
            </w:tcBorders>
            <w:shd w:val="clear" w:color="auto" w:fill="auto"/>
            <w:noWrap/>
            <w:vAlign w:val="center"/>
            <w:hideMark/>
          </w:tcPr>
          <w:p w14:paraId="461FAD03" w14:textId="77777777" w:rsidR="00CA49A8" w:rsidRPr="00D00103" w:rsidRDefault="00CA49A8" w:rsidP="00CA49A8">
            <w:pPr>
              <w:jc w:val="center"/>
              <w:rPr>
                <w:sz w:val="16"/>
                <w:szCs w:val="16"/>
              </w:rPr>
            </w:pPr>
            <w:r w:rsidRPr="00D00103">
              <w:rPr>
                <w:sz w:val="16"/>
                <w:szCs w:val="16"/>
              </w:rPr>
              <w:t>182,73</w:t>
            </w:r>
          </w:p>
        </w:tc>
        <w:tc>
          <w:tcPr>
            <w:tcW w:w="368" w:type="pct"/>
            <w:tcBorders>
              <w:top w:val="nil"/>
              <w:left w:val="nil"/>
              <w:bottom w:val="single" w:sz="4" w:space="0" w:color="auto"/>
              <w:right w:val="single" w:sz="4" w:space="0" w:color="auto"/>
            </w:tcBorders>
            <w:shd w:val="clear" w:color="auto" w:fill="auto"/>
            <w:vAlign w:val="center"/>
            <w:hideMark/>
          </w:tcPr>
          <w:p w14:paraId="483D1AB0" w14:textId="77777777" w:rsidR="00CA49A8" w:rsidRPr="00D00103" w:rsidRDefault="00CA49A8" w:rsidP="00CA49A8">
            <w:pPr>
              <w:rPr>
                <w:sz w:val="16"/>
                <w:szCs w:val="16"/>
              </w:rPr>
            </w:pPr>
            <w:r w:rsidRPr="00D00103">
              <w:rPr>
                <w:sz w:val="16"/>
                <w:szCs w:val="16"/>
              </w:rPr>
              <w:t>Акт о приемке выполненных работ КС-2 №60 от 29.12.2017</w:t>
            </w:r>
          </w:p>
        </w:tc>
        <w:tc>
          <w:tcPr>
            <w:tcW w:w="309" w:type="pct"/>
            <w:tcBorders>
              <w:top w:val="nil"/>
              <w:left w:val="nil"/>
              <w:bottom w:val="single" w:sz="4" w:space="0" w:color="auto"/>
              <w:right w:val="single" w:sz="4" w:space="0" w:color="auto"/>
            </w:tcBorders>
            <w:shd w:val="clear" w:color="auto" w:fill="auto"/>
            <w:vAlign w:val="center"/>
            <w:hideMark/>
          </w:tcPr>
          <w:p w14:paraId="6B35C088" w14:textId="77777777" w:rsidR="00CA49A8" w:rsidRPr="00D00103" w:rsidRDefault="00CA49A8" w:rsidP="00CA49A8">
            <w:pPr>
              <w:jc w:val="center"/>
              <w:rPr>
                <w:sz w:val="16"/>
                <w:szCs w:val="16"/>
              </w:rPr>
            </w:pPr>
            <w:r w:rsidRPr="00D00103">
              <w:rPr>
                <w:sz w:val="16"/>
                <w:szCs w:val="16"/>
              </w:rPr>
              <w:t>91,76%</w:t>
            </w:r>
          </w:p>
        </w:tc>
        <w:tc>
          <w:tcPr>
            <w:tcW w:w="290" w:type="pct"/>
            <w:tcBorders>
              <w:top w:val="nil"/>
              <w:left w:val="nil"/>
              <w:bottom w:val="single" w:sz="4" w:space="0" w:color="auto"/>
              <w:right w:val="single" w:sz="4" w:space="0" w:color="auto"/>
            </w:tcBorders>
            <w:shd w:val="clear" w:color="auto" w:fill="auto"/>
            <w:vAlign w:val="center"/>
            <w:hideMark/>
          </w:tcPr>
          <w:p w14:paraId="0827FF25" w14:textId="77777777" w:rsidR="00CA49A8" w:rsidRPr="00D00103" w:rsidRDefault="00CA49A8" w:rsidP="00CA49A8">
            <w:pPr>
              <w:jc w:val="center"/>
              <w:rPr>
                <w:sz w:val="16"/>
                <w:szCs w:val="16"/>
              </w:rPr>
            </w:pPr>
            <w:r w:rsidRPr="00D00103">
              <w:rPr>
                <w:sz w:val="16"/>
                <w:szCs w:val="16"/>
              </w:rPr>
              <w:t>91,76%</w:t>
            </w:r>
          </w:p>
        </w:tc>
        <w:tc>
          <w:tcPr>
            <w:tcW w:w="305" w:type="pct"/>
            <w:tcBorders>
              <w:top w:val="nil"/>
              <w:left w:val="nil"/>
              <w:bottom w:val="single" w:sz="4" w:space="0" w:color="auto"/>
              <w:right w:val="single" w:sz="4" w:space="0" w:color="auto"/>
            </w:tcBorders>
            <w:shd w:val="clear" w:color="000000" w:fill="FFFFFF"/>
            <w:noWrap/>
            <w:vAlign w:val="center"/>
            <w:hideMark/>
          </w:tcPr>
          <w:p w14:paraId="0173EAEA" w14:textId="77777777" w:rsidR="00CA49A8" w:rsidRPr="00D00103" w:rsidRDefault="00CA49A8" w:rsidP="00CA49A8">
            <w:pPr>
              <w:jc w:val="center"/>
              <w:rPr>
                <w:b/>
                <w:bCs/>
                <w:sz w:val="16"/>
                <w:szCs w:val="16"/>
              </w:rPr>
            </w:pPr>
            <w:r w:rsidRPr="00D00103">
              <w:rPr>
                <w:b/>
                <w:bCs/>
                <w:sz w:val="16"/>
                <w:szCs w:val="16"/>
              </w:rPr>
              <w:t>0,00</w:t>
            </w:r>
          </w:p>
        </w:tc>
        <w:tc>
          <w:tcPr>
            <w:tcW w:w="595" w:type="pct"/>
            <w:vMerge/>
            <w:tcBorders>
              <w:top w:val="nil"/>
              <w:left w:val="single" w:sz="4" w:space="0" w:color="auto"/>
              <w:bottom w:val="single" w:sz="4" w:space="0" w:color="000000"/>
              <w:right w:val="single" w:sz="4" w:space="0" w:color="auto"/>
            </w:tcBorders>
            <w:vAlign w:val="center"/>
            <w:hideMark/>
          </w:tcPr>
          <w:p w14:paraId="5707B686" w14:textId="77777777" w:rsidR="00CA49A8" w:rsidRPr="00D00103" w:rsidRDefault="00CA49A8" w:rsidP="00CA49A8">
            <w:pPr>
              <w:rPr>
                <w:sz w:val="16"/>
                <w:szCs w:val="16"/>
              </w:rPr>
            </w:pPr>
          </w:p>
        </w:tc>
      </w:tr>
      <w:tr w:rsidR="00CA49A8" w:rsidRPr="00D00103" w14:paraId="612A861C" w14:textId="77777777" w:rsidTr="00CA49A8">
        <w:trPr>
          <w:trHeight w:val="1035"/>
        </w:trPr>
        <w:tc>
          <w:tcPr>
            <w:tcW w:w="129" w:type="pct"/>
            <w:vMerge/>
            <w:tcBorders>
              <w:top w:val="nil"/>
              <w:left w:val="single" w:sz="4" w:space="0" w:color="auto"/>
              <w:bottom w:val="single" w:sz="4" w:space="0" w:color="auto"/>
              <w:right w:val="single" w:sz="4" w:space="0" w:color="auto"/>
            </w:tcBorders>
            <w:vAlign w:val="center"/>
            <w:hideMark/>
          </w:tcPr>
          <w:p w14:paraId="2A66E0FD"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47D20D0C"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604B559B" w14:textId="77777777" w:rsidR="00CA49A8" w:rsidRPr="00D00103" w:rsidRDefault="00CA49A8" w:rsidP="00CA49A8">
            <w:pPr>
              <w:jc w:val="center"/>
              <w:rPr>
                <w:sz w:val="16"/>
                <w:szCs w:val="16"/>
              </w:rPr>
            </w:pPr>
            <w:r w:rsidRPr="00D00103">
              <w:rPr>
                <w:sz w:val="16"/>
                <w:szCs w:val="16"/>
              </w:rPr>
              <w:t>Аварийно-восстанови-тельный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452009C1" w14:textId="77777777" w:rsidR="00CA49A8" w:rsidRPr="00D00103" w:rsidRDefault="00CA49A8" w:rsidP="00CA49A8">
            <w:pPr>
              <w:rPr>
                <w:sz w:val="18"/>
                <w:szCs w:val="18"/>
              </w:rPr>
            </w:pPr>
            <w:r w:rsidRPr="00D00103">
              <w:rPr>
                <w:sz w:val="18"/>
                <w:szCs w:val="18"/>
              </w:rPr>
              <w:t>Аварийно-восстановительный ремонт ВЛИ-0,4 кВ поселок Терентьевский, ул. Каратажная 11а, 10</w:t>
            </w:r>
          </w:p>
        </w:tc>
        <w:tc>
          <w:tcPr>
            <w:tcW w:w="341" w:type="pct"/>
            <w:tcBorders>
              <w:top w:val="nil"/>
              <w:left w:val="nil"/>
              <w:bottom w:val="single" w:sz="4" w:space="0" w:color="auto"/>
              <w:right w:val="single" w:sz="4" w:space="0" w:color="auto"/>
            </w:tcBorders>
            <w:shd w:val="clear" w:color="auto" w:fill="auto"/>
            <w:vAlign w:val="center"/>
            <w:hideMark/>
          </w:tcPr>
          <w:p w14:paraId="792300E9" w14:textId="77777777" w:rsidR="00CA49A8" w:rsidRPr="00D00103" w:rsidRDefault="00CA49A8" w:rsidP="00CA49A8">
            <w:pPr>
              <w:jc w:val="center"/>
              <w:rPr>
                <w:sz w:val="18"/>
                <w:szCs w:val="18"/>
              </w:rPr>
            </w:pPr>
            <w:r w:rsidRPr="00D00103">
              <w:rPr>
                <w:sz w:val="18"/>
                <w:szCs w:val="18"/>
              </w:rPr>
              <w:t>ВЛИ-0,4 кВ-0,060 км</w:t>
            </w:r>
          </w:p>
        </w:tc>
        <w:tc>
          <w:tcPr>
            <w:tcW w:w="309" w:type="pct"/>
            <w:tcBorders>
              <w:top w:val="nil"/>
              <w:left w:val="nil"/>
              <w:bottom w:val="single" w:sz="4" w:space="0" w:color="auto"/>
              <w:right w:val="single" w:sz="4" w:space="0" w:color="auto"/>
            </w:tcBorders>
            <w:shd w:val="clear" w:color="auto" w:fill="auto"/>
            <w:vAlign w:val="center"/>
            <w:hideMark/>
          </w:tcPr>
          <w:p w14:paraId="4EE6D5A4"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089EDD1B" w14:textId="77777777" w:rsidR="00CA49A8" w:rsidRPr="00D00103" w:rsidRDefault="00CA49A8" w:rsidP="00CA49A8">
            <w:pPr>
              <w:jc w:val="center"/>
              <w:rPr>
                <w:b/>
                <w:bCs/>
                <w:sz w:val="16"/>
                <w:szCs w:val="16"/>
              </w:rPr>
            </w:pPr>
            <w:r w:rsidRPr="00D00103">
              <w:rPr>
                <w:b/>
                <w:bCs/>
                <w:sz w:val="16"/>
                <w:szCs w:val="16"/>
              </w:rPr>
              <w:t>18,88</w:t>
            </w:r>
          </w:p>
        </w:tc>
        <w:tc>
          <w:tcPr>
            <w:tcW w:w="313" w:type="pct"/>
            <w:tcBorders>
              <w:top w:val="nil"/>
              <w:left w:val="nil"/>
              <w:bottom w:val="single" w:sz="4" w:space="0" w:color="auto"/>
              <w:right w:val="single" w:sz="4" w:space="0" w:color="auto"/>
            </w:tcBorders>
            <w:shd w:val="clear" w:color="auto" w:fill="auto"/>
            <w:noWrap/>
            <w:vAlign w:val="center"/>
            <w:hideMark/>
          </w:tcPr>
          <w:p w14:paraId="51951732" w14:textId="77777777" w:rsidR="00CA49A8" w:rsidRPr="00D00103" w:rsidRDefault="00CA49A8" w:rsidP="00CA49A8">
            <w:pPr>
              <w:jc w:val="center"/>
              <w:rPr>
                <w:sz w:val="16"/>
                <w:szCs w:val="16"/>
              </w:rPr>
            </w:pPr>
            <w:r w:rsidRPr="00D00103">
              <w:rPr>
                <w:sz w:val="16"/>
                <w:szCs w:val="16"/>
              </w:rPr>
              <w:t>18,88</w:t>
            </w:r>
          </w:p>
        </w:tc>
        <w:tc>
          <w:tcPr>
            <w:tcW w:w="368" w:type="pct"/>
            <w:tcBorders>
              <w:top w:val="nil"/>
              <w:left w:val="nil"/>
              <w:bottom w:val="single" w:sz="4" w:space="0" w:color="auto"/>
              <w:right w:val="single" w:sz="4" w:space="0" w:color="auto"/>
            </w:tcBorders>
            <w:shd w:val="clear" w:color="auto" w:fill="auto"/>
            <w:vAlign w:val="center"/>
            <w:hideMark/>
          </w:tcPr>
          <w:p w14:paraId="5FA7B074" w14:textId="77777777" w:rsidR="00CA49A8" w:rsidRPr="00D00103" w:rsidRDefault="00CA49A8" w:rsidP="00CA49A8">
            <w:pPr>
              <w:rPr>
                <w:sz w:val="16"/>
                <w:szCs w:val="16"/>
              </w:rPr>
            </w:pPr>
            <w:r w:rsidRPr="00D00103">
              <w:rPr>
                <w:sz w:val="16"/>
                <w:szCs w:val="16"/>
              </w:rPr>
              <w:t>Акт о приемке выполненных работ КС-2 №88 от 31.05.2017</w:t>
            </w:r>
          </w:p>
        </w:tc>
        <w:tc>
          <w:tcPr>
            <w:tcW w:w="309" w:type="pct"/>
            <w:tcBorders>
              <w:top w:val="nil"/>
              <w:left w:val="nil"/>
              <w:bottom w:val="single" w:sz="4" w:space="0" w:color="auto"/>
              <w:right w:val="single" w:sz="4" w:space="0" w:color="auto"/>
            </w:tcBorders>
            <w:shd w:val="clear" w:color="auto" w:fill="auto"/>
            <w:vAlign w:val="center"/>
            <w:hideMark/>
          </w:tcPr>
          <w:p w14:paraId="3F29436F" w14:textId="77777777" w:rsidR="00CA49A8" w:rsidRPr="00D00103" w:rsidRDefault="00CA49A8" w:rsidP="00CA49A8">
            <w:pPr>
              <w:jc w:val="center"/>
              <w:rPr>
                <w:sz w:val="16"/>
                <w:szCs w:val="16"/>
              </w:rPr>
            </w:pPr>
            <w:r w:rsidRPr="00D00103">
              <w:rPr>
                <w:sz w:val="16"/>
                <w:szCs w:val="16"/>
              </w:rPr>
              <w:t> </w:t>
            </w:r>
          </w:p>
        </w:tc>
        <w:tc>
          <w:tcPr>
            <w:tcW w:w="290" w:type="pct"/>
            <w:tcBorders>
              <w:top w:val="nil"/>
              <w:left w:val="nil"/>
              <w:bottom w:val="single" w:sz="4" w:space="0" w:color="auto"/>
              <w:right w:val="single" w:sz="4" w:space="0" w:color="auto"/>
            </w:tcBorders>
            <w:shd w:val="clear" w:color="auto" w:fill="auto"/>
            <w:vAlign w:val="center"/>
            <w:hideMark/>
          </w:tcPr>
          <w:p w14:paraId="2D0CC561" w14:textId="77777777" w:rsidR="00CA49A8" w:rsidRPr="00D00103" w:rsidRDefault="00CA49A8" w:rsidP="00CA49A8">
            <w:pPr>
              <w:jc w:val="center"/>
              <w:rPr>
                <w:sz w:val="16"/>
                <w:szCs w:val="16"/>
              </w:rPr>
            </w:pPr>
            <w:r w:rsidRPr="00D00103">
              <w:rPr>
                <w:sz w:val="16"/>
                <w:szCs w:val="16"/>
              </w:rPr>
              <w:t> </w:t>
            </w:r>
          </w:p>
        </w:tc>
        <w:tc>
          <w:tcPr>
            <w:tcW w:w="305" w:type="pct"/>
            <w:tcBorders>
              <w:top w:val="nil"/>
              <w:left w:val="nil"/>
              <w:bottom w:val="single" w:sz="4" w:space="0" w:color="auto"/>
              <w:right w:val="single" w:sz="4" w:space="0" w:color="auto"/>
            </w:tcBorders>
            <w:shd w:val="clear" w:color="000000" w:fill="FFFFFF"/>
            <w:noWrap/>
            <w:vAlign w:val="center"/>
            <w:hideMark/>
          </w:tcPr>
          <w:p w14:paraId="5DFCDBB9" w14:textId="77777777" w:rsidR="00CA49A8" w:rsidRPr="00D00103" w:rsidRDefault="00CA49A8" w:rsidP="00CA49A8">
            <w:pPr>
              <w:jc w:val="center"/>
              <w:rPr>
                <w:b/>
                <w:bCs/>
                <w:sz w:val="16"/>
                <w:szCs w:val="16"/>
              </w:rPr>
            </w:pPr>
            <w:r w:rsidRPr="00D00103">
              <w:rPr>
                <w:b/>
                <w:bCs/>
                <w:sz w:val="16"/>
                <w:szCs w:val="16"/>
              </w:rPr>
              <w:t>0,00</w:t>
            </w:r>
          </w:p>
        </w:tc>
        <w:tc>
          <w:tcPr>
            <w:tcW w:w="595" w:type="pct"/>
            <w:tcBorders>
              <w:top w:val="nil"/>
              <w:left w:val="nil"/>
              <w:bottom w:val="single" w:sz="4" w:space="0" w:color="auto"/>
              <w:right w:val="single" w:sz="4" w:space="0" w:color="auto"/>
            </w:tcBorders>
            <w:shd w:val="clear" w:color="auto" w:fill="auto"/>
            <w:vAlign w:val="center"/>
            <w:hideMark/>
          </w:tcPr>
          <w:p w14:paraId="48863EF8" w14:textId="77777777" w:rsidR="00CA49A8" w:rsidRPr="00D00103" w:rsidRDefault="00CA49A8" w:rsidP="00CA49A8">
            <w:pPr>
              <w:rPr>
                <w:sz w:val="16"/>
                <w:szCs w:val="16"/>
              </w:rPr>
            </w:pPr>
            <w:r w:rsidRPr="00D00103">
              <w:rPr>
                <w:sz w:val="16"/>
                <w:szCs w:val="16"/>
              </w:rPr>
              <w:t xml:space="preserve">Аварийно-восстановительный ремонт ВЛИ-0,4 кВ поселок Терентьевский, ул. Каратажная 11а, 10 отсутствует акт расследования </w:t>
            </w:r>
            <w:r w:rsidRPr="00D00103">
              <w:rPr>
                <w:sz w:val="16"/>
                <w:szCs w:val="16"/>
              </w:rPr>
              <w:lastRenderedPageBreak/>
              <w:t xml:space="preserve">причин аварии, дефектная ведомость. </w:t>
            </w:r>
          </w:p>
        </w:tc>
      </w:tr>
      <w:tr w:rsidR="00CA49A8" w:rsidRPr="00D00103" w14:paraId="418805A2" w14:textId="77777777" w:rsidTr="00CA49A8">
        <w:trPr>
          <w:trHeight w:val="1515"/>
        </w:trPr>
        <w:tc>
          <w:tcPr>
            <w:tcW w:w="129" w:type="pct"/>
            <w:vMerge/>
            <w:tcBorders>
              <w:top w:val="nil"/>
              <w:left w:val="single" w:sz="4" w:space="0" w:color="auto"/>
              <w:bottom w:val="single" w:sz="4" w:space="0" w:color="auto"/>
              <w:right w:val="single" w:sz="4" w:space="0" w:color="auto"/>
            </w:tcBorders>
            <w:vAlign w:val="center"/>
            <w:hideMark/>
          </w:tcPr>
          <w:p w14:paraId="3767CE18"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245A341B"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338DAAEE"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5CE32C00" w14:textId="77777777" w:rsidR="00CA49A8" w:rsidRPr="00D00103" w:rsidRDefault="00CA49A8" w:rsidP="00CA49A8">
            <w:pPr>
              <w:rPr>
                <w:sz w:val="18"/>
                <w:szCs w:val="18"/>
              </w:rPr>
            </w:pPr>
            <w:r w:rsidRPr="00D00103">
              <w:rPr>
                <w:sz w:val="18"/>
                <w:szCs w:val="18"/>
              </w:rPr>
              <w:t>Капитальный ремонт силовых трансформаторов ТМ-1000/10/0,4 кВ, ТМЗ-1000/10/0,4 кВ (Т-1; Т-2) и покраска трансформаторов в ТП2*1000 кВА п. Новосафоново</w:t>
            </w:r>
          </w:p>
        </w:tc>
        <w:tc>
          <w:tcPr>
            <w:tcW w:w="341" w:type="pct"/>
            <w:tcBorders>
              <w:top w:val="nil"/>
              <w:left w:val="nil"/>
              <w:bottom w:val="single" w:sz="4" w:space="0" w:color="auto"/>
              <w:right w:val="single" w:sz="4" w:space="0" w:color="auto"/>
            </w:tcBorders>
            <w:shd w:val="clear" w:color="auto" w:fill="auto"/>
            <w:vAlign w:val="center"/>
            <w:hideMark/>
          </w:tcPr>
          <w:p w14:paraId="121BD70A" w14:textId="77777777" w:rsidR="00CA49A8" w:rsidRPr="00D00103" w:rsidRDefault="00CA49A8" w:rsidP="00CA49A8">
            <w:pPr>
              <w:jc w:val="center"/>
              <w:rPr>
                <w:sz w:val="18"/>
                <w:szCs w:val="18"/>
              </w:rPr>
            </w:pPr>
            <w:r w:rsidRPr="00D00103">
              <w:rPr>
                <w:sz w:val="18"/>
                <w:szCs w:val="18"/>
              </w:rPr>
              <w:t>ЗТП 2х1000 кВА</w:t>
            </w:r>
          </w:p>
        </w:tc>
        <w:tc>
          <w:tcPr>
            <w:tcW w:w="309" w:type="pct"/>
            <w:tcBorders>
              <w:top w:val="nil"/>
              <w:left w:val="nil"/>
              <w:bottom w:val="single" w:sz="4" w:space="0" w:color="auto"/>
              <w:right w:val="single" w:sz="4" w:space="0" w:color="auto"/>
            </w:tcBorders>
            <w:shd w:val="clear" w:color="auto" w:fill="auto"/>
            <w:vAlign w:val="center"/>
            <w:hideMark/>
          </w:tcPr>
          <w:p w14:paraId="511568B5"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3D5ECBEF" w14:textId="77777777" w:rsidR="00CA49A8" w:rsidRPr="00D00103" w:rsidRDefault="00CA49A8" w:rsidP="00CA49A8">
            <w:pPr>
              <w:jc w:val="center"/>
              <w:rPr>
                <w:b/>
                <w:bCs/>
                <w:sz w:val="16"/>
                <w:szCs w:val="16"/>
              </w:rPr>
            </w:pPr>
            <w:r w:rsidRPr="00D00103">
              <w:rPr>
                <w:b/>
                <w:bCs/>
                <w:sz w:val="16"/>
                <w:szCs w:val="16"/>
              </w:rPr>
              <w:t>313,24</w:t>
            </w:r>
          </w:p>
        </w:tc>
        <w:tc>
          <w:tcPr>
            <w:tcW w:w="313" w:type="pct"/>
            <w:tcBorders>
              <w:top w:val="nil"/>
              <w:left w:val="nil"/>
              <w:bottom w:val="single" w:sz="4" w:space="0" w:color="auto"/>
              <w:right w:val="single" w:sz="4" w:space="0" w:color="auto"/>
            </w:tcBorders>
            <w:shd w:val="clear" w:color="auto" w:fill="auto"/>
            <w:noWrap/>
            <w:vAlign w:val="center"/>
            <w:hideMark/>
          </w:tcPr>
          <w:p w14:paraId="78C2640A" w14:textId="77777777" w:rsidR="00CA49A8" w:rsidRPr="00D00103" w:rsidRDefault="00CA49A8" w:rsidP="00CA49A8">
            <w:pPr>
              <w:jc w:val="center"/>
              <w:rPr>
                <w:sz w:val="16"/>
                <w:szCs w:val="16"/>
              </w:rPr>
            </w:pPr>
            <w:r w:rsidRPr="00D00103">
              <w:rPr>
                <w:sz w:val="16"/>
                <w:szCs w:val="16"/>
              </w:rPr>
              <w:t>313,24</w:t>
            </w:r>
          </w:p>
        </w:tc>
        <w:tc>
          <w:tcPr>
            <w:tcW w:w="368" w:type="pct"/>
            <w:tcBorders>
              <w:top w:val="nil"/>
              <w:left w:val="nil"/>
              <w:bottom w:val="single" w:sz="4" w:space="0" w:color="auto"/>
              <w:right w:val="single" w:sz="4" w:space="0" w:color="auto"/>
            </w:tcBorders>
            <w:shd w:val="clear" w:color="auto" w:fill="auto"/>
            <w:vAlign w:val="center"/>
            <w:hideMark/>
          </w:tcPr>
          <w:p w14:paraId="5484DA21" w14:textId="77777777" w:rsidR="00CA49A8" w:rsidRPr="00D00103" w:rsidRDefault="00CA49A8" w:rsidP="00CA49A8">
            <w:pPr>
              <w:rPr>
                <w:sz w:val="16"/>
                <w:szCs w:val="16"/>
              </w:rPr>
            </w:pPr>
            <w:r w:rsidRPr="00D00103">
              <w:rPr>
                <w:sz w:val="16"/>
                <w:szCs w:val="16"/>
              </w:rPr>
              <w:t xml:space="preserve"> Акт о приемке выполненных работ КС-2 №54 от 03.11.2017</w:t>
            </w:r>
          </w:p>
        </w:tc>
        <w:tc>
          <w:tcPr>
            <w:tcW w:w="309" w:type="pct"/>
            <w:tcBorders>
              <w:top w:val="nil"/>
              <w:left w:val="nil"/>
              <w:bottom w:val="single" w:sz="4" w:space="0" w:color="auto"/>
              <w:right w:val="single" w:sz="4" w:space="0" w:color="auto"/>
            </w:tcBorders>
            <w:shd w:val="clear" w:color="auto" w:fill="auto"/>
            <w:vAlign w:val="center"/>
            <w:hideMark/>
          </w:tcPr>
          <w:p w14:paraId="07B0FFA1" w14:textId="77777777" w:rsidR="00CA49A8" w:rsidRPr="00D00103" w:rsidRDefault="00CA49A8" w:rsidP="00CA49A8">
            <w:pPr>
              <w:jc w:val="center"/>
              <w:rPr>
                <w:sz w:val="16"/>
                <w:szCs w:val="16"/>
              </w:rPr>
            </w:pPr>
            <w:r w:rsidRPr="00D00103">
              <w:rPr>
                <w:sz w:val="16"/>
                <w:szCs w:val="16"/>
              </w:rPr>
              <w:t> </w:t>
            </w:r>
          </w:p>
        </w:tc>
        <w:tc>
          <w:tcPr>
            <w:tcW w:w="290" w:type="pct"/>
            <w:tcBorders>
              <w:top w:val="nil"/>
              <w:left w:val="nil"/>
              <w:bottom w:val="single" w:sz="4" w:space="0" w:color="auto"/>
              <w:right w:val="single" w:sz="4" w:space="0" w:color="auto"/>
            </w:tcBorders>
            <w:shd w:val="clear" w:color="auto" w:fill="auto"/>
            <w:vAlign w:val="center"/>
            <w:hideMark/>
          </w:tcPr>
          <w:p w14:paraId="2C4B7C96" w14:textId="77777777" w:rsidR="00CA49A8" w:rsidRPr="00D00103" w:rsidRDefault="00CA49A8" w:rsidP="00CA49A8">
            <w:pPr>
              <w:jc w:val="center"/>
              <w:rPr>
                <w:sz w:val="16"/>
                <w:szCs w:val="16"/>
              </w:rPr>
            </w:pPr>
            <w:r w:rsidRPr="00D00103">
              <w:rPr>
                <w:sz w:val="16"/>
                <w:szCs w:val="16"/>
              </w:rPr>
              <w:t> </w:t>
            </w:r>
          </w:p>
        </w:tc>
        <w:tc>
          <w:tcPr>
            <w:tcW w:w="305" w:type="pct"/>
            <w:tcBorders>
              <w:top w:val="nil"/>
              <w:left w:val="nil"/>
              <w:bottom w:val="single" w:sz="4" w:space="0" w:color="auto"/>
              <w:right w:val="single" w:sz="4" w:space="0" w:color="auto"/>
            </w:tcBorders>
            <w:shd w:val="clear" w:color="000000" w:fill="FFFFFF"/>
            <w:noWrap/>
            <w:vAlign w:val="center"/>
            <w:hideMark/>
          </w:tcPr>
          <w:p w14:paraId="66F749B3" w14:textId="77777777" w:rsidR="00CA49A8" w:rsidRPr="00D00103" w:rsidRDefault="00CA49A8" w:rsidP="00CA49A8">
            <w:pPr>
              <w:jc w:val="center"/>
              <w:rPr>
                <w:b/>
                <w:bCs/>
                <w:sz w:val="16"/>
                <w:szCs w:val="16"/>
              </w:rPr>
            </w:pPr>
            <w:r w:rsidRPr="00D00103">
              <w:rPr>
                <w:b/>
                <w:bCs/>
                <w:sz w:val="16"/>
                <w:szCs w:val="16"/>
              </w:rPr>
              <w:t>0,00</w:t>
            </w:r>
          </w:p>
        </w:tc>
        <w:tc>
          <w:tcPr>
            <w:tcW w:w="595" w:type="pct"/>
            <w:tcBorders>
              <w:top w:val="nil"/>
              <w:left w:val="nil"/>
              <w:bottom w:val="single" w:sz="4" w:space="0" w:color="auto"/>
              <w:right w:val="single" w:sz="4" w:space="0" w:color="auto"/>
            </w:tcBorders>
            <w:shd w:val="clear" w:color="auto" w:fill="auto"/>
            <w:vAlign w:val="center"/>
            <w:hideMark/>
          </w:tcPr>
          <w:p w14:paraId="37D3559C" w14:textId="77777777" w:rsidR="00CA49A8" w:rsidRPr="00D00103" w:rsidRDefault="00CA49A8" w:rsidP="00CA49A8">
            <w:pPr>
              <w:rPr>
                <w:sz w:val="16"/>
                <w:szCs w:val="16"/>
              </w:rPr>
            </w:pPr>
            <w:r w:rsidRPr="00D00103">
              <w:rPr>
                <w:sz w:val="16"/>
                <w:szCs w:val="16"/>
              </w:rPr>
              <w:t>Капитальный ремонт силовых трансформаторов ТМ-1000/10/0,4 кВ, ТМЗ-1000/10/0,4 кВ (Т-1; Т-2) и покраска трансформаторов в ТП2*1000 кВА п. Новосафоново отсутствуют дефектные ведомости, акты обследования, протоколы испытаний.</w:t>
            </w:r>
          </w:p>
        </w:tc>
      </w:tr>
      <w:tr w:rsidR="00CA49A8" w:rsidRPr="00D00103" w14:paraId="6837F2BD" w14:textId="77777777" w:rsidTr="00CA49A8">
        <w:trPr>
          <w:trHeight w:val="675"/>
        </w:trPr>
        <w:tc>
          <w:tcPr>
            <w:tcW w:w="129" w:type="pct"/>
            <w:vMerge/>
            <w:tcBorders>
              <w:top w:val="nil"/>
              <w:left w:val="single" w:sz="4" w:space="0" w:color="auto"/>
              <w:bottom w:val="single" w:sz="4" w:space="0" w:color="auto"/>
              <w:right w:val="single" w:sz="4" w:space="0" w:color="auto"/>
            </w:tcBorders>
            <w:vAlign w:val="center"/>
            <w:hideMark/>
          </w:tcPr>
          <w:p w14:paraId="1A4CE807" w14:textId="77777777" w:rsidR="00CA49A8" w:rsidRPr="00D00103" w:rsidRDefault="00CA49A8" w:rsidP="00CA49A8">
            <w:pPr>
              <w:rPr>
                <w:sz w:val="16"/>
                <w:szCs w:val="16"/>
              </w:rPr>
            </w:pPr>
          </w:p>
        </w:tc>
        <w:tc>
          <w:tcPr>
            <w:tcW w:w="795" w:type="pct"/>
            <w:vMerge/>
            <w:tcBorders>
              <w:top w:val="nil"/>
              <w:left w:val="single" w:sz="4" w:space="0" w:color="auto"/>
              <w:bottom w:val="single" w:sz="4" w:space="0" w:color="auto"/>
              <w:right w:val="single" w:sz="4" w:space="0" w:color="auto"/>
            </w:tcBorders>
            <w:vAlign w:val="center"/>
            <w:hideMark/>
          </w:tcPr>
          <w:p w14:paraId="136E15A9" w14:textId="77777777" w:rsidR="00CA49A8" w:rsidRPr="00D00103" w:rsidRDefault="00CA49A8" w:rsidP="00CA49A8">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0141A1F5" w14:textId="77777777" w:rsidR="00CA49A8" w:rsidRPr="00D00103" w:rsidRDefault="00CA49A8" w:rsidP="00CA49A8">
            <w:pPr>
              <w:jc w:val="center"/>
              <w:rPr>
                <w:sz w:val="16"/>
                <w:szCs w:val="16"/>
              </w:rPr>
            </w:pPr>
            <w:r w:rsidRPr="00D00103">
              <w:rPr>
                <w:sz w:val="16"/>
                <w:szCs w:val="16"/>
              </w:rPr>
              <w:t>Капитальный ремонт</w:t>
            </w:r>
          </w:p>
        </w:tc>
        <w:tc>
          <w:tcPr>
            <w:tcW w:w="834" w:type="pct"/>
            <w:tcBorders>
              <w:top w:val="nil"/>
              <w:left w:val="nil"/>
              <w:bottom w:val="single" w:sz="4" w:space="0" w:color="auto"/>
              <w:right w:val="single" w:sz="4" w:space="0" w:color="auto"/>
            </w:tcBorders>
            <w:shd w:val="clear" w:color="auto" w:fill="auto"/>
            <w:vAlign w:val="center"/>
            <w:hideMark/>
          </w:tcPr>
          <w:p w14:paraId="4DEED1E6" w14:textId="77777777" w:rsidR="00CA49A8" w:rsidRPr="00D00103" w:rsidRDefault="00CA49A8" w:rsidP="00CA49A8">
            <w:pPr>
              <w:rPr>
                <w:sz w:val="18"/>
                <w:szCs w:val="18"/>
              </w:rPr>
            </w:pPr>
            <w:r w:rsidRPr="00D00103">
              <w:rPr>
                <w:sz w:val="18"/>
                <w:szCs w:val="18"/>
              </w:rPr>
              <w:t>Ремонт ограждения трансформаторов в ЗТП-02-2х1000 пос. Новосафоновский</w:t>
            </w:r>
          </w:p>
        </w:tc>
        <w:tc>
          <w:tcPr>
            <w:tcW w:w="341" w:type="pct"/>
            <w:tcBorders>
              <w:top w:val="nil"/>
              <w:left w:val="nil"/>
              <w:bottom w:val="single" w:sz="4" w:space="0" w:color="auto"/>
              <w:right w:val="single" w:sz="4" w:space="0" w:color="auto"/>
            </w:tcBorders>
            <w:shd w:val="clear" w:color="auto" w:fill="auto"/>
            <w:vAlign w:val="center"/>
            <w:hideMark/>
          </w:tcPr>
          <w:p w14:paraId="5DF7509A" w14:textId="77777777" w:rsidR="00CA49A8" w:rsidRPr="00D00103" w:rsidRDefault="00CA49A8" w:rsidP="00CA49A8">
            <w:pPr>
              <w:jc w:val="center"/>
              <w:rPr>
                <w:sz w:val="18"/>
                <w:szCs w:val="18"/>
              </w:rPr>
            </w:pPr>
            <w:r w:rsidRPr="00D00103">
              <w:rPr>
                <w:sz w:val="18"/>
                <w:szCs w:val="18"/>
              </w:rPr>
              <w:t>ЗТП 2х1000 кВА</w:t>
            </w:r>
          </w:p>
        </w:tc>
        <w:tc>
          <w:tcPr>
            <w:tcW w:w="309" w:type="pct"/>
            <w:tcBorders>
              <w:top w:val="nil"/>
              <w:left w:val="nil"/>
              <w:bottom w:val="single" w:sz="4" w:space="0" w:color="auto"/>
              <w:right w:val="single" w:sz="4" w:space="0" w:color="auto"/>
            </w:tcBorders>
            <w:shd w:val="clear" w:color="auto" w:fill="auto"/>
            <w:vAlign w:val="center"/>
            <w:hideMark/>
          </w:tcPr>
          <w:p w14:paraId="73DC0666" w14:textId="77777777" w:rsidR="00CA49A8" w:rsidRPr="00D00103" w:rsidRDefault="00CA49A8" w:rsidP="00CA49A8">
            <w:pPr>
              <w:jc w:val="center"/>
              <w:rPr>
                <w:sz w:val="16"/>
                <w:szCs w:val="16"/>
              </w:rPr>
            </w:pPr>
            <w:r w:rsidRPr="00D00103">
              <w:rPr>
                <w:sz w:val="16"/>
                <w:szCs w:val="16"/>
              </w:rPr>
              <w:t>0,00</w:t>
            </w:r>
          </w:p>
        </w:tc>
        <w:tc>
          <w:tcPr>
            <w:tcW w:w="188" w:type="pct"/>
            <w:tcBorders>
              <w:top w:val="nil"/>
              <w:left w:val="nil"/>
              <w:bottom w:val="single" w:sz="4" w:space="0" w:color="auto"/>
              <w:right w:val="single" w:sz="4" w:space="0" w:color="auto"/>
            </w:tcBorders>
            <w:shd w:val="clear" w:color="auto" w:fill="auto"/>
            <w:noWrap/>
            <w:vAlign w:val="center"/>
            <w:hideMark/>
          </w:tcPr>
          <w:p w14:paraId="5AEE6AD1" w14:textId="77777777" w:rsidR="00CA49A8" w:rsidRPr="00D00103" w:rsidRDefault="00CA49A8" w:rsidP="00CA49A8">
            <w:pPr>
              <w:jc w:val="center"/>
              <w:rPr>
                <w:b/>
                <w:bCs/>
                <w:sz w:val="16"/>
                <w:szCs w:val="16"/>
              </w:rPr>
            </w:pPr>
            <w:r w:rsidRPr="00D00103">
              <w:rPr>
                <w:b/>
                <w:bCs/>
                <w:sz w:val="16"/>
                <w:szCs w:val="16"/>
              </w:rPr>
              <w:t>84,06</w:t>
            </w:r>
          </w:p>
        </w:tc>
        <w:tc>
          <w:tcPr>
            <w:tcW w:w="313" w:type="pct"/>
            <w:tcBorders>
              <w:top w:val="nil"/>
              <w:left w:val="nil"/>
              <w:bottom w:val="single" w:sz="4" w:space="0" w:color="auto"/>
              <w:right w:val="single" w:sz="4" w:space="0" w:color="auto"/>
            </w:tcBorders>
            <w:shd w:val="clear" w:color="auto" w:fill="auto"/>
            <w:noWrap/>
            <w:vAlign w:val="center"/>
            <w:hideMark/>
          </w:tcPr>
          <w:p w14:paraId="0784C632" w14:textId="77777777" w:rsidR="00CA49A8" w:rsidRPr="00D00103" w:rsidRDefault="00CA49A8" w:rsidP="00CA49A8">
            <w:pPr>
              <w:jc w:val="center"/>
              <w:rPr>
                <w:sz w:val="16"/>
                <w:szCs w:val="16"/>
              </w:rPr>
            </w:pPr>
            <w:r w:rsidRPr="00D00103">
              <w:rPr>
                <w:sz w:val="16"/>
                <w:szCs w:val="16"/>
              </w:rPr>
              <w:t>84,06</w:t>
            </w:r>
          </w:p>
        </w:tc>
        <w:tc>
          <w:tcPr>
            <w:tcW w:w="368" w:type="pct"/>
            <w:tcBorders>
              <w:top w:val="nil"/>
              <w:left w:val="nil"/>
              <w:bottom w:val="single" w:sz="4" w:space="0" w:color="auto"/>
              <w:right w:val="single" w:sz="4" w:space="0" w:color="auto"/>
            </w:tcBorders>
            <w:shd w:val="clear" w:color="auto" w:fill="auto"/>
            <w:vAlign w:val="center"/>
            <w:hideMark/>
          </w:tcPr>
          <w:p w14:paraId="0BB41FB8" w14:textId="77777777" w:rsidR="00CA49A8" w:rsidRPr="00D00103" w:rsidRDefault="00CA49A8" w:rsidP="00CA49A8">
            <w:pPr>
              <w:rPr>
                <w:sz w:val="16"/>
                <w:szCs w:val="16"/>
              </w:rPr>
            </w:pPr>
            <w:r w:rsidRPr="00D00103">
              <w:rPr>
                <w:sz w:val="16"/>
                <w:szCs w:val="16"/>
              </w:rPr>
              <w:t xml:space="preserve"> Акт о приемке выполненных работ КС-2 №55 от 19.10.2017</w:t>
            </w:r>
          </w:p>
        </w:tc>
        <w:tc>
          <w:tcPr>
            <w:tcW w:w="309" w:type="pct"/>
            <w:tcBorders>
              <w:top w:val="nil"/>
              <w:left w:val="nil"/>
              <w:bottom w:val="single" w:sz="4" w:space="0" w:color="auto"/>
              <w:right w:val="single" w:sz="4" w:space="0" w:color="auto"/>
            </w:tcBorders>
            <w:shd w:val="clear" w:color="auto" w:fill="auto"/>
            <w:vAlign w:val="center"/>
            <w:hideMark/>
          </w:tcPr>
          <w:p w14:paraId="18318820" w14:textId="77777777" w:rsidR="00CA49A8" w:rsidRPr="00D00103" w:rsidRDefault="00CA49A8" w:rsidP="00CA49A8">
            <w:pPr>
              <w:jc w:val="center"/>
              <w:rPr>
                <w:sz w:val="16"/>
                <w:szCs w:val="16"/>
              </w:rPr>
            </w:pPr>
            <w:r w:rsidRPr="00D00103">
              <w:rPr>
                <w:sz w:val="16"/>
                <w:szCs w:val="16"/>
              </w:rPr>
              <w:t> </w:t>
            </w:r>
          </w:p>
        </w:tc>
        <w:tc>
          <w:tcPr>
            <w:tcW w:w="290" w:type="pct"/>
            <w:tcBorders>
              <w:top w:val="nil"/>
              <w:left w:val="nil"/>
              <w:bottom w:val="single" w:sz="4" w:space="0" w:color="auto"/>
              <w:right w:val="single" w:sz="4" w:space="0" w:color="auto"/>
            </w:tcBorders>
            <w:shd w:val="clear" w:color="auto" w:fill="auto"/>
            <w:vAlign w:val="center"/>
            <w:hideMark/>
          </w:tcPr>
          <w:p w14:paraId="3F3FE288" w14:textId="77777777" w:rsidR="00CA49A8" w:rsidRPr="00D00103" w:rsidRDefault="00CA49A8" w:rsidP="00CA49A8">
            <w:pPr>
              <w:jc w:val="center"/>
              <w:rPr>
                <w:sz w:val="16"/>
                <w:szCs w:val="16"/>
              </w:rPr>
            </w:pPr>
            <w:r w:rsidRPr="00D00103">
              <w:rPr>
                <w:sz w:val="16"/>
                <w:szCs w:val="16"/>
              </w:rPr>
              <w:t> </w:t>
            </w:r>
          </w:p>
        </w:tc>
        <w:tc>
          <w:tcPr>
            <w:tcW w:w="305" w:type="pct"/>
            <w:tcBorders>
              <w:top w:val="nil"/>
              <w:left w:val="nil"/>
              <w:bottom w:val="single" w:sz="4" w:space="0" w:color="auto"/>
              <w:right w:val="single" w:sz="4" w:space="0" w:color="auto"/>
            </w:tcBorders>
            <w:shd w:val="clear" w:color="000000" w:fill="FFFFFF"/>
            <w:noWrap/>
            <w:vAlign w:val="center"/>
            <w:hideMark/>
          </w:tcPr>
          <w:p w14:paraId="10E24A02" w14:textId="77777777" w:rsidR="00CA49A8" w:rsidRPr="00D00103" w:rsidRDefault="00CA49A8" w:rsidP="00CA49A8">
            <w:pPr>
              <w:jc w:val="center"/>
              <w:rPr>
                <w:b/>
                <w:bCs/>
                <w:sz w:val="16"/>
                <w:szCs w:val="16"/>
              </w:rPr>
            </w:pPr>
            <w:r w:rsidRPr="00D00103">
              <w:rPr>
                <w:b/>
                <w:bCs/>
                <w:sz w:val="16"/>
                <w:szCs w:val="16"/>
              </w:rPr>
              <w:t>0,00</w:t>
            </w:r>
          </w:p>
        </w:tc>
        <w:tc>
          <w:tcPr>
            <w:tcW w:w="595" w:type="pct"/>
            <w:tcBorders>
              <w:top w:val="nil"/>
              <w:left w:val="nil"/>
              <w:bottom w:val="single" w:sz="4" w:space="0" w:color="auto"/>
              <w:right w:val="single" w:sz="4" w:space="0" w:color="auto"/>
            </w:tcBorders>
            <w:shd w:val="clear" w:color="auto" w:fill="auto"/>
            <w:vAlign w:val="center"/>
            <w:hideMark/>
          </w:tcPr>
          <w:p w14:paraId="543DF6F5" w14:textId="77777777" w:rsidR="00CA49A8" w:rsidRPr="00D00103" w:rsidRDefault="00CA49A8" w:rsidP="00CA49A8">
            <w:pPr>
              <w:rPr>
                <w:sz w:val="16"/>
                <w:szCs w:val="16"/>
              </w:rPr>
            </w:pPr>
            <w:r w:rsidRPr="00D00103">
              <w:rPr>
                <w:sz w:val="16"/>
                <w:szCs w:val="16"/>
              </w:rPr>
              <w:t>Отсутствует акты осмотров, отсутствуют дефектные ведомости</w:t>
            </w:r>
          </w:p>
        </w:tc>
      </w:tr>
      <w:tr w:rsidR="00CA49A8" w:rsidRPr="00D00103" w14:paraId="044C4EDC" w14:textId="77777777" w:rsidTr="00CA49A8">
        <w:trPr>
          <w:trHeight w:val="375"/>
        </w:trPr>
        <w:tc>
          <w:tcPr>
            <w:tcW w:w="114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81F6A" w14:textId="77777777" w:rsidR="00CA49A8" w:rsidRPr="00D00103" w:rsidRDefault="00CA49A8" w:rsidP="00CA49A8">
            <w:pPr>
              <w:jc w:val="center"/>
              <w:rPr>
                <w:b/>
                <w:bCs/>
                <w:sz w:val="16"/>
                <w:szCs w:val="16"/>
              </w:rPr>
            </w:pPr>
            <w:r w:rsidRPr="00D00103">
              <w:rPr>
                <w:b/>
                <w:bCs/>
                <w:sz w:val="16"/>
                <w:szCs w:val="16"/>
              </w:rPr>
              <w:t>ИТОГО</w:t>
            </w:r>
          </w:p>
        </w:tc>
        <w:tc>
          <w:tcPr>
            <w:tcW w:w="834" w:type="pct"/>
            <w:tcBorders>
              <w:top w:val="nil"/>
              <w:left w:val="nil"/>
              <w:bottom w:val="single" w:sz="4" w:space="0" w:color="auto"/>
              <w:right w:val="single" w:sz="4" w:space="0" w:color="auto"/>
            </w:tcBorders>
            <w:shd w:val="clear" w:color="auto" w:fill="auto"/>
            <w:noWrap/>
            <w:vAlign w:val="center"/>
            <w:hideMark/>
          </w:tcPr>
          <w:p w14:paraId="468A0EC8" w14:textId="77777777" w:rsidR="00CA49A8" w:rsidRPr="00D00103" w:rsidRDefault="00CA49A8" w:rsidP="00CA49A8">
            <w:pPr>
              <w:jc w:val="center"/>
              <w:rPr>
                <w:b/>
                <w:bCs/>
                <w:sz w:val="16"/>
                <w:szCs w:val="16"/>
              </w:rPr>
            </w:pPr>
            <w:r w:rsidRPr="00D00103">
              <w:rPr>
                <w:b/>
                <w:bCs/>
                <w:sz w:val="16"/>
                <w:szCs w:val="16"/>
              </w:rPr>
              <w:t> </w:t>
            </w:r>
          </w:p>
        </w:tc>
        <w:tc>
          <w:tcPr>
            <w:tcW w:w="341" w:type="pct"/>
            <w:tcBorders>
              <w:top w:val="nil"/>
              <w:left w:val="nil"/>
              <w:bottom w:val="single" w:sz="4" w:space="0" w:color="auto"/>
              <w:right w:val="single" w:sz="4" w:space="0" w:color="auto"/>
            </w:tcBorders>
            <w:shd w:val="clear" w:color="auto" w:fill="auto"/>
            <w:noWrap/>
            <w:vAlign w:val="center"/>
            <w:hideMark/>
          </w:tcPr>
          <w:p w14:paraId="3965F05D" w14:textId="77777777" w:rsidR="00CA49A8" w:rsidRPr="00D00103" w:rsidRDefault="00CA49A8" w:rsidP="00CA49A8">
            <w:pPr>
              <w:jc w:val="center"/>
              <w:rPr>
                <w:b/>
                <w:bCs/>
                <w:sz w:val="16"/>
                <w:szCs w:val="16"/>
              </w:rPr>
            </w:pPr>
            <w:r w:rsidRPr="00D00103">
              <w:rPr>
                <w:b/>
                <w:bCs/>
                <w:sz w:val="16"/>
                <w:szCs w:val="16"/>
              </w:rPr>
              <w:t> </w:t>
            </w:r>
          </w:p>
        </w:tc>
        <w:tc>
          <w:tcPr>
            <w:tcW w:w="309" w:type="pct"/>
            <w:tcBorders>
              <w:top w:val="nil"/>
              <w:left w:val="nil"/>
              <w:bottom w:val="single" w:sz="4" w:space="0" w:color="auto"/>
              <w:right w:val="single" w:sz="4" w:space="0" w:color="auto"/>
            </w:tcBorders>
            <w:shd w:val="clear" w:color="auto" w:fill="auto"/>
            <w:noWrap/>
            <w:vAlign w:val="center"/>
            <w:hideMark/>
          </w:tcPr>
          <w:p w14:paraId="16C2F43B" w14:textId="77777777" w:rsidR="00CA49A8" w:rsidRPr="00D00103" w:rsidRDefault="00CA49A8" w:rsidP="00CA49A8">
            <w:pPr>
              <w:jc w:val="center"/>
              <w:rPr>
                <w:b/>
                <w:bCs/>
                <w:sz w:val="16"/>
                <w:szCs w:val="16"/>
              </w:rPr>
            </w:pPr>
            <w:r w:rsidRPr="00D00103">
              <w:rPr>
                <w:b/>
                <w:bCs/>
                <w:sz w:val="16"/>
                <w:szCs w:val="16"/>
              </w:rPr>
              <w:t> </w:t>
            </w:r>
          </w:p>
        </w:tc>
        <w:tc>
          <w:tcPr>
            <w:tcW w:w="188" w:type="pct"/>
            <w:tcBorders>
              <w:top w:val="nil"/>
              <w:left w:val="nil"/>
              <w:bottom w:val="single" w:sz="4" w:space="0" w:color="auto"/>
              <w:right w:val="single" w:sz="4" w:space="0" w:color="auto"/>
            </w:tcBorders>
            <w:shd w:val="clear" w:color="auto" w:fill="auto"/>
            <w:noWrap/>
            <w:vAlign w:val="center"/>
            <w:hideMark/>
          </w:tcPr>
          <w:p w14:paraId="50204A1C" w14:textId="77777777" w:rsidR="00CA49A8" w:rsidRPr="00D00103" w:rsidRDefault="00CA49A8" w:rsidP="00CA49A8">
            <w:pPr>
              <w:jc w:val="center"/>
              <w:rPr>
                <w:b/>
                <w:bCs/>
                <w:sz w:val="16"/>
                <w:szCs w:val="16"/>
              </w:rPr>
            </w:pPr>
            <w:r w:rsidRPr="00D00103">
              <w:rPr>
                <w:b/>
                <w:bCs/>
                <w:sz w:val="16"/>
                <w:szCs w:val="16"/>
              </w:rPr>
              <w:t>27 707,28</w:t>
            </w:r>
          </w:p>
        </w:tc>
        <w:tc>
          <w:tcPr>
            <w:tcW w:w="313" w:type="pct"/>
            <w:tcBorders>
              <w:top w:val="nil"/>
              <w:left w:val="nil"/>
              <w:bottom w:val="single" w:sz="4" w:space="0" w:color="auto"/>
              <w:right w:val="single" w:sz="4" w:space="0" w:color="auto"/>
            </w:tcBorders>
            <w:shd w:val="clear" w:color="auto" w:fill="auto"/>
            <w:noWrap/>
            <w:vAlign w:val="center"/>
            <w:hideMark/>
          </w:tcPr>
          <w:p w14:paraId="01C7E360" w14:textId="77777777" w:rsidR="00CA49A8" w:rsidRPr="00D00103" w:rsidRDefault="00CA49A8" w:rsidP="00CA49A8">
            <w:pPr>
              <w:jc w:val="center"/>
              <w:rPr>
                <w:b/>
                <w:bCs/>
                <w:sz w:val="16"/>
                <w:szCs w:val="16"/>
              </w:rPr>
            </w:pPr>
            <w:r w:rsidRPr="00D00103">
              <w:rPr>
                <w:b/>
                <w:bCs/>
                <w:sz w:val="16"/>
                <w:szCs w:val="16"/>
              </w:rPr>
              <w:t>27 707,28</w:t>
            </w:r>
          </w:p>
        </w:tc>
        <w:tc>
          <w:tcPr>
            <w:tcW w:w="368" w:type="pct"/>
            <w:tcBorders>
              <w:top w:val="nil"/>
              <w:left w:val="nil"/>
              <w:bottom w:val="single" w:sz="4" w:space="0" w:color="auto"/>
              <w:right w:val="single" w:sz="4" w:space="0" w:color="auto"/>
            </w:tcBorders>
            <w:shd w:val="clear" w:color="auto" w:fill="auto"/>
            <w:noWrap/>
            <w:vAlign w:val="center"/>
            <w:hideMark/>
          </w:tcPr>
          <w:p w14:paraId="6C6A8D20" w14:textId="77777777" w:rsidR="00CA49A8" w:rsidRPr="00D00103" w:rsidRDefault="00CA49A8" w:rsidP="00CA49A8">
            <w:pPr>
              <w:jc w:val="center"/>
              <w:rPr>
                <w:b/>
                <w:bCs/>
                <w:sz w:val="16"/>
                <w:szCs w:val="16"/>
              </w:rPr>
            </w:pPr>
            <w:r w:rsidRPr="00D00103">
              <w:rPr>
                <w:b/>
                <w:bCs/>
                <w:sz w:val="16"/>
                <w:szCs w:val="16"/>
              </w:rPr>
              <w:t> </w:t>
            </w:r>
          </w:p>
        </w:tc>
        <w:tc>
          <w:tcPr>
            <w:tcW w:w="309" w:type="pct"/>
            <w:tcBorders>
              <w:top w:val="nil"/>
              <w:left w:val="nil"/>
              <w:bottom w:val="single" w:sz="4" w:space="0" w:color="auto"/>
              <w:right w:val="single" w:sz="4" w:space="0" w:color="auto"/>
            </w:tcBorders>
            <w:shd w:val="clear" w:color="auto" w:fill="auto"/>
            <w:noWrap/>
            <w:vAlign w:val="center"/>
            <w:hideMark/>
          </w:tcPr>
          <w:p w14:paraId="4EB4E7C2" w14:textId="77777777" w:rsidR="00CA49A8" w:rsidRPr="00D00103" w:rsidRDefault="00CA49A8" w:rsidP="00CA49A8">
            <w:pPr>
              <w:jc w:val="center"/>
              <w:rPr>
                <w:b/>
                <w:bCs/>
                <w:sz w:val="16"/>
                <w:szCs w:val="16"/>
              </w:rPr>
            </w:pPr>
            <w:r w:rsidRPr="00D00103">
              <w:rPr>
                <w:b/>
                <w:bCs/>
                <w:sz w:val="16"/>
                <w:szCs w:val="16"/>
              </w:rPr>
              <w:t> </w:t>
            </w:r>
          </w:p>
        </w:tc>
        <w:tc>
          <w:tcPr>
            <w:tcW w:w="290" w:type="pct"/>
            <w:tcBorders>
              <w:top w:val="nil"/>
              <w:left w:val="nil"/>
              <w:bottom w:val="single" w:sz="4" w:space="0" w:color="auto"/>
              <w:right w:val="single" w:sz="4" w:space="0" w:color="auto"/>
            </w:tcBorders>
            <w:shd w:val="clear" w:color="auto" w:fill="auto"/>
            <w:noWrap/>
            <w:vAlign w:val="center"/>
            <w:hideMark/>
          </w:tcPr>
          <w:p w14:paraId="0D2BD3DF" w14:textId="77777777" w:rsidR="00CA49A8" w:rsidRPr="00D00103" w:rsidRDefault="00CA49A8" w:rsidP="00CA49A8">
            <w:pPr>
              <w:jc w:val="center"/>
              <w:rPr>
                <w:b/>
                <w:bCs/>
                <w:sz w:val="16"/>
                <w:szCs w:val="16"/>
              </w:rPr>
            </w:pPr>
            <w:r w:rsidRPr="00D00103">
              <w:rPr>
                <w:b/>
                <w:bCs/>
                <w:sz w:val="16"/>
                <w:szCs w:val="16"/>
              </w:rPr>
              <w:t> </w:t>
            </w:r>
          </w:p>
        </w:tc>
        <w:tc>
          <w:tcPr>
            <w:tcW w:w="305" w:type="pct"/>
            <w:tcBorders>
              <w:top w:val="nil"/>
              <w:left w:val="nil"/>
              <w:bottom w:val="single" w:sz="4" w:space="0" w:color="auto"/>
              <w:right w:val="single" w:sz="4" w:space="0" w:color="auto"/>
            </w:tcBorders>
            <w:shd w:val="clear" w:color="auto" w:fill="auto"/>
            <w:noWrap/>
            <w:vAlign w:val="center"/>
            <w:hideMark/>
          </w:tcPr>
          <w:p w14:paraId="656BD60B" w14:textId="77777777" w:rsidR="00CA49A8" w:rsidRPr="00D00103" w:rsidRDefault="00CA49A8" w:rsidP="00CA49A8">
            <w:pPr>
              <w:jc w:val="center"/>
              <w:rPr>
                <w:b/>
                <w:bCs/>
                <w:sz w:val="16"/>
                <w:szCs w:val="16"/>
              </w:rPr>
            </w:pPr>
            <w:r w:rsidRPr="00D00103">
              <w:rPr>
                <w:b/>
                <w:bCs/>
                <w:sz w:val="16"/>
                <w:szCs w:val="16"/>
              </w:rPr>
              <w:t>0,00</w:t>
            </w:r>
          </w:p>
        </w:tc>
        <w:tc>
          <w:tcPr>
            <w:tcW w:w="595" w:type="pct"/>
            <w:tcBorders>
              <w:top w:val="nil"/>
              <w:left w:val="nil"/>
              <w:bottom w:val="single" w:sz="4" w:space="0" w:color="auto"/>
              <w:right w:val="single" w:sz="4" w:space="0" w:color="auto"/>
            </w:tcBorders>
            <w:shd w:val="clear" w:color="auto" w:fill="auto"/>
            <w:noWrap/>
            <w:vAlign w:val="center"/>
            <w:hideMark/>
          </w:tcPr>
          <w:p w14:paraId="74FF6180" w14:textId="77777777" w:rsidR="00CA49A8" w:rsidRPr="00D00103" w:rsidRDefault="00CA49A8" w:rsidP="00CA49A8">
            <w:pPr>
              <w:jc w:val="center"/>
              <w:rPr>
                <w:b/>
                <w:bCs/>
                <w:sz w:val="16"/>
                <w:szCs w:val="16"/>
              </w:rPr>
            </w:pPr>
            <w:r w:rsidRPr="00D00103">
              <w:rPr>
                <w:b/>
                <w:bCs/>
                <w:sz w:val="16"/>
                <w:szCs w:val="16"/>
              </w:rPr>
              <w:t> </w:t>
            </w:r>
          </w:p>
        </w:tc>
      </w:tr>
    </w:tbl>
    <w:p w14:paraId="7E79FC00" w14:textId="77777777" w:rsidR="00CA49A8" w:rsidRPr="00D00103" w:rsidRDefault="00CA49A8" w:rsidP="00CA49A8"/>
    <w:p w14:paraId="263ADE39" w14:textId="404B23C5" w:rsidR="00CA49A8" w:rsidRPr="00D00103" w:rsidRDefault="00CA49A8" w:rsidP="00CA49A8">
      <w:pPr>
        <w:tabs>
          <w:tab w:val="left" w:pos="5580"/>
          <w:tab w:val="left" w:pos="9498"/>
        </w:tabs>
        <w:ind w:right="-569" w:firstLine="709"/>
      </w:pPr>
    </w:p>
    <w:p w14:paraId="1DA804CD" w14:textId="51CCE3D8" w:rsidR="00E36B59" w:rsidRPr="00D00103" w:rsidRDefault="00E36B59" w:rsidP="00CA49A8">
      <w:pPr>
        <w:tabs>
          <w:tab w:val="left" w:pos="5580"/>
          <w:tab w:val="left" w:pos="9498"/>
        </w:tabs>
        <w:ind w:right="-569" w:firstLine="709"/>
      </w:pPr>
    </w:p>
    <w:p w14:paraId="0CA14BFC" w14:textId="358FB814" w:rsidR="00E36B59" w:rsidRPr="00D00103" w:rsidRDefault="00E36B59" w:rsidP="00E36B59">
      <w:pPr>
        <w:tabs>
          <w:tab w:val="left" w:pos="5580"/>
          <w:tab w:val="left" w:pos="9498"/>
        </w:tabs>
        <w:ind w:left="-2884" w:right="-569" w:firstLine="12807"/>
      </w:pPr>
      <w:r w:rsidRPr="00D00103">
        <w:lastRenderedPageBreak/>
        <w:t>Приложение № 2 к протоколу № 46</w:t>
      </w:r>
    </w:p>
    <w:p w14:paraId="22ECBDE4" w14:textId="77777777" w:rsidR="00E36B59" w:rsidRPr="00D00103" w:rsidRDefault="00E36B59" w:rsidP="00E36B59">
      <w:pPr>
        <w:tabs>
          <w:tab w:val="left" w:pos="5580"/>
          <w:tab w:val="left" w:pos="9498"/>
        </w:tabs>
        <w:ind w:left="-2884" w:right="-569" w:firstLine="12807"/>
      </w:pPr>
      <w:r w:rsidRPr="00D00103">
        <w:t>заседания правления Региональной</w:t>
      </w:r>
    </w:p>
    <w:p w14:paraId="6F3DA845" w14:textId="77777777" w:rsidR="00E36B59" w:rsidRPr="00D00103" w:rsidRDefault="00E36B59" w:rsidP="00E36B59">
      <w:pPr>
        <w:tabs>
          <w:tab w:val="left" w:pos="5580"/>
          <w:tab w:val="left" w:pos="9498"/>
        </w:tabs>
        <w:ind w:left="-2884" w:right="-569" w:firstLine="12807"/>
      </w:pPr>
      <w:r w:rsidRPr="00D00103">
        <w:t>энергетической комиссии</w:t>
      </w:r>
    </w:p>
    <w:p w14:paraId="2B6D541B" w14:textId="01136B74" w:rsidR="00E36B59" w:rsidRPr="00D00103" w:rsidRDefault="00E36B59" w:rsidP="00E36B59">
      <w:pPr>
        <w:tabs>
          <w:tab w:val="left" w:pos="5580"/>
          <w:tab w:val="left" w:pos="9498"/>
        </w:tabs>
        <w:ind w:left="-2884" w:right="-569" w:firstLine="12807"/>
      </w:pPr>
      <w:r w:rsidRPr="00D00103">
        <w:t>Кузбасса от 14.07.2022</w:t>
      </w:r>
    </w:p>
    <w:p w14:paraId="610DF48A" w14:textId="6F6B4333" w:rsidR="00805109" w:rsidRPr="00D00103" w:rsidRDefault="00805109" w:rsidP="00E36B59">
      <w:pPr>
        <w:tabs>
          <w:tab w:val="left" w:pos="5580"/>
          <w:tab w:val="left" w:pos="9498"/>
        </w:tabs>
        <w:ind w:left="-2884" w:right="-569" w:firstLine="12807"/>
      </w:pPr>
    </w:p>
    <w:p w14:paraId="194A48DF" w14:textId="2E3B08D5" w:rsidR="00805109" w:rsidRPr="00D00103" w:rsidRDefault="00805109" w:rsidP="00805109">
      <w:pPr>
        <w:jc w:val="center"/>
        <w:rPr>
          <w:b/>
          <w:sz w:val="28"/>
          <w:szCs w:val="28"/>
        </w:rPr>
      </w:pPr>
      <w:r w:rsidRPr="00D00103">
        <w:rPr>
          <w:b/>
          <w:sz w:val="28"/>
          <w:szCs w:val="20"/>
        </w:rPr>
        <w:t xml:space="preserve">Индивидуальные тарифы на услуги по передаче электрической энергии для взаиморасчетов между сетевыми организациями Кемеровской области - Кузбасса и </w:t>
      </w:r>
      <w:r w:rsidRPr="00D00103">
        <w:rPr>
          <w:b/>
          <w:sz w:val="28"/>
        </w:rPr>
        <w:t xml:space="preserve">ООО «СибЭнергоТранс - 42» (ИНН 4223086707) </w:t>
      </w:r>
      <w:r w:rsidRPr="00D00103">
        <w:rPr>
          <w:b/>
          <w:sz w:val="28"/>
          <w:szCs w:val="20"/>
        </w:rPr>
        <w:t>на 2019 год</w:t>
      </w:r>
    </w:p>
    <w:tbl>
      <w:tblPr>
        <w:tblW w:w="14058" w:type="dxa"/>
        <w:tblInd w:w="-147" w:type="dxa"/>
        <w:tblLayout w:type="fixed"/>
        <w:tblLook w:val="04A0" w:firstRow="1" w:lastRow="0" w:firstColumn="1" w:lastColumn="0" w:noHBand="0" w:noVBand="1"/>
      </w:tblPr>
      <w:tblGrid>
        <w:gridCol w:w="562"/>
        <w:gridCol w:w="4825"/>
        <w:gridCol w:w="1418"/>
        <w:gridCol w:w="1559"/>
        <w:gridCol w:w="1276"/>
        <w:gridCol w:w="1276"/>
        <w:gridCol w:w="1701"/>
        <w:gridCol w:w="1441"/>
      </w:tblGrid>
      <w:tr w:rsidR="00805109" w:rsidRPr="00D00103" w14:paraId="7DBDC768" w14:textId="77777777" w:rsidTr="00805109">
        <w:trPr>
          <w:trHeight w:val="315"/>
        </w:trPr>
        <w:tc>
          <w:tcPr>
            <w:tcW w:w="562" w:type="dxa"/>
            <w:vMerge w:val="restart"/>
            <w:tcBorders>
              <w:top w:val="single" w:sz="4" w:space="0" w:color="auto"/>
              <w:left w:val="single" w:sz="4" w:space="0" w:color="auto"/>
              <w:right w:val="single" w:sz="4" w:space="0" w:color="auto"/>
            </w:tcBorders>
            <w:shd w:val="clear" w:color="auto" w:fill="auto"/>
            <w:vAlign w:val="center"/>
            <w:hideMark/>
          </w:tcPr>
          <w:p w14:paraId="3F05841E" w14:textId="77777777" w:rsidR="00805109" w:rsidRPr="00D00103" w:rsidRDefault="00805109" w:rsidP="00D312AE">
            <w:pPr>
              <w:jc w:val="center"/>
              <w:rPr>
                <w:sz w:val="20"/>
                <w:szCs w:val="20"/>
              </w:rPr>
            </w:pPr>
            <w:r w:rsidRPr="00D00103">
              <w:rPr>
                <w:sz w:val="20"/>
                <w:szCs w:val="20"/>
              </w:rPr>
              <w:t>№</w:t>
            </w:r>
          </w:p>
          <w:p w14:paraId="51AA5282" w14:textId="77777777" w:rsidR="00805109" w:rsidRPr="00D00103" w:rsidRDefault="00805109" w:rsidP="00D312AE">
            <w:pPr>
              <w:jc w:val="center"/>
              <w:rPr>
                <w:sz w:val="20"/>
                <w:szCs w:val="20"/>
              </w:rPr>
            </w:pPr>
            <w:r w:rsidRPr="00D00103">
              <w:rPr>
                <w:sz w:val="20"/>
                <w:szCs w:val="20"/>
              </w:rPr>
              <w:t>п/п</w:t>
            </w:r>
          </w:p>
        </w:tc>
        <w:tc>
          <w:tcPr>
            <w:tcW w:w="4825" w:type="dxa"/>
            <w:vMerge w:val="restart"/>
            <w:tcBorders>
              <w:top w:val="single" w:sz="4" w:space="0" w:color="auto"/>
              <w:left w:val="single" w:sz="4" w:space="0" w:color="auto"/>
              <w:right w:val="single" w:sz="4" w:space="0" w:color="auto"/>
            </w:tcBorders>
            <w:shd w:val="clear" w:color="auto" w:fill="auto"/>
            <w:vAlign w:val="center"/>
          </w:tcPr>
          <w:p w14:paraId="0E2C1661" w14:textId="77777777" w:rsidR="00805109" w:rsidRPr="00D00103" w:rsidRDefault="00805109" w:rsidP="00D312AE">
            <w:pPr>
              <w:jc w:val="center"/>
              <w:rPr>
                <w:sz w:val="20"/>
                <w:szCs w:val="20"/>
              </w:rPr>
            </w:pPr>
            <w:r w:rsidRPr="00D00103">
              <w:rPr>
                <w:sz w:val="20"/>
                <w:szCs w:val="20"/>
              </w:rPr>
              <w:t>Наименование сетевых организаций</w:t>
            </w:r>
          </w:p>
        </w:tc>
        <w:tc>
          <w:tcPr>
            <w:tcW w:w="4253" w:type="dxa"/>
            <w:gridSpan w:val="3"/>
            <w:tcBorders>
              <w:top w:val="single" w:sz="4" w:space="0" w:color="auto"/>
              <w:left w:val="nil"/>
              <w:bottom w:val="single" w:sz="4" w:space="0" w:color="auto"/>
              <w:right w:val="single" w:sz="4" w:space="0" w:color="auto"/>
            </w:tcBorders>
            <w:shd w:val="clear" w:color="auto" w:fill="auto"/>
            <w:vAlign w:val="center"/>
            <w:hideMark/>
          </w:tcPr>
          <w:p w14:paraId="4C632FD9" w14:textId="77777777" w:rsidR="00805109" w:rsidRPr="00D00103" w:rsidRDefault="00805109" w:rsidP="00D312AE">
            <w:pPr>
              <w:jc w:val="center"/>
              <w:rPr>
                <w:sz w:val="20"/>
                <w:szCs w:val="20"/>
              </w:rPr>
            </w:pPr>
            <w:r w:rsidRPr="00D00103">
              <w:rPr>
                <w:sz w:val="20"/>
                <w:szCs w:val="20"/>
              </w:rPr>
              <w:t xml:space="preserve">1 полугодие </w:t>
            </w:r>
          </w:p>
        </w:tc>
        <w:tc>
          <w:tcPr>
            <w:tcW w:w="4418" w:type="dxa"/>
            <w:gridSpan w:val="3"/>
            <w:tcBorders>
              <w:top w:val="single" w:sz="4" w:space="0" w:color="auto"/>
              <w:left w:val="nil"/>
              <w:bottom w:val="single" w:sz="4" w:space="0" w:color="auto"/>
              <w:right w:val="single" w:sz="4" w:space="0" w:color="auto"/>
            </w:tcBorders>
            <w:shd w:val="clear" w:color="auto" w:fill="auto"/>
            <w:vAlign w:val="center"/>
            <w:hideMark/>
          </w:tcPr>
          <w:p w14:paraId="142F82E8" w14:textId="77777777" w:rsidR="00805109" w:rsidRPr="00D00103" w:rsidRDefault="00805109" w:rsidP="00D312AE">
            <w:pPr>
              <w:jc w:val="center"/>
              <w:rPr>
                <w:sz w:val="20"/>
                <w:szCs w:val="20"/>
              </w:rPr>
            </w:pPr>
            <w:r w:rsidRPr="00D00103">
              <w:rPr>
                <w:sz w:val="20"/>
                <w:szCs w:val="20"/>
              </w:rPr>
              <w:t xml:space="preserve">2 полугодие </w:t>
            </w:r>
          </w:p>
        </w:tc>
      </w:tr>
      <w:tr w:rsidR="00805109" w:rsidRPr="00D00103" w14:paraId="7184EDCE" w14:textId="77777777" w:rsidTr="00805109">
        <w:trPr>
          <w:trHeight w:val="315"/>
        </w:trPr>
        <w:tc>
          <w:tcPr>
            <w:tcW w:w="562" w:type="dxa"/>
            <w:vMerge/>
            <w:tcBorders>
              <w:left w:val="single" w:sz="4" w:space="0" w:color="auto"/>
              <w:right w:val="single" w:sz="4" w:space="0" w:color="auto"/>
            </w:tcBorders>
            <w:vAlign w:val="center"/>
            <w:hideMark/>
          </w:tcPr>
          <w:p w14:paraId="7497EBC5" w14:textId="77777777" w:rsidR="00805109" w:rsidRPr="00D00103" w:rsidRDefault="00805109" w:rsidP="00D312AE">
            <w:pPr>
              <w:rPr>
                <w:sz w:val="20"/>
                <w:szCs w:val="20"/>
              </w:rPr>
            </w:pPr>
          </w:p>
        </w:tc>
        <w:tc>
          <w:tcPr>
            <w:tcW w:w="4825" w:type="dxa"/>
            <w:vMerge/>
            <w:tcBorders>
              <w:left w:val="single" w:sz="4" w:space="0" w:color="auto"/>
              <w:right w:val="single" w:sz="4" w:space="0" w:color="auto"/>
            </w:tcBorders>
            <w:vAlign w:val="center"/>
          </w:tcPr>
          <w:p w14:paraId="033CE2AD" w14:textId="77777777" w:rsidR="00805109" w:rsidRPr="00D00103" w:rsidRDefault="00805109" w:rsidP="00D312AE">
            <w:pPr>
              <w:rPr>
                <w:sz w:val="20"/>
                <w:szCs w:val="20"/>
              </w:rPr>
            </w:pPr>
          </w:p>
        </w:tc>
        <w:tc>
          <w:tcPr>
            <w:tcW w:w="1418" w:type="dxa"/>
            <w:vMerge w:val="restart"/>
            <w:tcBorders>
              <w:top w:val="single" w:sz="4" w:space="0" w:color="auto"/>
              <w:left w:val="nil"/>
              <w:right w:val="single" w:sz="4" w:space="0" w:color="auto"/>
            </w:tcBorders>
            <w:shd w:val="clear" w:color="auto" w:fill="auto"/>
            <w:vAlign w:val="center"/>
            <w:hideMark/>
          </w:tcPr>
          <w:p w14:paraId="51D0AEEF" w14:textId="77777777" w:rsidR="00805109" w:rsidRPr="00D00103" w:rsidRDefault="00805109" w:rsidP="00D312AE">
            <w:pPr>
              <w:jc w:val="center"/>
              <w:rPr>
                <w:sz w:val="20"/>
                <w:szCs w:val="20"/>
              </w:rPr>
            </w:pPr>
            <w:r w:rsidRPr="00D00103">
              <w:rPr>
                <w:sz w:val="20"/>
                <w:szCs w:val="20"/>
              </w:rPr>
              <w:t>Односта-вочный тариф</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4DD3E77C" w14:textId="77777777" w:rsidR="00805109" w:rsidRPr="00D00103" w:rsidRDefault="00805109" w:rsidP="00D312AE">
            <w:pPr>
              <w:jc w:val="center"/>
              <w:rPr>
                <w:sz w:val="20"/>
                <w:szCs w:val="20"/>
              </w:rPr>
            </w:pPr>
            <w:r w:rsidRPr="00D00103">
              <w:rPr>
                <w:sz w:val="20"/>
                <w:szCs w:val="20"/>
              </w:rPr>
              <w:t>Двухставочный тариф</w:t>
            </w:r>
          </w:p>
        </w:tc>
        <w:tc>
          <w:tcPr>
            <w:tcW w:w="1276" w:type="dxa"/>
            <w:vMerge w:val="restart"/>
            <w:tcBorders>
              <w:top w:val="single" w:sz="4" w:space="0" w:color="auto"/>
              <w:left w:val="nil"/>
              <w:right w:val="single" w:sz="4" w:space="0" w:color="auto"/>
            </w:tcBorders>
            <w:shd w:val="clear" w:color="auto" w:fill="auto"/>
            <w:vAlign w:val="center"/>
            <w:hideMark/>
          </w:tcPr>
          <w:p w14:paraId="556456AA" w14:textId="77777777" w:rsidR="00805109" w:rsidRPr="00D00103" w:rsidRDefault="00805109" w:rsidP="00D312AE">
            <w:pPr>
              <w:jc w:val="center"/>
              <w:rPr>
                <w:sz w:val="20"/>
                <w:szCs w:val="20"/>
              </w:rPr>
            </w:pPr>
            <w:r w:rsidRPr="00D00103">
              <w:rPr>
                <w:sz w:val="20"/>
                <w:szCs w:val="20"/>
              </w:rPr>
              <w:t>Односта-вочный тариф</w:t>
            </w:r>
          </w:p>
        </w:tc>
        <w:tc>
          <w:tcPr>
            <w:tcW w:w="3142" w:type="dxa"/>
            <w:gridSpan w:val="2"/>
            <w:tcBorders>
              <w:top w:val="single" w:sz="4" w:space="0" w:color="auto"/>
              <w:left w:val="nil"/>
              <w:bottom w:val="single" w:sz="4" w:space="0" w:color="auto"/>
              <w:right w:val="single" w:sz="4" w:space="0" w:color="auto"/>
            </w:tcBorders>
            <w:shd w:val="clear" w:color="auto" w:fill="auto"/>
            <w:vAlign w:val="center"/>
          </w:tcPr>
          <w:p w14:paraId="055D90B4" w14:textId="77777777" w:rsidR="00805109" w:rsidRPr="00D00103" w:rsidRDefault="00805109" w:rsidP="00D312AE">
            <w:pPr>
              <w:jc w:val="center"/>
              <w:rPr>
                <w:sz w:val="20"/>
                <w:szCs w:val="20"/>
              </w:rPr>
            </w:pPr>
            <w:r w:rsidRPr="00D00103">
              <w:rPr>
                <w:sz w:val="20"/>
                <w:szCs w:val="20"/>
              </w:rPr>
              <w:t>Двухставочный тариф</w:t>
            </w:r>
          </w:p>
        </w:tc>
      </w:tr>
      <w:tr w:rsidR="00805109" w:rsidRPr="00D00103" w14:paraId="27B7BE71" w14:textId="77777777" w:rsidTr="00805109">
        <w:trPr>
          <w:trHeight w:val="1417"/>
        </w:trPr>
        <w:tc>
          <w:tcPr>
            <w:tcW w:w="562" w:type="dxa"/>
            <w:vMerge/>
            <w:tcBorders>
              <w:left w:val="single" w:sz="4" w:space="0" w:color="auto"/>
              <w:right w:val="single" w:sz="4" w:space="0" w:color="auto"/>
            </w:tcBorders>
            <w:vAlign w:val="center"/>
            <w:hideMark/>
          </w:tcPr>
          <w:p w14:paraId="13A3DC51" w14:textId="77777777" w:rsidR="00805109" w:rsidRPr="00D00103" w:rsidRDefault="00805109" w:rsidP="00D312AE">
            <w:pPr>
              <w:rPr>
                <w:sz w:val="20"/>
                <w:szCs w:val="20"/>
              </w:rPr>
            </w:pPr>
          </w:p>
        </w:tc>
        <w:tc>
          <w:tcPr>
            <w:tcW w:w="4825" w:type="dxa"/>
            <w:vMerge/>
            <w:tcBorders>
              <w:left w:val="single" w:sz="4" w:space="0" w:color="auto"/>
              <w:right w:val="single" w:sz="4" w:space="0" w:color="auto"/>
            </w:tcBorders>
            <w:vAlign w:val="center"/>
          </w:tcPr>
          <w:p w14:paraId="1047D93C" w14:textId="77777777" w:rsidR="00805109" w:rsidRPr="00D00103" w:rsidRDefault="00805109" w:rsidP="00D312AE">
            <w:pPr>
              <w:rPr>
                <w:sz w:val="20"/>
                <w:szCs w:val="20"/>
              </w:rPr>
            </w:pPr>
          </w:p>
        </w:tc>
        <w:tc>
          <w:tcPr>
            <w:tcW w:w="1418" w:type="dxa"/>
            <w:vMerge/>
            <w:tcBorders>
              <w:left w:val="nil"/>
              <w:bottom w:val="single" w:sz="4" w:space="0" w:color="auto"/>
              <w:right w:val="single" w:sz="4" w:space="0" w:color="auto"/>
            </w:tcBorders>
            <w:shd w:val="clear" w:color="auto" w:fill="auto"/>
            <w:vAlign w:val="center"/>
            <w:hideMark/>
          </w:tcPr>
          <w:p w14:paraId="2F65830D" w14:textId="77777777" w:rsidR="00805109" w:rsidRPr="00D00103" w:rsidRDefault="00805109" w:rsidP="00D312AE">
            <w:pPr>
              <w:jc w:val="center"/>
              <w:rPr>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646162A9" w14:textId="77777777" w:rsidR="00805109" w:rsidRPr="00D00103" w:rsidRDefault="00805109" w:rsidP="00D312AE">
            <w:pPr>
              <w:jc w:val="center"/>
              <w:rPr>
                <w:sz w:val="20"/>
                <w:szCs w:val="20"/>
              </w:rPr>
            </w:pPr>
            <w:r w:rsidRPr="00D00103">
              <w:rPr>
                <w:sz w:val="20"/>
                <w:szCs w:val="20"/>
              </w:rPr>
              <w:t>ставка за содержание электрических сетей</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712DE8A" w14:textId="77777777" w:rsidR="00805109" w:rsidRPr="00D00103" w:rsidRDefault="00805109" w:rsidP="00D312AE">
            <w:pPr>
              <w:jc w:val="center"/>
              <w:rPr>
                <w:sz w:val="20"/>
                <w:szCs w:val="20"/>
              </w:rPr>
            </w:pPr>
            <w:r w:rsidRPr="00D00103">
              <w:rPr>
                <w:sz w:val="20"/>
                <w:szCs w:val="20"/>
              </w:rPr>
              <w:t xml:space="preserve">ставка на оплату </w:t>
            </w:r>
            <w:proofErr w:type="gramStart"/>
            <w:r w:rsidRPr="00D00103">
              <w:rPr>
                <w:sz w:val="20"/>
                <w:szCs w:val="20"/>
              </w:rPr>
              <w:t>технологи-ческого</w:t>
            </w:r>
            <w:proofErr w:type="gramEnd"/>
            <w:r w:rsidRPr="00D00103">
              <w:rPr>
                <w:sz w:val="20"/>
                <w:szCs w:val="20"/>
              </w:rPr>
              <w:t xml:space="preserve"> расхода (потерь)</w:t>
            </w:r>
          </w:p>
        </w:tc>
        <w:tc>
          <w:tcPr>
            <w:tcW w:w="1276" w:type="dxa"/>
            <w:vMerge/>
            <w:tcBorders>
              <w:left w:val="nil"/>
              <w:bottom w:val="single" w:sz="4" w:space="0" w:color="auto"/>
              <w:right w:val="single" w:sz="4" w:space="0" w:color="auto"/>
            </w:tcBorders>
            <w:shd w:val="clear" w:color="auto" w:fill="auto"/>
            <w:vAlign w:val="center"/>
            <w:hideMark/>
          </w:tcPr>
          <w:p w14:paraId="79F0123F" w14:textId="77777777" w:rsidR="00805109" w:rsidRPr="00D00103" w:rsidRDefault="00805109" w:rsidP="00D312AE">
            <w:pPr>
              <w:jc w:val="center"/>
              <w:rPr>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09F8EAFC" w14:textId="77777777" w:rsidR="00805109" w:rsidRPr="00D00103" w:rsidRDefault="00805109" w:rsidP="00D312AE">
            <w:pPr>
              <w:jc w:val="center"/>
              <w:rPr>
                <w:sz w:val="20"/>
                <w:szCs w:val="20"/>
              </w:rPr>
            </w:pPr>
            <w:r w:rsidRPr="00D00103">
              <w:rPr>
                <w:sz w:val="20"/>
                <w:szCs w:val="20"/>
              </w:rPr>
              <w:t>ставка за содержание электрических сетей</w:t>
            </w:r>
          </w:p>
        </w:tc>
        <w:tc>
          <w:tcPr>
            <w:tcW w:w="1441" w:type="dxa"/>
            <w:tcBorders>
              <w:top w:val="nil"/>
              <w:left w:val="single" w:sz="4" w:space="0" w:color="auto"/>
              <w:bottom w:val="single" w:sz="4" w:space="0" w:color="auto"/>
              <w:right w:val="single" w:sz="4" w:space="0" w:color="auto"/>
            </w:tcBorders>
            <w:shd w:val="clear" w:color="auto" w:fill="auto"/>
            <w:vAlign w:val="center"/>
            <w:hideMark/>
          </w:tcPr>
          <w:p w14:paraId="2D5B6ED5" w14:textId="77777777" w:rsidR="00805109" w:rsidRPr="00D00103" w:rsidRDefault="00805109" w:rsidP="00D312AE">
            <w:pPr>
              <w:jc w:val="center"/>
              <w:rPr>
                <w:sz w:val="20"/>
                <w:szCs w:val="20"/>
              </w:rPr>
            </w:pPr>
            <w:r w:rsidRPr="00D00103">
              <w:rPr>
                <w:sz w:val="20"/>
                <w:szCs w:val="20"/>
              </w:rPr>
              <w:t xml:space="preserve">ставка на оплату </w:t>
            </w:r>
            <w:proofErr w:type="gramStart"/>
            <w:r w:rsidRPr="00D00103">
              <w:rPr>
                <w:sz w:val="20"/>
                <w:szCs w:val="20"/>
              </w:rPr>
              <w:t>технологи-ческого</w:t>
            </w:r>
            <w:proofErr w:type="gramEnd"/>
            <w:r w:rsidRPr="00D00103">
              <w:rPr>
                <w:sz w:val="20"/>
                <w:szCs w:val="20"/>
              </w:rPr>
              <w:t xml:space="preserve"> расхода (потерь)</w:t>
            </w:r>
          </w:p>
        </w:tc>
      </w:tr>
      <w:tr w:rsidR="00805109" w:rsidRPr="00D00103" w14:paraId="65B79A5E" w14:textId="77777777" w:rsidTr="00805109">
        <w:trPr>
          <w:trHeight w:val="315"/>
        </w:trPr>
        <w:tc>
          <w:tcPr>
            <w:tcW w:w="562" w:type="dxa"/>
            <w:vMerge/>
            <w:tcBorders>
              <w:left w:val="single" w:sz="4" w:space="0" w:color="auto"/>
              <w:bottom w:val="single" w:sz="4" w:space="0" w:color="auto"/>
              <w:right w:val="single" w:sz="4" w:space="0" w:color="auto"/>
            </w:tcBorders>
            <w:vAlign w:val="center"/>
            <w:hideMark/>
          </w:tcPr>
          <w:p w14:paraId="4F11BF74" w14:textId="77777777" w:rsidR="00805109" w:rsidRPr="00D00103" w:rsidRDefault="00805109" w:rsidP="00D312AE">
            <w:pPr>
              <w:rPr>
                <w:sz w:val="20"/>
                <w:szCs w:val="20"/>
              </w:rPr>
            </w:pPr>
          </w:p>
        </w:tc>
        <w:tc>
          <w:tcPr>
            <w:tcW w:w="4825" w:type="dxa"/>
            <w:vMerge/>
            <w:tcBorders>
              <w:left w:val="single" w:sz="4" w:space="0" w:color="auto"/>
              <w:bottom w:val="single" w:sz="4" w:space="0" w:color="auto"/>
              <w:right w:val="single" w:sz="4" w:space="0" w:color="auto"/>
            </w:tcBorders>
            <w:vAlign w:val="center"/>
          </w:tcPr>
          <w:p w14:paraId="76EAAD23" w14:textId="77777777" w:rsidR="00805109" w:rsidRPr="00D00103" w:rsidRDefault="00805109" w:rsidP="00D312AE">
            <w:pPr>
              <w:rPr>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14:paraId="24011C6A" w14:textId="77777777" w:rsidR="00805109" w:rsidRPr="00D00103" w:rsidRDefault="00805109" w:rsidP="00D312AE">
            <w:pPr>
              <w:jc w:val="center"/>
              <w:rPr>
                <w:sz w:val="20"/>
                <w:szCs w:val="20"/>
              </w:rPr>
            </w:pPr>
            <w:r w:rsidRPr="00D00103">
              <w:rPr>
                <w:sz w:val="20"/>
                <w:szCs w:val="20"/>
              </w:rPr>
              <w:t>руб./кВт·ч</w:t>
            </w:r>
          </w:p>
        </w:tc>
        <w:tc>
          <w:tcPr>
            <w:tcW w:w="1559" w:type="dxa"/>
            <w:tcBorders>
              <w:top w:val="nil"/>
              <w:left w:val="nil"/>
              <w:bottom w:val="single" w:sz="4" w:space="0" w:color="auto"/>
              <w:right w:val="single" w:sz="4" w:space="0" w:color="auto"/>
            </w:tcBorders>
            <w:shd w:val="clear" w:color="auto" w:fill="auto"/>
            <w:vAlign w:val="center"/>
            <w:hideMark/>
          </w:tcPr>
          <w:p w14:paraId="59ABDC5B" w14:textId="77777777" w:rsidR="00805109" w:rsidRPr="00D00103" w:rsidRDefault="00805109" w:rsidP="00D312AE">
            <w:pPr>
              <w:jc w:val="center"/>
              <w:rPr>
                <w:sz w:val="20"/>
                <w:szCs w:val="20"/>
              </w:rPr>
            </w:pPr>
            <w:r w:rsidRPr="00D00103">
              <w:rPr>
                <w:sz w:val="20"/>
                <w:szCs w:val="20"/>
              </w:rPr>
              <w:t>руб./МВт·мес.</w:t>
            </w:r>
          </w:p>
        </w:tc>
        <w:tc>
          <w:tcPr>
            <w:tcW w:w="1276" w:type="dxa"/>
            <w:tcBorders>
              <w:top w:val="nil"/>
              <w:left w:val="nil"/>
              <w:bottom w:val="single" w:sz="4" w:space="0" w:color="auto"/>
              <w:right w:val="single" w:sz="4" w:space="0" w:color="auto"/>
            </w:tcBorders>
            <w:shd w:val="clear" w:color="auto" w:fill="auto"/>
            <w:vAlign w:val="center"/>
            <w:hideMark/>
          </w:tcPr>
          <w:p w14:paraId="313184B2" w14:textId="77777777" w:rsidR="00805109" w:rsidRPr="00D00103" w:rsidRDefault="00805109" w:rsidP="00D312AE">
            <w:pPr>
              <w:jc w:val="center"/>
              <w:rPr>
                <w:sz w:val="20"/>
                <w:szCs w:val="20"/>
              </w:rPr>
            </w:pPr>
            <w:r w:rsidRPr="00D00103">
              <w:rPr>
                <w:sz w:val="20"/>
                <w:szCs w:val="20"/>
              </w:rPr>
              <w:t>руб./МВт·ч</w:t>
            </w:r>
          </w:p>
        </w:tc>
        <w:tc>
          <w:tcPr>
            <w:tcW w:w="1276" w:type="dxa"/>
            <w:tcBorders>
              <w:top w:val="nil"/>
              <w:left w:val="nil"/>
              <w:bottom w:val="single" w:sz="4" w:space="0" w:color="auto"/>
              <w:right w:val="single" w:sz="4" w:space="0" w:color="auto"/>
            </w:tcBorders>
            <w:shd w:val="clear" w:color="auto" w:fill="auto"/>
            <w:vAlign w:val="center"/>
            <w:hideMark/>
          </w:tcPr>
          <w:p w14:paraId="53BC813F" w14:textId="77777777" w:rsidR="00805109" w:rsidRPr="00D00103" w:rsidRDefault="00805109" w:rsidP="00D312AE">
            <w:pPr>
              <w:jc w:val="center"/>
              <w:rPr>
                <w:sz w:val="20"/>
                <w:szCs w:val="20"/>
              </w:rPr>
            </w:pPr>
            <w:r w:rsidRPr="00D00103">
              <w:rPr>
                <w:sz w:val="20"/>
                <w:szCs w:val="20"/>
              </w:rPr>
              <w:t>руб./кВт·ч</w:t>
            </w:r>
          </w:p>
        </w:tc>
        <w:tc>
          <w:tcPr>
            <w:tcW w:w="1701" w:type="dxa"/>
            <w:tcBorders>
              <w:top w:val="nil"/>
              <w:left w:val="nil"/>
              <w:bottom w:val="single" w:sz="4" w:space="0" w:color="auto"/>
              <w:right w:val="single" w:sz="4" w:space="0" w:color="auto"/>
            </w:tcBorders>
            <w:shd w:val="clear" w:color="auto" w:fill="auto"/>
            <w:vAlign w:val="center"/>
            <w:hideMark/>
          </w:tcPr>
          <w:p w14:paraId="01B72CE6" w14:textId="77777777" w:rsidR="00805109" w:rsidRPr="00D00103" w:rsidRDefault="00805109" w:rsidP="00D312AE">
            <w:pPr>
              <w:jc w:val="center"/>
              <w:rPr>
                <w:sz w:val="20"/>
                <w:szCs w:val="20"/>
              </w:rPr>
            </w:pPr>
            <w:r w:rsidRPr="00D00103">
              <w:rPr>
                <w:sz w:val="20"/>
                <w:szCs w:val="20"/>
              </w:rPr>
              <w:t>руб./МВт·мес.</w:t>
            </w:r>
          </w:p>
        </w:tc>
        <w:tc>
          <w:tcPr>
            <w:tcW w:w="1441" w:type="dxa"/>
            <w:tcBorders>
              <w:top w:val="nil"/>
              <w:left w:val="nil"/>
              <w:bottom w:val="single" w:sz="4" w:space="0" w:color="auto"/>
              <w:right w:val="single" w:sz="4" w:space="0" w:color="auto"/>
            </w:tcBorders>
            <w:shd w:val="clear" w:color="auto" w:fill="auto"/>
            <w:vAlign w:val="center"/>
            <w:hideMark/>
          </w:tcPr>
          <w:p w14:paraId="6B423351" w14:textId="77777777" w:rsidR="00805109" w:rsidRPr="00D00103" w:rsidRDefault="00805109" w:rsidP="00D312AE">
            <w:pPr>
              <w:jc w:val="center"/>
              <w:rPr>
                <w:sz w:val="20"/>
                <w:szCs w:val="20"/>
              </w:rPr>
            </w:pPr>
            <w:r w:rsidRPr="00D00103">
              <w:rPr>
                <w:sz w:val="20"/>
                <w:szCs w:val="20"/>
              </w:rPr>
              <w:t>руб./МВт·ч</w:t>
            </w:r>
          </w:p>
        </w:tc>
      </w:tr>
      <w:tr w:rsidR="00805109" w:rsidRPr="00D00103" w14:paraId="773B6401" w14:textId="77777777" w:rsidTr="00805109">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FAA074D" w14:textId="77777777" w:rsidR="00805109" w:rsidRPr="00D00103" w:rsidRDefault="00805109" w:rsidP="00D312AE">
            <w:pPr>
              <w:jc w:val="center"/>
              <w:rPr>
                <w:bCs/>
                <w:sz w:val="20"/>
                <w:szCs w:val="20"/>
              </w:rPr>
            </w:pPr>
            <w:r w:rsidRPr="00D00103">
              <w:rPr>
                <w:bCs/>
                <w:sz w:val="20"/>
                <w:szCs w:val="20"/>
              </w:rPr>
              <w:t>1</w:t>
            </w:r>
          </w:p>
        </w:tc>
        <w:tc>
          <w:tcPr>
            <w:tcW w:w="4825" w:type="dxa"/>
            <w:tcBorders>
              <w:top w:val="nil"/>
              <w:left w:val="single" w:sz="4" w:space="0" w:color="auto"/>
              <w:bottom w:val="single" w:sz="4" w:space="0" w:color="auto"/>
              <w:right w:val="single" w:sz="4" w:space="0" w:color="auto"/>
            </w:tcBorders>
            <w:shd w:val="clear" w:color="auto" w:fill="auto"/>
            <w:vAlign w:val="center"/>
          </w:tcPr>
          <w:p w14:paraId="48E6F82D" w14:textId="77777777" w:rsidR="00805109" w:rsidRPr="00D00103" w:rsidRDefault="00805109" w:rsidP="00D312AE">
            <w:pPr>
              <w:jc w:val="center"/>
              <w:rPr>
                <w:bCs/>
                <w:sz w:val="20"/>
                <w:szCs w:val="20"/>
              </w:rPr>
            </w:pPr>
            <w:r w:rsidRPr="00D00103">
              <w:rPr>
                <w:bCs/>
                <w:sz w:val="20"/>
                <w:szCs w:val="20"/>
              </w:rPr>
              <w:t>2</w:t>
            </w:r>
          </w:p>
        </w:tc>
        <w:tc>
          <w:tcPr>
            <w:tcW w:w="1418" w:type="dxa"/>
            <w:tcBorders>
              <w:top w:val="nil"/>
              <w:left w:val="nil"/>
              <w:bottom w:val="single" w:sz="4" w:space="0" w:color="auto"/>
              <w:right w:val="single" w:sz="4" w:space="0" w:color="auto"/>
            </w:tcBorders>
            <w:shd w:val="clear" w:color="auto" w:fill="auto"/>
            <w:vAlign w:val="center"/>
            <w:hideMark/>
          </w:tcPr>
          <w:p w14:paraId="5FCBC311" w14:textId="77777777" w:rsidR="00805109" w:rsidRPr="00D00103" w:rsidRDefault="00805109" w:rsidP="00D312AE">
            <w:pPr>
              <w:jc w:val="center"/>
              <w:rPr>
                <w:bCs/>
                <w:sz w:val="20"/>
                <w:szCs w:val="20"/>
              </w:rPr>
            </w:pPr>
            <w:r w:rsidRPr="00D00103">
              <w:rPr>
                <w:bCs/>
                <w:sz w:val="20"/>
                <w:szCs w:val="20"/>
              </w:rPr>
              <w:t>3</w:t>
            </w:r>
          </w:p>
        </w:tc>
        <w:tc>
          <w:tcPr>
            <w:tcW w:w="1559" w:type="dxa"/>
            <w:tcBorders>
              <w:top w:val="nil"/>
              <w:left w:val="nil"/>
              <w:bottom w:val="single" w:sz="4" w:space="0" w:color="auto"/>
              <w:right w:val="single" w:sz="4" w:space="0" w:color="auto"/>
            </w:tcBorders>
            <w:shd w:val="clear" w:color="auto" w:fill="auto"/>
            <w:vAlign w:val="center"/>
            <w:hideMark/>
          </w:tcPr>
          <w:p w14:paraId="27075285" w14:textId="77777777" w:rsidR="00805109" w:rsidRPr="00D00103" w:rsidRDefault="00805109" w:rsidP="00D312AE">
            <w:pPr>
              <w:jc w:val="center"/>
              <w:rPr>
                <w:bCs/>
                <w:sz w:val="20"/>
                <w:szCs w:val="20"/>
              </w:rPr>
            </w:pPr>
            <w:r w:rsidRPr="00D00103">
              <w:rPr>
                <w:bCs/>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14:paraId="5EF58F02" w14:textId="77777777" w:rsidR="00805109" w:rsidRPr="00D00103" w:rsidRDefault="00805109" w:rsidP="00D312AE">
            <w:pPr>
              <w:jc w:val="center"/>
              <w:rPr>
                <w:bCs/>
                <w:sz w:val="20"/>
                <w:szCs w:val="20"/>
              </w:rPr>
            </w:pPr>
            <w:r w:rsidRPr="00D00103">
              <w:rPr>
                <w:bCs/>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14:paraId="0D7C1FA3" w14:textId="77777777" w:rsidR="00805109" w:rsidRPr="00D00103" w:rsidRDefault="00805109" w:rsidP="00D312AE">
            <w:pPr>
              <w:jc w:val="center"/>
              <w:rPr>
                <w:bCs/>
                <w:sz w:val="20"/>
                <w:szCs w:val="20"/>
              </w:rPr>
            </w:pPr>
            <w:r w:rsidRPr="00D00103">
              <w:rPr>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14:paraId="6DD676DF" w14:textId="77777777" w:rsidR="00805109" w:rsidRPr="00D00103" w:rsidRDefault="00805109" w:rsidP="00D312AE">
            <w:pPr>
              <w:jc w:val="center"/>
              <w:rPr>
                <w:bCs/>
                <w:sz w:val="20"/>
                <w:szCs w:val="20"/>
              </w:rPr>
            </w:pPr>
            <w:r w:rsidRPr="00D00103">
              <w:rPr>
                <w:bCs/>
                <w:sz w:val="20"/>
                <w:szCs w:val="20"/>
              </w:rPr>
              <w:t>7</w:t>
            </w:r>
          </w:p>
        </w:tc>
        <w:tc>
          <w:tcPr>
            <w:tcW w:w="1441" w:type="dxa"/>
            <w:tcBorders>
              <w:top w:val="nil"/>
              <w:left w:val="nil"/>
              <w:bottom w:val="single" w:sz="4" w:space="0" w:color="auto"/>
              <w:right w:val="single" w:sz="4" w:space="0" w:color="auto"/>
            </w:tcBorders>
            <w:shd w:val="clear" w:color="auto" w:fill="auto"/>
            <w:vAlign w:val="center"/>
            <w:hideMark/>
          </w:tcPr>
          <w:p w14:paraId="579B2DDD" w14:textId="77777777" w:rsidR="00805109" w:rsidRPr="00D00103" w:rsidRDefault="00805109" w:rsidP="00D312AE">
            <w:pPr>
              <w:jc w:val="center"/>
              <w:rPr>
                <w:bCs/>
                <w:sz w:val="20"/>
                <w:szCs w:val="20"/>
              </w:rPr>
            </w:pPr>
            <w:r w:rsidRPr="00D00103">
              <w:rPr>
                <w:bCs/>
                <w:sz w:val="20"/>
                <w:szCs w:val="20"/>
              </w:rPr>
              <w:t>8</w:t>
            </w:r>
          </w:p>
        </w:tc>
      </w:tr>
      <w:tr w:rsidR="00805109" w:rsidRPr="00D00103" w14:paraId="0C81B92C" w14:textId="77777777" w:rsidTr="00805109">
        <w:trPr>
          <w:trHeight w:val="611"/>
        </w:trPr>
        <w:tc>
          <w:tcPr>
            <w:tcW w:w="562" w:type="dxa"/>
            <w:tcBorders>
              <w:top w:val="nil"/>
              <w:left w:val="single" w:sz="4" w:space="0" w:color="auto"/>
              <w:bottom w:val="single" w:sz="4" w:space="0" w:color="auto"/>
              <w:right w:val="single" w:sz="4" w:space="0" w:color="auto"/>
            </w:tcBorders>
            <w:shd w:val="clear" w:color="auto" w:fill="auto"/>
            <w:vAlign w:val="center"/>
          </w:tcPr>
          <w:p w14:paraId="3C7869B5" w14:textId="77777777" w:rsidR="00805109" w:rsidRPr="00D00103" w:rsidRDefault="00805109" w:rsidP="00D312AE">
            <w:pPr>
              <w:jc w:val="center"/>
              <w:rPr>
                <w:bCs/>
                <w:sz w:val="20"/>
                <w:szCs w:val="20"/>
              </w:rPr>
            </w:pPr>
            <w:r w:rsidRPr="00D00103">
              <w:rPr>
                <w:bCs/>
                <w:sz w:val="20"/>
                <w:szCs w:val="20"/>
              </w:rPr>
              <w:t>1</w:t>
            </w:r>
          </w:p>
        </w:tc>
        <w:tc>
          <w:tcPr>
            <w:tcW w:w="4825" w:type="dxa"/>
            <w:tcBorders>
              <w:top w:val="nil"/>
              <w:left w:val="single" w:sz="4" w:space="0" w:color="auto"/>
              <w:bottom w:val="single" w:sz="4" w:space="0" w:color="auto"/>
              <w:right w:val="single" w:sz="4" w:space="0" w:color="auto"/>
            </w:tcBorders>
            <w:shd w:val="clear" w:color="auto" w:fill="auto"/>
            <w:vAlign w:val="center"/>
          </w:tcPr>
          <w:p w14:paraId="727C1B98" w14:textId="77777777" w:rsidR="00805109" w:rsidRPr="00D00103" w:rsidRDefault="00805109" w:rsidP="00D312AE">
            <w:pPr>
              <w:rPr>
                <w:bCs/>
                <w:sz w:val="20"/>
                <w:szCs w:val="20"/>
              </w:rPr>
            </w:pPr>
            <w:r w:rsidRPr="00D00103">
              <w:rPr>
                <w:sz w:val="20"/>
                <w:szCs w:val="20"/>
              </w:rPr>
              <w:t>ООО «Кузбасская энергосетевая компания» (ИНН 4205109750) - ООО «СибЭнергоТранс - 42» (ИНН 4223086707)</w:t>
            </w:r>
          </w:p>
        </w:tc>
        <w:tc>
          <w:tcPr>
            <w:tcW w:w="1418" w:type="dxa"/>
            <w:tcBorders>
              <w:top w:val="nil"/>
              <w:left w:val="nil"/>
              <w:bottom w:val="single" w:sz="4" w:space="0" w:color="auto"/>
              <w:right w:val="single" w:sz="4" w:space="0" w:color="auto"/>
            </w:tcBorders>
            <w:shd w:val="clear" w:color="auto" w:fill="auto"/>
            <w:vAlign w:val="center"/>
          </w:tcPr>
          <w:p w14:paraId="1E3B8411" w14:textId="77777777" w:rsidR="00805109" w:rsidRPr="00D00103" w:rsidRDefault="00805109" w:rsidP="00D312AE">
            <w:pPr>
              <w:jc w:val="center"/>
              <w:rPr>
                <w:bCs/>
                <w:sz w:val="20"/>
                <w:szCs w:val="20"/>
              </w:rPr>
            </w:pPr>
            <w:r w:rsidRPr="00D00103">
              <w:rPr>
                <w:sz w:val="20"/>
                <w:szCs w:val="20"/>
              </w:rPr>
              <w:t>0,003007</w:t>
            </w:r>
          </w:p>
        </w:tc>
        <w:tc>
          <w:tcPr>
            <w:tcW w:w="1559" w:type="dxa"/>
            <w:tcBorders>
              <w:top w:val="single" w:sz="4" w:space="0" w:color="auto"/>
              <w:left w:val="single" w:sz="4" w:space="0" w:color="auto"/>
              <w:bottom w:val="single" w:sz="4" w:space="0" w:color="auto"/>
              <w:right w:val="single" w:sz="4" w:space="0" w:color="auto"/>
            </w:tcBorders>
            <w:vAlign w:val="center"/>
          </w:tcPr>
          <w:p w14:paraId="6C463EBD" w14:textId="77777777" w:rsidR="00805109" w:rsidRPr="00D00103" w:rsidRDefault="00805109" w:rsidP="00D312AE">
            <w:pPr>
              <w:jc w:val="center"/>
              <w:rPr>
                <w:bCs/>
                <w:sz w:val="20"/>
                <w:szCs w:val="20"/>
              </w:rPr>
            </w:pPr>
            <w:r w:rsidRPr="00D00103">
              <w:rPr>
                <w:sz w:val="20"/>
                <w:szCs w:val="20"/>
              </w:rPr>
              <w:t>1 462,641379</w:t>
            </w:r>
          </w:p>
        </w:tc>
        <w:tc>
          <w:tcPr>
            <w:tcW w:w="1276" w:type="dxa"/>
            <w:tcBorders>
              <w:top w:val="single" w:sz="4" w:space="0" w:color="auto"/>
              <w:left w:val="single" w:sz="4" w:space="0" w:color="auto"/>
              <w:bottom w:val="single" w:sz="4" w:space="0" w:color="auto"/>
              <w:right w:val="single" w:sz="4" w:space="0" w:color="auto"/>
            </w:tcBorders>
            <w:vAlign w:val="center"/>
          </w:tcPr>
          <w:p w14:paraId="5DE1CC33" w14:textId="77777777" w:rsidR="00805109" w:rsidRPr="00D00103" w:rsidRDefault="00805109" w:rsidP="00D312AE">
            <w:pPr>
              <w:jc w:val="center"/>
              <w:rPr>
                <w:bCs/>
                <w:sz w:val="20"/>
                <w:szCs w:val="20"/>
              </w:rPr>
            </w:pPr>
            <w:r w:rsidRPr="00D00103">
              <w:rPr>
                <w:sz w:val="20"/>
                <w:szCs w:val="20"/>
              </w:rPr>
              <w:t>0,383497</w:t>
            </w:r>
          </w:p>
        </w:tc>
        <w:tc>
          <w:tcPr>
            <w:tcW w:w="1276" w:type="dxa"/>
            <w:tcBorders>
              <w:top w:val="nil"/>
              <w:left w:val="nil"/>
              <w:bottom w:val="single" w:sz="4" w:space="0" w:color="auto"/>
              <w:right w:val="single" w:sz="4" w:space="0" w:color="auto"/>
            </w:tcBorders>
            <w:shd w:val="clear" w:color="auto" w:fill="auto"/>
            <w:vAlign w:val="center"/>
          </w:tcPr>
          <w:p w14:paraId="3A639DF7" w14:textId="77777777" w:rsidR="00805109" w:rsidRPr="00D00103" w:rsidRDefault="00805109" w:rsidP="00D312AE">
            <w:pPr>
              <w:jc w:val="center"/>
              <w:rPr>
                <w:bCs/>
                <w:sz w:val="20"/>
                <w:szCs w:val="20"/>
              </w:rPr>
            </w:pPr>
            <w:r w:rsidRPr="00D00103">
              <w:rPr>
                <w:sz w:val="20"/>
                <w:szCs w:val="20"/>
              </w:rPr>
              <w:t>0,074366</w:t>
            </w:r>
          </w:p>
        </w:tc>
        <w:tc>
          <w:tcPr>
            <w:tcW w:w="1701" w:type="dxa"/>
            <w:tcBorders>
              <w:top w:val="single" w:sz="4" w:space="0" w:color="auto"/>
              <w:left w:val="single" w:sz="4" w:space="0" w:color="auto"/>
              <w:bottom w:val="single" w:sz="4" w:space="0" w:color="auto"/>
              <w:right w:val="single" w:sz="4" w:space="0" w:color="auto"/>
            </w:tcBorders>
            <w:vAlign w:val="center"/>
          </w:tcPr>
          <w:p w14:paraId="1AAFD39E" w14:textId="77777777" w:rsidR="00805109" w:rsidRPr="00D00103" w:rsidRDefault="00805109" w:rsidP="00D312AE">
            <w:pPr>
              <w:jc w:val="center"/>
              <w:rPr>
                <w:bCs/>
                <w:sz w:val="20"/>
                <w:szCs w:val="20"/>
              </w:rPr>
            </w:pPr>
            <w:r w:rsidRPr="00D00103">
              <w:rPr>
                <w:sz w:val="20"/>
                <w:szCs w:val="20"/>
              </w:rPr>
              <w:t>29 915,612111</w:t>
            </w:r>
          </w:p>
        </w:tc>
        <w:tc>
          <w:tcPr>
            <w:tcW w:w="1441" w:type="dxa"/>
            <w:tcBorders>
              <w:top w:val="single" w:sz="4" w:space="0" w:color="auto"/>
              <w:left w:val="single" w:sz="4" w:space="0" w:color="auto"/>
              <w:bottom w:val="single" w:sz="4" w:space="0" w:color="auto"/>
              <w:right w:val="single" w:sz="4" w:space="0" w:color="auto"/>
            </w:tcBorders>
            <w:vAlign w:val="center"/>
          </w:tcPr>
          <w:p w14:paraId="6656016E" w14:textId="77777777" w:rsidR="00805109" w:rsidRPr="00D00103" w:rsidRDefault="00805109" w:rsidP="00D312AE">
            <w:pPr>
              <w:jc w:val="center"/>
              <w:rPr>
                <w:bCs/>
                <w:sz w:val="20"/>
                <w:szCs w:val="20"/>
              </w:rPr>
            </w:pPr>
            <w:r w:rsidRPr="00D00103">
              <w:rPr>
                <w:sz w:val="20"/>
                <w:szCs w:val="20"/>
              </w:rPr>
              <w:t>3,087091</w:t>
            </w:r>
          </w:p>
        </w:tc>
      </w:tr>
      <w:tr w:rsidR="00805109" w:rsidRPr="00D00103" w14:paraId="702D5975" w14:textId="77777777" w:rsidTr="00805109">
        <w:trPr>
          <w:trHeight w:val="720"/>
        </w:trPr>
        <w:tc>
          <w:tcPr>
            <w:tcW w:w="562" w:type="dxa"/>
            <w:tcBorders>
              <w:top w:val="nil"/>
              <w:left w:val="single" w:sz="4" w:space="0" w:color="auto"/>
              <w:bottom w:val="single" w:sz="4" w:space="0" w:color="auto"/>
              <w:right w:val="single" w:sz="4" w:space="0" w:color="auto"/>
            </w:tcBorders>
            <w:shd w:val="clear" w:color="auto" w:fill="auto"/>
            <w:vAlign w:val="center"/>
          </w:tcPr>
          <w:p w14:paraId="67A98926" w14:textId="77777777" w:rsidR="00805109" w:rsidRPr="00D00103" w:rsidRDefault="00805109" w:rsidP="00D312AE">
            <w:pPr>
              <w:jc w:val="center"/>
              <w:rPr>
                <w:bCs/>
                <w:sz w:val="20"/>
                <w:szCs w:val="20"/>
              </w:rPr>
            </w:pPr>
            <w:r w:rsidRPr="00D00103">
              <w:rPr>
                <w:bCs/>
                <w:sz w:val="20"/>
                <w:szCs w:val="20"/>
              </w:rPr>
              <w:t>2</w:t>
            </w:r>
          </w:p>
        </w:tc>
        <w:tc>
          <w:tcPr>
            <w:tcW w:w="4825" w:type="dxa"/>
            <w:tcBorders>
              <w:top w:val="nil"/>
              <w:left w:val="single" w:sz="4" w:space="0" w:color="auto"/>
              <w:bottom w:val="single" w:sz="4" w:space="0" w:color="auto"/>
              <w:right w:val="single" w:sz="4" w:space="0" w:color="auto"/>
            </w:tcBorders>
            <w:shd w:val="clear" w:color="auto" w:fill="auto"/>
            <w:vAlign w:val="center"/>
          </w:tcPr>
          <w:p w14:paraId="6DFF7189" w14:textId="77777777" w:rsidR="00805109" w:rsidRPr="00D00103" w:rsidRDefault="00805109" w:rsidP="00D312AE">
            <w:pPr>
              <w:rPr>
                <w:bCs/>
                <w:sz w:val="20"/>
                <w:szCs w:val="20"/>
              </w:rPr>
            </w:pPr>
            <w:r w:rsidRPr="00D00103">
              <w:rPr>
                <w:bCs/>
                <w:sz w:val="20"/>
                <w:szCs w:val="20"/>
              </w:rPr>
              <w:t xml:space="preserve">АО «Сибирская промышленная сетевая компания» (ИНН 4205234208) - </w:t>
            </w:r>
            <w:r w:rsidRPr="00D00103">
              <w:rPr>
                <w:sz w:val="20"/>
                <w:szCs w:val="20"/>
              </w:rPr>
              <w:t xml:space="preserve">ООО </w:t>
            </w:r>
            <w:r w:rsidRPr="00D00103">
              <w:rPr>
                <w:bCs/>
                <w:sz w:val="20"/>
                <w:szCs w:val="20"/>
              </w:rPr>
              <w:t>«СибЭнергоТранс - 42» (ИНН 4223086707)</w:t>
            </w:r>
          </w:p>
        </w:tc>
        <w:tc>
          <w:tcPr>
            <w:tcW w:w="1418" w:type="dxa"/>
            <w:tcBorders>
              <w:top w:val="single" w:sz="4" w:space="0" w:color="auto"/>
              <w:left w:val="single" w:sz="4" w:space="0" w:color="auto"/>
              <w:bottom w:val="single" w:sz="4" w:space="0" w:color="auto"/>
              <w:right w:val="single" w:sz="4" w:space="0" w:color="auto"/>
            </w:tcBorders>
            <w:vAlign w:val="center"/>
          </w:tcPr>
          <w:p w14:paraId="7BB382D6" w14:textId="77777777" w:rsidR="00805109" w:rsidRPr="00D00103" w:rsidRDefault="00805109" w:rsidP="00D312AE">
            <w:pPr>
              <w:jc w:val="center"/>
              <w:rPr>
                <w:bCs/>
                <w:sz w:val="20"/>
                <w:szCs w:val="20"/>
              </w:rPr>
            </w:pPr>
            <w:r w:rsidRPr="00D00103">
              <w:rPr>
                <w:sz w:val="20"/>
                <w:szCs w:val="20"/>
              </w:rPr>
              <w:t>0,017653</w:t>
            </w:r>
          </w:p>
        </w:tc>
        <w:tc>
          <w:tcPr>
            <w:tcW w:w="1559" w:type="dxa"/>
            <w:tcBorders>
              <w:top w:val="single" w:sz="4" w:space="0" w:color="auto"/>
              <w:left w:val="single" w:sz="4" w:space="0" w:color="auto"/>
              <w:bottom w:val="single" w:sz="4" w:space="0" w:color="auto"/>
              <w:right w:val="single" w:sz="4" w:space="0" w:color="auto"/>
            </w:tcBorders>
            <w:vAlign w:val="center"/>
          </w:tcPr>
          <w:p w14:paraId="30AF4580" w14:textId="77777777" w:rsidR="00805109" w:rsidRPr="00D00103" w:rsidRDefault="00805109" w:rsidP="00D312AE">
            <w:pPr>
              <w:jc w:val="center"/>
              <w:rPr>
                <w:bCs/>
                <w:sz w:val="20"/>
                <w:szCs w:val="20"/>
              </w:rPr>
            </w:pPr>
            <w:r w:rsidRPr="00D00103">
              <w:rPr>
                <w:sz w:val="20"/>
                <w:szCs w:val="20"/>
              </w:rPr>
              <w:t>8 722,579868</w:t>
            </w:r>
          </w:p>
        </w:tc>
        <w:tc>
          <w:tcPr>
            <w:tcW w:w="1276" w:type="dxa"/>
            <w:tcBorders>
              <w:top w:val="single" w:sz="4" w:space="0" w:color="auto"/>
              <w:left w:val="single" w:sz="4" w:space="0" w:color="auto"/>
              <w:bottom w:val="single" w:sz="4" w:space="0" w:color="auto"/>
              <w:right w:val="single" w:sz="4" w:space="0" w:color="auto"/>
            </w:tcBorders>
            <w:vAlign w:val="center"/>
          </w:tcPr>
          <w:p w14:paraId="4F0A1FC8" w14:textId="77777777" w:rsidR="00805109" w:rsidRPr="00D00103" w:rsidRDefault="00805109" w:rsidP="00D312AE">
            <w:pPr>
              <w:jc w:val="center"/>
              <w:rPr>
                <w:bCs/>
                <w:sz w:val="20"/>
                <w:szCs w:val="20"/>
              </w:rPr>
            </w:pPr>
            <w:r w:rsidRPr="00D00103">
              <w:rPr>
                <w:sz w:val="20"/>
                <w:szCs w:val="20"/>
              </w:rPr>
              <w:t>0,147092</w:t>
            </w:r>
          </w:p>
        </w:tc>
        <w:tc>
          <w:tcPr>
            <w:tcW w:w="1276" w:type="dxa"/>
            <w:tcBorders>
              <w:top w:val="single" w:sz="4" w:space="0" w:color="auto"/>
              <w:left w:val="single" w:sz="4" w:space="0" w:color="auto"/>
              <w:bottom w:val="single" w:sz="4" w:space="0" w:color="auto"/>
              <w:right w:val="single" w:sz="4" w:space="0" w:color="auto"/>
            </w:tcBorders>
            <w:vAlign w:val="center"/>
          </w:tcPr>
          <w:p w14:paraId="52722528" w14:textId="77777777" w:rsidR="00805109" w:rsidRPr="00D00103" w:rsidRDefault="00805109" w:rsidP="00D312AE">
            <w:pPr>
              <w:jc w:val="center"/>
              <w:rPr>
                <w:bCs/>
                <w:sz w:val="20"/>
                <w:szCs w:val="20"/>
              </w:rPr>
            </w:pPr>
            <w:r w:rsidRPr="00D00103">
              <w:rPr>
                <w:sz w:val="20"/>
                <w:szCs w:val="20"/>
              </w:rPr>
              <w:t>0,208109</w:t>
            </w:r>
          </w:p>
        </w:tc>
        <w:tc>
          <w:tcPr>
            <w:tcW w:w="1701" w:type="dxa"/>
            <w:tcBorders>
              <w:top w:val="single" w:sz="4" w:space="0" w:color="auto"/>
              <w:left w:val="single" w:sz="4" w:space="0" w:color="auto"/>
              <w:bottom w:val="single" w:sz="4" w:space="0" w:color="auto"/>
              <w:right w:val="single" w:sz="4" w:space="0" w:color="auto"/>
            </w:tcBorders>
            <w:vAlign w:val="center"/>
          </w:tcPr>
          <w:p w14:paraId="00083FC9" w14:textId="77777777" w:rsidR="00805109" w:rsidRPr="00D00103" w:rsidRDefault="00805109" w:rsidP="00D312AE">
            <w:pPr>
              <w:jc w:val="center"/>
              <w:rPr>
                <w:bCs/>
                <w:sz w:val="20"/>
                <w:szCs w:val="20"/>
              </w:rPr>
            </w:pPr>
            <w:r w:rsidRPr="00D00103">
              <w:rPr>
                <w:sz w:val="20"/>
                <w:szCs w:val="20"/>
              </w:rPr>
              <w:t>87 135,510091</w:t>
            </w:r>
          </w:p>
        </w:tc>
        <w:tc>
          <w:tcPr>
            <w:tcW w:w="1441" w:type="dxa"/>
            <w:tcBorders>
              <w:top w:val="single" w:sz="4" w:space="0" w:color="auto"/>
              <w:left w:val="single" w:sz="4" w:space="0" w:color="auto"/>
              <w:bottom w:val="single" w:sz="4" w:space="0" w:color="auto"/>
              <w:right w:val="single" w:sz="4" w:space="0" w:color="auto"/>
            </w:tcBorders>
            <w:vAlign w:val="center"/>
          </w:tcPr>
          <w:p w14:paraId="5783A3BC" w14:textId="77777777" w:rsidR="00805109" w:rsidRPr="00D00103" w:rsidRDefault="00805109" w:rsidP="00D312AE">
            <w:pPr>
              <w:jc w:val="center"/>
              <w:rPr>
                <w:bCs/>
                <w:sz w:val="20"/>
                <w:szCs w:val="20"/>
              </w:rPr>
            </w:pPr>
            <w:r w:rsidRPr="00D00103">
              <w:rPr>
                <w:sz w:val="20"/>
                <w:szCs w:val="20"/>
              </w:rPr>
              <w:t>48,217217</w:t>
            </w:r>
          </w:p>
        </w:tc>
      </w:tr>
      <w:tr w:rsidR="00805109" w:rsidRPr="00D00103" w14:paraId="01C62157" w14:textId="77777777" w:rsidTr="00805109">
        <w:trPr>
          <w:trHeight w:val="972"/>
        </w:trPr>
        <w:tc>
          <w:tcPr>
            <w:tcW w:w="562" w:type="dxa"/>
            <w:tcBorders>
              <w:top w:val="nil"/>
              <w:left w:val="single" w:sz="4" w:space="0" w:color="auto"/>
              <w:bottom w:val="single" w:sz="4" w:space="0" w:color="auto"/>
              <w:right w:val="single" w:sz="4" w:space="0" w:color="auto"/>
            </w:tcBorders>
            <w:shd w:val="clear" w:color="auto" w:fill="auto"/>
            <w:vAlign w:val="center"/>
          </w:tcPr>
          <w:p w14:paraId="16CDD624" w14:textId="77777777" w:rsidR="00805109" w:rsidRPr="00D00103" w:rsidRDefault="00805109" w:rsidP="00D312AE">
            <w:pPr>
              <w:jc w:val="center"/>
              <w:rPr>
                <w:bCs/>
                <w:sz w:val="20"/>
                <w:szCs w:val="20"/>
              </w:rPr>
            </w:pPr>
            <w:r w:rsidRPr="00D00103">
              <w:rPr>
                <w:bCs/>
                <w:sz w:val="20"/>
                <w:szCs w:val="20"/>
              </w:rPr>
              <w:t>3</w:t>
            </w:r>
          </w:p>
        </w:tc>
        <w:tc>
          <w:tcPr>
            <w:tcW w:w="4825" w:type="dxa"/>
            <w:tcBorders>
              <w:top w:val="nil"/>
              <w:left w:val="single" w:sz="4" w:space="0" w:color="auto"/>
              <w:bottom w:val="single" w:sz="4" w:space="0" w:color="auto"/>
              <w:right w:val="single" w:sz="4" w:space="0" w:color="auto"/>
            </w:tcBorders>
            <w:shd w:val="clear" w:color="auto" w:fill="auto"/>
            <w:vAlign w:val="center"/>
          </w:tcPr>
          <w:p w14:paraId="719CE7A3" w14:textId="77777777" w:rsidR="00805109" w:rsidRPr="00D00103" w:rsidRDefault="00805109" w:rsidP="00D312AE">
            <w:pPr>
              <w:rPr>
                <w:bCs/>
                <w:sz w:val="20"/>
                <w:szCs w:val="20"/>
              </w:rPr>
            </w:pPr>
            <w:r w:rsidRPr="00D00103">
              <w:rPr>
                <w:sz w:val="20"/>
                <w:szCs w:val="20"/>
              </w:rPr>
              <w:t xml:space="preserve">ООО </w:t>
            </w:r>
            <w:r w:rsidRPr="00D00103">
              <w:rPr>
                <w:bCs/>
                <w:sz w:val="20"/>
                <w:szCs w:val="20"/>
              </w:rPr>
              <w:t>«СибЭнергоТранс - 42» (ИНН 4223086707) - ПАО «Россети Сибирь» (филиал ПАО «Россети Сибирь» - «Кузбассэнерго - РЭС») (ИНН 2460069527)</w:t>
            </w:r>
          </w:p>
        </w:tc>
        <w:tc>
          <w:tcPr>
            <w:tcW w:w="1418" w:type="dxa"/>
            <w:tcBorders>
              <w:top w:val="single" w:sz="4" w:space="0" w:color="auto"/>
              <w:left w:val="single" w:sz="4" w:space="0" w:color="auto"/>
              <w:bottom w:val="single" w:sz="4" w:space="0" w:color="auto"/>
              <w:right w:val="single" w:sz="4" w:space="0" w:color="auto"/>
            </w:tcBorders>
            <w:vAlign w:val="center"/>
          </w:tcPr>
          <w:p w14:paraId="2B6F39C6" w14:textId="77777777" w:rsidR="00805109" w:rsidRPr="00D00103" w:rsidRDefault="00805109" w:rsidP="00D312AE">
            <w:pPr>
              <w:jc w:val="center"/>
              <w:rPr>
                <w:bCs/>
                <w:sz w:val="20"/>
                <w:szCs w:val="20"/>
              </w:rPr>
            </w:pPr>
            <w:r w:rsidRPr="00D00103">
              <w:rPr>
                <w:sz w:val="20"/>
                <w:szCs w:val="20"/>
              </w:rPr>
              <w:t>1,310397</w:t>
            </w:r>
          </w:p>
        </w:tc>
        <w:tc>
          <w:tcPr>
            <w:tcW w:w="1559" w:type="dxa"/>
            <w:tcBorders>
              <w:top w:val="single" w:sz="4" w:space="0" w:color="auto"/>
              <w:left w:val="single" w:sz="4" w:space="0" w:color="auto"/>
              <w:bottom w:val="single" w:sz="4" w:space="0" w:color="auto"/>
              <w:right w:val="single" w:sz="4" w:space="0" w:color="auto"/>
            </w:tcBorders>
            <w:vAlign w:val="center"/>
          </w:tcPr>
          <w:p w14:paraId="65082796" w14:textId="77777777" w:rsidR="00805109" w:rsidRPr="00D00103" w:rsidRDefault="00805109" w:rsidP="00D312AE">
            <w:pPr>
              <w:jc w:val="center"/>
              <w:rPr>
                <w:bCs/>
                <w:sz w:val="20"/>
                <w:szCs w:val="20"/>
              </w:rPr>
            </w:pPr>
            <w:r w:rsidRPr="00D00103">
              <w:rPr>
                <w:sz w:val="20"/>
                <w:szCs w:val="20"/>
              </w:rPr>
              <w:t>871 413,129628</w:t>
            </w:r>
          </w:p>
        </w:tc>
        <w:tc>
          <w:tcPr>
            <w:tcW w:w="1276" w:type="dxa"/>
            <w:tcBorders>
              <w:top w:val="single" w:sz="4" w:space="0" w:color="auto"/>
              <w:left w:val="single" w:sz="4" w:space="0" w:color="auto"/>
              <w:bottom w:val="single" w:sz="4" w:space="0" w:color="auto"/>
              <w:right w:val="single" w:sz="4" w:space="0" w:color="auto"/>
            </w:tcBorders>
            <w:vAlign w:val="center"/>
          </w:tcPr>
          <w:p w14:paraId="04E38A59" w14:textId="77777777" w:rsidR="00805109" w:rsidRPr="00D00103" w:rsidRDefault="00805109" w:rsidP="00D312AE">
            <w:pPr>
              <w:jc w:val="center"/>
              <w:rPr>
                <w:bCs/>
                <w:sz w:val="20"/>
                <w:szCs w:val="20"/>
              </w:rPr>
            </w:pPr>
            <w:r w:rsidRPr="00D00103">
              <w:rPr>
                <w:sz w:val="20"/>
                <w:szCs w:val="20"/>
              </w:rPr>
              <w:t>84,378602</w:t>
            </w:r>
          </w:p>
        </w:tc>
        <w:tc>
          <w:tcPr>
            <w:tcW w:w="1276" w:type="dxa"/>
            <w:tcBorders>
              <w:top w:val="single" w:sz="4" w:space="0" w:color="auto"/>
              <w:left w:val="single" w:sz="4" w:space="0" w:color="auto"/>
              <w:bottom w:val="single" w:sz="4" w:space="0" w:color="auto"/>
              <w:right w:val="single" w:sz="4" w:space="0" w:color="auto"/>
            </w:tcBorders>
            <w:vAlign w:val="center"/>
          </w:tcPr>
          <w:p w14:paraId="283F3E8B" w14:textId="77777777" w:rsidR="00805109" w:rsidRPr="00D00103" w:rsidRDefault="00805109" w:rsidP="00D312AE">
            <w:pPr>
              <w:jc w:val="center"/>
              <w:rPr>
                <w:sz w:val="20"/>
                <w:szCs w:val="20"/>
              </w:rPr>
            </w:pPr>
            <w:r w:rsidRPr="00D00103">
              <w:rPr>
                <w:sz w:val="20"/>
                <w:szCs w:val="20"/>
              </w:rPr>
              <w:t>1,425740</w:t>
            </w:r>
          </w:p>
        </w:tc>
        <w:tc>
          <w:tcPr>
            <w:tcW w:w="1701" w:type="dxa"/>
            <w:tcBorders>
              <w:top w:val="nil"/>
              <w:left w:val="nil"/>
              <w:bottom w:val="single" w:sz="4" w:space="0" w:color="auto"/>
              <w:right w:val="single" w:sz="4" w:space="0" w:color="auto"/>
            </w:tcBorders>
            <w:shd w:val="clear" w:color="auto" w:fill="auto"/>
            <w:vAlign w:val="center"/>
          </w:tcPr>
          <w:p w14:paraId="1D4F158B" w14:textId="77777777" w:rsidR="00805109" w:rsidRPr="00D00103" w:rsidRDefault="00805109" w:rsidP="00D312AE">
            <w:pPr>
              <w:jc w:val="center"/>
              <w:rPr>
                <w:sz w:val="20"/>
                <w:szCs w:val="20"/>
              </w:rPr>
            </w:pPr>
            <w:r w:rsidRPr="00D00103">
              <w:rPr>
                <w:sz w:val="20"/>
                <w:szCs w:val="20"/>
              </w:rPr>
              <w:t>969 125,288099</w:t>
            </w:r>
          </w:p>
        </w:tc>
        <w:tc>
          <w:tcPr>
            <w:tcW w:w="1441" w:type="dxa"/>
            <w:tcBorders>
              <w:top w:val="nil"/>
              <w:left w:val="nil"/>
              <w:bottom w:val="single" w:sz="4" w:space="0" w:color="auto"/>
              <w:right w:val="single" w:sz="4" w:space="0" w:color="auto"/>
            </w:tcBorders>
            <w:shd w:val="clear" w:color="auto" w:fill="auto"/>
            <w:vAlign w:val="center"/>
          </w:tcPr>
          <w:p w14:paraId="7DFA2E10" w14:textId="77777777" w:rsidR="00805109" w:rsidRPr="00D00103" w:rsidRDefault="00805109" w:rsidP="00D312AE">
            <w:pPr>
              <w:jc w:val="center"/>
              <w:rPr>
                <w:sz w:val="20"/>
                <w:szCs w:val="20"/>
              </w:rPr>
            </w:pPr>
            <w:r w:rsidRPr="00D00103">
              <w:rPr>
                <w:sz w:val="20"/>
                <w:szCs w:val="20"/>
              </w:rPr>
              <w:t>69,000000</w:t>
            </w:r>
          </w:p>
        </w:tc>
      </w:tr>
      <w:tr w:rsidR="00805109" w:rsidRPr="00D00103" w14:paraId="7280BD4A" w14:textId="77777777" w:rsidTr="00805109">
        <w:trPr>
          <w:trHeight w:val="560"/>
        </w:trPr>
        <w:tc>
          <w:tcPr>
            <w:tcW w:w="562" w:type="dxa"/>
            <w:tcBorders>
              <w:top w:val="nil"/>
              <w:left w:val="single" w:sz="4" w:space="0" w:color="auto"/>
              <w:bottom w:val="single" w:sz="4" w:space="0" w:color="auto"/>
              <w:right w:val="single" w:sz="4" w:space="0" w:color="auto"/>
            </w:tcBorders>
            <w:shd w:val="clear" w:color="auto" w:fill="auto"/>
            <w:vAlign w:val="center"/>
          </w:tcPr>
          <w:p w14:paraId="28F9AE18" w14:textId="77777777" w:rsidR="00805109" w:rsidRPr="00D00103" w:rsidRDefault="00805109" w:rsidP="00D312AE">
            <w:pPr>
              <w:jc w:val="center"/>
              <w:rPr>
                <w:bCs/>
                <w:sz w:val="20"/>
                <w:szCs w:val="20"/>
              </w:rPr>
            </w:pPr>
            <w:r w:rsidRPr="00D00103">
              <w:rPr>
                <w:bCs/>
                <w:sz w:val="20"/>
                <w:szCs w:val="20"/>
              </w:rPr>
              <w:t>4</w:t>
            </w:r>
          </w:p>
        </w:tc>
        <w:tc>
          <w:tcPr>
            <w:tcW w:w="4825" w:type="dxa"/>
            <w:tcBorders>
              <w:top w:val="nil"/>
              <w:left w:val="single" w:sz="4" w:space="0" w:color="auto"/>
              <w:bottom w:val="single" w:sz="4" w:space="0" w:color="auto"/>
              <w:right w:val="single" w:sz="4" w:space="0" w:color="auto"/>
            </w:tcBorders>
            <w:shd w:val="clear" w:color="auto" w:fill="auto"/>
            <w:vAlign w:val="center"/>
          </w:tcPr>
          <w:p w14:paraId="0D989E00" w14:textId="77777777" w:rsidR="00805109" w:rsidRPr="00D00103" w:rsidRDefault="00805109" w:rsidP="00D312AE">
            <w:pPr>
              <w:rPr>
                <w:bCs/>
                <w:sz w:val="20"/>
                <w:szCs w:val="20"/>
              </w:rPr>
            </w:pPr>
            <w:r w:rsidRPr="00D00103">
              <w:rPr>
                <w:sz w:val="20"/>
                <w:szCs w:val="20"/>
              </w:rPr>
              <w:t xml:space="preserve">ООО </w:t>
            </w:r>
            <w:r w:rsidRPr="00D00103">
              <w:rPr>
                <w:bCs/>
                <w:sz w:val="20"/>
                <w:szCs w:val="20"/>
              </w:rPr>
              <w:t xml:space="preserve">«СибЭнергоТранс - 42» (ИНН 4223086707) - </w:t>
            </w:r>
            <w:r w:rsidRPr="00D00103">
              <w:rPr>
                <w:sz w:val="20"/>
                <w:szCs w:val="20"/>
              </w:rPr>
              <w:t>ООО</w:t>
            </w:r>
            <w:r w:rsidRPr="00D00103">
              <w:rPr>
                <w:bCs/>
                <w:sz w:val="20"/>
                <w:szCs w:val="20"/>
              </w:rPr>
              <w:t xml:space="preserve"> «ОЭСК» (ИНН 4223052779)</w:t>
            </w:r>
          </w:p>
        </w:tc>
        <w:tc>
          <w:tcPr>
            <w:tcW w:w="1418" w:type="dxa"/>
            <w:tcBorders>
              <w:top w:val="single" w:sz="4" w:space="0" w:color="auto"/>
              <w:left w:val="single" w:sz="4" w:space="0" w:color="auto"/>
              <w:bottom w:val="single" w:sz="4" w:space="0" w:color="auto"/>
              <w:right w:val="single" w:sz="4" w:space="0" w:color="auto"/>
            </w:tcBorders>
            <w:vAlign w:val="center"/>
          </w:tcPr>
          <w:p w14:paraId="32F210DC" w14:textId="77777777" w:rsidR="00805109" w:rsidRPr="00D00103" w:rsidRDefault="00805109" w:rsidP="00D312AE">
            <w:pPr>
              <w:jc w:val="center"/>
              <w:rPr>
                <w:bCs/>
                <w:sz w:val="20"/>
                <w:szCs w:val="20"/>
              </w:rPr>
            </w:pPr>
            <w:r w:rsidRPr="00D00103">
              <w:rPr>
                <w:sz w:val="20"/>
                <w:szCs w:val="20"/>
              </w:rPr>
              <w:t>1,310397</w:t>
            </w:r>
          </w:p>
        </w:tc>
        <w:tc>
          <w:tcPr>
            <w:tcW w:w="1559" w:type="dxa"/>
            <w:tcBorders>
              <w:top w:val="single" w:sz="4" w:space="0" w:color="auto"/>
              <w:left w:val="single" w:sz="4" w:space="0" w:color="auto"/>
              <w:bottom w:val="single" w:sz="4" w:space="0" w:color="auto"/>
              <w:right w:val="single" w:sz="4" w:space="0" w:color="auto"/>
            </w:tcBorders>
            <w:vAlign w:val="center"/>
          </w:tcPr>
          <w:p w14:paraId="0B7D9DDE" w14:textId="77777777" w:rsidR="00805109" w:rsidRPr="00D00103" w:rsidRDefault="00805109" w:rsidP="00D312AE">
            <w:pPr>
              <w:jc w:val="center"/>
              <w:rPr>
                <w:bCs/>
                <w:sz w:val="20"/>
                <w:szCs w:val="20"/>
              </w:rPr>
            </w:pPr>
            <w:r w:rsidRPr="00D00103">
              <w:rPr>
                <w:sz w:val="20"/>
                <w:szCs w:val="20"/>
              </w:rPr>
              <w:t>692 618,617780</w:t>
            </w:r>
          </w:p>
        </w:tc>
        <w:tc>
          <w:tcPr>
            <w:tcW w:w="1276" w:type="dxa"/>
            <w:tcBorders>
              <w:top w:val="single" w:sz="4" w:space="0" w:color="auto"/>
              <w:left w:val="single" w:sz="4" w:space="0" w:color="auto"/>
              <w:bottom w:val="single" w:sz="4" w:space="0" w:color="auto"/>
              <w:right w:val="single" w:sz="4" w:space="0" w:color="auto"/>
            </w:tcBorders>
            <w:vAlign w:val="center"/>
          </w:tcPr>
          <w:p w14:paraId="6D1E0E3C" w14:textId="77777777" w:rsidR="00805109" w:rsidRPr="00D00103" w:rsidRDefault="00805109" w:rsidP="00D312AE">
            <w:pPr>
              <w:jc w:val="center"/>
              <w:rPr>
                <w:bCs/>
                <w:sz w:val="20"/>
                <w:szCs w:val="20"/>
              </w:rPr>
            </w:pPr>
            <w:r w:rsidRPr="00D00103">
              <w:rPr>
                <w:sz w:val="20"/>
                <w:szCs w:val="20"/>
              </w:rPr>
              <w:t>84,378602</w:t>
            </w:r>
          </w:p>
        </w:tc>
        <w:tc>
          <w:tcPr>
            <w:tcW w:w="1276" w:type="dxa"/>
            <w:tcBorders>
              <w:top w:val="single" w:sz="4" w:space="0" w:color="auto"/>
              <w:left w:val="single" w:sz="4" w:space="0" w:color="auto"/>
              <w:bottom w:val="single" w:sz="4" w:space="0" w:color="auto"/>
              <w:right w:val="single" w:sz="4" w:space="0" w:color="auto"/>
            </w:tcBorders>
            <w:vAlign w:val="center"/>
          </w:tcPr>
          <w:p w14:paraId="351503AA" w14:textId="77777777" w:rsidR="00805109" w:rsidRPr="00D00103" w:rsidRDefault="00805109" w:rsidP="00D312AE">
            <w:pPr>
              <w:jc w:val="center"/>
              <w:rPr>
                <w:bCs/>
                <w:sz w:val="20"/>
                <w:szCs w:val="20"/>
              </w:rPr>
            </w:pPr>
            <w:r w:rsidRPr="00D00103">
              <w:rPr>
                <w:sz w:val="20"/>
                <w:szCs w:val="20"/>
              </w:rPr>
              <w:t>1,517671</w:t>
            </w:r>
          </w:p>
        </w:tc>
        <w:tc>
          <w:tcPr>
            <w:tcW w:w="1701" w:type="dxa"/>
            <w:tcBorders>
              <w:top w:val="single" w:sz="4" w:space="0" w:color="auto"/>
              <w:left w:val="single" w:sz="4" w:space="0" w:color="auto"/>
              <w:bottom w:val="single" w:sz="4" w:space="0" w:color="auto"/>
              <w:right w:val="single" w:sz="4" w:space="0" w:color="auto"/>
            </w:tcBorders>
            <w:vAlign w:val="center"/>
          </w:tcPr>
          <w:p w14:paraId="023A71F2" w14:textId="77777777" w:rsidR="00805109" w:rsidRPr="00D00103" w:rsidRDefault="00805109" w:rsidP="00D312AE">
            <w:pPr>
              <w:jc w:val="center"/>
              <w:rPr>
                <w:bCs/>
                <w:sz w:val="20"/>
                <w:szCs w:val="20"/>
              </w:rPr>
            </w:pPr>
            <w:r w:rsidRPr="00D00103">
              <w:rPr>
                <w:sz w:val="20"/>
                <w:szCs w:val="20"/>
              </w:rPr>
              <w:t>804 953,366598</w:t>
            </w:r>
          </w:p>
        </w:tc>
        <w:tc>
          <w:tcPr>
            <w:tcW w:w="1441" w:type="dxa"/>
            <w:tcBorders>
              <w:top w:val="single" w:sz="4" w:space="0" w:color="auto"/>
              <w:left w:val="single" w:sz="4" w:space="0" w:color="auto"/>
              <w:bottom w:val="single" w:sz="4" w:space="0" w:color="auto"/>
              <w:right w:val="single" w:sz="4" w:space="0" w:color="auto"/>
            </w:tcBorders>
            <w:vAlign w:val="center"/>
          </w:tcPr>
          <w:p w14:paraId="1731F495" w14:textId="77777777" w:rsidR="00805109" w:rsidRPr="00D00103" w:rsidRDefault="00805109" w:rsidP="00D312AE">
            <w:pPr>
              <w:jc w:val="center"/>
              <w:rPr>
                <w:bCs/>
                <w:sz w:val="20"/>
                <w:szCs w:val="20"/>
              </w:rPr>
            </w:pPr>
            <w:r w:rsidRPr="00D00103">
              <w:rPr>
                <w:sz w:val="20"/>
                <w:szCs w:val="20"/>
              </w:rPr>
              <w:t>92,826468</w:t>
            </w:r>
          </w:p>
        </w:tc>
      </w:tr>
      <w:tr w:rsidR="00805109" w:rsidRPr="00D00103" w14:paraId="24D6E86A" w14:textId="77777777" w:rsidTr="00805109">
        <w:trPr>
          <w:trHeight w:val="696"/>
        </w:trPr>
        <w:tc>
          <w:tcPr>
            <w:tcW w:w="562" w:type="dxa"/>
            <w:tcBorders>
              <w:top w:val="nil"/>
              <w:left w:val="single" w:sz="4" w:space="0" w:color="auto"/>
              <w:bottom w:val="single" w:sz="4" w:space="0" w:color="auto"/>
              <w:right w:val="single" w:sz="4" w:space="0" w:color="auto"/>
            </w:tcBorders>
            <w:shd w:val="clear" w:color="auto" w:fill="auto"/>
            <w:vAlign w:val="center"/>
          </w:tcPr>
          <w:p w14:paraId="4FEAA376" w14:textId="77777777" w:rsidR="00805109" w:rsidRPr="00D00103" w:rsidRDefault="00805109" w:rsidP="00D312AE">
            <w:pPr>
              <w:jc w:val="center"/>
              <w:rPr>
                <w:bCs/>
                <w:sz w:val="20"/>
                <w:szCs w:val="20"/>
              </w:rPr>
            </w:pPr>
            <w:r w:rsidRPr="00D00103">
              <w:rPr>
                <w:bCs/>
                <w:sz w:val="20"/>
                <w:szCs w:val="20"/>
              </w:rPr>
              <w:t>5</w:t>
            </w:r>
          </w:p>
        </w:tc>
        <w:tc>
          <w:tcPr>
            <w:tcW w:w="4825" w:type="dxa"/>
            <w:tcBorders>
              <w:top w:val="nil"/>
              <w:left w:val="single" w:sz="4" w:space="0" w:color="auto"/>
              <w:bottom w:val="single" w:sz="4" w:space="0" w:color="auto"/>
              <w:right w:val="single" w:sz="4" w:space="0" w:color="auto"/>
            </w:tcBorders>
            <w:shd w:val="clear" w:color="auto" w:fill="auto"/>
            <w:vAlign w:val="center"/>
          </w:tcPr>
          <w:p w14:paraId="778DCF23" w14:textId="77777777" w:rsidR="00805109" w:rsidRPr="00D00103" w:rsidRDefault="00805109" w:rsidP="00D312AE">
            <w:pPr>
              <w:rPr>
                <w:bCs/>
                <w:sz w:val="20"/>
                <w:szCs w:val="20"/>
              </w:rPr>
            </w:pPr>
            <w:r w:rsidRPr="00D00103">
              <w:rPr>
                <w:sz w:val="20"/>
                <w:szCs w:val="20"/>
              </w:rPr>
              <w:t xml:space="preserve">ООО </w:t>
            </w:r>
            <w:r w:rsidRPr="00D00103">
              <w:rPr>
                <w:bCs/>
                <w:sz w:val="20"/>
                <w:szCs w:val="20"/>
              </w:rPr>
              <w:t>«СибЭнергоТранс - 42» (ИНН 4223086707) - ОАО «РЖД» (Западно-Сибирская дирекция по энергообеспечению - СП Трансэнерго - филиала ОАО «РЖД») (ИНН 7708503727)</w:t>
            </w:r>
          </w:p>
        </w:tc>
        <w:tc>
          <w:tcPr>
            <w:tcW w:w="1418" w:type="dxa"/>
            <w:tcBorders>
              <w:top w:val="single" w:sz="4" w:space="0" w:color="auto"/>
              <w:left w:val="single" w:sz="4" w:space="0" w:color="auto"/>
              <w:bottom w:val="single" w:sz="4" w:space="0" w:color="auto"/>
              <w:right w:val="single" w:sz="4" w:space="0" w:color="auto"/>
            </w:tcBorders>
            <w:vAlign w:val="center"/>
          </w:tcPr>
          <w:p w14:paraId="165079CA" w14:textId="77777777" w:rsidR="00805109" w:rsidRPr="00D00103" w:rsidRDefault="00805109" w:rsidP="00D312AE">
            <w:pPr>
              <w:jc w:val="center"/>
              <w:rPr>
                <w:bCs/>
                <w:sz w:val="20"/>
                <w:szCs w:val="20"/>
              </w:rPr>
            </w:pPr>
            <w:r w:rsidRPr="00D00103">
              <w:rPr>
                <w:sz w:val="20"/>
                <w:szCs w:val="20"/>
              </w:rPr>
              <w:t>1,310397</w:t>
            </w:r>
          </w:p>
        </w:tc>
        <w:tc>
          <w:tcPr>
            <w:tcW w:w="1559" w:type="dxa"/>
            <w:tcBorders>
              <w:top w:val="single" w:sz="4" w:space="0" w:color="auto"/>
              <w:left w:val="single" w:sz="4" w:space="0" w:color="auto"/>
              <w:bottom w:val="single" w:sz="4" w:space="0" w:color="auto"/>
              <w:right w:val="single" w:sz="4" w:space="0" w:color="auto"/>
            </w:tcBorders>
            <w:vAlign w:val="center"/>
          </w:tcPr>
          <w:p w14:paraId="285CE877" w14:textId="77777777" w:rsidR="00805109" w:rsidRPr="00D00103" w:rsidRDefault="00805109" w:rsidP="00D312AE">
            <w:pPr>
              <w:jc w:val="center"/>
              <w:rPr>
                <w:bCs/>
                <w:sz w:val="20"/>
                <w:szCs w:val="20"/>
              </w:rPr>
            </w:pPr>
            <w:r w:rsidRPr="00D00103">
              <w:rPr>
                <w:sz w:val="20"/>
                <w:szCs w:val="20"/>
              </w:rPr>
              <w:t>555 280,015330</w:t>
            </w:r>
          </w:p>
        </w:tc>
        <w:tc>
          <w:tcPr>
            <w:tcW w:w="1276" w:type="dxa"/>
            <w:tcBorders>
              <w:top w:val="single" w:sz="4" w:space="0" w:color="auto"/>
              <w:left w:val="single" w:sz="4" w:space="0" w:color="auto"/>
              <w:bottom w:val="single" w:sz="4" w:space="0" w:color="auto"/>
              <w:right w:val="single" w:sz="4" w:space="0" w:color="auto"/>
            </w:tcBorders>
            <w:vAlign w:val="center"/>
          </w:tcPr>
          <w:p w14:paraId="0F4EEBE9" w14:textId="77777777" w:rsidR="00805109" w:rsidRPr="00D00103" w:rsidRDefault="00805109" w:rsidP="00D312AE">
            <w:pPr>
              <w:jc w:val="center"/>
              <w:rPr>
                <w:bCs/>
                <w:sz w:val="20"/>
                <w:szCs w:val="20"/>
              </w:rPr>
            </w:pPr>
            <w:r w:rsidRPr="00D00103">
              <w:rPr>
                <w:sz w:val="20"/>
                <w:szCs w:val="20"/>
              </w:rPr>
              <w:t>84,378602</w:t>
            </w:r>
          </w:p>
        </w:tc>
        <w:tc>
          <w:tcPr>
            <w:tcW w:w="1276" w:type="dxa"/>
            <w:tcBorders>
              <w:top w:val="single" w:sz="4" w:space="0" w:color="auto"/>
              <w:left w:val="single" w:sz="4" w:space="0" w:color="auto"/>
              <w:bottom w:val="single" w:sz="4" w:space="0" w:color="auto"/>
              <w:right w:val="single" w:sz="4" w:space="0" w:color="auto"/>
            </w:tcBorders>
            <w:vAlign w:val="center"/>
          </w:tcPr>
          <w:p w14:paraId="61BCF27B" w14:textId="77777777" w:rsidR="00805109" w:rsidRPr="00D00103" w:rsidRDefault="00805109" w:rsidP="00D312AE">
            <w:pPr>
              <w:jc w:val="center"/>
              <w:rPr>
                <w:bCs/>
                <w:sz w:val="20"/>
                <w:szCs w:val="20"/>
              </w:rPr>
            </w:pPr>
            <w:r w:rsidRPr="00D00103">
              <w:rPr>
                <w:sz w:val="20"/>
                <w:szCs w:val="20"/>
              </w:rPr>
              <w:t>1,517671</w:t>
            </w:r>
          </w:p>
        </w:tc>
        <w:tc>
          <w:tcPr>
            <w:tcW w:w="1701" w:type="dxa"/>
            <w:tcBorders>
              <w:top w:val="single" w:sz="4" w:space="0" w:color="auto"/>
              <w:left w:val="single" w:sz="4" w:space="0" w:color="auto"/>
              <w:bottom w:val="single" w:sz="4" w:space="0" w:color="auto"/>
              <w:right w:val="single" w:sz="4" w:space="0" w:color="auto"/>
            </w:tcBorders>
            <w:vAlign w:val="center"/>
          </w:tcPr>
          <w:p w14:paraId="28AF324D" w14:textId="77777777" w:rsidR="00805109" w:rsidRPr="00D00103" w:rsidRDefault="00805109" w:rsidP="00D312AE">
            <w:pPr>
              <w:jc w:val="center"/>
              <w:rPr>
                <w:bCs/>
                <w:sz w:val="20"/>
                <w:szCs w:val="20"/>
              </w:rPr>
            </w:pPr>
            <w:r w:rsidRPr="00D00103">
              <w:rPr>
                <w:sz w:val="20"/>
                <w:szCs w:val="20"/>
              </w:rPr>
              <w:t>656 246,374066</w:t>
            </w:r>
          </w:p>
        </w:tc>
        <w:tc>
          <w:tcPr>
            <w:tcW w:w="1441" w:type="dxa"/>
            <w:tcBorders>
              <w:top w:val="single" w:sz="4" w:space="0" w:color="auto"/>
              <w:left w:val="single" w:sz="4" w:space="0" w:color="auto"/>
              <w:bottom w:val="single" w:sz="4" w:space="0" w:color="auto"/>
              <w:right w:val="single" w:sz="4" w:space="0" w:color="auto"/>
            </w:tcBorders>
            <w:vAlign w:val="center"/>
          </w:tcPr>
          <w:p w14:paraId="642970BD" w14:textId="77777777" w:rsidR="00805109" w:rsidRPr="00D00103" w:rsidRDefault="00805109" w:rsidP="00D312AE">
            <w:pPr>
              <w:jc w:val="center"/>
              <w:rPr>
                <w:bCs/>
                <w:sz w:val="20"/>
                <w:szCs w:val="20"/>
              </w:rPr>
            </w:pPr>
            <w:r w:rsidRPr="00D00103">
              <w:rPr>
                <w:sz w:val="20"/>
                <w:szCs w:val="20"/>
              </w:rPr>
              <w:t>92,826468</w:t>
            </w:r>
          </w:p>
        </w:tc>
      </w:tr>
      <w:tr w:rsidR="00805109" w:rsidRPr="00D00103" w14:paraId="5CF7FEC4" w14:textId="77777777" w:rsidTr="00805109">
        <w:trPr>
          <w:trHeight w:val="553"/>
        </w:trPr>
        <w:tc>
          <w:tcPr>
            <w:tcW w:w="562" w:type="dxa"/>
            <w:tcBorders>
              <w:top w:val="nil"/>
              <w:left w:val="single" w:sz="4" w:space="0" w:color="auto"/>
              <w:bottom w:val="single" w:sz="4" w:space="0" w:color="auto"/>
              <w:right w:val="single" w:sz="4" w:space="0" w:color="auto"/>
            </w:tcBorders>
            <w:shd w:val="clear" w:color="auto" w:fill="auto"/>
            <w:vAlign w:val="center"/>
          </w:tcPr>
          <w:p w14:paraId="639EF79B" w14:textId="77777777" w:rsidR="00805109" w:rsidRPr="00D00103" w:rsidRDefault="00805109" w:rsidP="00D312AE">
            <w:pPr>
              <w:jc w:val="center"/>
              <w:rPr>
                <w:bCs/>
                <w:sz w:val="20"/>
                <w:szCs w:val="20"/>
              </w:rPr>
            </w:pPr>
            <w:r w:rsidRPr="00D00103">
              <w:rPr>
                <w:bCs/>
                <w:sz w:val="20"/>
                <w:szCs w:val="20"/>
              </w:rPr>
              <w:t>6</w:t>
            </w:r>
          </w:p>
        </w:tc>
        <w:tc>
          <w:tcPr>
            <w:tcW w:w="4825" w:type="dxa"/>
            <w:tcBorders>
              <w:top w:val="nil"/>
              <w:left w:val="single" w:sz="4" w:space="0" w:color="auto"/>
              <w:bottom w:val="single" w:sz="4" w:space="0" w:color="auto"/>
              <w:right w:val="single" w:sz="4" w:space="0" w:color="auto"/>
            </w:tcBorders>
            <w:shd w:val="clear" w:color="auto" w:fill="auto"/>
            <w:vAlign w:val="center"/>
          </w:tcPr>
          <w:p w14:paraId="648DF1FD" w14:textId="77777777" w:rsidR="00805109" w:rsidRPr="00D00103" w:rsidRDefault="00805109" w:rsidP="00D312AE">
            <w:pPr>
              <w:rPr>
                <w:bCs/>
                <w:sz w:val="20"/>
                <w:szCs w:val="20"/>
              </w:rPr>
            </w:pPr>
            <w:r w:rsidRPr="00D00103">
              <w:rPr>
                <w:sz w:val="20"/>
                <w:szCs w:val="20"/>
              </w:rPr>
              <w:t xml:space="preserve">ООО </w:t>
            </w:r>
            <w:r w:rsidRPr="00D00103">
              <w:rPr>
                <w:bCs/>
                <w:sz w:val="20"/>
                <w:szCs w:val="20"/>
              </w:rPr>
              <w:t xml:space="preserve">«СибЭнергоТранс - 42» (ИНН 4223086707) - </w:t>
            </w:r>
            <w:r w:rsidRPr="00D00103">
              <w:rPr>
                <w:sz w:val="20"/>
                <w:szCs w:val="20"/>
              </w:rPr>
              <w:t xml:space="preserve">ООО </w:t>
            </w:r>
            <w:r w:rsidRPr="00D00103">
              <w:rPr>
                <w:bCs/>
                <w:sz w:val="20"/>
                <w:szCs w:val="20"/>
              </w:rPr>
              <w:t>«СДС-Энерго» ХК (ИНН 4250003450)</w:t>
            </w:r>
          </w:p>
        </w:tc>
        <w:tc>
          <w:tcPr>
            <w:tcW w:w="1418" w:type="dxa"/>
            <w:tcBorders>
              <w:top w:val="single" w:sz="4" w:space="0" w:color="auto"/>
              <w:left w:val="single" w:sz="4" w:space="0" w:color="auto"/>
              <w:bottom w:val="single" w:sz="4" w:space="0" w:color="auto"/>
              <w:right w:val="single" w:sz="4" w:space="0" w:color="auto"/>
            </w:tcBorders>
            <w:vAlign w:val="center"/>
          </w:tcPr>
          <w:p w14:paraId="34895A57" w14:textId="77777777" w:rsidR="00805109" w:rsidRPr="00D00103" w:rsidRDefault="00805109" w:rsidP="00D312AE">
            <w:pPr>
              <w:jc w:val="center"/>
              <w:rPr>
                <w:bCs/>
                <w:sz w:val="20"/>
                <w:szCs w:val="20"/>
              </w:rPr>
            </w:pPr>
            <w:r w:rsidRPr="00D00103">
              <w:rPr>
                <w:sz w:val="20"/>
                <w:szCs w:val="20"/>
              </w:rPr>
              <w:t>1,310397</w:t>
            </w:r>
          </w:p>
        </w:tc>
        <w:tc>
          <w:tcPr>
            <w:tcW w:w="1559" w:type="dxa"/>
            <w:tcBorders>
              <w:top w:val="single" w:sz="4" w:space="0" w:color="auto"/>
              <w:left w:val="single" w:sz="4" w:space="0" w:color="auto"/>
              <w:bottom w:val="single" w:sz="4" w:space="0" w:color="auto"/>
              <w:right w:val="single" w:sz="4" w:space="0" w:color="auto"/>
            </w:tcBorders>
            <w:vAlign w:val="center"/>
          </w:tcPr>
          <w:p w14:paraId="145B96DF" w14:textId="77777777" w:rsidR="00805109" w:rsidRPr="00D00103" w:rsidRDefault="00805109" w:rsidP="00D312AE">
            <w:pPr>
              <w:jc w:val="center"/>
              <w:rPr>
                <w:bCs/>
                <w:sz w:val="20"/>
                <w:szCs w:val="20"/>
              </w:rPr>
            </w:pPr>
            <w:r w:rsidRPr="00D00103">
              <w:rPr>
                <w:sz w:val="20"/>
                <w:szCs w:val="20"/>
              </w:rPr>
              <w:t>631 018,754710</w:t>
            </w:r>
          </w:p>
        </w:tc>
        <w:tc>
          <w:tcPr>
            <w:tcW w:w="1276" w:type="dxa"/>
            <w:tcBorders>
              <w:top w:val="single" w:sz="4" w:space="0" w:color="auto"/>
              <w:left w:val="single" w:sz="4" w:space="0" w:color="auto"/>
              <w:bottom w:val="single" w:sz="4" w:space="0" w:color="auto"/>
              <w:right w:val="single" w:sz="4" w:space="0" w:color="auto"/>
            </w:tcBorders>
            <w:vAlign w:val="center"/>
          </w:tcPr>
          <w:p w14:paraId="18B7A5A2" w14:textId="77777777" w:rsidR="00805109" w:rsidRPr="00D00103" w:rsidRDefault="00805109" w:rsidP="00D312AE">
            <w:pPr>
              <w:jc w:val="center"/>
              <w:rPr>
                <w:bCs/>
                <w:sz w:val="20"/>
                <w:szCs w:val="20"/>
              </w:rPr>
            </w:pPr>
            <w:r w:rsidRPr="00D00103">
              <w:rPr>
                <w:sz w:val="20"/>
                <w:szCs w:val="20"/>
              </w:rPr>
              <w:t>84,378602</w:t>
            </w:r>
          </w:p>
        </w:tc>
        <w:tc>
          <w:tcPr>
            <w:tcW w:w="1276" w:type="dxa"/>
            <w:tcBorders>
              <w:top w:val="single" w:sz="4" w:space="0" w:color="auto"/>
              <w:left w:val="single" w:sz="4" w:space="0" w:color="auto"/>
              <w:bottom w:val="single" w:sz="4" w:space="0" w:color="auto"/>
              <w:right w:val="single" w:sz="4" w:space="0" w:color="auto"/>
            </w:tcBorders>
            <w:vAlign w:val="center"/>
          </w:tcPr>
          <w:p w14:paraId="5859E94E" w14:textId="77777777" w:rsidR="00805109" w:rsidRPr="00D00103" w:rsidRDefault="00805109" w:rsidP="00D312AE">
            <w:pPr>
              <w:jc w:val="center"/>
              <w:rPr>
                <w:bCs/>
                <w:sz w:val="20"/>
                <w:szCs w:val="20"/>
              </w:rPr>
            </w:pPr>
            <w:r w:rsidRPr="00D00103">
              <w:rPr>
                <w:sz w:val="20"/>
                <w:szCs w:val="20"/>
              </w:rPr>
              <w:t>1,517671</w:t>
            </w:r>
          </w:p>
        </w:tc>
        <w:tc>
          <w:tcPr>
            <w:tcW w:w="1701" w:type="dxa"/>
            <w:tcBorders>
              <w:top w:val="single" w:sz="4" w:space="0" w:color="auto"/>
              <w:left w:val="single" w:sz="4" w:space="0" w:color="auto"/>
              <w:bottom w:val="single" w:sz="4" w:space="0" w:color="auto"/>
              <w:right w:val="single" w:sz="4" w:space="0" w:color="auto"/>
            </w:tcBorders>
            <w:vAlign w:val="center"/>
          </w:tcPr>
          <w:p w14:paraId="0C582AAF" w14:textId="77777777" w:rsidR="00805109" w:rsidRPr="00D00103" w:rsidRDefault="00805109" w:rsidP="00D312AE">
            <w:pPr>
              <w:jc w:val="center"/>
              <w:rPr>
                <w:bCs/>
                <w:sz w:val="20"/>
                <w:szCs w:val="20"/>
              </w:rPr>
            </w:pPr>
            <w:r w:rsidRPr="00D00103">
              <w:rPr>
                <w:sz w:val="20"/>
                <w:szCs w:val="20"/>
              </w:rPr>
              <w:t>748 433,925027</w:t>
            </w:r>
          </w:p>
        </w:tc>
        <w:tc>
          <w:tcPr>
            <w:tcW w:w="1441" w:type="dxa"/>
            <w:tcBorders>
              <w:top w:val="single" w:sz="4" w:space="0" w:color="auto"/>
              <w:left w:val="single" w:sz="4" w:space="0" w:color="auto"/>
              <w:bottom w:val="single" w:sz="4" w:space="0" w:color="auto"/>
              <w:right w:val="single" w:sz="4" w:space="0" w:color="auto"/>
            </w:tcBorders>
            <w:vAlign w:val="center"/>
          </w:tcPr>
          <w:p w14:paraId="2D6A2AC8" w14:textId="77777777" w:rsidR="00805109" w:rsidRPr="00D00103" w:rsidRDefault="00805109" w:rsidP="00D312AE">
            <w:pPr>
              <w:jc w:val="center"/>
              <w:rPr>
                <w:bCs/>
                <w:sz w:val="20"/>
                <w:szCs w:val="20"/>
              </w:rPr>
            </w:pPr>
            <w:r w:rsidRPr="00D00103">
              <w:rPr>
                <w:sz w:val="20"/>
                <w:szCs w:val="20"/>
              </w:rPr>
              <w:t>92,826468</w:t>
            </w:r>
          </w:p>
        </w:tc>
      </w:tr>
    </w:tbl>
    <w:p w14:paraId="43413206" w14:textId="21051F9B" w:rsidR="00A13E9A" w:rsidRPr="00D00103" w:rsidRDefault="00A13E9A" w:rsidP="00A13E9A">
      <w:pPr>
        <w:tabs>
          <w:tab w:val="left" w:pos="5580"/>
          <w:tab w:val="left" w:pos="9498"/>
        </w:tabs>
        <w:ind w:left="-2884" w:right="-569" w:firstLine="12807"/>
      </w:pPr>
      <w:r w:rsidRPr="00D00103">
        <w:lastRenderedPageBreak/>
        <w:t>Приложение № 3 к протоколу № 46</w:t>
      </w:r>
    </w:p>
    <w:p w14:paraId="3728D87D" w14:textId="77777777" w:rsidR="00A13E9A" w:rsidRPr="00D00103" w:rsidRDefault="00A13E9A" w:rsidP="00A13E9A">
      <w:pPr>
        <w:tabs>
          <w:tab w:val="left" w:pos="5580"/>
          <w:tab w:val="left" w:pos="9498"/>
        </w:tabs>
        <w:ind w:left="-2884" w:right="-569" w:firstLine="12807"/>
      </w:pPr>
      <w:r w:rsidRPr="00D00103">
        <w:t>заседания правления Региональной</w:t>
      </w:r>
    </w:p>
    <w:p w14:paraId="3505F1C0" w14:textId="77777777" w:rsidR="00A13E9A" w:rsidRPr="00D00103" w:rsidRDefault="00A13E9A" w:rsidP="00A13E9A">
      <w:pPr>
        <w:tabs>
          <w:tab w:val="left" w:pos="5580"/>
          <w:tab w:val="left" w:pos="9498"/>
        </w:tabs>
        <w:ind w:left="-2884" w:right="-569" w:firstLine="12807"/>
      </w:pPr>
      <w:r w:rsidRPr="00D00103">
        <w:t>энергетической комиссии</w:t>
      </w:r>
    </w:p>
    <w:p w14:paraId="40183162" w14:textId="77777777" w:rsidR="00A13E9A" w:rsidRPr="00D00103" w:rsidRDefault="00A13E9A" w:rsidP="00A13E9A">
      <w:pPr>
        <w:tabs>
          <w:tab w:val="left" w:pos="5580"/>
          <w:tab w:val="left" w:pos="9498"/>
        </w:tabs>
        <w:ind w:left="-2884" w:right="-569" w:firstLine="12807"/>
      </w:pPr>
      <w:r w:rsidRPr="00D00103">
        <w:t>Кузбасса от 14.07.2022</w:t>
      </w:r>
    </w:p>
    <w:p w14:paraId="30F58350" w14:textId="77777777" w:rsidR="00805109" w:rsidRPr="00D00103" w:rsidRDefault="00805109" w:rsidP="00805109">
      <w:pPr>
        <w:tabs>
          <w:tab w:val="left" w:pos="709"/>
          <w:tab w:val="left" w:pos="993"/>
          <w:tab w:val="left" w:pos="1560"/>
          <w:tab w:val="left" w:pos="2127"/>
        </w:tabs>
        <w:ind w:right="-2" w:firstLine="567"/>
        <w:jc w:val="right"/>
        <w:rPr>
          <w:sz w:val="28"/>
        </w:rPr>
      </w:pPr>
    </w:p>
    <w:p w14:paraId="00FDE482" w14:textId="77777777" w:rsidR="00805109" w:rsidRPr="00D00103" w:rsidRDefault="00805109" w:rsidP="00805109">
      <w:pPr>
        <w:tabs>
          <w:tab w:val="left" w:pos="5580"/>
          <w:tab w:val="left" w:pos="9498"/>
        </w:tabs>
        <w:ind w:right="-569"/>
      </w:pPr>
    </w:p>
    <w:p w14:paraId="1A7985C5" w14:textId="77777777" w:rsidR="005F0479" w:rsidRPr="00D00103" w:rsidRDefault="005F0479" w:rsidP="005F0479">
      <w:pPr>
        <w:tabs>
          <w:tab w:val="left" w:pos="0"/>
        </w:tabs>
        <w:ind w:left="9072"/>
        <w:jc w:val="center"/>
        <w:rPr>
          <w:sz w:val="28"/>
          <w:szCs w:val="28"/>
        </w:rPr>
      </w:pPr>
      <w:r w:rsidRPr="00D00103">
        <w:rPr>
          <w:sz w:val="28"/>
          <w:szCs w:val="28"/>
        </w:rPr>
        <w:t xml:space="preserve">«Приложение № 3 </w:t>
      </w:r>
      <w:r w:rsidRPr="00D00103">
        <w:rPr>
          <w:sz w:val="28"/>
          <w:szCs w:val="28"/>
        </w:rPr>
        <w:br/>
        <w:t>к постановлению Региональной энергетической комиссии Кузбасса</w:t>
      </w:r>
    </w:p>
    <w:p w14:paraId="430DA2B2" w14:textId="77777777" w:rsidR="005F0479" w:rsidRPr="00D00103" w:rsidRDefault="005F0479" w:rsidP="005F0479">
      <w:pPr>
        <w:tabs>
          <w:tab w:val="left" w:pos="0"/>
        </w:tabs>
        <w:ind w:left="9498"/>
        <w:jc w:val="center"/>
        <w:rPr>
          <w:sz w:val="28"/>
          <w:szCs w:val="28"/>
        </w:rPr>
      </w:pPr>
      <w:r w:rsidRPr="00D00103">
        <w:rPr>
          <w:sz w:val="28"/>
          <w:szCs w:val="28"/>
        </w:rPr>
        <w:t>от «20» декабря 2021 г. № 844</w:t>
      </w:r>
    </w:p>
    <w:p w14:paraId="7D274F1E" w14:textId="77777777" w:rsidR="005F0479" w:rsidRPr="00D00103" w:rsidRDefault="005F0479" w:rsidP="005F0479">
      <w:pPr>
        <w:ind w:left="4962"/>
        <w:jc w:val="center"/>
        <w:rPr>
          <w:sz w:val="28"/>
          <w:szCs w:val="28"/>
        </w:rPr>
      </w:pPr>
    </w:p>
    <w:p w14:paraId="68132489" w14:textId="77777777" w:rsidR="005F0479" w:rsidRPr="00D00103" w:rsidRDefault="005F0479" w:rsidP="005F0479">
      <w:pPr>
        <w:keepNext/>
        <w:ind w:right="-31"/>
        <w:jc w:val="center"/>
        <w:outlineLvl w:val="3"/>
        <w:rPr>
          <w:b/>
          <w:bCs/>
          <w:kern w:val="32"/>
          <w:sz w:val="28"/>
          <w:szCs w:val="28"/>
        </w:rPr>
      </w:pPr>
      <w:r w:rsidRPr="00D00103">
        <w:rPr>
          <w:b/>
          <w:bCs/>
          <w:sz w:val="28"/>
          <w:szCs w:val="28"/>
        </w:rPr>
        <w:t xml:space="preserve">Тарифы ООО «НТСК» на горячую воду в </w:t>
      </w:r>
      <w:r w:rsidRPr="00D00103">
        <w:rPr>
          <w:b/>
          <w:sz w:val="28"/>
          <w:szCs w:val="28"/>
        </w:rPr>
        <w:t xml:space="preserve">закрытой системе горячего водоснабжения, реализуемую </w:t>
      </w:r>
      <w:r w:rsidRPr="00D00103">
        <w:rPr>
          <w:b/>
          <w:bCs/>
          <w:sz w:val="28"/>
          <w:szCs w:val="28"/>
        </w:rPr>
        <w:t>на потребительском рынке</w:t>
      </w:r>
      <w:r w:rsidRPr="00D00103">
        <w:rPr>
          <w:b/>
          <w:bCs/>
          <w:kern w:val="32"/>
          <w:sz w:val="28"/>
          <w:szCs w:val="28"/>
        </w:rPr>
        <w:t xml:space="preserve"> </w:t>
      </w:r>
      <w:r w:rsidRPr="00D00103">
        <w:rPr>
          <w:b/>
          <w:sz w:val="28"/>
          <w:szCs w:val="28"/>
        </w:rPr>
        <w:t>Кемеровского городского округа,</w:t>
      </w:r>
      <w:r w:rsidRPr="00D00103">
        <w:rPr>
          <w:b/>
          <w:bCs/>
          <w:kern w:val="32"/>
          <w:sz w:val="28"/>
          <w:szCs w:val="28"/>
        </w:rPr>
        <w:t xml:space="preserve"> на период с 01.01.2022 по 31.12.2031</w:t>
      </w:r>
    </w:p>
    <w:p w14:paraId="416D98AD" w14:textId="77777777" w:rsidR="005F0479" w:rsidRPr="00D00103" w:rsidRDefault="005F0479" w:rsidP="005F0479">
      <w:pPr>
        <w:keepNext/>
        <w:ind w:left="-284" w:right="423"/>
        <w:jc w:val="center"/>
        <w:outlineLvl w:val="3"/>
        <w:rPr>
          <w:b/>
          <w:bCs/>
          <w:sz w:val="28"/>
          <w:szCs w:val="28"/>
        </w:rPr>
      </w:pPr>
    </w:p>
    <w:tbl>
      <w:tblPr>
        <w:tblW w:w="149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54"/>
        <w:gridCol w:w="1562"/>
        <w:gridCol w:w="2131"/>
        <w:gridCol w:w="2130"/>
        <w:gridCol w:w="3408"/>
        <w:gridCol w:w="3774"/>
      </w:tblGrid>
      <w:tr w:rsidR="005F0479" w:rsidRPr="00D00103" w14:paraId="1BAA69B3" w14:textId="77777777" w:rsidTr="00D312AE">
        <w:trPr>
          <w:trHeight w:val="527"/>
          <w:jc w:val="center"/>
        </w:trPr>
        <w:tc>
          <w:tcPr>
            <w:tcW w:w="1954" w:type="dxa"/>
            <w:vMerge w:val="restart"/>
            <w:tcBorders>
              <w:top w:val="single" w:sz="2" w:space="0" w:color="auto"/>
              <w:left w:val="single" w:sz="2" w:space="0" w:color="auto"/>
              <w:right w:val="single" w:sz="2" w:space="0" w:color="auto"/>
            </w:tcBorders>
            <w:vAlign w:val="center"/>
            <w:hideMark/>
          </w:tcPr>
          <w:p w14:paraId="2486F6D2" w14:textId="77777777" w:rsidR="005F0479" w:rsidRPr="00D00103" w:rsidRDefault="005F0479" w:rsidP="00D312AE">
            <w:pPr>
              <w:tabs>
                <w:tab w:val="left" w:pos="3052"/>
              </w:tabs>
              <w:ind w:left="-108" w:right="-108"/>
              <w:jc w:val="center"/>
            </w:pPr>
            <w:r w:rsidRPr="00D00103">
              <w:t>Наименование регулируемой организации</w:t>
            </w:r>
          </w:p>
        </w:tc>
        <w:tc>
          <w:tcPr>
            <w:tcW w:w="1562" w:type="dxa"/>
            <w:vMerge w:val="restart"/>
            <w:tcBorders>
              <w:top w:val="single" w:sz="2" w:space="0" w:color="auto"/>
              <w:left w:val="single" w:sz="2" w:space="0" w:color="auto"/>
              <w:right w:val="single" w:sz="2" w:space="0" w:color="auto"/>
            </w:tcBorders>
            <w:vAlign w:val="center"/>
            <w:hideMark/>
          </w:tcPr>
          <w:p w14:paraId="68B7A530" w14:textId="77777777" w:rsidR="005F0479" w:rsidRPr="00D00103" w:rsidRDefault="005F0479" w:rsidP="00D312AE">
            <w:pPr>
              <w:ind w:left="-108" w:firstLine="47"/>
              <w:jc w:val="center"/>
            </w:pPr>
            <w:r w:rsidRPr="00D00103">
              <w:t>Период</w:t>
            </w:r>
          </w:p>
        </w:tc>
        <w:tc>
          <w:tcPr>
            <w:tcW w:w="2131" w:type="dxa"/>
            <w:vMerge w:val="restart"/>
            <w:tcBorders>
              <w:top w:val="single" w:sz="2" w:space="0" w:color="auto"/>
              <w:left w:val="single" w:sz="2" w:space="0" w:color="auto"/>
              <w:bottom w:val="single" w:sz="2" w:space="0" w:color="auto"/>
              <w:right w:val="single" w:sz="2" w:space="0" w:color="auto"/>
            </w:tcBorders>
            <w:vAlign w:val="center"/>
            <w:hideMark/>
          </w:tcPr>
          <w:p w14:paraId="6849068A" w14:textId="77777777" w:rsidR="005F0479" w:rsidRPr="00D00103" w:rsidRDefault="005F0479" w:rsidP="00D312AE">
            <w:pPr>
              <w:ind w:left="-108" w:right="-104" w:firstLine="3"/>
              <w:jc w:val="center"/>
            </w:pPr>
            <w:r w:rsidRPr="00D00103">
              <w:t>Компонент на холодную воду для прочих потребителей,</w:t>
            </w:r>
          </w:p>
          <w:p w14:paraId="548CCFBF" w14:textId="77777777" w:rsidR="005F0479" w:rsidRPr="00D00103" w:rsidRDefault="005F0479" w:rsidP="00D312AE">
            <w:pPr>
              <w:ind w:left="-108" w:right="-104" w:firstLine="3"/>
              <w:jc w:val="center"/>
            </w:pPr>
            <w:r w:rsidRPr="00D00103">
              <w:t>руб./м</w:t>
            </w:r>
            <w:r w:rsidRPr="00D00103">
              <w:rPr>
                <w:vertAlign w:val="superscript"/>
              </w:rPr>
              <w:t>3</w:t>
            </w:r>
          </w:p>
          <w:p w14:paraId="390AB6A4" w14:textId="77777777" w:rsidR="005F0479" w:rsidRPr="00D00103" w:rsidRDefault="005F0479" w:rsidP="00D312AE">
            <w:pPr>
              <w:tabs>
                <w:tab w:val="left" w:pos="3052"/>
              </w:tabs>
              <w:ind w:left="-108" w:right="-104" w:firstLine="3"/>
              <w:jc w:val="center"/>
            </w:pPr>
            <w:r w:rsidRPr="00D00103">
              <w:t>(без НДС)</w:t>
            </w:r>
          </w:p>
        </w:tc>
        <w:tc>
          <w:tcPr>
            <w:tcW w:w="2130" w:type="dxa"/>
            <w:vMerge w:val="restart"/>
            <w:tcBorders>
              <w:top w:val="single" w:sz="2" w:space="0" w:color="auto"/>
              <w:left w:val="single" w:sz="2" w:space="0" w:color="auto"/>
              <w:right w:val="single" w:sz="4" w:space="0" w:color="auto"/>
            </w:tcBorders>
            <w:vAlign w:val="center"/>
            <w:hideMark/>
          </w:tcPr>
          <w:p w14:paraId="6B0D8CC3" w14:textId="77777777" w:rsidR="005F0479" w:rsidRPr="00D00103" w:rsidRDefault="005F0479" w:rsidP="00D312AE">
            <w:pPr>
              <w:ind w:left="-108" w:right="-104" w:firstLine="3"/>
              <w:jc w:val="center"/>
            </w:pPr>
            <w:r w:rsidRPr="00D00103">
              <w:t>Компонент на холодную воду для населения,</w:t>
            </w:r>
          </w:p>
          <w:p w14:paraId="01DE1738" w14:textId="77777777" w:rsidR="005F0479" w:rsidRPr="00D00103" w:rsidRDefault="005F0479" w:rsidP="00D312AE">
            <w:pPr>
              <w:ind w:left="-108" w:right="-104" w:firstLine="3"/>
              <w:jc w:val="center"/>
            </w:pPr>
            <w:r w:rsidRPr="00D00103">
              <w:t>руб./м</w:t>
            </w:r>
            <w:r w:rsidRPr="00D00103">
              <w:rPr>
                <w:vertAlign w:val="superscript"/>
              </w:rPr>
              <w:t>3 *</w:t>
            </w:r>
          </w:p>
          <w:p w14:paraId="402D74EB" w14:textId="77777777" w:rsidR="005F0479" w:rsidRPr="00D00103" w:rsidRDefault="005F0479" w:rsidP="00D312AE">
            <w:pPr>
              <w:tabs>
                <w:tab w:val="left" w:pos="3052"/>
              </w:tabs>
              <w:ind w:left="-108" w:right="-151"/>
              <w:jc w:val="center"/>
            </w:pPr>
            <w:r w:rsidRPr="00D00103">
              <w:t>(с НДС)</w:t>
            </w:r>
          </w:p>
        </w:tc>
        <w:tc>
          <w:tcPr>
            <w:tcW w:w="7182" w:type="dxa"/>
            <w:gridSpan w:val="2"/>
            <w:tcBorders>
              <w:top w:val="single" w:sz="2" w:space="0" w:color="auto"/>
              <w:left w:val="single" w:sz="4" w:space="0" w:color="auto"/>
              <w:right w:val="single" w:sz="2" w:space="0" w:color="auto"/>
            </w:tcBorders>
            <w:vAlign w:val="center"/>
            <w:hideMark/>
          </w:tcPr>
          <w:p w14:paraId="2AEB3058" w14:textId="77777777" w:rsidR="005F0479" w:rsidRPr="00D00103" w:rsidRDefault="005F0479" w:rsidP="00D312AE">
            <w:pPr>
              <w:tabs>
                <w:tab w:val="left" w:pos="3052"/>
              </w:tabs>
              <w:jc w:val="center"/>
            </w:pPr>
            <w:r w:rsidRPr="00D00103">
              <w:t>Компонент на тепловую энергию</w:t>
            </w:r>
          </w:p>
        </w:tc>
      </w:tr>
      <w:tr w:rsidR="005F0479" w:rsidRPr="00D00103" w14:paraId="6F647CD8" w14:textId="77777777" w:rsidTr="00D312AE">
        <w:trPr>
          <w:trHeight w:val="1304"/>
          <w:jc w:val="center"/>
        </w:trPr>
        <w:tc>
          <w:tcPr>
            <w:tcW w:w="1954" w:type="dxa"/>
            <w:vMerge/>
            <w:tcBorders>
              <w:left w:val="single" w:sz="2" w:space="0" w:color="auto"/>
              <w:bottom w:val="single" w:sz="2" w:space="0" w:color="auto"/>
              <w:right w:val="single" w:sz="2" w:space="0" w:color="auto"/>
            </w:tcBorders>
            <w:vAlign w:val="center"/>
          </w:tcPr>
          <w:p w14:paraId="73A5C7AC" w14:textId="77777777" w:rsidR="005F0479" w:rsidRPr="00D00103" w:rsidRDefault="005F0479" w:rsidP="00D312AE"/>
        </w:tc>
        <w:tc>
          <w:tcPr>
            <w:tcW w:w="1562" w:type="dxa"/>
            <w:vMerge/>
            <w:tcBorders>
              <w:left w:val="single" w:sz="2" w:space="0" w:color="auto"/>
              <w:bottom w:val="single" w:sz="2" w:space="0" w:color="auto"/>
              <w:right w:val="single" w:sz="2" w:space="0" w:color="auto"/>
            </w:tcBorders>
            <w:vAlign w:val="center"/>
          </w:tcPr>
          <w:p w14:paraId="39EA14E9" w14:textId="77777777" w:rsidR="005F0479" w:rsidRPr="00D00103" w:rsidRDefault="005F0479" w:rsidP="00D312AE"/>
        </w:tc>
        <w:tc>
          <w:tcPr>
            <w:tcW w:w="2131" w:type="dxa"/>
            <w:vMerge/>
            <w:tcBorders>
              <w:left w:val="single" w:sz="2" w:space="0" w:color="auto"/>
              <w:bottom w:val="single" w:sz="2" w:space="0" w:color="auto"/>
              <w:right w:val="single" w:sz="2" w:space="0" w:color="auto"/>
            </w:tcBorders>
            <w:vAlign w:val="center"/>
          </w:tcPr>
          <w:p w14:paraId="6430F932" w14:textId="77777777" w:rsidR="005F0479" w:rsidRPr="00D00103" w:rsidRDefault="005F0479" w:rsidP="00D312AE"/>
        </w:tc>
        <w:tc>
          <w:tcPr>
            <w:tcW w:w="2130" w:type="dxa"/>
            <w:vMerge/>
            <w:tcBorders>
              <w:left w:val="single" w:sz="2" w:space="0" w:color="auto"/>
              <w:bottom w:val="single" w:sz="2" w:space="0" w:color="auto"/>
              <w:right w:val="single" w:sz="4" w:space="0" w:color="auto"/>
            </w:tcBorders>
            <w:vAlign w:val="center"/>
          </w:tcPr>
          <w:p w14:paraId="45D4E91A" w14:textId="77777777" w:rsidR="005F0479" w:rsidRPr="00D00103" w:rsidRDefault="005F0479" w:rsidP="00D312AE"/>
        </w:tc>
        <w:tc>
          <w:tcPr>
            <w:tcW w:w="3408" w:type="dxa"/>
            <w:tcBorders>
              <w:top w:val="single" w:sz="2" w:space="0" w:color="auto"/>
              <w:left w:val="single" w:sz="4" w:space="0" w:color="auto"/>
              <w:bottom w:val="single" w:sz="2" w:space="0" w:color="auto"/>
              <w:right w:val="single" w:sz="2" w:space="0" w:color="auto"/>
            </w:tcBorders>
            <w:vAlign w:val="center"/>
          </w:tcPr>
          <w:p w14:paraId="13FF608A" w14:textId="77777777" w:rsidR="005F0479" w:rsidRPr="00D00103" w:rsidRDefault="005F0479" w:rsidP="00D312AE">
            <w:pPr>
              <w:tabs>
                <w:tab w:val="left" w:pos="3052"/>
              </w:tabs>
              <w:ind w:left="-108" w:right="-151"/>
              <w:jc w:val="center"/>
            </w:pPr>
            <w:r w:rsidRPr="00D00103">
              <w:t>Одноставочный,</w:t>
            </w:r>
          </w:p>
          <w:p w14:paraId="47275CA8" w14:textId="77777777" w:rsidR="005F0479" w:rsidRPr="00D00103" w:rsidRDefault="005F0479" w:rsidP="00D312AE">
            <w:pPr>
              <w:tabs>
                <w:tab w:val="left" w:pos="3052"/>
              </w:tabs>
              <w:ind w:left="-108" w:right="-151"/>
              <w:jc w:val="center"/>
            </w:pPr>
            <w:r w:rsidRPr="00D00103">
              <w:t>руб./Гкал (без НДС)</w:t>
            </w:r>
          </w:p>
        </w:tc>
        <w:tc>
          <w:tcPr>
            <w:tcW w:w="3774" w:type="dxa"/>
            <w:tcBorders>
              <w:top w:val="single" w:sz="2" w:space="0" w:color="auto"/>
              <w:left w:val="single" w:sz="4" w:space="0" w:color="auto"/>
              <w:bottom w:val="single" w:sz="2" w:space="0" w:color="auto"/>
              <w:right w:val="single" w:sz="2" w:space="0" w:color="auto"/>
            </w:tcBorders>
            <w:vAlign w:val="center"/>
          </w:tcPr>
          <w:p w14:paraId="4C1A80A8" w14:textId="77777777" w:rsidR="005F0479" w:rsidRPr="00D00103" w:rsidRDefault="005F0479" w:rsidP="00D312AE">
            <w:pPr>
              <w:ind w:left="-120" w:right="-112"/>
              <w:jc w:val="center"/>
            </w:pPr>
            <w:r w:rsidRPr="00D00103">
              <w:t>Одноставочный,</w:t>
            </w:r>
          </w:p>
          <w:p w14:paraId="2FC68EE4" w14:textId="77777777" w:rsidR="005F0479" w:rsidRPr="00D00103" w:rsidRDefault="005F0479" w:rsidP="00D312AE">
            <w:pPr>
              <w:ind w:left="-120" w:right="-112"/>
              <w:jc w:val="center"/>
            </w:pPr>
            <w:r w:rsidRPr="00D00103">
              <w:t>руб./Гкал (с НДС) *</w:t>
            </w:r>
          </w:p>
        </w:tc>
      </w:tr>
      <w:tr w:rsidR="005F0479" w:rsidRPr="00D00103" w14:paraId="723D560E" w14:textId="77777777" w:rsidTr="00D312AE">
        <w:trPr>
          <w:trHeight w:val="340"/>
          <w:jc w:val="center"/>
        </w:trPr>
        <w:tc>
          <w:tcPr>
            <w:tcW w:w="1954" w:type="dxa"/>
            <w:tcBorders>
              <w:top w:val="single" w:sz="2" w:space="0" w:color="auto"/>
              <w:left w:val="single" w:sz="2" w:space="0" w:color="auto"/>
              <w:right w:val="single" w:sz="2" w:space="0" w:color="auto"/>
            </w:tcBorders>
            <w:vAlign w:val="center"/>
          </w:tcPr>
          <w:p w14:paraId="7D165743" w14:textId="77777777" w:rsidR="005F0479" w:rsidRPr="00D00103" w:rsidRDefault="005F0479" w:rsidP="00D312AE">
            <w:pPr>
              <w:tabs>
                <w:tab w:val="left" w:pos="3052"/>
              </w:tabs>
              <w:ind w:left="-73"/>
              <w:jc w:val="center"/>
              <w:rPr>
                <w:bCs/>
                <w:kern w:val="32"/>
                <w:sz w:val="22"/>
                <w:szCs w:val="22"/>
              </w:rPr>
            </w:pPr>
            <w:r w:rsidRPr="00D00103">
              <w:rPr>
                <w:bCs/>
                <w:kern w:val="32"/>
                <w:sz w:val="22"/>
                <w:szCs w:val="22"/>
              </w:rPr>
              <w:t>1</w:t>
            </w:r>
          </w:p>
        </w:tc>
        <w:tc>
          <w:tcPr>
            <w:tcW w:w="1562" w:type="dxa"/>
            <w:tcBorders>
              <w:top w:val="single" w:sz="2" w:space="0" w:color="auto"/>
              <w:left w:val="single" w:sz="2" w:space="0" w:color="auto"/>
              <w:bottom w:val="single" w:sz="2" w:space="0" w:color="auto"/>
              <w:right w:val="single" w:sz="2" w:space="0" w:color="auto"/>
            </w:tcBorders>
            <w:vAlign w:val="center"/>
            <w:hideMark/>
          </w:tcPr>
          <w:p w14:paraId="5D1E9BA6" w14:textId="77777777" w:rsidR="005F0479" w:rsidRPr="00D00103" w:rsidRDefault="005F0479" w:rsidP="00D312AE">
            <w:pPr>
              <w:tabs>
                <w:tab w:val="left" w:pos="3052"/>
              </w:tabs>
              <w:ind w:hanging="108"/>
              <w:jc w:val="center"/>
            </w:pPr>
            <w:r w:rsidRPr="00D00103">
              <w:t>2</w:t>
            </w:r>
          </w:p>
        </w:tc>
        <w:tc>
          <w:tcPr>
            <w:tcW w:w="2131" w:type="dxa"/>
            <w:tcBorders>
              <w:top w:val="nil"/>
              <w:left w:val="nil"/>
              <w:bottom w:val="single" w:sz="4" w:space="0" w:color="auto"/>
              <w:right w:val="single" w:sz="4" w:space="0" w:color="auto"/>
            </w:tcBorders>
            <w:shd w:val="clear" w:color="auto" w:fill="FFFFFF"/>
            <w:vAlign w:val="center"/>
            <w:hideMark/>
          </w:tcPr>
          <w:p w14:paraId="7A462850" w14:textId="77777777" w:rsidR="005F0479" w:rsidRPr="00D00103" w:rsidRDefault="005F0479" w:rsidP="00D312AE">
            <w:pPr>
              <w:jc w:val="center"/>
            </w:pPr>
            <w:r w:rsidRPr="00D00103">
              <w:t>3</w:t>
            </w:r>
          </w:p>
        </w:tc>
        <w:tc>
          <w:tcPr>
            <w:tcW w:w="2130" w:type="dxa"/>
            <w:tcBorders>
              <w:top w:val="nil"/>
              <w:left w:val="nil"/>
              <w:bottom w:val="single" w:sz="4" w:space="0" w:color="auto"/>
              <w:right w:val="single" w:sz="4" w:space="0" w:color="auto"/>
            </w:tcBorders>
            <w:shd w:val="clear" w:color="auto" w:fill="FFFFFF"/>
            <w:vAlign w:val="center"/>
          </w:tcPr>
          <w:p w14:paraId="70856C50" w14:textId="77777777" w:rsidR="005F0479" w:rsidRPr="00D00103" w:rsidRDefault="005F0479" w:rsidP="00D312AE">
            <w:pPr>
              <w:jc w:val="center"/>
            </w:pPr>
            <w:r w:rsidRPr="00D00103">
              <w:t>4</w:t>
            </w:r>
          </w:p>
        </w:tc>
        <w:tc>
          <w:tcPr>
            <w:tcW w:w="3408" w:type="dxa"/>
            <w:tcBorders>
              <w:top w:val="single" w:sz="2" w:space="0" w:color="auto"/>
              <w:left w:val="single" w:sz="4" w:space="0" w:color="auto"/>
              <w:bottom w:val="single" w:sz="4" w:space="0" w:color="auto"/>
              <w:right w:val="single" w:sz="4" w:space="0" w:color="auto"/>
            </w:tcBorders>
            <w:shd w:val="clear" w:color="auto" w:fill="auto"/>
            <w:vAlign w:val="center"/>
          </w:tcPr>
          <w:p w14:paraId="49991E97" w14:textId="77777777" w:rsidR="005F0479" w:rsidRPr="00D00103" w:rsidRDefault="005F0479" w:rsidP="00D312AE">
            <w:pPr>
              <w:jc w:val="center"/>
            </w:pPr>
            <w:r w:rsidRPr="00D00103">
              <w:t>5</w:t>
            </w:r>
          </w:p>
        </w:tc>
        <w:tc>
          <w:tcPr>
            <w:tcW w:w="3774" w:type="dxa"/>
            <w:tcBorders>
              <w:top w:val="single" w:sz="2" w:space="0" w:color="auto"/>
              <w:left w:val="single" w:sz="2" w:space="0" w:color="auto"/>
              <w:bottom w:val="single" w:sz="4" w:space="0" w:color="auto"/>
              <w:right w:val="single" w:sz="2" w:space="0" w:color="auto"/>
            </w:tcBorders>
            <w:vAlign w:val="center"/>
          </w:tcPr>
          <w:p w14:paraId="1237657E" w14:textId="77777777" w:rsidR="005F0479" w:rsidRPr="00D00103" w:rsidRDefault="005F0479" w:rsidP="00D312AE">
            <w:pPr>
              <w:jc w:val="center"/>
            </w:pPr>
            <w:r w:rsidRPr="00D00103">
              <w:t>6</w:t>
            </w:r>
          </w:p>
        </w:tc>
      </w:tr>
      <w:tr w:rsidR="005F0479" w:rsidRPr="00D00103" w14:paraId="27F67A57" w14:textId="77777777" w:rsidTr="00D312AE">
        <w:trPr>
          <w:trHeight w:val="340"/>
          <w:jc w:val="center"/>
        </w:trPr>
        <w:tc>
          <w:tcPr>
            <w:tcW w:w="1954" w:type="dxa"/>
            <w:vMerge w:val="restart"/>
            <w:tcBorders>
              <w:top w:val="single" w:sz="2" w:space="0" w:color="auto"/>
              <w:left w:val="single" w:sz="2" w:space="0" w:color="auto"/>
              <w:right w:val="single" w:sz="2" w:space="0" w:color="auto"/>
            </w:tcBorders>
            <w:vAlign w:val="center"/>
          </w:tcPr>
          <w:p w14:paraId="361B5BA3" w14:textId="77777777" w:rsidR="005F0479" w:rsidRPr="00D00103" w:rsidRDefault="005F0479" w:rsidP="00D312AE">
            <w:pPr>
              <w:tabs>
                <w:tab w:val="left" w:pos="3052"/>
              </w:tabs>
              <w:ind w:left="-73"/>
              <w:jc w:val="center"/>
              <w:rPr>
                <w:bCs/>
                <w:kern w:val="32"/>
                <w:sz w:val="22"/>
                <w:szCs w:val="22"/>
              </w:rPr>
            </w:pPr>
            <w:r w:rsidRPr="00D00103">
              <w:rPr>
                <w:bCs/>
                <w:kern w:val="32"/>
                <w:sz w:val="22"/>
                <w:szCs w:val="22"/>
              </w:rPr>
              <w:t>ООО «НТСК»</w:t>
            </w:r>
          </w:p>
        </w:tc>
        <w:tc>
          <w:tcPr>
            <w:tcW w:w="1562" w:type="dxa"/>
            <w:tcBorders>
              <w:top w:val="single" w:sz="2" w:space="0" w:color="auto"/>
              <w:left w:val="single" w:sz="2" w:space="0" w:color="auto"/>
              <w:bottom w:val="single" w:sz="2" w:space="0" w:color="auto"/>
              <w:right w:val="single" w:sz="2" w:space="0" w:color="auto"/>
            </w:tcBorders>
            <w:vAlign w:val="center"/>
            <w:hideMark/>
          </w:tcPr>
          <w:p w14:paraId="52973C21" w14:textId="77777777" w:rsidR="005F0479" w:rsidRPr="00D00103" w:rsidRDefault="005F0479" w:rsidP="00D312AE">
            <w:pPr>
              <w:tabs>
                <w:tab w:val="left" w:pos="3052"/>
              </w:tabs>
              <w:ind w:hanging="108"/>
              <w:jc w:val="center"/>
            </w:pPr>
            <w:r w:rsidRPr="00D00103">
              <w:t>с 01.01.2022</w:t>
            </w:r>
          </w:p>
        </w:tc>
        <w:tc>
          <w:tcPr>
            <w:tcW w:w="2131" w:type="dxa"/>
            <w:tcBorders>
              <w:top w:val="nil"/>
              <w:left w:val="nil"/>
              <w:bottom w:val="single" w:sz="4" w:space="0" w:color="auto"/>
              <w:right w:val="single" w:sz="4" w:space="0" w:color="auto"/>
            </w:tcBorders>
            <w:shd w:val="clear" w:color="auto" w:fill="FFFFFF"/>
            <w:vAlign w:val="center"/>
            <w:hideMark/>
          </w:tcPr>
          <w:p w14:paraId="0EEA9582" w14:textId="77777777" w:rsidR="005F0479" w:rsidRPr="00D00103" w:rsidRDefault="005F0479" w:rsidP="00D312AE">
            <w:pPr>
              <w:jc w:val="center"/>
              <w:rPr>
                <w:szCs w:val="20"/>
              </w:rPr>
            </w:pPr>
            <w:r w:rsidRPr="00D00103">
              <w:rPr>
                <w:szCs w:val="20"/>
              </w:rPr>
              <w:t>38,17</w:t>
            </w:r>
          </w:p>
        </w:tc>
        <w:tc>
          <w:tcPr>
            <w:tcW w:w="2130" w:type="dxa"/>
            <w:tcBorders>
              <w:top w:val="nil"/>
              <w:left w:val="nil"/>
              <w:bottom w:val="single" w:sz="4" w:space="0" w:color="auto"/>
              <w:right w:val="single" w:sz="4" w:space="0" w:color="auto"/>
            </w:tcBorders>
            <w:shd w:val="clear" w:color="auto" w:fill="FFFFFF"/>
            <w:vAlign w:val="center"/>
          </w:tcPr>
          <w:p w14:paraId="587655B2" w14:textId="77777777" w:rsidR="005F0479" w:rsidRPr="00D00103" w:rsidRDefault="005F0479" w:rsidP="00D312AE">
            <w:pPr>
              <w:jc w:val="center"/>
              <w:rPr>
                <w:szCs w:val="20"/>
              </w:rPr>
            </w:pPr>
            <w:r w:rsidRPr="00D00103">
              <w:rPr>
                <w:szCs w:val="20"/>
              </w:rPr>
              <w:t>45,80</w:t>
            </w:r>
          </w:p>
        </w:tc>
        <w:tc>
          <w:tcPr>
            <w:tcW w:w="3408" w:type="dxa"/>
            <w:tcBorders>
              <w:top w:val="single" w:sz="2" w:space="0" w:color="auto"/>
              <w:left w:val="single" w:sz="4" w:space="0" w:color="auto"/>
              <w:bottom w:val="single" w:sz="4" w:space="0" w:color="auto"/>
              <w:right w:val="single" w:sz="4" w:space="0" w:color="auto"/>
            </w:tcBorders>
            <w:shd w:val="clear" w:color="auto" w:fill="auto"/>
            <w:vAlign w:val="center"/>
          </w:tcPr>
          <w:p w14:paraId="4EC273B7" w14:textId="77777777" w:rsidR="005F0479" w:rsidRPr="00D00103" w:rsidRDefault="005F0479" w:rsidP="00D312AE">
            <w:pPr>
              <w:jc w:val="center"/>
              <w:rPr>
                <w:szCs w:val="20"/>
              </w:rPr>
            </w:pPr>
            <w:r w:rsidRPr="00D00103">
              <w:rPr>
                <w:szCs w:val="20"/>
              </w:rPr>
              <w:t>3 394,08</w:t>
            </w:r>
          </w:p>
        </w:tc>
        <w:tc>
          <w:tcPr>
            <w:tcW w:w="3774" w:type="dxa"/>
            <w:tcBorders>
              <w:top w:val="single" w:sz="2" w:space="0" w:color="auto"/>
              <w:left w:val="single" w:sz="2" w:space="0" w:color="auto"/>
              <w:bottom w:val="single" w:sz="4" w:space="0" w:color="auto"/>
              <w:right w:val="single" w:sz="2" w:space="0" w:color="auto"/>
            </w:tcBorders>
            <w:vAlign w:val="center"/>
          </w:tcPr>
          <w:p w14:paraId="14DE1C75" w14:textId="77777777" w:rsidR="005F0479" w:rsidRPr="00D00103" w:rsidRDefault="005F0479" w:rsidP="00D312AE">
            <w:pPr>
              <w:jc w:val="center"/>
              <w:rPr>
                <w:szCs w:val="20"/>
              </w:rPr>
            </w:pPr>
            <w:r w:rsidRPr="00D00103">
              <w:rPr>
                <w:szCs w:val="20"/>
              </w:rPr>
              <w:t>4 072,90</w:t>
            </w:r>
          </w:p>
        </w:tc>
      </w:tr>
      <w:tr w:rsidR="005F0479" w:rsidRPr="00D00103" w14:paraId="31BDA829" w14:textId="77777777" w:rsidTr="00D312AE">
        <w:trPr>
          <w:trHeight w:val="340"/>
          <w:jc w:val="center"/>
        </w:trPr>
        <w:tc>
          <w:tcPr>
            <w:tcW w:w="1954" w:type="dxa"/>
            <w:vMerge/>
            <w:tcBorders>
              <w:top w:val="single" w:sz="2" w:space="0" w:color="auto"/>
              <w:left w:val="single" w:sz="2" w:space="0" w:color="auto"/>
              <w:right w:val="single" w:sz="2" w:space="0" w:color="auto"/>
            </w:tcBorders>
            <w:vAlign w:val="center"/>
          </w:tcPr>
          <w:p w14:paraId="35C01A2C" w14:textId="77777777" w:rsidR="005F0479" w:rsidRPr="00D00103" w:rsidRDefault="005F0479" w:rsidP="00D312AE">
            <w:pPr>
              <w:tabs>
                <w:tab w:val="left" w:pos="3052"/>
              </w:tabs>
              <w:ind w:left="-73"/>
              <w:jc w:val="cente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25B8D72A" w14:textId="77777777" w:rsidR="005F0479" w:rsidRPr="00D00103" w:rsidRDefault="005F0479" w:rsidP="00D312AE">
            <w:pPr>
              <w:tabs>
                <w:tab w:val="left" w:pos="3052"/>
              </w:tabs>
              <w:ind w:hanging="108"/>
              <w:jc w:val="center"/>
            </w:pPr>
            <w:r w:rsidRPr="00D00103">
              <w:t>с 01.07.2022</w:t>
            </w:r>
          </w:p>
        </w:tc>
        <w:tc>
          <w:tcPr>
            <w:tcW w:w="2131" w:type="dxa"/>
            <w:tcBorders>
              <w:top w:val="nil"/>
              <w:left w:val="nil"/>
              <w:bottom w:val="single" w:sz="4" w:space="0" w:color="auto"/>
              <w:right w:val="single" w:sz="4" w:space="0" w:color="auto"/>
            </w:tcBorders>
            <w:shd w:val="clear" w:color="auto" w:fill="FFFFFF"/>
            <w:vAlign w:val="center"/>
          </w:tcPr>
          <w:p w14:paraId="3F231D2E" w14:textId="77777777" w:rsidR="005F0479" w:rsidRPr="00D00103" w:rsidRDefault="005F0479" w:rsidP="00D312AE">
            <w:pPr>
              <w:jc w:val="center"/>
              <w:rPr>
                <w:szCs w:val="20"/>
              </w:rPr>
            </w:pPr>
            <w:r w:rsidRPr="00D00103">
              <w:rPr>
                <w:szCs w:val="20"/>
              </w:rPr>
              <w:t>41,74</w:t>
            </w:r>
          </w:p>
        </w:tc>
        <w:tc>
          <w:tcPr>
            <w:tcW w:w="2130" w:type="dxa"/>
            <w:tcBorders>
              <w:top w:val="nil"/>
              <w:left w:val="nil"/>
              <w:bottom w:val="single" w:sz="4" w:space="0" w:color="auto"/>
              <w:right w:val="single" w:sz="4" w:space="0" w:color="auto"/>
            </w:tcBorders>
            <w:shd w:val="clear" w:color="auto" w:fill="FFFFFF"/>
            <w:vAlign w:val="center"/>
          </w:tcPr>
          <w:p w14:paraId="41234D05" w14:textId="77777777" w:rsidR="005F0479" w:rsidRPr="00D00103" w:rsidRDefault="005F0479" w:rsidP="00D312AE">
            <w:pPr>
              <w:jc w:val="center"/>
              <w:rPr>
                <w:szCs w:val="20"/>
              </w:rPr>
            </w:pPr>
            <w:r w:rsidRPr="00D00103">
              <w:rPr>
                <w:szCs w:val="20"/>
              </w:rPr>
              <w:t>50,09</w:t>
            </w:r>
          </w:p>
        </w:tc>
        <w:tc>
          <w:tcPr>
            <w:tcW w:w="3408" w:type="dxa"/>
            <w:tcBorders>
              <w:top w:val="single" w:sz="2" w:space="0" w:color="auto"/>
              <w:left w:val="single" w:sz="4" w:space="0" w:color="auto"/>
              <w:bottom w:val="single" w:sz="4" w:space="0" w:color="auto"/>
              <w:right w:val="single" w:sz="4" w:space="0" w:color="auto"/>
            </w:tcBorders>
            <w:shd w:val="clear" w:color="auto" w:fill="auto"/>
            <w:vAlign w:val="center"/>
          </w:tcPr>
          <w:p w14:paraId="024E9475" w14:textId="77777777" w:rsidR="005F0479" w:rsidRPr="00D00103" w:rsidRDefault="005F0479" w:rsidP="00D312AE">
            <w:pPr>
              <w:jc w:val="center"/>
              <w:rPr>
                <w:szCs w:val="20"/>
              </w:rPr>
            </w:pPr>
            <w:r w:rsidRPr="00D00103">
              <w:rPr>
                <w:szCs w:val="20"/>
              </w:rPr>
              <w:t>3 394,08</w:t>
            </w:r>
          </w:p>
        </w:tc>
        <w:tc>
          <w:tcPr>
            <w:tcW w:w="3774" w:type="dxa"/>
            <w:tcBorders>
              <w:top w:val="single" w:sz="2" w:space="0" w:color="auto"/>
              <w:left w:val="single" w:sz="2" w:space="0" w:color="auto"/>
              <w:bottom w:val="single" w:sz="4" w:space="0" w:color="auto"/>
              <w:right w:val="single" w:sz="2" w:space="0" w:color="auto"/>
            </w:tcBorders>
            <w:vAlign w:val="center"/>
          </w:tcPr>
          <w:p w14:paraId="1BA2059A" w14:textId="77777777" w:rsidR="005F0479" w:rsidRPr="00D00103" w:rsidRDefault="005F0479" w:rsidP="00D312AE">
            <w:pPr>
              <w:jc w:val="center"/>
              <w:rPr>
                <w:szCs w:val="20"/>
              </w:rPr>
            </w:pPr>
            <w:r w:rsidRPr="00D00103">
              <w:rPr>
                <w:szCs w:val="20"/>
              </w:rPr>
              <w:t>4 072,90</w:t>
            </w:r>
          </w:p>
        </w:tc>
      </w:tr>
      <w:tr w:rsidR="005F0479" w:rsidRPr="00D00103" w14:paraId="1F454B8A" w14:textId="77777777" w:rsidTr="00D312AE">
        <w:trPr>
          <w:trHeight w:val="340"/>
          <w:jc w:val="center"/>
        </w:trPr>
        <w:tc>
          <w:tcPr>
            <w:tcW w:w="1954" w:type="dxa"/>
            <w:vMerge/>
            <w:tcBorders>
              <w:left w:val="single" w:sz="2" w:space="0" w:color="auto"/>
              <w:right w:val="single" w:sz="2" w:space="0" w:color="auto"/>
            </w:tcBorders>
            <w:vAlign w:val="center"/>
          </w:tcPr>
          <w:p w14:paraId="53E8F4C0"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2B024B02" w14:textId="77777777" w:rsidR="005F0479" w:rsidRPr="00D00103" w:rsidRDefault="005F0479" w:rsidP="00D312AE">
            <w:pPr>
              <w:tabs>
                <w:tab w:val="left" w:pos="3052"/>
              </w:tabs>
              <w:ind w:hanging="108"/>
              <w:jc w:val="center"/>
            </w:pPr>
            <w:r w:rsidRPr="00D00103">
              <w:t>с 01.01.2023</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12045CBA" w14:textId="77777777" w:rsidR="005F0479" w:rsidRPr="00D00103" w:rsidRDefault="005F0479" w:rsidP="00D312AE">
            <w:pPr>
              <w:jc w:val="center"/>
              <w:rPr>
                <w:szCs w:val="20"/>
              </w:rPr>
            </w:pPr>
            <w:r w:rsidRPr="00D00103">
              <w:rPr>
                <w:szCs w:val="20"/>
              </w:rPr>
              <w:t>41,74</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4C660C9C" w14:textId="77777777" w:rsidR="005F0479" w:rsidRPr="00D00103" w:rsidRDefault="005F0479" w:rsidP="00D312AE">
            <w:pPr>
              <w:jc w:val="center"/>
              <w:rPr>
                <w:szCs w:val="20"/>
              </w:rPr>
            </w:pPr>
            <w:r w:rsidRPr="00D00103">
              <w:rPr>
                <w:szCs w:val="20"/>
              </w:rPr>
              <w:t>50,09</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01FE89A1" w14:textId="77777777" w:rsidR="005F0479" w:rsidRPr="00D00103" w:rsidRDefault="005F0479" w:rsidP="00D312AE">
            <w:pPr>
              <w:jc w:val="center"/>
              <w:rPr>
                <w:szCs w:val="20"/>
              </w:rPr>
            </w:pPr>
            <w:r w:rsidRPr="00D00103">
              <w:rPr>
                <w:szCs w:val="20"/>
              </w:rPr>
              <w:t>3 540,03</w:t>
            </w:r>
          </w:p>
        </w:tc>
        <w:tc>
          <w:tcPr>
            <w:tcW w:w="3774" w:type="dxa"/>
            <w:tcBorders>
              <w:top w:val="single" w:sz="4" w:space="0" w:color="auto"/>
              <w:left w:val="single" w:sz="2" w:space="0" w:color="auto"/>
              <w:bottom w:val="single" w:sz="4" w:space="0" w:color="auto"/>
              <w:right w:val="single" w:sz="2" w:space="0" w:color="auto"/>
            </w:tcBorders>
            <w:vAlign w:val="center"/>
          </w:tcPr>
          <w:p w14:paraId="1CF28782" w14:textId="77777777" w:rsidR="005F0479" w:rsidRPr="00D00103" w:rsidRDefault="005F0479" w:rsidP="00D312AE">
            <w:pPr>
              <w:jc w:val="center"/>
              <w:rPr>
                <w:szCs w:val="20"/>
              </w:rPr>
            </w:pPr>
            <w:r w:rsidRPr="00D00103">
              <w:rPr>
                <w:szCs w:val="20"/>
              </w:rPr>
              <w:t>4 248,04</w:t>
            </w:r>
          </w:p>
        </w:tc>
      </w:tr>
      <w:tr w:rsidR="005F0479" w:rsidRPr="00D00103" w14:paraId="57E1A84A" w14:textId="77777777" w:rsidTr="00D312AE">
        <w:trPr>
          <w:trHeight w:val="340"/>
          <w:jc w:val="center"/>
        </w:trPr>
        <w:tc>
          <w:tcPr>
            <w:tcW w:w="1954" w:type="dxa"/>
            <w:vMerge/>
            <w:tcBorders>
              <w:left w:val="single" w:sz="2" w:space="0" w:color="auto"/>
              <w:right w:val="single" w:sz="2" w:space="0" w:color="auto"/>
            </w:tcBorders>
            <w:vAlign w:val="center"/>
          </w:tcPr>
          <w:p w14:paraId="406FB849"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18FDA97B" w14:textId="77777777" w:rsidR="005F0479" w:rsidRPr="00D00103" w:rsidRDefault="005F0479" w:rsidP="00D312AE">
            <w:pPr>
              <w:tabs>
                <w:tab w:val="left" w:pos="3052"/>
              </w:tabs>
              <w:ind w:hanging="108"/>
              <w:jc w:val="center"/>
            </w:pPr>
            <w:r w:rsidRPr="00D00103">
              <w:t>с 01.07.2023</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565B88CF" w14:textId="77777777" w:rsidR="005F0479" w:rsidRPr="00D00103" w:rsidRDefault="005F0479" w:rsidP="00D312AE">
            <w:pPr>
              <w:jc w:val="center"/>
              <w:rPr>
                <w:szCs w:val="20"/>
              </w:rPr>
            </w:pPr>
            <w:r w:rsidRPr="00D00103">
              <w:rPr>
                <w:szCs w:val="20"/>
              </w:rPr>
              <w:t>43,45</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109C3EB9" w14:textId="77777777" w:rsidR="005F0479" w:rsidRPr="00D00103" w:rsidRDefault="005F0479" w:rsidP="00D312AE">
            <w:pPr>
              <w:jc w:val="center"/>
              <w:rPr>
                <w:szCs w:val="20"/>
              </w:rPr>
            </w:pPr>
            <w:r w:rsidRPr="00D00103">
              <w:rPr>
                <w:szCs w:val="20"/>
              </w:rPr>
              <w:t>52,14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551F0AA9" w14:textId="77777777" w:rsidR="005F0479" w:rsidRPr="00D00103" w:rsidRDefault="005F0479" w:rsidP="00D312AE">
            <w:pPr>
              <w:jc w:val="center"/>
              <w:rPr>
                <w:szCs w:val="20"/>
              </w:rPr>
            </w:pPr>
            <w:r w:rsidRPr="00D00103">
              <w:rPr>
                <w:szCs w:val="20"/>
              </w:rPr>
              <w:t>3 717,03</w:t>
            </w:r>
          </w:p>
        </w:tc>
        <w:tc>
          <w:tcPr>
            <w:tcW w:w="3774" w:type="dxa"/>
            <w:tcBorders>
              <w:top w:val="single" w:sz="4" w:space="0" w:color="auto"/>
              <w:left w:val="single" w:sz="2" w:space="0" w:color="auto"/>
              <w:bottom w:val="single" w:sz="4" w:space="0" w:color="auto"/>
              <w:right w:val="single" w:sz="2" w:space="0" w:color="auto"/>
            </w:tcBorders>
            <w:vAlign w:val="center"/>
          </w:tcPr>
          <w:p w14:paraId="22E8CBDD" w14:textId="77777777" w:rsidR="005F0479" w:rsidRPr="00D00103" w:rsidRDefault="005F0479" w:rsidP="00D312AE">
            <w:pPr>
              <w:jc w:val="center"/>
              <w:rPr>
                <w:szCs w:val="20"/>
              </w:rPr>
            </w:pPr>
            <w:r w:rsidRPr="00D00103">
              <w:rPr>
                <w:szCs w:val="20"/>
              </w:rPr>
              <w:t>4 460,44</w:t>
            </w:r>
          </w:p>
        </w:tc>
      </w:tr>
      <w:tr w:rsidR="005F0479" w:rsidRPr="00D00103" w14:paraId="5F6FF4A9" w14:textId="77777777" w:rsidTr="00D312AE">
        <w:trPr>
          <w:trHeight w:val="340"/>
          <w:jc w:val="center"/>
        </w:trPr>
        <w:tc>
          <w:tcPr>
            <w:tcW w:w="1954" w:type="dxa"/>
            <w:vMerge/>
            <w:tcBorders>
              <w:left w:val="single" w:sz="2" w:space="0" w:color="auto"/>
              <w:right w:val="single" w:sz="2" w:space="0" w:color="auto"/>
            </w:tcBorders>
            <w:vAlign w:val="center"/>
          </w:tcPr>
          <w:p w14:paraId="0701F1E8"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70AA0EA5" w14:textId="77777777" w:rsidR="005F0479" w:rsidRPr="00D00103" w:rsidRDefault="005F0479" w:rsidP="00D312AE">
            <w:pPr>
              <w:tabs>
                <w:tab w:val="left" w:pos="3052"/>
              </w:tabs>
              <w:ind w:hanging="108"/>
              <w:jc w:val="center"/>
            </w:pPr>
            <w:r w:rsidRPr="00D00103">
              <w:t>с 01.01.2024</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4700C714" w14:textId="77777777" w:rsidR="005F0479" w:rsidRPr="00D00103" w:rsidRDefault="005F0479" w:rsidP="00D312AE">
            <w:pPr>
              <w:jc w:val="center"/>
              <w:rPr>
                <w:szCs w:val="20"/>
              </w:rPr>
            </w:pPr>
            <w:r w:rsidRPr="00D00103">
              <w:rPr>
                <w:szCs w:val="20"/>
              </w:rPr>
              <w:t>43,45</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03E21CEA" w14:textId="77777777" w:rsidR="005F0479" w:rsidRPr="00D00103" w:rsidRDefault="005F0479" w:rsidP="00D312AE">
            <w:pPr>
              <w:jc w:val="center"/>
              <w:rPr>
                <w:szCs w:val="20"/>
              </w:rPr>
            </w:pPr>
            <w:r w:rsidRPr="00D00103">
              <w:rPr>
                <w:szCs w:val="20"/>
              </w:rPr>
              <w:t>52,14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147BFDE6" w14:textId="77777777" w:rsidR="005F0479" w:rsidRPr="00D00103" w:rsidRDefault="005F0479" w:rsidP="00D312AE">
            <w:pPr>
              <w:jc w:val="center"/>
              <w:rPr>
                <w:szCs w:val="20"/>
              </w:rPr>
            </w:pPr>
            <w:r w:rsidRPr="00D00103">
              <w:rPr>
                <w:szCs w:val="20"/>
              </w:rPr>
              <w:t>3 717,03</w:t>
            </w:r>
          </w:p>
        </w:tc>
        <w:tc>
          <w:tcPr>
            <w:tcW w:w="3774" w:type="dxa"/>
            <w:tcBorders>
              <w:top w:val="single" w:sz="4" w:space="0" w:color="auto"/>
              <w:left w:val="single" w:sz="2" w:space="0" w:color="auto"/>
              <w:bottom w:val="single" w:sz="4" w:space="0" w:color="auto"/>
              <w:right w:val="single" w:sz="2" w:space="0" w:color="auto"/>
            </w:tcBorders>
            <w:vAlign w:val="center"/>
          </w:tcPr>
          <w:p w14:paraId="73C81F91" w14:textId="77777777" w:rsidR="005F0479" w:rsidRPr="00D00103" w:rsidRDefault="005F0479" w:rsidP="00D312AE">
            <w:pPr>
              <w:jc w:val="center"/>
              <w:rPr>
                <w:szCs w:val="20"/>
              </w:rPr>
            </w:pPr>
            <w:r w:rsidRPr="00D00103">
              <w:rPr>
                <w:szCs w:val="20"/>
              </w:rPr>
              <w:t>4 460,44</w:t>
            </w:r>
          </w:p>
        </w:tc>
      </w:tr>
      <w:tr w:rsidR="005F0479" w:rsidRPr="00D00103" w14:paraId="26705A53" w14:textId="77777777" w:rsidTr="00D312AE">
        <w:trPr>
          <w:trHeight w:val="340"/>
          <w:jc w:val="center"/>
        </w:trPr>
        <w:tc>
          <w:tcPr>
            <w:tcW w:w="1954" w:type="dxa"/>
            <w:vMerge/>
            <w:tcBorders>
              <w:left w:val="single" w:sz="2" w:space="0" w:color="auto"/>
              <w:right w:val="single" w:sz="2" w:space="0" w:color="auto"/>
            </w:tcBorders>
            <w:vAlign w:val="center"/>
          </w:tcPr>
          <w:p w14:paraId="6509E251"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473C1EFB" w14:textId="77777777" w:rsidR="005F0479" w:rsidRPr="00D00103" w:rsidRDefault="005F0479" w:rsidP="00D312AE">
            <w:pPr>
              <w:tabs>
                <w:tab w:val="left" w:pos="3052"/>
              </w:tabs>
              <w:ind w:hanging="108"/>
              <w:jc w:val="center"/>
            </w:pPr>
            <w:r w:rsidRPr="00D00103">
              <w:t>с 01.07.2024</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687D700D" w14:textId="77777777" w:rsidR="005F0479" w:rsidRPr="00D00103" w:rsidRDefault="005F0479" w:rsidP="00D312AE">
            <w:pPr>
              <w:jc w:val="center"/>
              <w:rPr>
                <w:szCs w:val="20"/>
              </w:rPr>
            </w:pPr>
            <w:r w:rsidRPr="00D00103">
              <w:rPr>
                <w:szCs w:val="20"/>
              </w:rPr>
              <w:t>45,15</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2F40A001" w14:textId="77777777" w:rsidR="005F0479" w:rsidRPr="00D00103" w:rsidRDefault="005F0479" w:rsidP="00D312AE">
            <w:pPr>
              <w:jc w:val="center"/>
              <w:rPr>
                <w:szCs w:val="20"/>
              </w:rPr>
            </w:pPr>
            <w:r w:rsidRPr="00D00103">
              <w:rPr>
                <w:szCs w:val="20"/>
              </w:rPr>
              <w:t>54,18</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5D4714D0" w14:textId="77777777" w:rsidR="005F0479" w:rsidRPr="00D00103" w:rsidRDefault="005F0479" w:rsidP="00D312AE">
            <w:pPr>
              <w:jc w:val="center"/>
              <w:rPr>
                <w:szCs w:val="20"/>
              </w:rPr>
            </w:pPr>
            <w:r w:rsidRPr="00D00103">
              <w:rPr>
                <w:szCs w:val="20"/>
              </w:rPr>
              <w:t>3 977,23</w:t>
            </w:r>
          </w:p>
        </w:tc>
        <w:tc>
          <w:tcPr>
            <w:tcW w:w="3774" w:type="dxa"/>
            <w:tcBorders>
              <w:top w:val="single" w:sz="4" w:space="0" w:color="auto"/>
              <w:left w:val="single" w:sz="2" w:space="0" w:color="auto"/>
              <w:bottom w:val="single" w:sz="4" w:space="0" w:color="auto"/>
              <w:right w:val="single" w:sz="2" w:space="0" w:color="auto"/>
            </w:tcBorders>
            <w:vAlign w:val="center"/>
          </w:tcPr>
          <w:p w14:paraId="0AF65039" w14:textId="77777777" w:rsidR="005F0479" w:rsidRPr="00D00103" w:rsidRDefault="005F0479" w:rsidP="00D312AE">
            <w:pPr>
              <w:jc w:val="center"/>
              <w:rPr>
                <w:szCs w:val="20"/>
              </w:rPr>
            </w:pPr>
            <w:r w:rsidRPr="00D00103">
              <w:rPr>
                <w:szCs w:val="20"/>
              </w:rPr>
              <w:t>4 772,68</w:t>
            </w:r>
          </w:p>
        </w:tc>
      </w:tr>
      <w:tr w:rsidR="005F0479" w:rsidRPr="00D00103" w14:paraId="4E4B2636" w14:textId="77777777" w:rsidTr="00D312AE">
        <w:trPr>
          <w:trHeight w:val="340"/>
          <w:jc w:val="center"/>
        </w:trPr>
        <w:tc>
          <w:tcPr>
            <w:tcW w:w="1954" w:type="dxa"/>
            <w:vMerge/>
            <w:tcBorders>
              <w:left w:val="single" w:sz="2" w:space="0" w:color="auto"/>
              <w:right w:val="single" w:sz="2" w:space="0" w:color="auto"/>
            </w:tcBorders>
            <w:vAlign w:val="center"/>
          </w:tcPr>
          <w:p w14:paraId="3F45DDCC"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765AA510" w14:textId="77777777" w:rsidR="005F0479" w:rsidRPr="00D00103" w:rsidRDefault="005F0479" w:rsidP="00D312AE">
            <w:pPr>
              <w:tabs>
                <w:tab w:val="left" w:pos="3052"/>
              </w:tabs>
              <w:ind w:hanging="108"/>
              <w:jc w:val="center"/>
            </w:pPr>
            <w:r w:rsidRPr="00D00103">
              <w:t>с 01.01.2025</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0E7B3B5F" w14:textId="77777777" w:rsidR="005F0479" w:rsidRPr="00D00103" w:rsidRDefault="005F0479" w:rsidP="00D312AE">
            <w:pPr>
              <w:jc w:val="center"/>
              <w:rPr>
                <w:szCs w:val="20"/>
              </w:rPr>
            </w:pPr>
            <w:r w:rsidRPr="00D00103">
              <w:rPr>
                <w:szCs w:val="20"/>
              </w:rPr>
              <w:t>45,15</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28A155FF" w14:textId="77777777" w:rsidR="005F0479" w:rsidRPr="00D00103" w:rsidRDefault="005F0479" w:rsidP="00D312AE">
            <w:pPr>
              <w:jc w:val="center"/>
              <w:rPr>
                <w:szCs w:val="20"/>
              </w:rPr>
            </w:pPr>
            <w:r w:rsidRPr="00D00103">
              <w:rPr>
                <w:szCs w:val="20"/>
              </w:rPr>
              <w:t>54,18</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506CF11A" w14:textId="77777777" w:rsidR="005F0479" w:rsidRPr="00D00103" w:rsidRDefault="005F0479" w:rsidP="00D312AE">
            <w:pPr>
              <w:jc w:val="center"/>
              <w:rPr>
                <w:szCs w:val="20"/>
              </w:rPr>
            </w:pPr>
            <w:r w:rsidRPr="00D00103">
              <w:rPr>
                <w:szCs w:val="20"/>
              </w:rPr>
              <w:t>3 977,23</w:t>
            </w:r>
          </w:p>
        </w:tc>
        <w:tc>
          <w:tcPr>
            <w:tcW w:w="3774" w:type="dxa"/>
            <w:tcBorders>
              <w:top w:val="single" w:sz="4" w:space="0" w:color="auto"/>
              <w:left w:val="single" w:sz="2" w:space="0" w:color="auto"/>
              <w:bottom w:val="single" w:sz="4" w:space="0" w:color="auto"/>
              <w:right w:val="single" w:sz="2" w:space="0" w:color="auto"/>
            </w:tcBorders>
            <w:vAlign w:val="center"/>
          </w:tcPr>
          <w:p w14:paraId="7E6A47A3" w14:textId="77777777" w:rsidR="005F0479" w:rsidRPr="00D00103" w:rsidRDefault="005F0479" w:rsidP="00D312AE">
            <w:pPr>
              <w:jc w:val="center"/>
              <w:rPr>
                <w:szCs w:val="20"/>
              </w:rPr>
            </w:pPr>
            <w:r w:rsidRPr="00D00103">
              <w:rPr>
                <w:szCs w:val="20"/>
              </w:rPr>
              <w:t>4 772,68</w:t>
            </w:r>
          </w:p>
        </w:tc>
      </w:tr>
      <w:tr w:rsidR="005F0479" w:rsidRPr="00D00103" w14:paraId="1523AEDF" w14:textId="77777777" w:rsidTr="00D312AE">
        <w:trPr>
          <w:trHeight w:val="340"/>
          <w:jc w:val="center"/>
        </w:trPr>
        <w:tc>
          <w:tcPr>
            <w:tcW w:w="1954" w:type="dxa"/>
            <w:vMerge/>
            <w:tcBorders>
              <w:left w:val="single" w:sz="2" w:space="0" w:color="auto"/>
              <w:right w:val="single" w:sz="2" w:space="0" w:color="auto"/>
            </w:tcBorders>
            <w:vAlign w:val="center"/>
          </w:tcPr>
          <w:p w14:paraId="3405B1F8"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59895474" w14:textId="77777777" w:rsidR="005F0479" w:rsidRPr="00D00103" w:rsidRDefault="005F0479" w:rsidP="00D312AE">
            <w:pPr>
              <w:tabs>
                <w:tab w:val="left" w:pos="3052"/>
              </w:tabs>
              <w:ind w:hanging="108"/>
              <w:jc w:val="center"/>
            </w:pPr>
            <w:r w:rsidRPr="00D00103">
              <w:t>с 01.07.2025</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0479CC6C" w14:textId="77777777" w:rsidR="005F0479" w:rsidRPr="00D00103" w:rsidRDefault="005F0479" w:rsidP="00D312AE">
            <w:pPr>
              <w:jc w:val="center"/>
              <w:rPr>
                <w:szCs w:val="20"/>
              </w:rPr>
            </w:pPr>
            <w:r w:rsidRPr="00D00103">
              <w:rPr>
                <w:szCs w:val="20"/>
              </w:rPr>
              <w:t>47,20</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4FA3FC63" w14:textId="77777777" w:rsidR="005F0479" w:rsidRPr="00D00103" w:rsidRDefault="005F0479" w:rsidP="00D312AE">
            <w:pPr>
              <w:jc w:val="center"/>
              <w:rPr>
                <w:szCs w:val="20"/>
              </w:rPr>
            </w:pPr>
            <w:r w:rsidRPr="00D00103">
              <w:rPr>
                <w:szCs w:val="20"/>
              </w:rPr>
              <w:t>56,64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611641CC" w14:textId="77777777" w:rsidR="005F0479" w:rsidRPr="00D00103" w:rsidRDefault="005F0479" w:rsidP="00D312AE">
            <w:pPr>
              <w:jc w:val="center"/>
              <w:rPr>
                <w:szCs w:val="20"/>
              </w:rPr>
            </w:pPr>
            <w:r w:rsidRPr="00D00103">
              <w:rPr>
                <w:szCs w:val="20"/>
              </w:rPr>
              <w:t>4 295,41</w:t>
            </w:r>
          </w:p>
        </w:tc>
        <w:tc>
          <w:tcPr>
            <w:tcW w:w="3774" w:type="dxa"/>
            <w:tcBorders>
              <w:top w:val="single" w:sz="4" w:space="0" w:color="auto"/>
              <w:left w:val="single" w:sz="2" w:space="0" w:color="auto"/>
              <w:bottom w:val="single" w:sz="4" w:space="0" w:color="auto"/>
              <w:right w:val="single" w:sz="2" w:space="0" w:color="auto"/>
            </w:tcBorders>
            <w:vAlign w:val="center"/>
          </w:tcPr>
          <w:p w14:paraId="2DE7152A" w14:textId="77777777" w:rsidR="005F0479" w:rsidRPr="00D00103" w:rsidRDefault="005F0479" w:rsidP="00D312AE">
            <w:pPr>
              <w:jc w:val="center"/>
              <w:rPr>
                <w:szCs w:val="20"/>
              </w:rPr>
            </w:pPr>
            <w:r w:rsidRPr="00D00103">
              <w:rPr>
                <w:szCs w:val="20"/>
              </w:rPr>
              <w:t>5 154,49</w:t>
            </w:r>
          </w:p>
        </w:tc>
      </w:tr>
    </w:tbl>
    <w:p w14:paraId="14F866D9" w14:textId="77777777" w:rsidR="005F0479" w:rsidRPr="00D00103" w:rsidRDefault="005F0479" w:rsidP="005F0479"/>
    <w:p w14:paraId="188E5166" w14:textId="77777777" w:rsidR="005F0479" w:rsidRPr="00D00103" w:rsidRDefault="005F0479" w:rsidP="005F0479"/>
    <w:tbl>
      <w:tblPr>
        <w:tblW w:w="149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54"/>
        <w:gridCol w:w="1562"/>
        <w:gridCol w:w="2131"/>
        <w:gridCol w:w="2130"/>
        <w:gridCol w:w="3408"/>
        <w:gridCol w:w="3774"/>
      </w:tblGrid>
      <w:tr w:rsidR="005F0479" w:rsidRPr="00D00103" w14:paraId="78DE4B81" w14:textId="77777777" w:rsidTr="00D312AE">
        <w:trPr>
          <w:trHeight w:val="340"/>
          <w:jc w:val="center"/>
        </w:trPr>
        <w:tc>
          <w:tcPr>
            <w:tcW w:w="1954" w:type="dxa"/>
            <w:tcBorders>
              <w:left w:val="single" w:sz="2" w:space="0" w:color="auto"/>
              <w:right w:val="single" w:sz="2" w:space="0" w:color="auto"/>
            </w:tcBorders>
            <w:vAlign w:val="center"/>
          </w:tcPr>
          <w:p w14:paraId="26D5833C" w14:textId="77777777" w:rsidR="005F0479" w:rsidRPr="00D00103" w:rsidRDefault="005F0479" w:rsidP="00D312AE">
            <w:pPr>
              <w:jc w:val="center"/>
              <w:rPr>
                <w:bCs/>
                <w:kern w:val="32"/>
                <w:sz w:val="22"/>
                <w:szCs w:val="22"/>
              </w:rPr>
            </w:pPr>
            <w:r w:rsidRPr="00D00103">
              <w:rPr>
                <w:bCs/>
                <w:kern w:val="32"/>
                <w:sz w:val="22"/>
                <w:szCs w:val="22"/>
              </w:rPr>
              <w:t>1</w:t>
            </w:r>
          </w:p>
        </w:tc>
        <w:tc>
          <w:tcPr>
            <w:tcW w:w="1562" w:type="dxa"/>
            <w:tcBorders>
              <w:top w:val="single" w:sz="2" w:space="0" w:color="auto"/>
              <w:left w:val="single" w:sz="2" w:space="0" w:color="auto"/>
              <w:bottom w:val="single" w:sz="2" w:space="0" w:color="auto"/>
              <w:right w:val="single" w:sz="2" w:space="0" w:color="auto"/>
            </w:tcBorders>
            <w:vAlign w:val="center"/>
          </w:tcPr>
          <w:p w14:paraId="68184BB8" w14:textId="77777777" w:rsidR="005F0479" w:rsidRPr="00D00103" w:rsidRDefault="005F0479" w:rsidP="00D312AE">
            <w:pPr>
              <w:tabs>
                <w:tab w:val="left" w:pos="3052"/>
              </w:tabs>
              <w:ind w:hanging="108"/>
              <w:jc w:val="center"/>
            </w:pPr>
            <w:r w:rsidRPr="00D00103">
              <w:t>2</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071DB128" w14:textId="77777777" w:rsidR="005F0479" w:rsidRPr="00D00103" w:rsidRDefault="005F0479" w:rsidP="00D312AE">
            <w:pPr>
              <w:jc w:val="center"/>
              <w:rPr>
                <w:szCs w:val="20"/>
              </w:rPr>
            </w:pPr>
            <w:r w:rsidRPr="00D00103">
              <w:rPr>
                <w:szCs w:val="20"/>
              </w:rPr>
              <w:t>3</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192200CF" w14:textId="77777777" w:rsidR="005F0479" w:rsidRPr="00D00103" w:rsidRDefault="005F0479" w:rsidP="00D312AE">
            <w:pPr>
              <w:jc w:val="center"/>
              <w:rPr>
                <w:szCs w:val="20"/>
              </w:rPr>
            </w:pPr>
            <w:r w:rsidRPr="00D00103">
              <w:rPr>
                <w:szCs w:val="20"/>
              </w:rPr>
              <w:t>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4885BE4B" w14:textId="77777777" w:rsidR="005F0479" w:rsidRPr="00D00103" w:rsidRDefault="005F0479" w:rsidP="00D312AE">
            <w:pPr>
              <w:jc w:val="center"/>
              <w:rPr>
                <w:szCs w:val="20"/>
              </w:rPr>
            </w:pPr>
            <w:r w:rsidRPr="00D00103">
              <w:rPr>
                <w:szCs w:val="20"/>
              </w:rPr>
              <w:t>5</w:t>
            </w:r>
          </w:p>
        </w:tc>
        <w:tc>
          <w:tcPr>
            <w:tcW w:w="3774" w:type="dxa"/>
            <w:tcBorders>
              <w:top w:val="single" w:sz="4" w:space="0" w:color="auto"/>
              <w:left w:val="single" w:sz="2" w:space="0" w:color="auto"/>
              <w:bottom w:val="single" w:sz="4" w:space="0" w:color="auto"/>
              <w:right w:val="single" w:sz="2" w:space="0" w:color="auto"/>
            </w:tcBorders>
            <w:vAlign w:val="center"/>
          </w:tcPr>
          <w:p w14:paraId="4DE22CD2" w14:textId="77777777" w:rsidR="005F0479" w:rsidRPr="00D00103" w:rsidRDefault="005F0479" w:rsidP="00D312AE">
            <w:pPr>
              <w:jc w:val="center"/>
              <w:rPr>
                <w:szCs w:val="20"/>
              </w:rPr>
            </w:pPr>
            <w:r w:rsidRPr="00D00103">
              <w:rPr>
                <w:szCs w:val="20"/>
              </w:rPr>
              <w:t>6</w:t>
            </w:r>
          </w:p>
        </w:tc>
      </w:tr>
      <w:tr w:rsidR="005F0479" w:rsidRPr="00D00103" w14:paraId="318E91F6" w14:textId="77777777" w:rsidTr="00D312AE">
        <w:trPr>
          <w:trHeight w:val="340"/>
          <w:jc w:val="center"/>
        </w:trPr>
        <w:tc>
          <w:tcPr>
            <w:tcW w:w="1954" w:type="dxa"/>
            <w:vMerge w:val="restart"/>
            <w:tcBorders>
              <w:left w:val="single" w:sz="2" w:space="0" w:color="auto"/>
              <w:right w:val="single" w:sz="2" w:space="0" w:color="auto"/>
            </w:tcBorders>
            <w:vAlign w:val="center"/>
          </w:tcPr>
          <w:p w14:paraId="03037E31"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380CC7B0" w14:textId="77777777" w:rsidR="005F0479" w:rsidRPr="00D00103" w:rsidRDefault="005F0479" w:rsidP="00D312AE">
            <w:pPr>
              <w:tabs>
                <w:tab w:val="left" w:pos="3052"/>
              </w:tabs>
              <w:ind w:hanging="108"/>
              <w:jc w:val="center"/>
            </w:pPr>
            <w:r w:rsidRPr="00D00103">
              <w:t>с 01.01.2026</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5D557305" w14:textId="77777777" w:rsidR="005F0479" w:rsidRPr="00D00103" w:rsidRDefault="005F0479" w:rsidP="00D312AE">
            <w:pPr>
              <w:jc w:val="center"/>
              <w:rPr>
                <w:szCs w:val="20"/>
              </w:rPr>
            </w:pPr>
            <w:r w:rsidRPr="00D00103">
              <w:rPr>
                <w:szCs w:val="20"/>
              </w:rPr>
              <w:t>47,20</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322A6D9F" w14:textId="77777777" w:rsidR="005F0479" w:rsidRPr="00D00103" w:rsidRDefault="005F0479" w:rsidP="00D312AE">
            <w:pPr>
              <w:jc w:val="center"/>
              <w:rPr>
                <w:szCs w:val="20"/>
              </w:rPr>
            </w:pPr>
            <w:r w:rsidRPr="00D00103">
              <w:rPr>
                <w:szCs w:val="20"/>
              </w:rPr>
              <w:t>56,64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20BC2855" w14:textId="77777777" w:rsidR="005F0479" w:rsidRPr="00D00103" w:rsidRDefault="005F0479" w:rsidP="00D312AE">
            <w:pPr>
              <w:jc w:val="center"/>
              <w:rPr>
                <w:szCs w:val="20"/>
              </w:rPr>
            </w:pPr>
            <w:r w:rsidRPr="00D00103">
              <w:rPr>
                <w:szCs w:val="20"/>
              </w:rPr>
              <w:t>4 295,41</w:t>
            </w:r>
          </w:p>
        </w:tc>
        <w:tc>
          <w:tcPr>
            <w:tcW w:w="3774" w:type="dxa"/>
            <w:tcBorders>
              <w:top w:val="single" w:sz="4" w:space="0" w:color="auto"/>
              <w:left w:val="single" w:sz="2" w:space="0" w:color="auto"/>
              <w:bottom w:val="single" w:sz="4" w:space="0" w:color="auto"/>
              <w:right w:val="single" w:sz="2" w:space="0" w:color="auto"/>
            </w:tcBorders>
            <w:vAlign w:val="center"/>
          </w:tcPr>
          <w:p w14:paraId="6D6407DD" w14:textId="77777777" w:rsidR="005F0479" w:rsidRPr="00D00103" w:rsidRDefault="005F0479" w:rsidP="00D312AE">
            <w:pPr>
              <w:jc w:val="center"/>
              <w:rPr>
                <w:szCs w:val="20"/>
              </w:rPr>
            </w:pPr>
            <w:r w:rsidRPr="00D00103">
              <w:rPr>
                <w:szCs w:val="20"/>
              </w:rPr>
              <w:t>5 154,49</w:t>
            </w:r>
          </w:p>
        </w:tc>
      </w:tr>
      <w:tr w:rsidR="005F0479" w:rsidRPr="00D00103" w14:paraId="1E4C4DF6" w14:textId="77777777" w:rsidTr="00D312AE">
        <w:trPr>
          <w:trHeight w:val="340"/>
          <w:jc w:val="center"/>
        </w:trPr>
        <w:tc>
          <w:tcPr>
            <w:tcW w:w="1954" w:type="dxa"/>
            <w:vMerge/>
            <w:tcBorders>
              <w:left w:val="single" w:sz="2" w:space="0" w:color="auto"/>
              <w:right w:val="single" w:sz="2" w:space="0" w:color="auto"/>
            </w:tcBorders>
            <w:vAlign w:val="center"/>
          </w:tcPr>
          <w:p w14:paraId="45825AC4"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34E0E739" w14:textId="77777777" w:rsidR="005F0479" w:rsidRPr="00D00103" w:rsidRDefault="005F0479" w:rsidP="00D312AE">
            <w:pPr>
              <w:tabs>
                <w:tab w:val="left" w:pos="3052"/>
              </w:tabs>
              <w:ind w:hanging="108"/>
              <w:jc w:val="center"/>
            </w:pPr>
            <w:r w:rsidRPr="00D00103">
              <w:t>с 01.07.2026</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33133D44" w14:textId="77777777" w:rsidR="005F0479" w:rsidRPr="00D00103" w:rsidRDefault="005F0479" w:rsidP="00D312AE">
            <w:pPr>
              <w:jc w:val="center"/>
              <w:rPr>
                <w:szCs w:val="20"/>
              </w:rPr>
            </w:pPr>
            <w:r w:rsidRPr="00D00103">
              <w:rPr>
                <w:szCs w:val="20"/>
              </w:rPr>
              <w:t>49,07</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04221F17" w14:textId="77777777" w:rsidR="005F0479" w:rsidRPr="00D00103" w:rsidRDefault="005F0479" w:rsidP="00D312AE">
            <w:pPr>
              <w:jc w:val="center"/>
              <w:rPr>
                <w:szCs w:val="20"/>
              </w:rPr>
            </w:pPr>
            <w:r w:rsidRPr="00D00103">
              <w:rPr>
                <w:szCs w:val="20"/>
              </w:rPr>
              <w:t>58,88</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2C0F707A" w14:textId="77777777" w:rsidR="005F0479" w:rsidRPr="00D00103" w:rsidRDefault="005F0479" w:rsidP="00D312AE">
            <w:pPr>
              <w:jc w:val="center"/>
              <w:rPr>
                <w:szCs w:val="20"/>
              </w:rPr>
            </w:pPr>
            <w:r w:rsidRPr="00D00103">
              <w:rPr>
                <w:szCs w:val="20"/>
              </w:rPr>
              <w:t>4 596,09</w:t>
            </w:r>
          </w:p>
        </w:tc>
        <w:tc>
          <w:tcPr>
            <w:tcW w:w="3774" w:type="dxa"/>
            <w:tcBorders>
              <w:top w:val="single" w:sz="4" w:space="0" w:color="auto"/>
              <w:left w:val="single" w:sz="2" w:space="0" w:color="auto"/>
              <w:bottom w:val="single" w:sz="4" w:space="0" w:color="auto"/>
              <w:right w:val="single" w:sz="2" w:space="0" w:color="auto"/>
            </w:tcBorders>
            <w:vAlign w:val="center"/>
          </w:tcPr>
          <w:p w14:paraId="675AB7DC" w14:textId="77777777" w:rsidR="005F0479" w:rsidRPr="00D00103" w:rsidRDefault="005F0479" w:rsidP="00D312AE">
            <w:pPr>
              <w:jc w:val="center"/>
              <w:rPr>
                <w:szCs w:val="20"/>
              </w:rPr>
            </w:pPr>
            <w:r w:rsidRPr="00D00103">
              <w:rPr>
                <w:szCs w:val="20"/>
              </w:rPr>
              <w:t>5 515,31</w:t>
            </w:r>
          </w:p>
        </w:tc>
      </w:tr>
      <w:tr w:rsidR="005F0479" w:rsidRPr="00D00103" w14:paraId="394A9CBE" w14:textId="77777777" w:rsidTr="00D312AE">
        <w:trPr>
          <w:trHeight w:val="340"/>
          <w:jc w:val="center"/>
        </w:trPr>
        <w:tc>
          <w:tcPr>
            <w:tcW w:w="1954" w:type="dxa"/>
            <w:vMerge/>
            <w:tcBorders>
              <w:left w:val="single" w:sz="2" w:space="0" w:color="auto"/>
              <w:right w:val="single" w:sz="2" w:space="0" w:color="auto"/>
            </w:tcBorders>
            <w:vAlign w:val="center"/>
          </w:tcPr>
          <w:p w14:paraId="7057A471"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6D4C673A" w14:textId="77777777" w:rsidR="005F0479" w:rsidRPr="00D00103" w:rsidRDefault="005F0479" w:rsidP="00D312AE">
            <w:pPr>
              <w:tabs>
                <w:tab w:val="left" w:pos="3052"/>
              </w:tabs>
              <w:ind w:hanging="108"/>
              <w:jc w:val="center"/>
            </w:pPr>
            <w:r w:rsidRPr="00D00103">
              <w:t>с 01.01.2027</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272116BB" w14:textId="77777777" w:rsidR="005F0479" w:rsidRPr="00D00103" w:rsidRDefault="005F0479" w:rsidP="00D312AE">
            <w:pPr>
              <w:jc w:val="center"/>
              <w:rPr>
                <w:szCs w:val="20"/>
              </w:rPr>
            </w:pPr>
            <w:r w:rsidRPr="00D00103">
              <w:rPr>
                <w:szCs w:val="20"/>
              </w:rPr>
              <w:t>49,07</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3B71C4BF" w14:textId="77777777" w:rsidR="005F0479" w:rsidRPr="00D00103" w:rsidRDefault="005F0479" w:rsidP="00D312AE">
            <w:pPr>
              <w:jc w:val="center"/>
              <w:rPr>
                <w:szCs w:val="20"/>
              </w:rPr>
            </w:pPr>
            <w:r w:rsidRPr="00D00103">
              <w:rPr>
                <w:szCs w:val="20"/>
              </w:rPr>
              <w:t>58,88</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1695B1CD" w14:textId="77777777" w:rsidR="005F0479" w:rsidRPr="00D00103" w:rsidRDefault="005F0479" w:rsidP="00D312AE">
            <w:pPr>
              <w:jc w:val="center"/>
              <w:rPr>
                <w:szCs w:val="20"/>
              </w:rPr>
            </w:pPr>
            <w:r w:rsidRPr="00D00103">
              <w:rPr>
                <w:szCs w:val="20"/>
              </w:rPr>
              <w:t>4 596,09</w:t>
            </w:r>
          </w:p>
        </w:tc>
        <w:tc>
          <w:tcPr>
            <w:tcW w:w="3774" w:type="dxa"/>
            <w:tcBorders>
              <w:top w:val="single" w:sz="4" w:space="0" w:color="auto"/>
              <w:left w:val="single" w:sz="2" w:space="0" w:color="auto"/>
              <w:bottom w:val="single" w:sz="4" w:space="0" w:color="auto"/>
              <w:right w:val="single" w:sz="2" w:space="0" w:color="auto"/>
            </w:tcBorders>
            <w:vAlign w:val="center"/>
          </w:tcPr>
          <w:p w14:paraId="07D2B3DB" w14:textId="77777777" w:rsidR="005F0479" w:rsidRPr="00D00103" w:rsidRDefault="005F0479" w:rsidP="00D312AE">
            <w:pPr>
              <w:jc w:val="center"/>
              <w:rPr>
                <w:szCs w:val="20"/>
              </w:rPr>
            </w:pPr>
            <w:r w:rsidRPr="00D00103">
              <w:rPr>
                <w:szCs w:val="20"/>
              </w:rPr>
              <w:t>5 515,31</w:t>
            </w:r>
          </w:p>
        </w:tc>
      </w:tr>
      <w:tr w:rsidR="005F0479" w:rsidRPr="00D00103" w14:paraId="666C12FF" w14:textId="77777777" w:rsidTr="00D312AE">
        <w:trPr>
          <w:trHeight w:val="340"/>
          <w:jc w:val="center"/>
        </w:trPr>
        <w:tc>
          <w:tcPr>
            <w:tcW w:w="1954" w:type="dxa"/>
            <w:vMerge/>
            <w:tcBorders>
              <w:left w:val="single" w:sz="2" w:space="0" w:color="auto"/>
              <w:right w:val="single" w:sz="2" w:space="0" w:color="auto"/>
            </w:tcBorders>
            <w:vAlign w:val="center"/>
          </w:tcPr>
          <w:p w14:paraId="7E6C0A19"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11CC6290" w14:textId="77777777" w:rsidR="005F0479" w:rsidRPr="00D00103" w:rsidRDefault="005F0479" w:rsidP="00D312AE">
            <w:pPr>
              <w:tabs>
                <w:tab w:val="left" w:pos="3052"/>
              </w:tabs>
              <w:ind w:hanging="108"/>
              <w:jc w:val="center"/>
            </w:pPr>
            <w:r w:rsidRPr="00D00103">
              <w:t>с 01.07.2027</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68EDDCFE" w14:textId="77777777" w:rsidR="005F0479" w:rsidRPr="00D00103" w:rsidRDefault="005F0479" w:rsidP="00D312AE">
            <w:pPr>
              <w:jc w:val="center"/>
              <w:rPr>
                <w:szCs w:val="20"/>
              </w:rPr>
            </w:pPr>
            <w:r w:rsidRPr="00D00103">
              <w:rPr>
                <w:szCs w:val="20"/>
              </w:rPr>
              <w:t>50,78</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0843DC56" w14:textId="77777777" w:rsidR="005F0479" w:rsidRPr="00D00103" w:rsidRDefault="005F0479" w:rsidP="00D312AE">
            <w:pPr>
              <w:jc w:val="center"/>
              <w:rPr>
                <w:szCs w:val="20"/>
              </w:rPr>
            </w:pPr>
            <w:r w:rsidRPr="00D00103">
              <w:rPr>
                <w:szCs w:val="20"/>
              </w:rPr>
              <w:t>60,94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2E687D79" w14:textId="77777777" w:rsidR="005F0479" w:rsidRPr="00D00103" w:rsidRDefault="005F0479" w:rsidP="00D312AE">
            <w:pPr>
              <w:jc w:val="center"/>
              <w:rPr>
                <w:szCs w:val="20"/>
              </w:rPr>
            </w:pPr>
            <w:r w:rsidRPr="00D00103">
              <w:rPr>
                <w:szCs w:val="20"/>
              </w:rPr>
              <w:t>4 917,82</w:t>
            </w:r>
          </w:p>
        </w:tc>
        <w:tc>
          <w:tcPr>
            <w:tcW w:w="3774" w:type="dxa"/>
            <w:tcBorders>
              <w:top w:val="single" w:sz="4" w:space="0" w:color="auto"/>
              <w:left w:val="single" w:sz="2" w:space="0" w:color="auto"/>
              <w:bottom w:val="single" w:sz="4" w:space="0" w:color="auto"/>
              <w:right w:val="single" w:sz="2" w:space="0" w:color="auto"/>
            </w:tcBorders>
            <w:vAlign w:val="center"/>
          </w:tcPr>
          <w:p w14:paraId="79A26791" w14:textId="77777777" w:rsidR="005F0479" w:rsidRPr="00D00103" w:rsidRDefault="005F0479" w:rsidP="00D312AE">
            <w:pPr>
              <w:jc w:val="center"/>
              <w:rPr>
                <w:szCs w:val="20"/>
              </w:rPr>
            </w:pPr>
            <w:r w:rsidRPr="00D00103">
              <w:rPr>
                <w:szCs w:val="20"/>
              </w:rPr>
              <w:t>5 901,38</w:t>
            </w:r>
          </w:p>
        </w:tc>
      </w:tr>
      <w:tr w:rsidR="005F0479" w:rsidRPr="00D00103" w14:paraId="31A63F65" w14:textId="77777777" w:rsidTr="00D312AE">
        <w:trPr>
          <w:trHeight w:val="340"/>
          <w:jc w:val="center"/>
        </w:trPr>
        <w:tc>
          <w:tcPr>
            <w:tcW w:w="1954" w:type="dxa"/>
            <w:vMerge/>
            <w:tcBorders>
              <w:left w:val="single" w:sz="2" w:space="0" w:color="auto"/>
              <w:right w:val="single" w:sz="2" w:space="0" w:color="auto"/>
            </w:tcBorders>
            <w:vAlign w:val="center"/>
          </w:tcPr>
          <w:p w14:paraId="5B219B13"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33470AF5" w14:textId="77777777" w:rsidR="005F0479" w:rsidRPr="00D00103" w:rsidRDefault="005F0479" w:rsidP="00D312AE">
            <w:pPr>
              <w:tabs>
                <w:tab w:val="left" w:pos="3052"/>
              </w:tabs>
              <w:ind w:hanging="108"/>
              <w:jc w:val="center"/>
            </w:pPr>
            <w:r w:rsidRPr="00D00103">
              <w:t>с 01.01.2028</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477C37CA" w14:textId="77777777" w:rsidR="005F0479" w:rsidRPr="00D00103" w:rsidRDefault="005F0479" w:rsidP="00D312AE">
            <w:pPr>
              <w:jc w:val="center"/>
              <w:rPr>
                <w:szCs w:val="20"/>
              </w:rPr>
            </w:pPr>
            <w:r w:rsidRPr="00D00103">
              <w:rPr>
                <w:szCs w:val="20"/>
              </w:rPr>
              <w:t>50,78</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0375119C" w14:textId="77777777" w:rsidR="005F0479" w:rsidRPr="00D00103" w:rsidRDefault="005F0479" w:rsidP="00D312AE">
            <w:pPr>
              <w:jc w:val="center"/>
              <w:rPr>
                <w:szCs w:val="20"/>
              </w:rPr>
            </w:pPr>
            <w:r w:rsidRPr="00D00103">
              <w:rPr>
                <w:szCs w:val="20"/>
              </w:rPr>
              <w:t>60,94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3D313D40" w14:textId="77777777" w:rsidR="005F0479" w:rsidRPr="00D00103" w:rsidRDefault="005F0479" w:rsidP="00D312AE">
            <w:pPr>
              <w:jc w:val="center"/>
              <w:rPr>
                <w:szCs w:val="20"/>
              </w:rPr>
            </w:pPr>
            <w:r w:rsidRPr="00D00103">
              <w:rPr>
                <w:szCs w:val="20"/>
              </w:rPr>
              <w:t>4 917,82</w:t>
            </w:r>
          </w:p>
        </w:tc>
        <w:tc>
          <w:tcPr>
            <w:tcW w:w="3774" w:type="dxa"/>
            <w:tcBorders>
              <w:top w:val="single" w:sz="4" w:space="0" w:color="auto"/>
              <w:left w:val="single" w:sz="2" w:space="0" w:color="auto"/>
              <w:bottom w:val="single" w:sz="4" w:space="0" w:color="auto"/>
              <w:right w:val="single" w:sz="2" w:space="0" w:color="auto"/>
            </w:tcBorders>
            <w:vAlign w:val="center"/>
          </w:tcPr>
          <w:p w14:paraId="2507A734" w14:textId="77777777" w:rsidR="005F0479" w:rsidRPr="00D00103" w:rsidRDefault="005F0479" w:rsidP="00D312AE">
            <w:pPr>
              <w:jc w:val="center"/>
              <w:rPr>
                <w:szCs w:val="20"/>
              </w:rPr>
            </w:pPr>
            <w:r w:rsidRPr="00D00103">
              <w:rPr>
                <w:szCs w:val="20"/>
              </w:rPr>
              <w:t>5 901,38</w:t>
            </w:r>
          </w:p>
        </w:tc>
      </w:tr>
      <w:tr w:rsidR="005F0479" w:rsidRPr="00D00103" w14:paraId="24562B96" w14:textId="77777777" w:rsidTr="00D312AE">
        <w:trPr>
          <w:trHeight w:val="340"/>
          <w:jc w:val="center"/>
        </w:trPr>
        <w:tc>
          <w:tcPr>
            <w:tcW w:w="1954" w:type="dxa"/>
            <w:vMerge/>
            <w:tcBorders>
              <w:left w:val="single" w:sz="2" w:space="0" w:color="auto"/>
              <w:right w:val="single" w:sz="2" w:space="0" w:color="auto"/>
            </w:tcBorders>
            <w:vAlign w:val="center"/>
          </w:tcPr>
          <w:p w14:paraId="51DAE6CC"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55D50988" w14:textId="77777777" w:rsidR="005F0479" w:rsidRPr="00D00103" w:rsidRDefault="005F0479" w:rsidP="00D312AE">
            <w:pPr>
              <w:tabs>
                <w:tab w:val="left" w:pos="3052"/>
              </w:tabs>
              <w:ind w:hanging="108"/>
              <w:jc w:val="center"/>
            </w:pPr>
            <w:r w:rsidRPr="00D00103">
              <w:t>с 01.07.2028</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68DB960C" w14:textId="77777777" w:rsidR="005F0479" w:rsidRPr="00D00103" w:rsidRDefault="005F0479" w:rsidP="00D312AE">
            <w:pPr>
              <w:jc w:val="center"/>
              <w:rPr>
                <w:szCs w:val="20"/>
              </w:rPr>
            </w:pPr>
            <w:r w:rsidRPr="00D00103">
              <w:rPr>
                <w:szCs w:val="20"/>
              </w:rPr>
              <w:t>52,65</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4B183CED" w14:textId="77777777" w:rsidR="005F0479" w:rsidRPr="00D00103" w:rsidRDefault="005F0479" w:rsidP="00D312AE">
            <w:pPr>
              <w:jc w:val="center"/>
              <w:rPr>
                <w:szCs w:val="20"/>
              </w:rPr>
            </w:pPr>
            <w:r w:rsidRPr="00D00103">
              <w:rPr>
                <w:szCs w:val="20"/>
              </w:rPr>
              <w:t>63,18</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7BE61F85" w14:textId="77777777" w:rsidR="005F0479" w:rsidRPr="00D00103" w:rsidRDefault="005F0479" w:rsidP="00D312AE">
            <w:pPr>
              <w:jc w:val="center"/>
              <w:rPr>
                <w:szCs w:val="20"/>
              </w:rPr>
            </w:pPr>
            <w:r w:rsidRPr="00D00103">
              <w:rPr>
                <w:szCs w:val="20"/>
              </w:rPr>
              <w:t>5 311,25</w:t>
            </w:r>
          </w:p>
        </w:tc>
        <w:tc>
          <w:tcPr>
            <w:tcW w:w="3774" w:type="dxa"/>
            <w:tcBorders>
              <w:top w:val="single" w:sz="4" w:space="0" w:color="auto"/>
              <w:left w:val="single" w:sz="2" w:space="0" w:color="auto"/>
              <w:bottom w:val="single" w:sz="4" w:space="0" w:color="auto"/>
              <w:right w:val="single" w:sz="2" w:space="0" w:color="auto"/>
            </w:tcBorders>
            <w:vAlign w:val="center"/>
          </w:tcPr>
          <w:p w14:paraId="46541FD6" w14:textId="77777777" w:rsidR="005F0479" w:rsidRPr="00D00103" w:rsidRDefault="005F0479" w:rsidP="00D312AE">
            <w:pPr>
              <w:jc w:val="center"/>
              <w:rPr>
                <w:szCs w:val="20"/>
              </w:rPr>
            </w:pPr>
            <w:r w:rsidRPr="00D00103">
              <w:rPr>
                <w:szCs w:val="20"/>
              </w:rPr>
              <w:t>6 373,50</w:t>
            </w:r>
          </w:p>
        </w:tc>
      </w:tr>
      <w:tr w:rsidR="005F0479" w:rsidRPr="00D00103" w14:paraId="5A6EF5C7" w14:textId="77777777" w:rsidTr="00D312AE">
        <w:trPr>
          <w:trHeight w:val="340"/>
          <w:jc w:val="center"/>
        </w:trPr>
        <w:tc>
          <w:tcPr>
            <w:tcW w:w="1954" w:type="dxa"/>
            <w:vMerge/>
            <w:tcBorders>
              <w:left w:val="single" w:sz="2" w:space="0" w:color="auto"/>
              <w:right w:val="single" w:sz="2" w:space="0" w:color="auto"/>
            </w:tcBorders>
            <w:vAlign w:val="center"/>
          </w:tcPr>
          <w:p w14:paraId="18D2E0FA"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6D0D953C" w14:textId="77777777" w:rsidR="005F0479" w:rsidRPr="00D00103" w:rsidRDefault="005F0479" w:rsidP="00D312AE">
            <w:pPr>
              <w:tabs>
                <w:tab w:val="left" w:pos="3052"/>
              </w:tabs>
              <w:ind w:hanging="108"/>
              <w:jc w:val="center"/>
            </w:pPr>
            <w:r w:rsidRPr="00D00103">
              <w:t>с 01.01.2029</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3D230466" w14:textId="77777777" w:rsidR="005F0479" w:rsidRPr="00D00103" w:rsidRDefault="005F0479" w:rsidP="00D312AE">
            <w:pPr>
              <w:jc w:val="center"/>
              <w:rPr>
                <w:szCs w:val="20"/>
              </w:rPr>
            </w:pPr>
            <w:r w:rsidRPr="00D00103">
              <w:rPr>
                <w:szCs w:val="20"/>
              </w:rPr>
              <w:t>52,65</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036CA296" w14:textId="77777777" w:rsidR="005F0479" w:rsidRPr="00D00103" w:rsidRDefault="005F0479" w:rsidP="00D312AE">
            <w:pPr>
              <w:jc w:val="center"/>
              <w:rPr>
                <w:szCs w:val="20"/>
              </w:rPr>
            </w:pPr>
            <w:r w:rsidRPr="00D00103">
              <w:rPr>
                <w:szCs w:val="20"/>
              </w:rPr>
              <w:t>63,18</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79A60CAF" w14:textId="77777777" w:rsidR="005F0479" w:rsidRPr="00D00103" w:rsidRDefault="005F0479" w:rsidP="00D312AE">
            <w:pPr>
              <w:jc w:val="center"/>
              <w:rPr>
                <w:szCs w:val="20"/>
              </w:rPr>
            </w:pPr>
            <w:r w:rsidRPr="00D00103">
              <w:rPr>
                <w:szCs w:val="20"/>
              </w:rPr>
              <w:t>5 311,25</w:t>
            </w:r>
          </w:p>
        </w:tc>
        <w:tc>
          <w:tcPr>
            <w:tcW w:w="3774" w:type="dxa"/>
            <w:tcBorders>
              <w:top w:val="single" w:sz="4" w:space="0" w:color="auto"/>
              <w:left w:val="single" w:sz="2" w:space="0" w:color="auto"/>
              <w:bottom w:val="single" w:sz="4" w:space="0" w:color="auto"/>
              <w:right w:val="single" w:sz="2" w:space="0" w:color="auto"/>
            </w:tcBorders>
            <w:vAlign w:val="center"/>
          </w:tcPr>
          <w:p w14:paraId="72419E9E" w14:textId="77777777" w:rsidR="005F0479" w:rsidRPr="00D00103" w:rsidRDefault="005F0479" w:rsidP="00D312AE">
            <w:pPr>
              <w:jc w:val="center"/>
              <w:rPr>
                <w:szCs w:val="20"/>
              </w:rPr>
            </w:pPr>
            <w:r w:rsidRPr="00D00103">
              <w:rPr>
                <w:szCs w:val="20"/>
              </w:rPr>
              <w:t>6 373,50</w:t>
            </w:r>
          </w:p>
        </w:tc>
      </w:tr>
      <w:tr w:rsidR="005F0479" w:rsidRPr="00D00103" w14:paraId="4BCF37CC" w14:textId="77777777" w:rsidTr="00D312AE">
        <w:trPr>
          <w:trHeight w:val="340"/>
          <w:jc w:val="center"/>
        </w:trPr>
        <w:tc>
          <w:tcPr>
            <w:tcW w:w="1954" w:type="dxa"/>
            <w:vMerge/>
            <w:tcBorders>
              <w:left w:val="single" w:sz="2" w:space="0" w:color="auto"/>
              <w:right w:val="single" w:sz="2" w:space="0" w:color="auto"/>
            </w:tcBorders>
            <w:vAlign w:val="center"/>
          </w:tcPr>
          <w:p w14:paraId="6DD7C029"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08F3E22E" w14:textId="77777777" w:rsidR="005F0479" w:rsidRPr="00D00103" w:rsidRDefault="005F0479" w:rsidP="00D312AE">
            <w:pPr>
              <w:tabs>
                <w:tab w:val="left" w:pos="3052"/>
              </w:tabs>
              <w:ind w:hanging="108"/>
              <w:jc w:val="center"/>
            </w:pPr>
            <w:r w:rsidRPr="00D00103">
              <w:t>с 01.07.2029</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0F38A6CD" w14:textId="77777777" w:rsidR="005F0479" w:rsidRPr="00D00103" w:rsidRDefault="005F0479" w:rsidP="00D312AE">
            <w:pPr>
              <w:jc w:val="center"/>
              <w:rPr>
                <w:szCs w:val="20"/>
              </w:rPr>
            </w:pPr>
            <w:r w:rsidRPr="00D00103">
              <w:rPr>
                <w:szCs w:val="20"/>
              </w:rPr>
              <w:t>54,86</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0B63C0C5" w14:textId="77777777" w:rsidR="005F0479" w:rsidRPr="00D00103" w:rsidRDefault="005F0479" w:rsidP="00D312AE">
            <w:pPr>
              <w:jc w:val="center"/>
              <w:rPr>
                <w:szCs w:val="20"/>
              </w:rPr>
            </w:pPr>
            <w:r w:rsidRPr="00D00103">
              <w:rPr>
                <w:szCs w:val="20"/>
              </w:rPr>
              <w:t>65,83</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0CE7052F" w14:textId="77777777" w:rsidR="005F0479" w:rsidRPr="00D00103" w:rsidRDefault="005F0479" w:rsidP="00D312AE">
            <w:pPr>
              <w:jc w:val="center"/>
              <w:rPr>
                <w:szCs w:val="20"/>
              </w:rPr>
            </w:pPr>
            <w:r w:rsidRPr="00D00103">
              <w:rPr>
                <w:szCs w:val="20"/>
              </w:rPr>
              <w:t>5 629,93</w:t>
            </w:r>
          </w:p>
        </w:tc>
        <w:tc>
          <w:tcPr>
            <w:tcW w:w="3774" w:type="dxa"/>
            <w:tcBorders>
              <w:top w:val="single" w:sz="4" w:space="0" w:color="auto"/>
              <w:left w:val="single" w:sz="2" w:space="0" w:color="auto"/>
              <w:bottom w:val="single" w:sz="4" w:space="0" w:color="auto"/>
              <w:right w:val="single" w:sz="2" w:space="0" w:color="auto"/>
            </w:tcBorders>
            <w:vAlign w:val="center"/>
          </w:tcPr>
          <w:p w14:paraId="15BE97B8" w14:textId="77777777" w:rsidR="005F0479" w:rsidRPr="00D00103" w:rsidRDefault="005F0479" w:rsidP="00D312AE">
            <w:pPr>
              <w:jc w:val="center"/>
              <w:rPr>
                <w:szCs w:val="20"/>
              </w:rPr>
            </w:pPr>
            <w:r w:rsidRPr="00D00103">
              <w:rPr>
                <w:szCs w:val="20"/>
              </w:rPr>
              <w:t>6 755,92</w:t>
            </w:r>
          </w:p>
        </w:tc>
      </w:tr>
      <w:tr w:rsidR="005F0479" w:rsidRPr="00D00103" w14:paraId="3E94DC24" w14:textId="77777777" w:rsidTr="00D312AE">
        <w:trPr>
          <w:trHeight w:val="340"/>
          <w:jc w:val="center"/>
        </w:trPr>
        <w:tc>
          <w:tcPr>
            <w:tcW w:w="1954" w:type="dxa"/>
            <w:vMerge/>
            <w:tcBorders>
              <w:left w:val="single" w:sz="2" w:space="0" w:color="auto"/>
              <w:right w:val="single" w:sz="2" w:space="0" w:color="auto"/>
            </w:tcBorders>
            <w:vAlign w:val="center"/>
          </w:tcPr>
          <w:p w14:paraId="679C71A9"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77C15774" w14:textId="77777777" w:rsidR="005F0479" w:rsidRPr="00D00103" w:rsidRDefault="005F0479" w:rsidP="00D312AE">
            <w:pPr>
              <w:tabs>
                <w:tab w:val="left" w:pos="3052"/>
              </w:tabs>
              <w:ind w:hanging="108"/>
              <w:jc w:val="center"/>
            </w:pPr>
            <w:r w:rsidRPr="00D00103">
              <w:t>с 01.01.2030</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4F44EF08" w14:textId="77777777" w:rsidR="005F0479" w:rsidRPr="00D00103" w:rsidRDefault="005F0479" w:rsidP="00D312AE">
            <w:pPr>
              <w:jc w:val="center"/>
              <w:rPr>
                <w:szCs w:val="20"/>
              </w:rPr>
            </w:pPr>
            <w:r w:rsidRPr="00D00103">
              <w:rPr>
                <w:szCs w:val="20"/>
              </w:rPr>
              <w:t>54,86</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2292E358" w14:textId="77777777" w:rsidR="005F0479" w:rsidRPr="00D00103" w:rsidRDefault="005F0479" w:rsidP="00D312AE">
            <w:pPr>
              <w:jc w:val="center"/>
              <w:rPr>
                <w:szCs w:val="20"/>
              </w:rPr>
            </w:pPr>
            <w:r w:rsidRPr="00D00103">
              <w:rPr>
                <w:szCs w:val="20"/>
              </w:rPr>
              <w:t>65,83</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78286DD9" w14:textId="77777777" w:rsidR="005F0479" w:rsidRPr="00D00103" w:rsidRDefault="005F0479" w:rsidP="00D312AE">
            <w:pPr>
              <w:jc w:val="center"/>
              <w:rPr>
                <w:szCs w:val="20"/>
              </w:rPr>
            </w:pPr>
            <w:r w:rsidRPr="00D00103">
              <w:rPr>
                <w:szCs w:val="20"/>
              </w:rPr>
              <w:t>5 629,93</w:t>
            </w:r>
          </w:p>
        </w:tc>
        <w:tc>
          <w:tcPr>
            <w:tcW w:w="3774" w:type="dxa"/>
            <w:tcBorders>
              <w:top w:val="single" w:sz="4" w:space="0" w:color="auto"/>
              <w:left w:val="single" w:sz="2" w:space="0" w:color="auto"/>
              <w:bottom w:val="single" w:sz="4" w:space="0" w:color="auto"/>
              <w:right w:val="single" w:sz="2" w:space="0" w:color="auto"/>
            </w:tcBorders>
            <w:vAlign w:val="center"/>
          </w:tcPr>
          <w:p w14:paraId="420B1797" w14:textId="77777777" w:rsidR="005F0479" w:rsidRPr="00D00103" w:rsidRDefault="005F0479" w:rsidP="00D312AE">
            <w:pPr>
              <w:jc w:val="center"/>
              <w:rPr>
                <w:szCs w:val="20"/>
              </w:rPr>
            </w:pPr>
            <w:r w:rsidRPr="00D00103">
              <w:rPr>
                <w:szCs w:val="20"/>
              </w:rPr>
              <w:t>6 755,92</w:t>
            </w:r>
          </w:p>
        </w:tc>
      </w:tr>
      <w:tr w:rsidR="005F0479" w:rsidRPr="00D00103" w14:paraId="5F89658B" w14:textId="77777777" w:rsidTr="00D312AE">
        <w:trPr>
          <w:trHeight w:val="340"/>
          <w:jc w:val="center"/>
        </w:trPr>
        <w:tc>
          <w:tcPr>
            <w:tcW w:w="1954" w:type="dxa"/>
            <w:vMerge/>
            <w:tcBorders>
              <w:left w:val="single" w:sz="2" w:space="0" w:color="auto"/>
              <w:right w:val="single" w:sz="2" w:space="0" w:color="auto"/>
            </w:tcBorders>
            <w:vAlign w:val="center"/>
          </w:tcPr>
          <w:p w14:paraId="6FCE1436"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4FEA523A" w14:textId="77777777" w:rsidR="005F0479" w:rsidRPr="00D00103" w:rsidRDefault="005F0479" w:rsidP="00D312AE">
            <w:pPr>
              <w:tabs>
                <w:tab w:val="left" w:pos="3052"/>
              </w:tabs>
              <w:ind w:hanging="108"/>
              <w:jc w:val="center"/>
            </w:pPr>
            <w:r w:rsidRPr="00D00103">
              <w:t>с 01.07.2030</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6B616996" w14:textId="77777777" w:rsidR="005F0479" w:rsidRPr="00D00103" w:rsidRDefault="005F0479" w:rsidP="00D312AE">
            <w:pPr>
              <w:jc w:val="center"/>
              <w:rPr>
                <w:szCs w:val="20"/>
              </w:rPr>
            </w:pPr>
            <w:r w:rsidRPr="00D00103">
              <w:rPr>
                <w:szCs w:val="20"/>
              </w:rPr>
              <w:t>57,08</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131C9CA0" w14:textId="77777777" w:rsidR="005F0479" w:rsidRPr="00D00103" w:rsidRDefault="005F0479" w:rsidP="00D312AE">
            <w:pPr>
              <w:jc w:val="center"/>
              <w:rPr>
                <w:szCs w:val="20"/>
              </w:rPr>
            </w:pPr>
            <w:r w:rsidRPr="00D00103">
              <w:rPr>
                <w:szCs w:val="20"/>
              </w:rPr>
              <w:t>68,50</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4BB166CA" w14:textId="77777777" w:rsidR="005F0479" w:rsidRPr="00D00103" w:rsidRDefault="005F0479" w:rsidP="00D312AE">
            <w:pPr>
              <w:jc w:val="center"/>
              <w:rPr>
                <w:szCs w:val="20"/>
              </w:rPr>
            </w:pPr>
            <w:r w:rsidRPr="00D00103">
              <w:rPr>
                <w:szCs w:val="20"/>
              </w:rPr>
              <w:t>5 911,43</w:t>
            </w:r>
          </w:p>
        </w:tc>
        <w:tc>
          <w:tcPr>
            <w:tcW w:w="3774" w:type="dxa"/>
            <w:tcBorders>
              <w:top w:val="single" w:sz="4" w:space="0" w:color="auto"/>
              <w:left w:val="single" w:sz="2" w:space="0" w:color="auto"/>
              <w:bottom w:val="single" w:sz="4" w:space="0" w:color="auto"/>
              <w:right w:val="single" w:sz="2" w:space="0" w:color="auto"/>
            </w:tcBorders>
            <w:vAlign w:val="center"/>
          </w:tcPr>
          <w:p w14:paraId="6FC123DA" w14:textId="77777777" w:rsidR="005F0479" w:rsidRPr="00D00103" w:rsidRDefault="005F0479" w:rsidP="00D312AE">
            <w:pPr>
              <w:jc w:val="center"/>
              <w:rPr>
                <w:szCs w:val="20"/>
              </w:rPr>
            </w:pPr>
            <w:r w:rsidRPr="00D00103">
              <w:rPr>
                <w:szCs w:val="20"/>
              </w:rPr>
              <w:t>7 093,72</w:t>
            </w:r>
          </w:p>
        </w:tc>
      </w:tr>
      <w:tr w:rsidR="005F0479" w:rsidRPr="00D00103" w14:paraId="6A39D8B2" w14:textId="77777777" w:rsidTr="00D312AE">
        <w:trPr>
          <w:trHeight w:val="340"/>
          <w:jc w:val="center"/>
        </w:trPr>
        <w:tc>
          <w:tcPr>
            <w:tcW w:w="1954" w:type="dxa"/>
            <w:vMerge/>
            <w:tcBorders>
              <w:left w:val="single" w:sz="2" w:space="0" w:color="auto"/>
              <w:right w:val="single" w:sz="2" w:space="0" w:color="auto"/>
            </w:tcBorders>
            <w:vAlign w:val="center"/>
          </w:tcPr>
          <w:p w14:paraId="35096F5F"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46025C3D" w14:textId="77777777" w:rsidR="005F0479" w:rsidRPr="00D00103" w:rsidRDefault="005F0479" w:rsidP="00D312AE">
            <w:pPr>
              <w:tabs>
                <w:tab w:val="left" w:pos="3052"/>
              </w:tabs>
              <w:ind w:hanging="108"/>
              <w:jc w:val="center"/>
            </w:pPr>
            <w:r w:rsidRPr="00D00103">
              <w:t>с 01.01.2031</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639969FF" w14:textId="77777777" w:rsidR="005F0479" w:rsidRPr="00D00103" w:rsidRDefault="005F0479" w:rsidP="00D312AE">
            <w:pPr>
              <w:jc w:val="center"/>
              <w:rPr>
                <w:szCs w:val="20"/>
              </w:rPr>
            </w:pPr>
            <w:r w:rsidRPr="00D00103">
              <w:rPr>
                <w:szCs w:val="20"/>
              </w:rPr>
              <w:t>57,08</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0F8453AD" w14:textId="77777777" w:rsidR="005F0479" w:rsidRPr="00D00103" w:rsidRDefault="005F0479" w:rsidP="00D312AE">
            <w:pPr>
              <w:jc w:val="center"/>
              <w:rPr>
                <w:szCs w:val="20"/>
              </w:rPr>
            </w:pPr>
            <w:r w:rsidRPr="00D00103">
              <w:rPr>
                <w:szCs w:val="20"/>
              </w:rPr>
              <w:t>68,50</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628AC6DF" w14:textId="77777777" w:rsidR="005F0479" w:rsidRPr="00D00103" w:rsidRDefault="005F0479" w:rsidP="00D312AE">
            <w:pPr>
              <w:jc w:val="center"/>
              <w:rPr>
                <w:szCs w:val="20"/>
              </w:rPr>
            </w:pPr>
            <w:r w:rsidRPr="00D00103">
              <w:rPr>
                <w:szCs w:val="20"/>
              </w:rPr>
              <w:t>5 911,43</w:t>
            </w:r>
          </w:p>
        </w:tc>
        <w:tc>
          <w:tcPr>
            <w:tcW w:w="3774" w:type="dxa"/>
            <w:tcBorders>
              <w:top w:val="single" w:sz="4" w:space="0" w:color="auto"/>
              <w:left w:val="single" w:sz="2" w:space="0" w:color="auto"/>
              <w:bottom w:val="single" w:sz="4" w:space="0" w:color="auto"/>
              <w:right w:val="single" w:sz="2" w:space="0" w:color="auto"/>
            </w:tcBorders>
            <w:vAlign w:val="center"/>
          </w:tcPr>
          <w:p w14:paraId="00FC4D9B" w14:textId="77777777" w:rsidR="005F0479" w:rsidRPr="00D00103" w:rsidRDefault="005F0479" w:rsidP="00D312AE">
            <w:pPr>
              <w:jc w:val="center"/>
              <w:rPr>
                <w:szCs w:val="20"/>
              </w:rPr>
            </w:pPr>
            <w:r w:rsidRPr="00D00103">
              <w:rPr>
                <w:szCs w:val="20"/>
              </w:rPr>
              <w:t>7 093,72</w:t>
            </w:r>
          </w:p>
        </w:tc>
      </w:tr>
      <w:tr w:rsidR="005F0479" w:rsidRPr="00D00103" w14:paraId="2A032230" w14:textId="77777777" w:rsidTr="00D312AE">
        <w:trPr>
          <w:trHeight w:val="340"/>
          <w:jc w:val="center"/>
        </w:trPr>
        <w:tc>
          <w:tcPr>
            <w:tcW w:w="1954" w:type="dxa"/>
            <w:vMerge/>
            <w:tcBorders>
              <w:left w:val="single" w:sz="2" w:space="0" w:color="auto"/>
              <w:right w:val="single" w:sz="2" w:space="0" w:color="auto"/>
            </w:tcBorders>
            <w:vAlign w:val="center"/>
          </w:tcPr>
          <w:p w14:paraId="483B1701" w14:textId="77777777" w:rsidR="005F0479" w:rsidRPr="00D00103" w:rsidRDefault="005F0479" w:rsidP="00D312AE">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1DEE6DB6" w14:textId="77777777" w:rsidR="005F0479" w:rsidRPr="00D00103" w:rsidRDefault="005F0479" w:rsidP="00D312AE">
            <w:pPr>
              <w:tabs>
                <w:tab w:val="left" w:pos="3052"/>
              </w:tabs>
              <w:ind w:hanging="108"/>
              <w:jc w:val="center"/>
            </w:pPr>
            <w:r w:rsidRPr="00D00103">
              <w:t>с 01.07.2031</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5EF3AB9E" w14:textId="77777777" w:rsidR="005F0479" w:rsidRPr="00D00103" w:rsidRDefault="005F0479" w:rsidP="00D312AE">
            <w:pPr>
              <w:jc w:val="center"/>
              <w:rPr>
                <w:szCs w:val="20"/>
              </w:rPr>
            </w:pPr>
            <w:r w:rsidRPr="00D00103">
              <w:rPr>
                <w:szCs w:val="20"/>
              </w:rPr>
              <w:t>59,29</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450BB7B2" w14:textId="77777777" w:rsidR="005F0479" w:rsidRPr="00D00103" w:rsidRDefault="005F0479" w:rsidP="00D312AE">
            <w:pPr>
              <w:jc w:val="center"/>
              <w:rPr>
                <w:szCs w:val="20"/>
              </w:rPr>
            </w:pPr>
            <w:r w:rsidRPr="00D00103">
              <w:rPr>
                <w:szCs w:val="20"/>
              </w:rPr>
              <w:t>71,15</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6D9305B2" w14:textId="77777777" w:rsidR="005F0479" w:rsidRPr="00D00103" w:rsidRDefault="005F0479" w:rsidP="00D312AE">
            <w:pPr>
              <w:jc w:val="center"/>
              <w:rPr>
                <w:szCs w:val="20"/>
              </w:rPr>
            </w:pPr>
            <w:r w:rsidRPr="00D00103">
              <w:rPr>
                <w:szCs w:val="20"/>
              </w:rPr>
              <w:t>6 450,16</w:t>
            </w:r>
          </w:p>
        </w:tc>
        <w:tc>
          <w:tcPr>
            <w:tcW w:w="3774" w:type="dxa"/>
            <w:tcBorders>
              <w:top w:val="single" w:sz="4" w:space="0" w:color="auto"/>
              <w:left w:val="single" w:sz="2" w:space="0" w:color="auto"/>
              <w:bottom w:val="single" w:sz="2" w:space="0" w:color="auto"/>
              <w:right w:val="single" w:sz="2" w:space="0" w:color="auto"/>
            </w:tcBorders>
            <w:vAlign w:val="center"/>
          </w:tcPr>
          <w:p w14:paraId="3C4E7C4B" w14:textId="77777777" w:rsidR="005F0479" w:rsidRPr="00D00103" w:rsidRDefault="005F0479" w:rsidP="00D312AE">
            <w:pPr>
              <w:jc w:val="center"/>
              <w:rPr>
                <w:szCs w:val="20"/>
              </w:rPr>
            </w:pPr>
            <w:r w:rsidRPr="00D00103">
              <w:rPr>
                <w:szCs w:val="20"/>
              </w:rPr>
              <w:t>7 740,19</w:t>
            </w:r>
          </w:p>
        </w:tc>
      </w:tr>
    </w:tbl>
    <w:p w14:paraId="55435637" w14:textId="77777777" w:rsidR="005F0479" w:rsidRPr="00D00103" w:rsidRDefault="005F0479" w:rsidP="005F0479">
      <w:pPr>
        <w:keepNext/>
        <w:ind w:left="-284" w:right="423"/>
        <w:jc w:val="center"/>
        <w:outlineLvl w:val="3"/>
        <w:rPr>
          <w:b/>
          <w:bCs/>
          <w:sz w:val="28"/>
          <w:szCs w:val="28"/>
        </w:rPr>
      </w:pPr>
    </w:p>
    <w:p w14:paraId="134F6076" w14:textId="77777777" w:rsidR="005F0479" w:rsidRPr="00D00103" w:rsidRDefault="005F0479" w:rsidP="005F0479">
      <w:pPr>
        <w:ind w:right="252" w:firstLine="709"/>
        <w:jc w:val="both"/>
        <w:rPr>
          <w:bCs/>
          <w:kern w:val="32"/>
          <w:sz w:val="28"/>
          <w:szCs w:val="26"/>
        </w:rPr>
      </w:pPr>
      <w:r w:rsidRPr="00D00103">
        <w:rPr>
          <w:bCs/>
          <w:kern w:val="32"/>
          <w:sz w:val="28"/>
          <w:szCs w:val="26"/>
        </w:rPr>
        <w:t>* Тариф для населения указывается в целях реализации пункта 6 статьи 168 Налогового кодекса Российской Федерации (часть вторая).».</w:t>
      </w:r>
    </w:p>
    <w:p w14:paraId="67345898" w14:textId="77777777" w:rsidR="005F0479" w:rsidRPr="00D00103" w:rsidRDefault="005F0479" w:rsidP="005F0479">
      <w:pPr>
        <w:ind w:right="33" w:firstLine="709"/>
        <w:jc w:val="both"/>
        <w:rPr>
          <w:bCs/>
          <w:sz w:val="28"/>
          <w:szCs w:val="28"/>
        </w:rPr>
      </w:pPr>
    </w:p>
    <w:p w14:paraId="3C4DB83A" w14:textId="24FB49B1" w:rsidR="00E36B59" w:rsidRPr="00D00103" w:rsidRDefault="00E36B59" w:rsidP="00CA49A8">
      <w:pPr>
        <w:tabs>
          <w:tab w:val="left" w:pos="5580"/>
          <w:tab w:val="left" w:pos="9498"/>
        </w:tabs>
        <w:ind w:right="-569" w:firstLine="709"/>
      </w:pPr>
    </w:p>
    <w:p w14:paraId="5746D04F" w14:textId="52B24BB4" w:rsidR="002348F3" w:rsidRPr="00D00103" w:rsidRDefault="002348F3" w:rsidP="00CA49A8">
      <w:pPr>
        <w:tabs>
          <w:tab w:val="left" w:pos="5580"/>
          <w:tab w:val="left" w:pos="9498"/>
        </w:tabs>
        <w:ind w:right="-569" w:firstLine="709"/>
      </w:pPr>
    </w:p>
    <w:p w14:paraId="1D0F0C8A" w14:textId="6560BCEF" w:rsidR="002348F3" w:rsidRPr="00D00103" w:rsidRDefault="002348F3" w:rsidP="00CA49A8">
      <w:pPr>
        <w:tabs>
          <w:tab w:val="left" w:pos="5580"/>
          <w:tab w:val="left" w:pos="9498"/>
        </w:tabs>
        <w:ind w:right="-569" w:firstLine="709"/>
      </w:pPr>
    </w:p>
    <w:p w14:paraId="4B3CFC82" w14:textId="7DAFDF57" w:rsidR="002348F3" w:rsidRPr="00D00103" w:rsidRDefault="002348F3" w:rsidP="00CA49A8">
      <w:pPr>
        <w:tabs>
          <w:tab w:val="left" w:pos="5580"/>
          <w:tab w:val="left" w:pos="9498"/>
        </w:tabs>
        <w:ind w:right="-569" w:firstLine="709"/>
      </w:pPr>
    </w:p>
    <w:p w14:paraId="5F17FDD2" w14:textId="36714CD0" w:rsidR="002348F3" w:rsidRPr="00D00103" w:rsidRDefault="002348F3" w:rsidP="00CA49A8">
      <w:pPr>
        <w:tabs>
          <w:tab w:val="left" w:pos="5580"/>
          <w:tab w:val="left" w:pos="9498"/>
        </w:tabs>
        <w:ind w:right="-569" w:firstLine="709"/>
      </w:pPr>
    </w:p>
    <w:p w14:paraId="339C9424" w14:textId="18EBF4FC" w:rsidR="002348F3" w:rsidRPr="00D00103" w:rsidRDefault="002348F3" w:rsidP="00CA49A8">
      <w:pPr>
        <w:tabs>
          <w:tab w:val="left" w:pos="5580"/>
          <w:tab w:val="left" w:pos="9498"/>
        </w:tabs>
        <w:ind w:right="-569" w:firstLine="709"/>
      </w:pPr>
    </w:p>
    <w:p w14:paraId="2F221B19" w14:textId="4A7666B9" w:rsidR="002348F3" w:rsidRPr="00D00103" w:rsidRDefault="002348F3" w:rsidP="00CA49A8">
      <w:pPr>
        <w:tabs>
          <w:tab w:val="left" w:pos="5580"/>
          <w:tab w:val="left" w:pos="9498"/>
        </w:tabs>
        <w:ind w:right="-569" w:firstLine="709"/>
      </w:pPr>
    </w:p>
    <w:p w14:paraId="3B4F9C7A" w14:textId="7832C2EB" w:rsidR="002348F3" w:rsidRPr="00D00103" w:rsidRDefault="002348F3" w:rsidP="00CA49A8">
      <w:pPr>
        <w:tabs>
          <w:tab w:val="left" w:pos="5580"/>
          <w:tab w:val="left" w:pos="9498"/>
        </w:tabs>
        <w:ind w:right="-569" w:firstLine="709"/>
      </w:pPr>
    </w:p>
    <w:p w14:paraId="4E6C9FF7" w14:textId="3841A477" w:rsidR="002348F3" w:rsidRPr="00D00103" w:rsidRDefault="002348F3" w:rsidP="00CA49A8">
      <w:pPr>
        <w:tabs>
          <w:tab w:val="left" w:pos="5580"/>
          <w:tab w:val="left" w:pos="9498"/>
        </w:tabs>
        <w:ind w:right="-569" w:firstLine="709"/>
      </w:pPr>
    </w:p>
    <w:p w14:paraId="494F4BFC" w14:textId="0222EBD3" w:rsidR="002348F3" w:rsidRPr="00D00103" w:rsidRDefault="002348F3" w:rsidP="00CA49A8">
      <w:pPr>
        <w:tabs>
          <w:tab w:val="left" w:pos="5580"/>
          <w:tab w:val="left" w:pos="9498"/>
        </w:tabs>
        <w:ind w:right="-569" w:firstLine="709"/>
      </w:pPr>
    </w:p>
    <w:p w14:paraId="607F83D1" w14:textId="77777777" w:rsidR="002348F3" w:rsidRPr="00D00103" w:rsidRDefault="002348F3" w:rsidP="00CA49A8">
      <w:pPr>
        <w:tabs>
          <w:tab w:val="left" w:pos="5580"/>
          <w:tab w:val="left" w:pos="9498"/>
        </w:tabs>
        <w:ind w:right="-569" w:firstLine="709"/>
        <w:sectPr w:rsidR="002348F3" w:rsidRPr="00D00103" w:rsidSect="00774135">
          <w:pgSz w:w="15840" w:h="12240" w:orient="landscape"/>
          <w:pgMar w:top="1701" w:right="1134" w:bottom="851" w:left="1134" w:header="709" w:footer="709" w:gutter="0"/>
          <w:cols w:space="708"/>
          <w:titlePg/>
          <w:docGrid w:linePitch="381"/>
        </w:sectPr>
      </w:pPr>
    </w:p>
    <w:p w14:paraId="10BDB900" w14:textId="4435D6D5" w:rsidR="002348F3" w:rsidRPr="00D00103" w:rsidRDefault="002348F3" w:rsidP="002348F3">
      <w:pPr>
        <w:tabs>
          <w:tab w:val="left" w:pos="5580"/>
          <w:tab w:val="left" w:pos="9498"/>
        </w:tabs>
        <w:ind w:right="49" w:firstLine="7797"/>
      </w:pPr>
    </w:p>
    <w:p w14:paraId="16F0CBFC" w14:textId="0498D26D" w:rsidR="002348F3" w:rsidRPr="00D00103" w:rsidRDefault="002348F3" w:rsidP="002348F3">
      <w:pPr>
        <w:tabs>
          <w:tab w:val="left" w:pos="5580"/>
          <w:tab w:val="left" w:pos="9498"/>
        </w:tabs>
        <w:ind w:left="-2884" w:right="49" w:firstLine="7797"/>
      </w:pPr>
      <w:r w:rsidRPr="00D00103">
        <w:t>Приложение № 4 к протоколу № 46</w:t>
      </w:r>
    </w:p>
    <w:p w14:paraId="2ECE3AF8" w14:textId="77777777" w:rsidR="002348F3" w:rsidRPr="00D00103" w:rsidRDefault="002348F3" w:rsidP="002348F3">
      <w:pPr>
        <w:tabs>
          <w:tab w:val="left" w:pos="5580"/>
          <w:tab w:val="left" w:pos="9498"/>
        </w:tabs>
        <w:ind w:left="-2884" w:right="49" w:firstLine="7797"/>
      </w:pPr>
      <w:r w:rsidRPr="00D00103">
        <w:t>заседания правления Региональной</w:t>
      </w:r>
    </w:p>
    <w:p w14:paraId="38B90D51" w14:textId="77777777" w:rsidR="002348F3" w:rsidRPr="00D00103" w:rsidRDefault="002348F3" w:rsidP="002348F3">
      <w:pPr>
        <w:tabs>
          <w:tab w:val="left" w:pos="5580"/>
          <w:tab w:val="left" w:pos="9498"/>
        </w:tabs>
        <w:ind w:left="-2884" w:right="49" w:firstLine="7797"/>
      </w:pPr>
      <w:r w:rsidRPr="00D00103">
        <w:t>энергетической комиссии</w:t>
      </w:r>
    </w:p>
    <w:p w14:paraId="2E40B25F" w14:textId="75CD5D8F" w:rsidR="002348F3" w:rsidRPr="00D00103" w:rsidRDefault="002348F3" w:rsidP="002348F3">
      <w:pPr>
        <w:tabs>
          <w:tab w:val="left" w:pos="5580"/>
          <w:tab w:val="left" w:pos="9498"/>
        </w:tabs>
        <w:ind w:left="-2884" w:right="49" w:firstLine="7797"/>
      </w:pPr>
      <w:r w:rsidRPr="00D00103">
        <w:t>Кузбасса от 14.07.2022</w:t>
      </w:r>
    </w:p>
    <w:p w14:paraId="628B3F77" w14:textId="130EB6A3" w:rsidR="002348F3" w:rsidRPr="00D00103" w:rsidRDefault="002348F3" w:rsidP="002348F3">
      <w:pPr>
        <w:tabs>
          <w:tab w:val="left" w:pos="5580"/>
          <w:tab w:val="left" w:pos="9498"/>
        </w:tabs>
        <w:ind w:left="-2884" w:right="49" w:firstLine="7797"/>
      </w:pPr>
    </w:p>
    <w:p w14:paraId="36814F1A" w14:textId="19C461A7" w:rsidR="002348F3" w:rsidRPr="00D00103" w:rsidRDefault="002348F3" w:rsidP="002348F3">
      <w:pPr>
        <w:tabs>
          <w:tab w:val="left" w:pos="5580"/>
          <w:tab w:val="left" w:pos="9498"/>
        </w:tabs>
        <w:ind w:left="-2884" w:right="49" w:firstLine="7797"/>
      </w:pPr>
    </w:p>
    <w:p w14:paraId="37DB0CFD" w14:textId="77777777" w:rsidR="00B07EBF" w:rsidRPr="00D00103" w:rsidRDefault="00B07EBF" w:rsidP="00B07EBF">
      <w:pPr>
        <w:pStyle w:val="1"/>
        <w:jc w:val="center"/>
        <w:rPr>
          <w:b/>
          <w:iCs/>
          <w:color w:val="auto"/>
          <w:sz w:val="28"/>
          <w:szCs w:val="28"/>
        </w:rPr>
      </w:pPr>
      <w:bookmarkStart w:id="8" w:name="_Hlt483802884"/>
      <w:r w:rsidRPr="00D00103">
        <w:rPr>
          <w:b/>
          <w:iCs/>
          <w:color w:val="auto"/>
          <w:sz w:val="28"/>
          <w:szCs w:val="28"/>
        </w:rPr>
        <w:t>Экспертное заключение</w:t>
      </w:r>
    </w:p>
    <w:bookmarkEnd w:id="8"/>
    <w:p w14:paraId="698E0A78" w14:textId="77777777" w:rsidR="00B07EBF" w:rsidRPr="00D00103" w:rsidRDefault="00B07EBF" w:rsidP="00B07EBF">
      <w:pPr>
        <w:keepNext/>
        <w:jc w:val="center"/>
        <w:outlineLvl w:val="0"/>
        <w:rPr>
          <w:b/>
          <w:iCs/>
          <w:sz w:val="28"/>
          <w:szCs w:val="28"/>
        </w:rPr>
      </w:pPr>
      <w:r w:rsidRPr="00D00103">
        <w:rPr>
          <w:b/>
          <w:iCs/>
          <w:sz w:val="28"/>
          <w:szCs w:val="28"/>
        </w:rPr>
        <w:t>Региональной энергетической комиссии Кузбасса</w:t>
      </w:r>
    </w:p>
    <w:p w14:paraId="09347F27" w14:textId="77777777" w:rsidR="00B07EBF" w:rsidRPr="00D00103" w:rsidRDefault="00B07EBF" w:rsidP="00B07EBF">
      <w:pPr>
        <w:jc w:val="center"/>
        <w:rPr>
          <w:b/>
          <w:sz w:val="28"/>
          <w:szCs w:val="28"/>
        </w:rPr>
      </w:pPr>
      <w:r w:rsidRPr="00D00103">
        <w:rPr>
          <w:b/>
          <w:sz w:val="28"/>
          <w:szCs w:val="28"/>
        </w:rPr>
        <w:t>по материалам, представленным ООО «ТЭП» (о. Крапивинский),</w:t>
      </w:r>
    </w:p>
    <w:p w14:paraId="3DFEC1AD" w14:textId="77777777" w:rsidR="00B07EBF" w:rsidRPr="00D00103" w:rsidRDefault="00B07EBF" w:rsidP="00B07EBF">
      <w:pPr>
        <w:jc w:val="center"/>
        <w:rPr>
          <w:b/>
          <w:sz w:val="28"/>
          <w:szCs w:val="28"/>
        </w:rPr>
      </w:pPr>
      <w:r w:rsidRPr="00D00103">
        <w:rPr>
          <w:b/>
          <w:sz w:val="28"/>
          <w:szCs w:val="28"/>
        </w:rPr>
        <w:t xml:space="preserve">для корректировки необходимой валовой выручки и установленных тарифов на питьевую воду и водоотведение, реализуемые на потребительском рынке, </w:t>
      </w:r>
    </w:p>
    <w:p w14:paraId="7158E0C3" w14:textId="77777777" w:rsidR="00B07EBF" w:rsidRPr="00D00103" w:rsidRDefault="00B07EBF" w:rsidP="00B07EBF">
      <w:pPr>
        <w:jc w:val="center"/>
        <w:rPr>
          <w:b/>
          <w:sz w:val="28"/>
          <w:szCs w:val="28"/>
        </w:rPr>
      </w:pPr>
      <w:r w:rsidRPr="00D00103">
        <w:rPr>
          <w:b/>
          <w:sz w:val="28"/>
          <w:szCs w:val="28"/>
        </w:rPr>
        <w:t>на 2023 год</w:t>
      </w:r>
    </w:p>
    <w:p w14:paraId="79B38DA6" w14:textId="77777777" w:rsidR="00B07EBF" w:rsidRPr="00D00103" w:rsidRDefault="00B07EBF" w:rsidP="00B07EBF">
      <w:pPr>
        <w:jc w:val="center"/>
        <w:rPr>
          <w:sz w:val="28"/>
          <w:szCs w:val="28"/>
        </w:rPr>
      </w:pPr>
    </w:p>
    <w:p w14:paraId="784E2066" w14:textId="77777777" w:rsidR="00B07EBF" w:rsidRPr="00D00103" w:rsidRDefault="00B07EBF" w:rsidP="00B07EBF">
      <w:pPr>
        <w:pStyle w:val="aff1"/>
        <w:tabs>
          <w:tab w:val="left" w:pos="10206"/>
        </w:tabs>
        <w:ind w:firstLine="709"/>
        <w:jc w:val="center"/>
        <w:rPr>
          <w:sz w:val="24"/>
          <w:szCs w:val="28"/>
        </w:rPr>
      </w:pPr>
    </w:p>
    <w:p w14:paraId="38FA8FDF" w14:textId="77777777" w:rsidR="00B07EBF" w:rsidRPr="00D00103" w:rsidRDefault="00B07EBF" w:rsidP="00B07EBF">
      <w:pPr>
        <w:ind w:firstLine="709"/>
        <w:jc w:val="both"/>
        <w:rPr>
          <w:sz w:val="4"/>
          <w:szCs w:val="4"/>
        </w:rPr>
      </w:pPr>
    </w:p>
    <w:p w14:paraId="7F6E3D64" w14:textId="56F6815D"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Главный консультант отдела ценообразования в сфере водоснабжения, водоотведения и утилизации отходов Региональной энергетической комиссии Кузбасса (далее – специалист), рассмотрев представленные организацией предложения по корректировке необходимой валовой выручки и установленных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43362E4C" w14:textId="77777777" w:rsidR="00B07EBF" w:rsidRPr="00D00103" w:rsidRDefault="00B07EBF" w:rsidP="00B07EBF">
      <w:pPr>
        <w:widowControl w:val="0"/>
        <w:autoSpaceDE w:val="0"/>
        <w:autoSpaceDN w:val="0"/>
        <w:adjustRightInd w:val="0"/>
        <w:ind w:firstLine="709"/>
        <w:jc w:val="both"/>
        <w:rPr>
          <w:sz w:val="28"/>
          <w:szCs w:val="28"/>
        </w:rPr>
      </w:pPr>
    </w:p>
    <w:p w14:paraId="109AF4F3" w14:textId="77777777" w:rsidR="00B07EBF" w:rsidRPr="00D00103" w:rsidRDefault="00B07EBF" w:rsidP="00B07EBF">
      <w:pPr>
        <w:ind w:firstLine="709"/>
        <w:jc w:val="both"/>
        <w:rPr>
          <w:sz w:val="28"/>
          <w:szCs w:val="28"/>
        </w:rPr>
      </w:pPr>
      <w:r w:rsidRPr="00D00103">
        <w:rPr>
          <w:sz w:val="28"/>
          <w:szCs w:val="28"/>
        </w:rPr>
        <w:t>Общество с ограниченной ответственностью «Тепло-энергетические предприятия» (Крапивинский муниципальный округ) (далее – ООО «ТЭП») обратилось в Региональную энергетическую комиссию Кузбасса (далее – РЭК) с заявлениями о корректировке необходимой валовой выручки (далее – НВВ) и установленных тарифов на питьевую воду и водоотведение на 2023 год (</w:t>
      </w:r>
      <w:bookmarkStart w:id="9" w:name="_Hlk106697671"/>
      <w:r w:rsidRPr="00D00103">
        <w:rPr>
          <w:sz w:val="28"/>
          <w:szCs w:val="28"/>
        </w:rPr>
        <w:t xml:space="preserve">исх. </w:t>
      </w:r>
      <w:bookmarkStart w:id="10" w:name="_Hlk57361845"/>
      <w:r w:rsidRPr="00D00103">
        <w:rPr>
          <w:sz w:val="28"/>
          <w:szCs w:val="28"/>
        </w:rPr>
        <w:t xml:space="preserve">от 28.04.2022 № 223, вх. от 29.04.2022 № </w:t>
      </w:r>
      <w:bookmarkEnd w:id="10"/>
      <w:r w:rsidRPr="00D00103">
        <w:rPr>
          <w:sz w:val="28"/>
          <w:szCs w:val="28"/>
        </w:rPr>
        <w:t>2793</w:t>
      </w:r>
      <w:bookmarkEnd w:id="9"/>
      <w:r w:rsidRPr="00D00103">
        <w:rPr>
          <w:sz w:val="28"/>
          <w:szCs w:val="28"/>
        </w:rPr>
        <w:t>;</w:t>
      </w:r>
      <w:r w:rsidRPr="00D00103">
        <w:t xml:space="preserve"> </w:t>
      </w:r>
      <w:r w:rsidRPr="00D00103">
        <w:rPr>
          <w:sz w:val="28"/>
          <w:szCs w:val="28"/>
        </w:rPr>
        <w:t>исх. от 28.04.2022 № 224, вх. от 29.04.2022 № 2794;</w:t>
      </w:r>
      <w:r w:rsidRPr="00D00103">
        <w:t xml:space="preserve"> </w:t>
      </w:r>
      <w:r w:rsidRPr="00D00103">
        <w:rPr>
          <w:sz w:val="28"/>
          <w:szCs w:val="28"/>
        </w:rPr>
        <w:t xml:space="preserve">исх. от 28.04.2022 № 225, вх. от 29.04.2022 № 2795). </w:t>
      </w:r>
    </w:p>
    <w:p w14:paraId="23B3D1DD" w14:textId="77777777" w:rsidR="00B07EBF" w:rsidRPr="00D00103" w:rsidRDefault="00B07EBF" w:rsidP="00B07EBF">
      <w:pPr>
        <w:ind w:firstLine="709"/>
        <w:jc w:val="both"/>
        <w:rPr>
          <w:sz w:val="28"/>
          <w:szCs w:val="28"/>
        </w:rPr>
      </w:pPr>
      <w:r w:rsidRPr="00D00103">
        <w:rPr>
          <w:sz w:val="28"/>
          <w:szCs w:val="28"/>
        </w:rPr>
        <w:t>Согласно представленных заявлений организацией было предложено:</w:t>
      </w:r>
    </w:p>
    <w:p w14:paraId="4486DEFB" w14:textId="77777777" w:rsidR="00B07EBF" w:rsidRPr="00D00103" w:rsidRDefault="00B07EBF" w:rsidP="00B07EBF">
      <w:pPr>
        <w:ind w:firstLine="709"/>
        <w:jc w:val="both"/>
        <w:rPr>
          <w:sz w:val="28"/>
          <w:szCs w:val="28"/>
        </w:rPr>
      </w:pPr>
      <w:r w:rsidRPr="00D00103">
        <w:rPr>
          <w:sz w:val="28"/>
          <w:szCs w:val="28"/>
        </w:rPr>
        <w:t>- скорректировать плановую необходимую валовую выручку 2023 года по</w:t>
      </w:r>
      <w:r w:rsidRPr="00D00103">
        <w:rPr>
          <w:sz w:val="28"/>
          <w:szCs w:val="28"/>
          <w:u w:val="single"/>
        </w:rPr>
        <w:t xml:space="preserve"> водоснабжению городских поселений</w:t>
      </w:r>
      <w:r w:rsidRPr="00D00103">
        <w:rPr>
          <w:sz w:val="28"/>
          <w:szCs w:val="28"/>
        </w:rPr>
        <w:t xml:space="preserve"> на сумму 14496,07 тыс. руб. и установить тарифы на питьевую воду на 2023 год с учетом корректировки в размере 72,53 руб./м3.;</w:t>
      </w:r>
    </w:p>
    <w:p w14:paraId="052518E8" w14:textId="77777777" w:rsidR="00B07EBF" w:rsidRPr="00D00103" w:rsidRDefault="00B07EBF" w:rsidP="00B07EBF">
      <w:pPr>
        <w:ind w:firstLine="709"/>
        <w:jc w:val="both"/>
        <w:rPr>
          <w:sz w:val="28"/>
          <w:szCs w:val="28"/>
        </w:rPr>
      </w:pPr>
      <w:r w:rsidRPr="00D00103">
        <w:rPr>
          <w:sz w:val="28"/>
          <w:szCs w:val="28"/>
        </w:rPr>
        <w:t>- скорректировать плановую необходимую валовую выручку 2023 года по</w:t>
      </w:r>
      <w:r w:rsidRPr="00D00103">
        <w:rPr>
          <w:sz w:val="28"/>
          <w:szCs w:val="28"/>
          <w:u w:val="single"/>
        </w:rPr>
        <w:t xml:space="preserve"> водоснабжению сельских поселений</w:t>
      </w:r>
      <w:r w:rsidRPr="00D00103">
        <w:rPr>
          <w:sz w:val="28"/>
          <w:szCs w:val="28"/>
        </w:rPr>
        <w:t xml:space="preserve"> на сумму 3639,20 тыс. руб. и установить тарифы на питьевую воду на 2023 год с учетом корректировки в размере 41,43 руб./м3.;</w:t>
      </w:r>
    </w:p>
    <w:p w14:paraId="7B3927F6" w14:textId="77777777" w:rsidR="00B07EBF" w:rsidRPr="00D00103" w:rsidRDefault="00B07EBF" w:rsidP="00B07EBF">
      <w:pPr>
        <w:ind w:firstLine="709"/>
        <w:jc w:val="both"/>
        <w:rPr>
          <w:sz w:val="28"/>
          <w:szCs w:val="28"/>
        </w:rPr>
      </w:pPr>
      <w:r w:rsidRPr="00D00103">
        <w:rPr>
          <w:sz w:val="28"/>
          <w:szCs w:val="28"/>
        </w:rPr>
        <w:t xml:space="preserve">- скорректировать плановую необходимую валовую выручку 2023 года  </w:t>
      </w:r>
      <w:r w:rsidRPr="00D00103">
        <w:rPr>
          <w:sz w:val="28"/>
          <w:szCs w:val="28"/>
          <w:u w:val="single"/>
        </w:rPr>
        <w:t>по водоотведению</w:t>
      </w:r>
      <w:r w:rsidRPr="00D00103">
        <w:rPr>
          <w:sz w:val="28"/>
          <w:szCs w:val="28"/>
        </w:rPr>
        <w:t xml:space="preserve"> на сумму 811,86 тыс. руб. и установить тарифы на водоотведение на 2023 год с учетом корректировки в размере 50,35 руб./м3. Дополнительным письмом (вх. от 31.05.2022 № 3432) организация представило скорректированное заявление, в котором предложено - скорректировать плановую необходимую </w:t>
      </w:r>
      <w:r w:rsidRPr="00D00103">
        <w:rPr>
          <w:sz w:val="28"/>
          <w:szCs w:val="28"/>
        </w:rPr>
        <w:lastRenderedPageBreak/>
        <w:t>валовую выручку 2023 года  по водоотведению на сумму 552,31 тыс. руб. и установить тарифы на водоотведение на 2023 год с учетом корректировки в размере 50,35 руб./м3.</w:t>
      </w:r>
    </w:p>
    <w:p w14:paraId="5ABF0499" w14:textId="77777777" w:rsidR="00B07EBF" w:rsidRPr="00D00103" w:rsidRDefault="00B07EBF" w:rsidP="00B07EBF">
      <w:pPr>
        <w:ind w:firstLine="709"/>
        <w:jc w:val="both"/>
        <w:rPr>
          <w:sz w:val="28"/>
          <w:szCs w:val="28"/>
        </w:rPr>
      </w:pPr>
    </w:p>
    <w:p w14:paraId="6D2041B6" w14:textId="77777777" w:rsidR="00B07EBF" w:rsidRPr="00D00103" w:rsidRDefault="00B07EBF" w:rsidP="00B07EBF">
      <w:pPr>
        <w:ind w:firstLine="709"/>
        <w:jc w:val="both"/>
        <w:rPr>
          <w:sz w:val="28"/>
          <w:szCs w:val="28"/>
        </w:rPr>
      </w:pPr>
      <w:r w:rsidRPr="00D00103">
        <w:rPr>
          <w:sz w:val="28"/>
          <w:szCs w:val="28"/>
        </w:rPr>
        <w:t>На основании представленных заявлений регулятором с учетом дополнительно представленных материалов (вх. от 31.05.2022 № 3432) было открыто дело «О корректировке необходимой валовой выручки и установленных тарифов на услуги холодного водоснабжения, водоотведения на 2023 год, оказываемые ООО «ТЭП» (Крапивинский муниципальный округ)» за № 19-ВС и ВО.</w:t>
      </w:r>
    </w:p>
    <w:p w14:paraId="0985E50C" w14:textId="77777777" w:rsidR="00B07EBF" w:rsidRPr="00D00103" w:rsidRDefault="00B07EBF" w:rsidP="00B07EBF">
      <w:pPr>
        <w:ind w:firstLine="709"/>
        <w:jc w:val="both"/>
        <w:rPr>
          <w:sz w:val="28"/>
          <w:szCs w:val="28"/>
        </w:rPr>
      </w:pPr>
      <w:r w:rsidRPr="00D00103">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70B0AFA2" w14:textId="77777777" w:rsidR="00B07EBF" w:rsidRPr="00D00103" w:rsidRDefault="00B07EBF" w:rsidP="00B07EBF">
      <w:pPr>
        <w:ind w:firstLine="709"/>
        <w:jc w:val="both"/>
        <w:rPr>
          <w:sz w:val="28"/>
          <w:szCs w:val="28"/>
        </w:rPr>
      </w:pPr>
      <w:r w:rsidRPr="00D00103">
        <w:rPr>
          <w:sz w:val="28"/>
          <w:szCs w:val="28"/>
        </w:rPr>
        <w:tab/>
        <w:t>1. Гражданский кодекс Российской Федерации;</w:t>
      </w:r>
      <w:r w:rsidRPr="00D00103">
        <w:rPr>
          <w:sz w:val="28"/>
          <w:szCs w:val="28"/>
        </w:rPr>
        <w:tab/>
      </w:r>
      <w:r w:rsidRPr="00D00103">
        <w:rPr>
          <w:sz w:val="28"/>
          <w:szCs w:val="28"/>
        </w:rPr>
        <w:tab/>
      </w:r>
      <w:r w:rsidRPr="00D00103">
        <w:rPr>
          <w:sz w:val="28"/>
          <w:szCs w:val="28"/>
        </w:rPr>
        <w:tab/>
      </w:r>
    </w:p>
    <w:p w14:paraId="454ED57C" w14:textId="77777777" w:rsidR="00B07EBF" w:rsidRPr="00D00103" w:rsidRDefault="00B07EBF" w:rsidP="00B07EBF">
      <w:pPr>
        <w:ind w:firstLine="709"/>
        <w:jc w:val="both"/>
        <w:rPr>
          <w:sz w:val="28"/>
          <w:szCs w:val="28"/>
        </w:rPr>
      </w:pPr>
      <w:r w:rsidRPr="00D00103">
        <w:rPr>
          <w:sz w:val="28"/>
          <w:szCs w:val="28"/>
        </w:rPr>
        <w:t>2. Налоговый кодекс Российской Федерации;</w:t>
      </w:r>
      <w:r w:rsidRPr="00D00103">
        <w:rPr>
          <w:sz w:val="28"/>
          <w:szCs w:val="28"/>
        </w:rPr>
        <w:tab/>
      </w:r>
      <w:r w:rsidRPr="00D00103">
        <w:rPr>
          <w:sz w:val="28"/>
          <w:szCs w:val="28"/>
        </w:rPr>
        <w:tab/>
      </w:r>
      <w:r w:rsidRPr="00D00103">
        <w:rPr>
          <w:sz w:val="28"/>
          <w:szCs w:val="28"/>
        </w:rPr>
        <w:tab/>
      </w:r>
    </w:p>
    <w:p w14:paraId="7C60C4CB" w14:textId="77777777" w:rsidR="00B07EBF" w:rsidRPr="00D00103" w:rsidRDefault="00B07EBF" w:rsidP="00B07EBF">
      <w:pPr>
        <w:ind w:firstLine="709"/>
        <w:jc w:val="both"/>
        <w:rPr>
          <w:sz w:val="28"/>
          <w:szCs w:val="28"/>
        </w:rPr>
      </w:pPr>
      <w:r w:rsidRPr="00D00103">
        <w:rPr>
          <w:sz w:val="28"/>
          <w:szCs w:val="28"/>
        </w:rPr>
        <w:t>3. Федеральный закон от 17.08.1995 № 147-ФЗ «О естественных монополиях»;</w:t>
      </w:r>
      <w:r w:rsidRPr="00D00103">
        <w:rPr>
          <w:sz w:val="28"/>
          <w:szCs w:val="28"/>
        </w:rPr>
        <w:tab/>
      </w:r>
      <w:r w:rsidRPr="00D00103">
        <w:rPr>
          <w:sz w:val="28"/>
          <w:szCs w:val="28"/>
        </w:rPr>
        <w:tab/>
      </w:r>
      <w:r w:rsidRPr="00D00103">
        <w:rPr>
          <w:sz w:val="28"/>
          <w:szCs w:val="28"/>
        </w:rPr>
        <w:tab/>
      </w:r>
    </w:p>
    <w:p w14:paraId="276A9C47" w14:textId="77777777" w:rsidR="00B07EBF" w:rsidRPr="00D00103" w:rsidRDefault="00B07EBF" w:rsidP="00B07EBF">
      <w:pPr>
        <w:ind w:firstLine="709"/>
        <w:jc w:val="both"/>
        <w:rPr>
          <w:sz w:val="28"/>
          <w:szCs w:val="28"/>
        </w:rPr>
      </w:pPr>
      <w:r w:rsidRPr="00D00103">
        <w:rPr>
          <w:sz w:val="28"/>
          <w:szCs w:val="28"/>
        </w:rPr>
        <w:t>4. Федеральный закон от 26.07.2006 № 135-ФЗ «О защите конкуренции»;</w:t>
      </w:r>
      <w:r w:rsidRPr="00D00103">
        <w:rPr>
          <w:sz w:val="28"/>
          <w:szCs w:val="28"/>
        </w:rPr>
        <w:tab/>
      </w:r>
      <w:r w:rsidRPr="00D00103">
        <w:rPr>
          <w:sz w:val="28"/>
          <w:szCs w:val="28"/>
        </w:rPr>
        <w:tab/>
      </w:r>
      <w:r w:rsidRPr="00D00103">
        <w:rPr>
          <w:sz w:val="28"/>
          <w:szCs w:val="28"/>
        </w:rPr>
        <w:tab/>
      </w:r>
    </w:p>
    <w:p w14:paraId="3FFA2570" w14:textId="77777777" w:rsidR="00B07EBF" w:rsidRPr="00D00103" w:rsidRDefault="00B07EBF" w:rsidP="00B07EBF">
      <w:pPr>
        <w:ind w:firstLine="709"/>
        <w:jc w:val="both"/>
        <w:rPr>
          <w:sz w:val="28"/>
          <w:szCs w:val="28"/>
        </w:rPr>
      </w:pPr>
      <w:r w:rsidRPr="00D00103">
        <w:rPr>
          <w:sz w:val="28"/>
          <w:szCs w:val="28"/>
        </w:rPr>
        <w:t>5. Федеральный закон от 07.12.2011 № 416-ФЗ «О водоснабжении и водоотведении»;</w:t>
      </w:r>
      <w:r w:rsidRPr="00D00103">
        <w:rPr>
          <w:sz w:val="28"/>
          <w:szCs w:val="28"/>
        </w:rPr>
        <w:tab/>
      </w:r>
      <w:r w:rsidRPr="00D00103">
        <w:rPr>
          <w:sz w:val="28"/>
          <w:szCs w:val="28"/>
        </w:rPr>
        <w:tab/>
      </w:r>
      <w:r w:rsidRPr="00D00103">
        <w:rPr>
          <w:sz w:val="28"/>
          <w:szCs w:val="28"/>
        </w:rPr>
        <w:tab/>
      </w:r>
    </w:p>
    <w:p w14:paraId="7A7B04C3" w14:textId="77777777" w:rsidR="00B07EBF" w:rsidRPr="00D00103" w:rsidRDefault="00B07EBF" w:rsidP="00B07EBF">
      <w:pPr>
        <w:ind w:firstLine="709"/>
        <w:jc w:val="both"/>
        <w:rPr>
          <w:sz w:val="28"/>
          <w:szCs w:val="28"/>
        </w:rPr>
      </w:pPr>
      <w:r w:rsidRPr="00D00103">
        <w:rPr>
          <w:sz w:val="28"/>
          <w:szCs w:val="28"/>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D00103">
        <w:rPr>
          <w:sz w:val="28"/>
          <w:szCs w:val="28"/>
        </w:rPr>
        <w:tab/>
      </w:r>
      <w:r w:rsidRPr="00D00103">
        <w:rPr>
          <w:sz w:val="28"/>
          <w:szCs w:val="28"/>
        </w:rPr>
        <w:tab/>
      </w:r>
      <w:r w:rsidRPr="00D00103">
        <w:rPr>
          <w:sz w:val="28"/>
          <w:szCs w:val="28"/>
        </w:rPr>
        <w:tab/>
      </w:r>
    </w:p>
    <w:p w14:paraId="5C72AD31" w14:textId="77777777" w:rsidR="00B07EBF" w:rsidRPr="00D00103" w:rsidRDefault="00B07EBF" w:rsidP="00B07EBF">
      <w:pPr>
        <w:ind w:firstLine="709"/>
        <w:jc w:val="both"/>
        <w:rPr>
          <w:sz w:val="28"/>
          <w:szCs w:val="28"/>
        </w:rPr>
      </w:pPr>
      <w:r w:rsidRPr="00D00103">
        <w:rPr>
          <w:sz w:val="28"/>
          <w:szCs w:val="28"/>
        </w:rPr>
        <w:t>7. Постановление Правительства Российской Федерации от 13.05.2013 № 406 «О государственном регулировании тарифов в сфере водоснабжения и водоотведения»;</w:t>
      </w:r>
      <w:r w:rsidRPr="00D00103">
        <w:rPr>
          <w:sz w:val="28"/>
          <w:szCs w:val="28"/>
        </w:rPr>
        <w:tab/>
      </w:r>
      <w:r w:rsidRPr="00D00103">
        <w:rPr>
          <w:sz w:val="28"/>
          <w:szCs w:val="28"/>
        </w:rPr>
        <w:tab/>
      </w:r>
      <w:r w:rsidRPr="00D00103">
        <w:rPr>
          <w:sz w:val="28"/>
          <w:szCs w:val="28"/>
        </w:rPr>
        <w:tab/>
      </w:r>
    </w:p>
    <w:p w14:paraId="366B107C" w14:textId="77777777" w:rsidR="00B07EBF" w:rsidRPr="00D00103" w:rsidRDefault="00B07EBF" w:rsidP="00B07EBF">
      <w:pPr>
        <w:ind w:firstLine="709"/>
        <w:jc w:val="both"/>
        <w:rPr>
          <w:sz w:val="28"/>
          <w:szCs w:val="28"/>
        </w:rPr>
      </w:pPr>
      <w:r w:rsidRPr="00D00103">
        <w:rPr>
          <w:sz w:val="28"/>
          <w:szCs w:val="28"/>
        </w:rPr>
        <w:t>8. Постановление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14:paraId="44643D2A" w14:textId="77777777" w:rsidR="00B07EBF" w:rsidRPr="00D00103" w:rsidRDefault="00B07EBF" w:rsidP="00B07EBF">
      <w:pPr>
        <w:ind w:firstLine="709"/>
        <w:jc w:val="both"/>
        <w:rPr>
          <w:sz w:val="28"/>
          <w:szCs w:val="28"/>
        </w:rPr>
      </w:pPr>
      <w:r w:rsidRPr="00D00103">
        <w:rPr>
          <w:sz w:val="28"/>
          <w:szCs w:val="28"/>
        </w:rPr>
        <w:tab/>
        <w:t>9. Методические указания по расчету регулируемых тарифов в сфере водоснабжения и водоотведения, утвержденные приказом ФСТ России от 27.12.2013 № 1746-э;</w:t>
      </w:r>
      <w:r w:rsidRPr="00D00103">
        <w:rPr>
          <w:sz w:val="28"/>
          <w:szCs w:val="28"/>
        </w:rPr>
        <w:tab/>
      </w:r>
      <w:r w:rsidRPr="00D00103">
        <w:rPr>
          <w:sz w:val="28"/>
          <w:szCs w:val="28"/>
        </w:rPr>
        <w:tab/>
      </w:r>
      <w:r w:rsidRPr="00D00103">
        <w:rPr>
          <w:sz w:val="28"/>
          <w:szCs w:val="28"/>
        </w:rPr>
        <w:tab/>
      </w:r>
    </w:p>
    <w:p w14:paraId="548B3F1C" w14:textId="77777777" w:rsidR="00B07EBF" w:rsidRPr="00D00103" w:rsidRDefault="00B07EBF" w:rsidP="00B07EBF">
      <w:pPr>
        <w:ind w:firstLine="709"/>
        <w:jc w:val="both"/>
        <w:rPr>
          <w:sz w:val="28"/>
          <w:szCs w:val="28"/>
        </w:rPr>
      </w:pPr>
      <w:r w:rsidRPr="00D00103">
        <w:rPr>
          <w:sz w:val="28"/>
          <w:szCs w:val="28"/>
        </w:rPr>
        <w:t>10. Регламент установления регулируемых тарифов в сфере водоснабжения и водоотведения, утвержденный приказом ФСТ России от 16.07.2014 № 1154-э;</w:t>
      </w:r>
      <w:r w:rsidRPr="00D00103">
        <w:rPr>
          <w:sz w:val="28"/>
          <w:szCs w:val="28"/>
        </w:rPr>
        <w:tab/>
        <w:t>11. Приказ Минстроя России от 25.12.2014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D00103">
        <w:rPr>
          <w:sz w:val="28"/>
          <w:szCs w:val="28"/>
        </w:rPr>
        <w:tab/>
      </w:r>
      <w:r w:rsidRPr="00D00103">
        <w:rPr>
          <w:sz w:val="28"/>
          <w:szCs w:val="28"/>
        </w:rPr>
        <w:tab/>
      </w:r>
      <w:r w:rsidRPr="00D00103">
        <w:rPr>
          <w:sz w:val="28"/>
          <w:szCs w:val="28"/>
        </w:rPr>
        <w:tab/>
      </w:r>
    </w:p>
    <w:p w14:paraId="7D01009E" w14:textId="77777777" w:rsidR="00B07EBF" w:rsidRPr="00D00103" w:rsidRDefault="00B07EBF" w:rsidP="00B07EBF">
      <w:pPr>
        <w:ind w:firstLine="709"/>
        <w:jc w:val="both"/>
        <w:rPr>
          <w:sz w:val="28"/>
          <w:szCs w:val="28"/>
        </w:rPr>
      </w:pPr>
      <w:r w:rsidRPr="00D00103">
        <w:rPr>
          <w:sz w:val="28"/>
          <w:szCs w:val="28"/>
        </w:rPr>
        <w:t>12. Приказ Минстроя России от 04.04.2014 № 162/пр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Pr="00D00103">
        <w:rPr>
          <w:sz w:val="28"/>
          <w:szCs w:val="28"/>
        </w:rPr>
        <w:tab/>
      </w:r>
      <w:r w:rsidRPr="00D00103">
        <w:rPr>
          <w:sz w:val="28"/>
          <w:szCs w:val="28"/>
        </w:rPr>
        <w:tab/>
      </w:r>
      <w:r w:rsidRPr="00D00103">
        <w:rPr>
          <w:sz w:val="28"/>
          <w:szCs w:val="28"/>
        </w:rPr>
        <w:tab/>
      </w:r>
    </w:p>
    <w:p w14:paraId="2A81995F" w14:textId="77777777" w:rsidR="00B07EBF" w:rsidRPr="00D00103" w:rsidRDefault="00B07EBF" w:rsidP="00B07EBF">
      <w:pPr>
        <w:ind w:firstLine="709"/>
        <w:jc w:val="both"/>
        <w:rPr>
          <w:sz w:val="28"/>
          <w:szCs w:val="28"/>
        </w:rPr>
      </w:pPr>
      <w:r w:rsidRPr="00D00103">
        <w:rPr>
          <w:sz w:val="28"/>
          <w:szCs w:val="28"/>
        </w:rPr>
        <w:lastRenderedPageBreak/>
        <w:t>13. Приказ Минстроя России от 23.03.2020 №154/пр «Об утверждении типовых отраслевых норм численности работников водопроводно-канализационного хозяйства»;</w:t>
      </w:r>
      <w:r w:rsidRPr="00D00103">
        <w:rPr>
          <w:sz w:val="28"/>
          <w:szCs w:val="28"/>
        </w:rPr>
        <w:tab/>
      </w:r>
      <w:r w:rsidRPr="00D00103">
        <w:rPr>
          <w:sz w:val="28"/>
          <w:szCs w:val="28"/>
        </w:rPr>
        <w:tab/>
      </w:r>
      <w:r w:rsidRPr="00D00103">
        <w:rPr>
          <w:sz w:val="28"/>
          <w:szCs w:val="28"/>
        </w:rPr>
        <w:tab/>
      </w:r>
    </w:p>
    <w:p w14:paraId="48E5A19C" w14:textId="77777777" w:rsidR="00B07EBF" w:rsidRPr="00D00103" w:rsidRDefault="00B07EBF" w:rsidP="00B07EBF">
      <w:pPr>
        <w:ind w:firstLine="709"/>
        <w:jc w:val="both"/>
        <w:rPr>
          <w:sz w:val="28"/>
          <w:szCs w:val="28"/>
        </w:rPr>
      </w:pPr>
      <w:r w:rsidRPr="00D00103">
        <w:rPr>
          <w:sz w:val="28"/>
          <w:szCs w:val="28"/>
        </w:rPr>
        <w:t>14. Иные нормативные правовые акты Российской Федерации.</w:t>
      </w:r>
    </w:p>
    <w:p w14:paraId="2C75BE2E" w14:textId="77777777" w:rsidR="00B07EBF" w:rsidRPr="00D00103" w:rsidRDefault="00B07EBF" w:rsidP="00B07EBF">
      <w:pPr>
        <w:ind w:firstLine="709"/>
        <w:jc w:val="both"/>
        <w:rPr>
          <w:sz w:val="28"/>
          <w:szCs w:val="28"/>
        </w:rPr>
      </w:pPr>
    </w:p>
    <w:p w14:paraId="3C0DC2C1" w14:textId="77777777" w:rsidR="00B07EBF" w:rsidRPr="00D00103" w:rsidRDefault="00B07EBF" w:rsidP="00B07EBF">
      <w:pPr>
        <w:ind w:firstLine="709"/>
        <w:jc w:val="both"/>
        <w:rPr>
          <w:sz w:val="28"/>
          <w:szCs w:val="28"/>
        </w:rPr>
      </w:pPr>
      <w:r w:rsidRPr="00D00103">
        <w:rPr>
          <w:sz w:val="28"/>
          <w:szCs w:val="28"/>
        </w:rPr>
        <w:t>Расчет корректировки НВВ и тарифов произведен специалистом в соответствии с главой VII Методических указаний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Корректировка НВВ и установление тарифов производится на 2023 год.</w:t>
      </w:r>
    </w:p>
    <w:p w14:paraId="76F529FF" w14:textId="77777777" w:rsidR="00B07EBF" w:rsidRPr="00D00103" w:rsidRDefault="00B07EBF" w:rsidP="00B07EBF">
      <w:pPr>
        <w:ind w:firstLine="709"/>
        <w:jc w:val="both"/>
        <w:rPr>
          <w:sz w:val="28"/>
          <w:szCs w:val="16"/>
          <w:highlight w:val="yellow"/>
        </w:rPr>
      </w:pPr>
    </w:p>
    <w:p w14:paraId="36590B35" w14:textId="77777777" w:rsidR="00B07EBF" w:rsidRPr="00D00103" w:rsidRDefault="00B07EBF" w:rsidP="00B07EBF">
      <w:pPr>
        <w:jc w:val="center"/>
        <w:rPr>
          <w:b/>
          <w:sz w:val="32"/>
          <w:szCs w:val="32"/>
          <w:u w:val="single"/>
        </w:rPr>
      </w:pPr>
      <w:r w:rsidRPr="00D00103">
        <w:rPr>
          <w:b/>
          <w:sz w:val="32"/>
          <w:szCs w:val="32"/>
          <w:u w:val="single"/>
        </w:rPr>
        <w:t>Общая характеристика организации</w:t>
      </w:r>
    </w:p>
    <w:p w14:paraId="110FB591" w14:textId="77777777" w:rsidR="00B07EBF" w:rsidRPr="00D00103" w:rsidRDefault="00B07EBF" w:rsidP="00B07EBF">
      <w:pPr>
        <w:jc w:val="center"/>
        <w:rPr>
          <w:b/>
          <w:sz w:val="20"/>
          <w:szCs w:val="10"/>
          <w:u w:val="single"/>
        </w:rPr>
      </w:pPr>
    </w:p>
    <w:p w14:paraId="22B52FD4" w14:textId="77777777" w:rsidR="00B07EBF" w:rsidRPr="00D00103" w:rsidRDefault="00B07EBF" w:rsidP="00B07EBF">
      <w:pPr>
        <w:ind w:firstLine="709"/>
        <w:jc w:val="both"/>
        <w:rPr>
          <w:sz w:val="28"/>
          <w:szCs w:val="28"/>
        </w:rPr>
      </w:pPr>
      <w:r w:rsidRPr="00D00103">
        <w:rPr>
          <w:sz w:val="28"/>
          <w:szCs w:val="28"/>
        </w:rPr>
        <w:t xml:space="preserve">Общество с ограниченной ответственностью «Тепло-энергетические предприятия» зарегистрировано в качестве юридического лица 11 апреля 2005г., за основным регистрационным номером – 1054212007002. </w:t>
      </w:r>
    </w:p>
    <w:p w14:paraId="1BF89BAE" w14:textId="77777777" w:rsidR="00B07EBF" w:rsidRPr="00D00103" w:rsidRDefault="00B07EBF" w:rsidP="00B07EBF">
      <w:pPr>
        <w:ind w:firstLine="709"/>
        <w:jc w:val="both"/>
        <w:rPr>
          <w:sz w:val="28"/>
          <w:szCs w:val="28"/>
        </w:rPr>
      </w:pPr>
      <w:r w:rsidRPr="00D00103">
        <w:rPr>
          <w:sz w:val="28"/>
          <w:szCs w:val="28"/>
        </w:rPr>
        <w:t>Организации выдано Свидетельство о постановке на учет в налоговом органе по месту нахождения Межрайонной инспекции ФНС России №2 по Кемеровской области серия 42 № 002088734, ОГРН – 1054212007002, ИНН – 4212427497, КПП – 421201001.</w:t>
      </w:r>
    </w:p>
    <w:p w14:paraId="2B791683" w14:textId="77777777" w:rsidR="00B07EBF" w:rsidRPr="00D00103" w:rsidRDefault="00B07EBF" w:rsidP="00B07EBF">
      <w:pPr>
        <w:ind w:firstLine="709"/>
        <w:jc w:val="both"/>
        <w:rPr>
          <w:sz w:val="28"/>
          <w:szCs w:val="28"/>
        </w:rPr>
      </w:pPr>
      <w:r w:rsidRPr="00D00103">
        <w:rPr>
          <w:sz w:val="28"/>
          <w:szCs w:val="28"/>
        </w:rPr>
        <w:t>06.03.2015 к ООО «ТЭП» присоединились следующие организации:</w:t>
      </w:r>
    </w:p>
    <w:p w14:paraId="5F61712F" w14:textId="77777777" w:rsidR="00B07EBF" w:rsidRPr="00D00103" w:rsidRDefault="00B07EBF" w:rsidP="00B07EBF">
      <w:pPr>
        <w:ind w:firstLine="709"/>
        <w:jc w:val="both"/>
        <w:rPr>
          <w:sz w:val="28"/>
          <w:szCs w:val="28"/>
        </w:rPr>
      </w:pPr>
      <w:r w:rsidRPr="00D00103">
        <w:rPr>
          <w:sz w:val="28"/>
          <w:szCs w:val="28"/>
        </w:rPr>
        <w:t>- лист записи Единого государственного реестра юридических лиц от 06.03.2015 № 2154212033039 в отношении юридического лица ООО «Тепло-энергетические предприятия» с внесением записи о реорганизации юридического лица ООО «Потенциал» в форме присоединения;</w:t>
      </w:r>
    </w:p>
    <w:p w14:paraId="384010DC" w14:textId="77777777" w:rsidR="00B07EBF" w:rsidRPr="00D00103" w:rsidRDefault="00B07EBF" w:rsidP="00B07EBF">
      <w:pPr>
        <w:ind w:firstLine="709"/>
        <w:jc w:val="both"/>
        <w:rPr>
          <w:sz w:val="28"/>
          <w:szCs w:val="28"/>
        </w:rPr>
      </w:pPr>
      <w:r w:rsidRPr="00D00103">
        <w:rPr>
          <w:sz w:val="28"/>
          <w:szCs w:val="28"/>
        </w:rPr>
        <w:t>- лист записи Единого государственного реестра юридических лиц от 06.03.2015 № 2154212033072 в отношении юридического лица ООО «Тепло-энергетические предприятия» с внесением записи о реорганизации юридического лица ООО «Водопроводно-канализационное управление» в форме присоединения.</w:t>
      </w:r>
    </w:p>
    <w:p w14:paraId="0CD39A46" w14:textId="77777777" w:rsidR="00B07EBF" w:rsidRPr="00D00103" w:rsidRDefault="00B07EBF" w:rsidP="00B07EBF">
      <w:pPr>
        <w:ind w:firstLine="709"/>
        <w:jc w:val="both"/>
        <w:rPr>
          <w:sz w:val="28"/>
          <w:szCs w:val="28"/>
        </w:rPr>
      </w:pPr>
      <w:r w:rsidRPr="00D00103">
        <w:rPr>
          <w:sz w:val="28"/>
          <w:szCs w:val="28"/>
        </w:rPr>
        <w:t>Местонахождение предприятия и почтовый адрес – 652449, Кемеровская область, Крапивинский район, пгт. Зеленогорский, ул. Центральная, д.63.</w:t>
      </w:r>
    </w:p>
    <w:p w14:paraId="2CD21472" w14:textId="77777777" w:rsidR="00B07EBF" w:rsidRPr="00D00103" w:rsidRDefault="00B07EBF" w:rsidP="00B07EBF">
      <w:pPr>
        <w:ind w:firstLine="709"/>
        <w:jc w:val="both"/>
        <w:rPr>
          <w:sz w:val="28"/>
          <w:szCs w:val="28"/>
        </w:rPr>
      </w:pPr>
      <w:r w:rsidRPr="00D00103">
        <w:rPr>
          <w:sz w:val="28"/>
          <w:szCs w:val="28"/>
        </w:rPr>
        <w:t>Учредителями предприятия являются: комитет по управлению собственностью Крапивинского района и физическое лицо.</w:t>
      </w:r>
    </w:p>
    <w:p w14:paraId="126728EB" w14:textId="77777777" w:rsidR="00B07EBF" w:rsidRPr="00D00103" w:rsidRDefault="00B07EBF" w:rsidP="00B07EBF">
      <w:pPr>
        <w:ind w:firstLine="709"/>
        <w:jc w:val="both"/>
        <w:rPr>
          <w:sz w:val="28"/>
          <w:szCs w:val="28"/>
        </w:rPr>
      </w:pPr>
      <w:r w:rsidRPr="00D00103">
        <w:rPr>
          <w:sz w:val="28"/>
          <w:szCs w:val="28"/>
        </w:rPr>
        <w:t>Цели и предмет деятельности:</w:t>
      </w:r>
    </w:p>
    <w:p w14:paraId="1A996822" w14:textId="77777777" w:rsidR="00B07EBF" w:rsidRPr="00D00103" w:rsidRDefault="00B07EBF" w:rsidP="00B07EBF">
      <w:pPr>
        <w:ind w:firstLine="709"/>
        <w:jc w:val="both"/>
        <w:rPr>
          <w:sz w:val="28"/>
          <w:szCs w:val="28"/>
        </w:rPr>
      </w:pPr>
      <w:r w:rsidRPr="00D00103">
        <w:rPr>
          <w:sz w:val="28"/>
          <w:szCs w:val="28"/>
        </w:rPr>
        <w:t>-</w:t>
      </w:r>
      <w:r w:rsidRPr="00D00103">
        <w:rPr>
          <w:sz w:val="28"/>
          <w:szCs w:val="28"/>
        </w:rPr>
        <w:tab/>
        <w:t>производство тепловой энергии в виде горячей воды и отпуск ее потребителям;</w:t>
      </w:r>
    </w:p>
    <w:p w14:paraId="0A3CB300" w14:textId="77777777" w:rsidR="00B07EBF" w:rsidRPr="00D00103" w:rsidRDefault="00B07EBF" w:rsidP="00B07EBF">
      <w:pPr>
        <w:ind w:firstLine="709"/>
        <w:jc w:val="both"/>
        <w:rPr>
          <w:sz w:val="28"/>
          <w:szCs w:val="28"/>
        </w:rPr>
      </w:pPr>
      <w:r w:rsidRPr="00D00103">
        <w:rPr>
          <w:sz w:val="28"/>
          <w:szCs w:val="28"/>
        </w:rPr>
        <w:t>-</w:t>
      </w:r>
      <w:r w:rsidRPr="00D00103">
        <w:rPr>
          <w:sz w:val="28"/>
          <w:szCs w:val="28"/>
        </w:rPr>
        <w:tab/>
        <w:t>выполнение работ по технической эксплуатации инженерных сетей;</w:t>
      </w:r>
    </w:p>
    <w:p w14:paraId="55ABC7E3" w14:textId="77777777" w:rsidR="00B07EBF" w:rsidRPr="00D00103" w:rsidRDefault="00B07EBF" w:rsidP="00B07EBF">
      <w:pPr>
        <w:ind w:firstLine="709"/>
        <w:jc w:val="both"/>
        <w:rPr>
          <w:sz w:val="28"/>
          <w:szCs w:val="28"/>
        </w:rPr>
      </w:pPr>
      <w:r w:rsidRPr="00D00103">
        <w:rPr>
          <w:sz w:val="28"/>
          <w:szCs w:val="28"/>
        </w:rPr>
        <w:t>-</w:t>
      </w:r>
      <w:r w:rsidRPr="00D00103">
        <w:rPr>
          <w:sz w:val="28"/>
          <w:szCs w:val="28"/>
        </w:rPr>
        <w:tab/>
        <w:t>подъем и распределение воды;</w:t>
      </w:r>
    </w:p>
    <w:p w14:paraId="3A2034D8" w14:textId="77777777" w:rsidR="00B07EBF" w:rsidRPr="00D00103" w:rsidRDefault="00B07EBF" w:rsidP="00B07EBF">
      <w:pPr>
        <w:ind w:firstLine="709"/>
        <w:jc w:val="both"/>
        <w:rPr>
          <w:sz w:val="28"/>
          <w:szCs w:val="28"/>
        </w:rPr>
      </w:pPr>
      <w:r w:rsidRPr="00D00103">
        <w:rPr>
          <w:sz w:val="28"/>
          <w:szCs w:val="28"/>
        </w:rPr>
        <w:t>-</w:t>
      </w:r>
      <w:r w:rsidRPr="00D00103">
        <w:rPr>
          <w:sz w:val="28"/>
          <w:szCs w:val="28"/>
        </w:rPr>
        <w:tab/>
        <w:t>отведение сточных вод.</w:t>
      </w:r>
    </w:p>
    <w:p w14:paraId="00981319" w14:textId="77777777" w:rsidR="00B07EBF" w:rsidRPr="00D00103" w:rsidRDefault="00B07EBF" w:rsidP="00B07EBF">
      <w:pPr>
        <w:ind w:firstLine="709"/>
        <w:jc w:val="both"/>
        <w:rPr>
          <w:sz w:val="28"/>
          <w:szCs w:val="28"/>
        </w:rPr>
      </w:pPr>
      <w:r w:rsidRPr="00D00103">
        <w:rPr>
          <w:sz w:val="28"/>
          <w:szCs w:val="28"/>
        </w:rPr>
        <w:t>Тарифное регулирование осуществляется для водоснабжения дифференцированно по следующим территориям:</w:t>
      </w:r>
    </w:p>
    <w:p w14:paraId="65214447" w14:textId="77777777" w:rsidR="00B07EBF" w:rsidRPr="00D00103" w:rsidRDefault="00B07EBF" w:rsidP="00B07EBF">
      <w:pPr>
        <w:ind w:firstLine="709"/>
        <w:jc w:val="both"/>
        <w:rPr>
          <w:sz w:val="28"/>
          <w:szCs w:val="28"/>
        </w:rPr>
      </w:pPr>
      <w:r w:rsidRPr="00D00103">
        <w:rPr>
          <w:sz w:val="28"/>
          <w:szCs w:val="28"/>
        </w:rPr>
        <w:lastRenderedPageBreak/>
        <w:t>- сельские поселения Крапивинского муниципального округа,</w:t>
      </w:r>
    </w:p>
    <w:p w14:paraId="4845395A" w14:textId="77777777" w:rsidR="00B07EBF" w:rsidRPr="00D00103" w:rsidRDefault="00B07EBF" w:rsidP="00B07EBF">
      <w:pPr>
        <w:ind w:firstLine="709"/>
        <w:jc w:val="both"/>
        <w:rPr>
          <w:sz w:val="28"/>
          <w:szCs w:val="28"/>
        </w:rPr>
      </w:pPr>
      <w:r w:rsidRPr="00D00103">
        <w:rPr>
          <w:sz w:val="28"/>
          <w:szCs w:val="28"/>
        </w:rPr>
        <w:t>- пгт. Зеленогорский, рп. Крапивинский, с. Борисово.</w:t>
      </w:r>
    </w:p>
    <w:p w14:paraId="22B603AB" w14:textId="77777777" w:rsidR="00B07EBF" w:rsidRPr="00D00103" w:rsidRDefault="00B07EBF" w:rsidP="00B07EBF">
      <w:pPr>
        <w:ind w:firstLine="709"/>
        <w:jc w:val="both"/>
        <w:rPr>
          <w:sz w:val="28"/>
          <w:szCs w:val="28"/>
        </w:rPr>
      </w:pPr>
      <w:r w:rsidRPr="00D00103">
        <w:rPr>
          <w:sz w:val="28"/>
          <w:szCs w:val="28"/>
        </w:rPr>
        <w:t>Тарифное регулирование по водоотведению осуществляется по всей территории Крапивинского муниципального округа.</w:t>
      </w:r>
    </w:p>
    <w:p w14:paraId="3BB78605" w14:textId="77777777" w:rsidR="00B07EBF" w:rsidRPr="00D00103" w:rsidRDefault="00B07EBF" w:rsidP="00B07EBF">
      <w:pPr>
        <w:ind w:firstLine="709"/>
        <w:jc w:val="both"/>
        <w:rPr>
          <w:sz w:val="28"/>
          <w:szCs w:val="28"/>
        </w:rPr>
      </w:pPr>
    </w:p>
    <w:p w14:paraId="0A9D51ED" w14:textId="77777777" w:rsidR="00B07EBF" w:rsidRPr="00D00103" w:rsidRDefault="00B07EBF" w:rsidP="00B07EBF">
      <w:pPr>
        <w:ind w:firstLine="709"/>
        <w:jc w:val="both"/>
        <w:rPr>
          <w:sz w:val="28"/>
          <w:szCs w:val="28"/>
        </w:rPr>
      </w:pPr>
      <w:r w:rsidRPr="00D00103">
        <w:rPr>
          <w:sz w:val="28"/>
          <w:szCs w:val="28"/>
        </w:rPr>
        <w:t>Подъем и распределение воды предприятие осуществляет на территории следующих сельских поселений: Шевелевское, Мельковское, Крапивинское, Каменское, Барачатское, Банновское, Борисовское, Тарадановское и Зеленовское.</w:t>
      </w:r>
    </w:p>
    <w:p w14:paraId="505C97FC" w14:textId="77777777" w:rsidR="00B07EBF" w:rsidRPr="00D00103" w:rsidRDefault="00B07EBF" w:rsidP="00B07EBF">
      <w:pPr>
        <w:ind w:firstLine="709"/>
        <w:jc w:val="both"/>
        <w:rPr>
          <w:sz w:val="28"/>
          <w:szCs w:val="28"/>
        </w:rPr>
      </w:pPr>
      <w:r w:rsidRPr="00D00103">
        <w:rPr>
          <w:sz w:val="28"/>
          <w:szCs w:val="28"/>
        </w:rPr>
        <w:t xml:space="preserve">Водоснабжение Шевелевского сельского поселения осуществляется 4 артезианскими скважинами. Эксплуатируемые скважины оборудованы погружными насосами марки ЭЦВ-4-2,5-80, водобашнями «Рожновского», павильонами, устройствами токовой защиты электродвигателей, запорно-регулирующей арматурой, оголовниками, кранами для отбора воды на хим. </w:t>
      </w:r>
      <w:proofErr w:type="gramStart"/>
      <w:r w:rsidRPr="00D00103">
        <w:rPr>
          <w:sz w:val="28"/>
          <w:szCs w:val="28"/>
        </w:rPr>
        <w:t>бак.анализ</w:t>
      </w:r>
      <w:proofErr w:type="gramEnd"/>
      <w:r w:rsidRPr="00D00103">
        <w:rPr>
          <w:sz w:val="28"/>
          <w:szCs w:val="28"/>
        </w:rPr>
        <w:t>.</w:t>
      </w:r>
    </w:p>
    <w:p w14:paraId="0B3F82CE" w14:textId="77777777" w:rsidR="00B07EBF" w:rsidRPr="00D00103" w:rsidRDefault="00B07EBF" w:rsidP="00B07EBF">
      <w:pPr>
        <w:ind w:firstLine="709"/>
        <w:jc w:val="both"/>
        <w:rPr>
          <w:sz w:val="28"/>
          <w:szCs w:val="28"/>
        </w:rPr>
      </w:pPr>
      <w:r w:rsidRPr="00D00103">
        <w:rPr>
          <w:sz w:val="28"/>
          <w:szCs w:val="28"/>
        </w:rPr>
        <w:t>Скважина №10 в д. Шевели оборудована частотным электроприводом и датчиком избыточного давления, при помощи которых погружные насосы подают воду из скважин в сеть с заданным напором.</w:t>
      </w:r>
    </w:p>
    <w:p w14:paraId="1E89CDAA" w14:textId="77777777" w:rsidR="00B07EBF" w:rsidRPr="00D00103" w:rsidRDefault="00B07EBF" w:rsidP="00B07EBF">
      <w:pPr>
        <w:ind w:firstLine="709"/>
        <w:jc w:val="both"/>
        <w:rPr>
          <w:sz w:val="28"/>
          <w:szCs w:val="28"/>
        </w:rPr>
      </w:pPr>
      <w:r w:rsidRPr="00D00103">
        <w:rPr>
          <w:sz w:val="28"/>
          <w:szCs w:val="28"/>
        </w:rPr>
        <w:t>Общая протяженность водопроводных сетей – 15 000 м. На водопроводных сетях установлено: 9 ремонтных колодцев с запорно-регулирующей арматурой, 8 водоразборных колонок, 1 пожарный гидрант.</w:t>
      </w:r>
    </w:p>
    <w:p w14:paraId="27A3A869" w14:textId="77777777" w:rsidR="00B07EBF" w:rsidRPr="00D00103" w:rsidRDefault="00B07EBF" w:rsidP="00B07EBF">
      <w:pPr>
        <w:ind w:firstLine="709"/>
        <w:jc w:val="both"/>
        <w:rPr>
          <w:sz w:val="28"/>
          <w:szCs w:val="28"/>
        </w:rPr>
      </w:pPr>
      <w:r w:rsidRPr="00D00103">
        <w:rPr>
          <w:sz w:val="28"/>
          <w:szCs w:val="28"/>
        </w:rPr>
        <w:t>Водоснабжение Мельковского сельского поселения осуществляется 4 артезианскими скважинами. Эксплуатируемые скважины оборудованы погружными насосами марки ЭЦВ6 – 10 -80, скважина № 5 насос марки ЭЦВ6 -16-140, водобашнями «Рожновского», павильонами, устройствами токовой защиты электродвигателей, запорно-регулирующей арматурой, оголовниками, кранами для отбора воды на хим. бак. анализ.</w:t>
      </w:r>
    </w:p>
    <w:p w14:paraId="4C8079B8" w14:textId="77777777" w:rsidR="00B07EBF" w:rsidRPr="00D00103" w:rsidRDefault="00B07EBF" w:rsidP="00B07EBF">
      <w:pPr>
        <w:ind w:firstLine="709"/>
        <w:jc w:val="both"/>
        <w:rPr>
          <w:sz w:val="28"/>
          <w:szCs w:val="28"/>
        </w:rPr>
      </w:pPr>
      <w:r w:rsidRPr="00D00103">
        <w:rPr>
          <w:sz w:val="28"/>
          <w:szCs w:val="28"/>
        </w:rPr>
        <w:t>Скважины №1, №2 в д. Бердюгино оборудованы частотным электроприводом и датчиком избыточного давления при помощи, которых погружные насосы подают воду из скважин в сеть с заданным напором.</w:t>
      </w:r>
    </w:p>
    <w:p w14:paraId="77CA5CCF" w14:textId="77777777" w:rsidR="00B07EBF" w:rsidRPr="00D00103" w:rsidRDefault="00B07EBF" w:rsidP="00B07EBF">
      <w:pPr>
        <w:ind w:firstLine="709"/>
        <w:jc w:val="both"/>
        <w:rPr>
          <w:sz w:val="28"/>
          <w:szCs w:val="28"/>
        </w:rPr>
      </w:pPr>
      <w:r w:rsidRPr="00D00103">
        <w:rPr>
          <w:sz w:val="28"/>
          <w:szCs w:val="28"/>
        </w:rPr>
        <w:t>Общая протяженность водопроводных сетей – 29 000 м. На водопроводных сетях установлено: 12 ремонтных колодцев с запорно-регулирующей арматурой, 3 водоразборных колонки, 3 пожарных гидранта.</w:t>
      </w:r>
    </w:p>
    <w:p w14:paraId="295770A7" w14:textId="77777777" w:rsidR="00B07EBF" w:rsidRPr="00D00103" w:rsidRDefault="00B07EBF" w:rsidP="00B07EBF">
      <w:pPr>
        <w:ind w:firstLine="709"/>
        <w:jc w:val="both"/>
        <w:rPr>
          <w:sz w:val="28"/>
          <w:szCs w:val="28"/>
        </w:rPr>
      </w:pPr>
      <w:r w:rsidRPr="00D00103">
        <w:rPr>
          <w:sz w:val="28"/>
          <w:szCs w:val="28"/>
        </w:rPr>
        <w:t>Водоснабжение Крапивинского сельского поселения осуществляется 5 артезианскими скважинами. Общая протяженность водопроводных сетей 11371,5 м.</w:t>
      </w:r>
    </w:p>
    <w:p w14:paraId="1A898F76" w14:textId="77777777" w:rsidR="00B07EBF" w:rsidRPr="00D00103" w:rsidRDefault="00B07EBF" w:rsidP="00B07EBF">
      <w:pPr>
        <w:ind w:firstLine="709"/>
        <w:jc w:val="both"/>
        <w:rPr>
          <w:sz w:val="28"/>
          <w:szCs w:val="28"/>
        </w:rPr>
      </w:pPr>
      <w:r w:rsidRPr="00D00103">
        <w:rPr>
          <w:sz w:val="28"/>
          <w:szCs w:val="28"/>
        </w:rPr>
        <w:t xml:space="preserve">Организация обслуживает территории: </w:t>
      </w:r>
      <w:proofErr w:type="gramStart"/>
      <w:r w:rsidRPr="00D00103">
        <w:rPr>
          <w:sz w:val="28"/>
          <w:szCs w:val="28"/>
        </w:rPr>
        <w:t>пгт.Зеленогорский</w:t>
      </w:r>
      <w:proofErr w:type="gramEnd"/>
      <w:r w:rsidRPr="00D00103">
        <w:rPr>
          <w:sz w:val="28"/>
          <w:szCs w:val="28"/>
        </w:rPr>
        <w:t>, рп. Крапивинский, с. Борисово, д. Максимово.</w:t>
      </w:r>
    </w:p>
    <w:p w14:paraId="2A515EB6" w14:textId="77777777" w:rsidR="00B07EBF" w:rsidRPr="00D00103" w:rsidRDefault="00B07EBF" w:rsidP="00B07EBF">
      <w:pPr>
        <w:ind w:firstLine="709"/>
        <w:jc w:val="both"/>
        <w:rPr>
          <w:sz w:val="28"/>
          <w:szCs w:val="28"/>
        </w:rPr>
      </w:pPr>
      <w:r w:rsidRPr="00D00103">
        <w:rPr>
          <w:sz w:val="28"/>
          <w:szCs w:val="28"/>
        </w:rPr>
        <w:t xml:space="preserve">Эксплуатируемый комплекс водоснабжения пгт. </w:t>
      </w:r>
      <w:proofErr w:type="gramStart"/>
      <w:r w:rsidRPr="00D00103">
        <w:rPr>
          <w:sz w:val="28"/>
          <w:szCs w:val="28"/>
        </w:rPr>
        <w:t>Зеленогоский  из</w:t>
      </w:r>
      <w:proofErr w:type="gramEnd"/>
      <w:r w:rsidRPr="00D00103">
        <w:rPr>
          <w:sz w:val="28"/>
          <w:szCs w:val="28"/>
        </w:rPr>
        <w:t xml:space="preserve"> поймы реки Томь включает: инфильтрационный водозабор первого подъёма проектной производительностью 7800 м3/сутки; насосно-фильтровальную станцию производительностью 5000 м3сутки; насосную станцию второго подъёма.</w:t>
      </w:r>
    </w:p>
    <w:p w14:paraId="0EAB327A" w14:textId="77777777" w:rsidR="00B07EBF" w:rsidRPr="00D00103" w:rsidRDefault="00B07EBF" w:rsidP="00B07EBF">
      <w:pPr>
        <w:ind w:firstLine="709"/>
        <w:jc w:val="both"/>
        <w:rPr>
          <w:sz w:val="28"/>
          <w:szCs w:val="28"/>
        </w:rPr>
      </w:pPr>
      <w:r w:rsidRPr="00D00103">
        <w:rPr>
          <w:sz w:val="28"/>
          <w:szCs w:val="28"/>
        </w:rPr>
        <w:t>Водопроводная сеть протяженностью 15944 м.</w:t>
      </w:r>
    </w:p>
    <w:p w14:paraId="58BC3B4D" w14:textId="77777777" w:rsidR="00B07EBF" w:rsidRPr="00D00103" w:rsidRDefault="00B07EBF" w:rsidP="00B07EBF">
      <w:pPr>
        <w:ind w:firstLine="709"/>
        <w:jc w:val="both"/>
        <w:rPr>
          <w:sz w:val="28"/>
          <w:szCs w:val="28"/>
        </w:rPr>
      </w:pPr>
      <w:r w:rsidRPr="00D00103">
        <w:rPr>
          <w:sz w:val="28"/>
          <w:szCs w:val="28"/>
        </w:rPr>
        <w:lastRenderedPageBreak/>
        <w:t xml:space="preserve">Водоснабжение пгт. Крапивинский осуществляется десятью артезианскими скважинами, из двадцати существующих, глубиной бурения от 80 до 170 м., под естественным напором, тупиковыми водопроводными сетями. </w:t>
      </w:r>
    </w:p>
    <w:p w14:paraId="483BCFAA" w14:textId="77777777" w:rsidR="00B07EBF" w:rsidRPr="00D00103" w:rsidRDefault="00B07EBF" w:rsidP="00B07EBF">
      <w:pPr>
        <w:ind w:firstLine="709"/>
        <w:jc w:val="both"/>
        <w:rPr>
          <w:sz w:val="28"/>
          <w:szCs w:val="28"/>
        </w:rPr>
      </w:pPr>
      <w:r w:rsidRPr="00D00103">
        <w:rPr>
          <w:sz w:val="28"/>
          <w:szCs w:val="28"/>
        </w:rPr>
        <w:t>Общая протяженность водопроводных сетей по поселку 100600 м., в т.ч. магистральных 90400 м., общая протяженность ветхих сетей 54100 м. Диаметры водопроводных сетей от 125мм. до 150мм. состоят из металла и полиэтилена.</w:t>
      </w:r>
    </w:p>
    <w:p w14:paraId="399A8CAB" w14:textId="77777777" w:rsidR="00B07EBF" w:rsidRPr="00D00103" w:rsidRDefault="00B07EBF" w:rsidP="00B07EBF">
      <w:pPr>
        <w:ind w:firstLine="709"/>
        <w:jc w:val="both"/>
        <w:rPr>
          <w:sz w:val="28"/>
          <w:szCs w:val="28"/>
        </w:rPr>
      </w:pPr>
      <w:r w:rsidRPr="00D00103">
        <w:rPr>
          <w:sz w:val="28"/>
          <w:szCs w:val="28"/>
        </w:rPr>
        <w:t>На водопроводных сетях установлено: 21 ремонтный колодец с запорно-регулирующей арматурой, 65 водоразборных колонок, 3 пожарных гидранта.</w:t>
      </w:r>
    </w:p>
    <w:p w14:paraId="791342C6" w14:textId="77777777" w:rsidR="00B07EBF" w:rsidRPr="00D00103" w:rsidRDefault="00B07EBF" w:rsidP="00B07EBF">
      <w:pPr>
        <w:ind w:firstLine="709"/>
        <w:jc w:val="both"/>
        <w:rPr>
          <w:sz w:val="28"/>
          <w:szCs w:val="28"/>
        </w:rPr>
      </w:pPr>
      <w:r w:rsidRPr="00D00103">
        <w:rPr>
          <w:sz w:val="28"/>
          <w:szCs w:val="28"/>
        </w:rPr>
        <w:t>Водоотведение пгт. Зеленогорского организовано следующим образом.</w:t>
      </w:r>
    </w:p>
    <w:p w14:paraId="72F5B125" w14:textId="77777777" w:rsidR="00B07EBF" w:rsidRPr="00D00103" w:rsidRDefault="00B07EBF" w:rsidP="00B07EBF">
      <w:pPr>
        <w:ind w:firstLine="709"/>
        <w:jc w:val="both"/>
        <w:rPr>
          <w:sz w:val="28"/>
          <w:szCs w:val="28"/>
        </w:rPr>
      </w:pPr>
      <w:r w:rsidRPr="00D00103">
        <w:rPr>
          <w:sz w:val="28"/>
          <w:szCs w:val="28"/>
        </w:rPr>
        <w:t>Сточные воды жилого фонда и промышленных предприятий                                      п. Зеленогорский по дворовым канализационным сетям диаметром 150-200 мм. поступают в центральный самотечный коллектор диаметром 300 – 500 мм., по которому сточная вода попадает, в приёмную камеру объёмом 400 м3, КНС – 1. Насосами: один рабочий - СМ 100-65-250/2,4, один резервный  GRUNDFOS -90-3-2-F-T-НQQE - сточные воды, подаются в напорный коллектор диаметром 300 мм., длинной 14000 метров,  в п. Крапивинский стоки попадают в камеру гашения  (гасится энергия потока, напор) из камеры гашения стоки идут по самотечному коллектору диаметром 500 мм., попадают в приемный резервуар объемом 400 м3 КНС – 2 , насосами СМ – 100 / 150 (два рабочих, два резервных) сточные воды перекачиваются по напорному коллектору диаметром 300 мм. на расстояние 4 км. в приёмную камеру очистных сооружений. В комплекс очистных сооружений входит: канализационно-насосная станция, производственный комплекс, машинный зал.</w:t>
      </w:r>
    </w:p>
    <w:p w14:paraId="5699C529" w14:textId="77777777" w:rsidR="00B07EBF" w:rsidRPr="00D00103" w:rsidRDefault="00B07EBF" w:rsidP="00B07EBF">
      <w:pPr>
        <w:ind w:firstLine="709"/>
        <w:jc w:val="both"/>
        <w:rPr>
          <w:sz w:val="28"/>
          <w:szCs w:val="28"/>
        </w:rPr>
      </w:pPr>
      <w:r w:rsidRPr="00D00103">
        <w:rPr>
          <w:sz w:val="28"/>
          <w:szCs w:val="28"/>
        </w:rPr>
        <w:t>На очистных сооружениях стоки проходят полную механическую и биологическую очистку, с последующим хлорированием гипохлоритом натрия, сбросом в реку Томь.</w:t>
      </w:r>
    </w:p>
    <w:p w14:paraId="642DA550" w14:textId="77777777" w:rsidR="00B07EBF" w:rsidRPr="00D00103" w:rsidRDefault="00B07EBF" w:rsidP="00B07EBF">
      <w:pPr>
        <w:ind w:firstLine="709"/>
        <w:jc w:val="both"/>
        <w:rPr>
          <w:sz w:val="28"/>
          <w:szCs w:val="28"/>
        </w:rPr>
      </w:pPr>
      <w:r w:rsidRPr="00D00103">
        <w:rPr>
          <w:sz w:val="28"/>
          <w:szCs w:val="28"/>
        </w:rPr>
        <w:t xml:space="preserve">Контроль качества сбрасываемых сточных вод осуществляет лаборатория очистных сооружений.   </w:t>
      </w:r>
    </w:p>
    <w:p w14:paraId="462BCBB9" w14:textId="77777777" w:rsidR="00B07EBF" w:rsidRPr="00D00103" w:rsidRDefault="00B07EBF" w:rsidP="00B07EBF">
      <w:pPr>
        <w:ind w:firstLine="709"/>
        <w:jc w:val="both"/>
        <w:rPr>
          <w:sz w:val="28"/>
          <w:szCs w:val="28"/>
        </w:rPr>
      </w:pPr>
      <w:r w:rsidRPr="00D00103">
        <w:rPr>
          <w:sz w:val="28"/>
          <w:szCs w:val="28"/>
        </w:rPr>
        <w:t xml:space="preserve">Водоснабжение с. Борисово осуществляется пятью артезианскими скважинами «Кузнецкая», «Монголинская», «Центральная», «Ферма №2», «Максимово», глубиной бурения от 70 до 100 метров, под естественным напором, тупиковыми водопроводными сетями. </w:t>
      </w:r>
    </w:p>
    <w:p w14:paraId="193353FF" w14:textId="77777777" w:rsidR="00B07EBF" w:rsidRPr="00D00103" w:rsidRDefault="00B07EBF" w:rsidP="00B07EBF">
      <w:pPr>
        <w:ind w:firstLine="709"/>
        <w:jc w:val="both"/>
        <w:rPr>
          <w:sz w:val="28"/>
          <w:szCs w:val="28"/>
        </w:rPr>
      </w:pPr>
      <w:r w:rsidRPr="00D00103">
        <w:rPr>
          <w:sz w:val="28"/>
          <w:szCs w:val="28"/>
        </w:rPr>
        <w:t xml:space="preserve">с.Борисово снабжается хозяйственно-питьевой водой из четырех скважин. Деревня Максимово снабжается хозяйственно-питьевой водой из одной скважины. </w:t>
      </w:r>
    </w:p>
    <w:p w14:paraId="612A24AB" w14:textId="77777777" w:rsidR="00B07EBF" w:rsidRPr="00D00103" w:rsidRDefault="00B07EBF" w:rsidP="00B07EBF">
      <w:pPr>
        <w:ind w:firstLine="709"/>
        <w:jc w:val="both"/>
        <w:rPr>
          <w:sz w:val="28"/>
          <w:szCs w:val="28"/>
        </w:rPr>
      </w:pPr>
      <w:r w:rsidRPr="00D00103">
        <w:rPr>
          <w:sz w:val="28"/>
          <w:szCs w:val="28"/>
        </w:rPr>
        <w:t>Общая протяженность водопроводных сетей с. Борисово 14620 м. в т.ч. магистральных 8000 метров, общая протяженность ветхих сетей 12500 м.</w:t>
      </w:r>
    </w:p>
    <w:p w14:paraId="28CD9574" w14:textId="77777777" w:rsidR="00B07EBF" w:rsidRPr="00D00103" w:rsidRDefault="00B07EBF" w:rsidP="00B07EBF">
      <w:pPr>
        <w:ind w:firstLine="709"/>
        <w:jc w:val="both"/>
        <w:rPr>
          <w:sz w:val="28"/>
          <w:szCs w:val="28"/>
        </w:rPr>
      </w:pPr>
      <w:r w:rsidRPr="00D00103">
        <w:rPr>
          <w:sz w:val="28"/>
          <w:szCs w:val="28"/>
        </w:rPr>
        <w:t>Диаметры водопроводных сетей от 159 мм. до 250мм. состоят из метала и полиэтилена.</w:t>
      </w:r>
    </w:p>
    <w:p w14:paraId="71EB5B1B" w14:textId="77777777" w:rsidR="00B07EBF" w:rsidRPr="00D00103" w:rsidRDefault="00B07EBF" w:rsidP="00B07EBF">
      <w:pPr>
        <w:ind w:firstLine="709"/>
        <w:jc w:val="both"/>
        <w:rPr>
          <w:sz w:val="28"/>
          <w:szCs w:val="28"/>
        </w:rPr>
      </w:pPr>
      <w:r w:rsidRPr="00D00103">
        <w:rPr>
          <w:sz w:val="28"/>
          <w:szCs w:val="28"/>
        </w:rPr>
        <w:t xml:space="preserve">На водопроводных сетях установлено: 9 ремонтных колодцев с запорно-регулирующей арматурой, 15 водоразборных колонок.    </w:t>
      </w:r>
    </w:p>
    <w:p w14:paraId="6D12FE16" w14:textId="77777777" w:rsidR="00B07EBF" w:rsidRPr="00D00103" w:rsidRDefault="00B07EBF" w:rsidP="00B07EBF">
      <w:pPr>
        <w:ind w:firstLine="709"/>
        <w:jc w:val="both"/>
        <w:rPr>
          <w:sz w:val="28"/>
          <w:szCs w:val="28"/>
        </w:rPr>
      </w:pPr>
      <w:r w:rsidRPr="00D00103">
        <w:rPr>
          <w:sz w:val="28"/>
          <w:szCs w:val="28"/>
        </w:rPr>
        <w:t>Основными видами деятельности в п. Борисово являются обеспечение услугами холодного водоснабжения и водоотведения санаторий «Борисовский».</w:t>
      </w:r>
    </w:p>
    <w:p w14:paraId="0CAA85C3" w14:textId="77777777" w:rsidR="00B07EBF" w:rsidRPr="00D00103" w:rsidRDefault="00B07EBF" w:rsidP="00B07EBF">
      <w:pPr>
        <w:ind w:firstLine="709"/>
        <w:jc w:val="both"/>
        <w:rPr>
          <w:sz w:val="28"/>
          <w:szCs w:val="28"/>
        </w:rPr>
      </w:pPr>
      <w:r w:rsidRPr="00D00103">
        <w:rPr>
          <w:sz w:val="28"/>
          <w:szCs w:val="28"/>
        </w:rPr>
        <w:t>Основным потребителем услуг является ГАУ КО «Санаторий Борисовский».</w:t>
      </w:r>
    </w:p>
    <w:p w14:paraId="04DA2F62" w14:textId="77777777" w:rsidR="00B07EBF" w:rsidRPr="00D00103" w:rsidRDefault="00B07EBF" w:rsidP="00B07EBF">
      <w:pPr>
        <w:ind w:firstLine="709"/>
        <w:jc w:val="both"/>
        <w:rPr>
          <w:sz w:val="28"/>
          <w:szCs w:val="28"/>
        </w:rPr>
      </w:pPr>
      <w:r w:rsidRPr="00D00103">
        <w:rPr>
          <w:sz w:val="28"/>
          <w:szCs w:val="28"/>
        </w:rPr>
        <w:lastRenderedPageBreak/>
        <w:t>Комплекс водоснабжения включает в себя:</w:t>
      </w:r>
    </w:p>
    <w:p w14:paraId="41587627" w14:textId="77777777" w:rsidR="00B07EBF" w:rsidRPr="00D00103" w:rsidRDefault="00B07EBF" w:rsidP="00B07EBF">
      <w:pPr>
        <w:ind w:firstLine="709"/>
        <w:jc w:val="both"/>
        <w:rPr>
          <w:sz w:val="28"/>
          <w:szCs w:val="28"/>
        </w:rPr>
      </w:pPr>
      <w:r w:rsidRPr="00D00103">
        <w:rPr>
          <w:sz w:val="28"/>
          <w:szCs w:val="28"/>
        </w:rPr>
        <w:t>- 4 артезианские скважины № 1924, 1703, 8Д, 28 (производительностью 10 м3 каждая), оборудование погружными насосами ЭЦВ 6-10-185, ЭЦВ 6-10-80;</w:t>
      </w:r>
    </w:p>
    <w:p w14:paraId="79B98ECE" w14:textId="77777777" w:rsidR="00B07EBF" w:rsidRPr="00D00103" w:rsidRDefault="00B07EBF" w:rsidP="00B07EBF">
      <w:pPr>
        <w:ind w:firstLine="709"/>
        <w:jc w:val="both"/>
        <w:rPr>
          <w:sz w:val="28"/>
          <w:szCs w:val="28"/>
        </w:rPr>
      </w:pPr>
      <w:r w:rsidRPr="00D00103">
        <w:rPr>
          <w:sz w:val="28"/>
          <w:szCs w:val="28"/>
        </w:rPr>
        <w:t>- станция водоподготовки (НФС).</w:t>
      </w:r>
    </w:p>
    <w:p w14:paraId="5EA87077" w14:textId="77777777" w:rsidR="00B07EBF" w:rsidRPr="00D00103" w:rsidRDefault="00B07EBF" w:rsidP="00B07EBF">
      <w:pPr>
        <w:ind w:firstLine="709"/>
        <w:jc w:val="both"/>
        <w:rPr>
          <w:sz w:val="28"/>
          <w:szCs w:val="28"/>
        </w:rPr>
      </w:pPr>
      <w:r w:rsidRPr="00D00103">
        <w:rPr>
          <w:sz w:val="28"/>
          <w:szCs w:val="28"/>
        </w:rPr>
        <w:t>Протяженность водопроводных сетей 560 м, протяженность канализационного коллектора 1332 м.</w:t>
      </w:r>
    </w:p>
    <w:p w14:paraId="7EEF7A57" w14:textId="77777777" w:rsidR="00B07EBF" w:rsidRPr="00D00103" w:rsidRDefault="00B07EBF" w:rsidP="00B07EBF">
      <w:pPr>
        <w:ind w:firstLine="709"/>
        <w:jc w:val="both"/>
        <w:rPr>
          <w:sz w:val="28"/>
          <w:szCs w:val="28"/>
        </w:rPr>
      </w:pPr>
      <w:r w:rsidRPr="00D00103">
        <w:rPr>
          <w:sz w:val="28"/>
          <w:szCs w:val="28"/>
        </w:rPr>
        <w:t xml:space="preserve">Основные производственные мощности не являются собственностью обслуживающей организации. </w:t>
      </w:r>
    </w:p>
    <w:p w14:paraId="44355823" w14:textId="77777777" w:rsidR="00B07EBF" w:rsidRPr="00D00103" w:rsidRDefault="00B07EBF" w:rsidP="00B07EBF">
      <w:pPr>
        <w:ind w:firstLine="709"/>
        <w:jc w:val="both"/>
        <w:rPr>
          <w:sz w:val="28"/>
          <w:szCs w:val="28"/>
        </w:rPr>
      </w:pPr>
      <w:r w:rsidRPr="00D00103">
        <w:rPr>
          <w:sz w:val="28"/>
          <w:szCs w:val="28"/>
        </w:rPr>
        <w:t xml:space="preserve">Договор аренды с комитетом по управлению муниципальным имуществом администрации Крапивинского муниципального района закрепляет за организацией право временного пользования основными средствами. </w:t>
      </w:r>
    </w:p>
    <w:p w14:paraId="4D830C5B" w14:textId="77777777" w:rsidR="00B07EBF" w:rsidRPr="00D00103" w:rsidRDefault="00B07EBF" w:rsidP="00B07EBF">
      <w:pPr>
        <w:ind w:firstLine="709"/>
        <w:jc w:val="both"/>
        <w:rPr>
          <w:sz w:val="28"/>
          <w:szCs w:val="28"/>
        </w:rPr>
      </w:pPr>
      <w:r w:rsidRPr="00D00103">
        <w:rPr>
          <w:sz w:val="28"/>
          <w:szCs w:val="28"/>
        </w:rPr>
        <w:t>Договора продлены на весь долгосрочный период до 31.12.2023.</w:t>
      </w:r>
    </w:p>
    <w:p w14:paraId="377DF080" w14:textId="77777777" w:rsidR="00B07EBF" w:rsidRPr="00D00103" w:rsidRDefault="00B07EBF" w:rsidP="00B07EBF">
      <w:pPr>
        <w:ind w:firstLine="709"/>
        <w:jc w:val="both"/>
        <w:rPr>
          <w:sz w:val="28"/>
          <w:szCs w:val="28"/>
        </w:rPr>
      </w:pPr>
      <w:r w:rsidRPr="00D00103">
        <w:rPr>
          <w:sz w:val="28"/>
          <w:szCs w:val="28"/>
        </w:rPr>
        <w:t>На территории Крапивинского муниципального округа утверждена схема холодного водоснабжения и водоотведения постановлением Администрации Крапивинского муниципального округа от 26.04.2022г. № 636 «Об утверждении актуализированных схем водоснабжения и водоотведения Крапивинского муниципального округа Кемеровской области-Кузбасса».</w:t>
      </w:r>
    </w:p>
    <w:p w14:paraId="7580387C" w14:textId="77777777" w:rsidR="00B07EBF" w:rsidRPr="00D00103" w:rsidRDefault="00B07EBF" w:rsidP="00B07EBF">
      <w:pPr>
        <w:ind w:firstLine="709"/>
        <w:jc w:val="both"/>
        <w:rPr>
          <w:sz w:val="28"/>
          <w:szCs w:val="28"/>
        </w:rPr>
      </w:pPr>
      <w:r w:rsidRPr="00D00103">
        <w:rPr>
          <w:sz w:val="28"/>
          <w:szCs w:val="28"/>
        </w:rPr>
        <w:t>На предприятии разработана и утверждена программа в области энергосбережения и повышения энергетической эффективности на 2022-2026 годы (том 4 стр. 1598-1607).</w:t>
      </w:r>
    </w:p>
    <w:p w14:paraId="5303F305" w14:textId="77777777" w:rsidR="00B07EBF" w:rsidRPr="00D00103" w:rsidRDefault="00B07EBF" w:rsidP="00B07EBF">
      <w:pPr>
        <w:ind w:firstLine="709"/>
        <w:jc w:val="both"/>
        <w:rPr>
          <w:sz w:val="28"/>
          <w:szCs w:val="16"/>
        </w:rPr>
      </w:pPr>
    </w:p>
    <w:p w14:paraId="598ED7F6" w14:textId="77777777" w:rsidR="00B07EBF" w:rsidRPr="00D00103" w:rsidRDefault="00B07EBF" w:rsidP="00B07EBF">
      <w:pPr>
        <w:ind w:firstLine="709"/>
        <w:jc w:val="both"/>
        <w:rPr>
          <w:sz w:val="28"/>
          <w:szCs w:val="16"/>
        </w:rPr>
      </w:pPr>
    </w:p>
    <w:p w14:paraId="57FFEDB4" w14:textId="77777777" w:rsidR="00B07EBF" w:rsidRPr="00D00103" w:rsidRDefault="00B07EBF" w:rsidP="00B07EBF">
      <w:pPr>
        <w:jc w:val="center"/>
        <w:rPr>
          <w:b/>
          <w:sz w:val="32"/>
          <w:szCs w:val="32"/>
          <w:u w:val="single"/>
        </w:rPr>
      </w:pPr>
      <w:r w:rsidRPr="00D00103">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104EFD77" w14:textId="77777777" w:rsidR="00B07EBF" w:rsidRPr="00D00103" w:rsidRDefault="00B07EBF" w:rsidP="00B07EBF">
      <w:pPr>
        <w:jc w:val="center"/>
        <w:rPr>
          <w:b/>
          <w:sz w:val="18"/>
          <w:szCs w:val="10"/>
          <w:u w:val="single"/>
        </w:rPr>
      </w:pPr>
    </w:p>
    <w:p w14:paraId="415E875C" w14:textId="77777777" w:rsidR="00B07EBF" w:rsidRPr="00D00103" w:rsidRDefault="00B07EBF" w:rsidP="00B07EBF">
      <w:pPr>
        <w:ind w:firstLine="709"/>
        <w:jc w:val="both"/>
        <w:rPr>
          <w:sz w:val="28"/>
          <w:szCs w:val="28"/>
        </w:rPr>
      </w:pPr>
      <w:r w:rsidRPr="00D00103">
        <w:rPr>
          <w:sz w:val="28"/>
          <w:szCs w:val="28"/>
        </w:rPr>
        <w:t xml:space="preserve">Материалы организации по корректировке тарифов на 2023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w:t>
      </w:r>
      <w:proofErr w:type="gramStart"/>
      <w:r w:rsidRPr="00D00103">
        <w:rPr>
          <w:sz w:val="28"/>
          <w:szCs w:val="28"/>
        </w:rPr>
        <w:t xml:space="preserve">   «</w:t>
      </w:r>
      <w:proofErr w:type="gramEnd"/>
      <w:r w:rsidRPr="00D00103">
        <w:rPr>
          <w:sz w:val="28"/>
          <w:szCs w:val="28"/>
        </w:rPr>
        <w:t>О государственном регулировании тарифов в сфере водоснабжения и водоотведения» (далее – Правила). Расчетно-обосновывающие материалы представлены надлежащим образом, сшиты, пронумерованы, заверены подписью руководителя и скреплены печатью предприятия.</w:t>
      </w:r>
    </w:p>
    <w:p w14:paraId="627BB90C" w14:textId="77777777" w:rsidR="00B07EBF" w:rsidRPr="00D00103" w:rsidRDefault="00B07EBF" w:rsidP="00B07EBF">
      <w:pPr>
        <w:ind w:firstLine="709"/>
        <w:jc w:val="both"/>
        <w:rPr>
          <w:sz w:val="28"/>
          <w:szCs w:val="28"/>
        </w:rPr>
      </w:pPr>
      <w:r w:rsidRPr="00D00103">
        <w:rPr>
          <w:sz w:val="28"/>
          <w:szCs w:val="28"/>
        </w:rPr>
        <w:t>Материалы ООО «ТЭП» (Крапивинский муниципальный округ) по корректировке тарифов на 2023 год заверены подписью директора организации Сметанина Е.С.</w:t>
      </w:r>
    </w:p>
    <w:p w14:paraId="3F76FF64"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 xml:space="preserve">Следует отметить, что статья 31 Федерального закона от 07.12.2011                   № 416-ФЗ «О водоснабжении и водоотведении» </w:t>
      </w:r>
      <w:r w:rsidRPr="00D00103">
        <w:rPr>
          <w:sz w:val="28"/>
          <w:szCs w:val="28"/>
          <w:u w:val="single"/>
        </w:rPr>
        <w:t>обязывает организации</w:t>
      </w:r>
      <w:r w:rsidRPr="00D00103">
        <w:rPr>
          <w:sz w:val="28"/>
          <w:szCs w:val="28"/>
        </w:rPr>
        <w:t xml:space="preserve"> вести бухгалтерский учет и </w:t>
      </w:r>
      <w:r w:rsidRPr="00D00103">
        <w:rPr>
          <w:sz w:val="28"/>
          <w:szCs w:val="28"/>
          <w:u w:val="single"/>
        </w:rPr>
        <w:t>раздельный учет расходов и доходов по регулируемым видам деятельности.</w:t>
      </w:r>
      <w:r w:rsidRPr="00D00103">
        <w:rPr>
          <w:sz w:val="28"/>
          <w:szCs w:val="28"/>
        </w:rPr>
        <w:t xml:space="preserve"> Согласно приказу Минстроя России    от 25.01.2014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w:t>
      </w:r>
      <w:r w:rsidRPr="00D00103">
        <w:rPr>
          <w:sz w:val="28"/>
          <w:szCs w:val="28"/>
        </w:rPr>
        <w:lastRenderedPageBreak/>
        <w:t>и (или) водоотведение, и единой системы классификации таких затрат» ведение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533066BC" w14:textId="77777777" w:rsidR="00B07EBF" w:rsidRPr="00D00103" w:rsidRDefault="00B07EBF" w:rsidP="00B07EBF">
      <w:pPr>
        <w:ind w:firstLine="709"/>
        <w:jc w:val="both"/>
        <w:rPr>
          <w:sz w:val="28"/>
          <w:szCs w:val="28"/>
        </w:rPr>
      </w:pPr>
      <w:r w:rsidRPr="00D00103">
        <w:rPr>
          <w:sz w:val="28"/>
          <w:szCs w:val="28"/>
        </w:rPr>
        <w:t xml:space="preserve">Предоставленные организацией оборотно-сальдовые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сфере холодного водоснабжения не в полной мере. Не ведется отдельный учет в сфере водоснабжения по отдельным услугам: потребители сельских поселений и    потребители    пгт. Крапивинский, пгт. Зеленогорский, с. Борисово. Непонятна методика распределения затрат между регулируемыми видами деятельности внутри структурных подразделений предприятия. Проверить правильность отнесения общехозяйственных расходов на регулируемые виды деятельности не представляется возможным. </w:t>
      </w:r>
    </w:p>
    <w:p w14:paraId="02E2181C" w14:textId="77777777" w:rsidR="00B07EBF" w:rsidRPr="00D00103" w:rsidRDefault="00B07EBF" w:rsidP="00B07EBF">
      <w:pPr>
        <w:ind w:firstLine="709"/>
        <w:jc w:val="both"/>
        <w:rPr>
          <w:sz w:val="28"/>
          <w:szCs w:val="28"/>
        </w:rPr>
      </w:pPr>
    </w:p>
    <w:p w14:paraId="36C3AD89" w14:textId="77777777" w:rsidR="00B07EBF" w:rsidRPr="00D00103" w:rsidRDefault="00B07EBF" w:rsidP="00B07EBF">
      <w:pPr>
        <w:ind w:firstLine="709"/>
        <w:jc w:val="center"/>
        <w:rPr>
          <w:b/>
          <w:sz w:val="32"/>
          <w:szCs w:val="32"/>
          <w:u w:val="single"/>
        </w:rPr>
      </w:pPr>
      <w:r w:rsidRPr="00D00103">
        <w:rPr>
          <w:b/>
          <w:sz w:val="32"/>
          <w:szCs w:val="32"/>
          <w:u w:val="single"/>
        </w:rPr>
        <w:t xml:space="preserve">Оценка достоверности данных, приведенных                                        </w:t>
      </w:r>
    </w:p>
    <w:p w14:paraId="0BE51F91" w14:textId="77777777" w:rsidR="00B07EBF" w:rsidRPr="00D00103" w:rsidRDefault="00B07EBF" w:rsidP="00B07EBF">
      <w:pPr>
        <w:ind w:firstLine="709"/>
        <w:jc w:val="center"/>
        <w:rPr>
          <w:b/>
          <w:sz w:val="32"/>
          <w:szCs w:val="32"/>
          <w:u w:val="single"/>
        </w:rPr>
      </w:pPr>
      <w:r w:rsidRPr="00D00103">
        <w:rPr>
          <w:b/>
          <w:sz w:val="32"/>
          <w:szCs w:val="32"/>
          <w:u w:val="single"/>
        </w:rPr>
        <w:t xml:space="preserve">в предложениях об установлении тарифов </w:t>
      </w:r>
    </w:p>
    <w:p w14:paraId="6FF8AA08" w14:textId="77777777" w:rsidR="00B07EBF" w:rsidRPr="00D00103" w:rsidRDefault="00B07EBF" w:rsidP="00B07EBF">
      <w:pPr>
        <w:ind w:firstLine="709"/>
        <w:jc w:val="center"/>
        <w:rPr>
          <w:b/>
          <w:sz w:val="14"/>
          <w:szCs w:val="10"/>
          <w:u w:val="single"/>
        </w:rPr>
      </w:pPr>
    </w:p>
    <w:p w14:paraId="319FE321" w14:textId="77777777" w:rsidR="00B07EBF" w:rsidRPr="00D00103" w:rsidRDefault="00B07EBF" w:rsidP="00B07EBF">
      <w:pPr>
        <w:ind w:firstLine="709"/>
        <w:jc w:val="both"/>
        <w:rPr>
          <w:sz w:val="28"/>
          <w:szCs w:val="28"/>
        </w:rPr>
      </w:pPr>
      <w:r w:rsidRPr="00D00103">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DD923F5" w14:textId="77777777" w:rsidR="00B07EBF" w:rsidRPr="00D00103" w:rsidRDefault="00B07EBF" w:rsidP="00B07EBF">
      <w:pPr>
        <w:ind w:firstLine="709"/>
        <w:jc w:val="both"/>
        <w:rPr>
          <w:sz w:val="28"/>
          <w:szCs w:val="28"/>
        </w:rPr>
      </w:pPr>
      <w:r w:rsidRPr="00D00103">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 на 2023 год.</w:t>
      </w:r>
    </w:p>
    <w:p w14:paraId="6E4545F8" w14:textId="77777777" w:rsidR="00B07EBF" w:rsidRPr="00D00103" w:rsidRDefault="00B07EBF" w:rsidP="00B07EBF">
      <w:pPr>
        <w:ind w:firstLine="709"/>
        <w:jc w:val="both"/>
        <w:rPr>
          <w:sz w:val="28"/>
          <w:szCs w:val="28"/>
        </w:rPr>
      </w:pPr>
      <w:r w:rsidRPr="00D00103">
        <w:rPr>
          <w:sz w:val="28"/>
          <w:szCs w:val="28"/>
        </w:rPr>
        <w:t>Экспертная оценка экономической обоснованности расходов на холодное водоснабжение, водоотведение, принимаемых для корректировки НВВ и расчета тарифов на 2023 год, производилась на основе анализа общих смет расходов в экономических элементах.</w:t>
      </w:r>
    </w:p>
    <w:p w14:paraId="729A1E5F" w14:textId="77777777" w:rsidR="00B07EBF" w:rsidRPr="00D00103" w:rsidRDefault="00B07EBF" w:rsidP="00B07EBF">
      <w:pPr>
        <w:ind w:firstLine="709"/>
        <w:jc w:val="both"/>
        <w:rPr>
          <w:sz w:val="28"/>
          <w:szCs w:val="28"/>
        </w:rPr>
      </w:pPr>
      <w:r w:rsidRPr="00D00103">
        <w:rPr>
          <w:sz w:val="28"/>
          <w:szCs w:val="28"/>
        </w:rPr>
        <w:t>Специалистом принимались во внимание предоставленные организацией данные бухгалтерских регистров за 2021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1D8C1647" w14:textId="77777777" w:rsidR="00B07EBF" w:rsidRPr="00D00103" w:rsidRDefault="00B07EBF" w:rsidP="00B07EBF">
      <w:pPr>
        <w:ind w:firstLine="709"/>
        <w:jc w:val="both"/>
        <w:rPr>
          <w:rFonts w:eastAsia="Calibri"/>
          <w:sz w:val="28"/>
          <w:szCs w:val="28"/>
          <w:lang w:eastAsia="en-US"/>
        </w:rPr>
      </w:pPr>
      <w:r w:rsidRPr="00D00103">
        <w:rPr>
          <w:rFonts w:eastAsia="Calibri"/>
          <w:sz w:val="28"/>
          <w:szCs w:val="28"/>
          <w:lang w:eastAsia="en-US"/>
        </w:rPr>
        <w:lastRenderedPageBreak/>
        <w:t xml:space="preserve">В тарифном деле приложено положение о закупках, утвержденное общим собранием учредителей от 25.03.2022 № 22 том 1 стр. 188-208. Организация в материалах тарифного дела не представила: извещения о проведении закупок, документации о закупке, протоколов проведения закупок, составляемых в ходе проведения закупок. </w:t>
      </w:r>
    </w:p>
    <w:p w14:paraId="223F6DB3" w14:textId="77777777" w:rsidR="00B07EBF" w:rsidRPr="00D00103" w:rsidRDefault="00B07EBF" w:rsidP="00B07EBF">
      <w:pPr>
        <w:ind w:firstLine="709"/>
        <w:jc w:val="both"/>
        <w:rPr>
          <w:sz w:val="32"/>
          <w:szCs w:val="28"/>
        </w:rPr>
      </w:pPr>
    </w:p>
    <w:p w14:paraId="76601F93" w14:textId="77777777" w:rsidR="00B07EBF" w:rsidRPr="00D00103" w:rsidRDefault="00B07EBF" w:rsidP="00B07EBF">
      <w:pPr>
        <w:jc w:val="center"/>
        <w:rPr>
          <w:b/>
          <w:sz w:val="32"/>
          <w:szCs w:val="32"/>
          <w:u w:val="single"/>
        </w:rPr>
      </w:pPr>
      <w:r w:rsidRPr="00D00103">
        <w:rPr>
          <w:b/>
          <w:sz w:val="32"/>
          <w:szCs w:val="32"/>
          <w:u w:val="single"/>
        </w:rPr>
        <w:t>Оценка имущественного и финансового состояния организации</w:t>
      </w:r>
    </w:p>
    <w:p w14:paraId="60A84967" w14:textId="77777777" w:rsidR="00B07EBF" w:rsidRPr="00D00103" w:rsidRDefault="00B07EBF" w:rsidP="00B07EBF">
      <w:pPr>
        <w:jc w:val="center"/>
        <w:rPr>
          <w:b/>
          <w:sz w:val="14"/>
          <w:szCs w:val="10"/>
          <w:u w:val="single"/>
        </w:rPr>
      </w:pPr>
    </w:p>
    <w:p w14:paraId="3314F020"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В сферу деятельности организации входит поставка потребителям питьевой воды, оказание услуги водоотведения, производство, передача и распределение тепловой энергии.</w:t>
      </w:r>
    </w:p>
    <w:p w14:paraId="454CD131"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Организация применяет общую систему налогообложения.</w:t>
      </w:r>
    </w:p>
    <w:p w14:paraId="2F022F46"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06.03.2015 к ООО «ТЭП» присоединились следующие организации, согласно:</w:t>
      </w:r>
    </w:p>
    <w:p w14:paraId="01DC6E8B"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лист записи Единого государственного реестра юридических лиц от 06.03.2015 № 2154212033039 в отношении юридического лица ООО «Тепло-энергетические предприятия» с внесением записи о реорганизации юридического лица ООО «Потенциал» в форме присоединения;</w:t>
      </w:r>
    </w:p>
    <w:p w14:paraId="0089835F"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лист записи Единого государственного реестра юридических лиц от 06.03.2015 № 2154212033072 в отношении юридического лица ООО «Тепло-энергетические предприятия» с внесением записи о реорганизации юридического лица ООО «Водопроводно-канализационное управление» в форме присоединения.</w:t>
      </w:r>
    </w:p>
    <w:p w14:paraId="368181D2"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Согласно бухгалтерской отчетности предприятия за 2021 год («Отчет о финансовых результатах за период с 1 января по 31 декабря 2021 г.») выручка составила 233857 тыс. руб., себестоимость 323658 тыс. руб., валовая прибыль (убыток) (- 89801) тыс. руб., чистая прибыль организации составила 7832 тыс. руб.</w:t>
      </w:r>
    </w:p>
    <w:p w14:paraId="215E2981"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xml:space="preserve">Согласно оборотно-сальдовой ведомости по счетам (90.01+91.1 субсидии) по водоснабжению городское поселение выручка от реализации услуг составила 16 386 280,68 руб., себестоимость затрат составила (сч.20) 25 539 876,24 руб., убыток составил -9 153 595,56 руб. </w:t>
      </w:r>
    </w:p>
    <w:p w14:paraId="346B06E4"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Согласно оборотно-сальдовой ведомости по счетам (90.01+91.1 субсидии) по водоснабжению сельское поселение выручка от реализации услуг составила    7 775 963,70 руб., себестоимость затрат составила (сч.90.02) 7 997 593,36 руб., убыток составил -221 629,66 руб.</w:t>
      </w:r>
    </w:p>
    <w:p w14:paraId="08F4282E"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Следует отметить, что организация также отражает доход от проведения мероприятий по ремонту ВС в размере 4 173 317,12 руб. (сч. 90.1 «водоснабжение-работа»), однако все затраты по проведению мероприятий списывает на регулируемый вид деятельности. Общий убыток по холодному водоснабжению составил -5 201 908,10 руб., с учетом дополнительных доходов (таблица 1).</w:t>
      </w:r>
    </w:p>
    <w:p w14:paraId="19B62DE7" w14:textId="77777777" w:rsidR="00B07EBF" w:rsidRPr="00D00103" w:rsidRDefault="00B07EBF" w:rsidP="00B07EBF">
      <w:pPr>
        <w:autoSpaceDE w:val="0"/>
        <w:autoSpaceDN w:val="0"/>
        <w:adjustRightInd w:val="0"/>
        <w:ind w:firstLine="709"/>
        <w:jc w:val="right"/>
        <w:rPr>
          <w:sz w:val="28"/>
          <w:szCs w:val="28"/>
        </w:rPr>
      </w:pPr>
      <w:r w:rsidRPr="00D00103">
        <w:rPr>
          <w:sz w:val="28"/>
          <w:szCs w:val="28"/>
        </w:rPr>
        <w:t xml:space="preserve"> Таблица 1</w:t>
      </w:r>
    </w:p>
    <w:p w14:paraId="7D0BAB70" w14:textId="5C6CA390" w:rsidR="00B07EBF" w:rsidRPr="00D00103" w:rsidRDefault="00B07EBF" w:rsidP="00B07EBF">
      <w:pPr>
        <w:autoSpaceDE w:val="0"/>
        <w:autoSpaceDN w:val="0"/>
        <w:adjustRightInd w:val="0"/>
        <w:jc w:val="right"/>
        <w:rPr>
          <w:sz w:val="28"/>
          <w:szCs w:val="28"/>
        </w:rPr>
      </w:pPr>
      <w:r w:rsidRPr="00D00103">
        <w:rPr>
          <w:noProof/>
        </w:rPr>
        <w:lastRenderedPageBreak/>
        <w:drawing>
          <wp:inline distT="0" distB="0" distL="0" distR="0" wp14:anchorId="2BB56508" wp14:editId="2CA8A271">
            <wp:extent cx="6294755" cy="1271905"/>
            <wp:effectExtent l="0" t="0" r="0" b="4445"/>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294755" cy="1271905"/>
                    </a:xfrm>
                    <a:prstGeom prst="rect">
                      <a:avLst/>
                    </a:prstGeom>
                    <a:noFill/>
                    <a:ln>
                      <a:noFill/>
                    </a:ln>
                  </pic:spPr>
                </pic:pic>
              </a:graphicData>
            </a:graphic>
          </wp:inline>
        </w:drawing>
      </w:r>
    </w:p>
    <w:p w14:paraId="43BCF48E"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Согласно оборотно-сальдовой ведомости по счетам (90.01+91.1 субсидии) по водоотведению выручка от реализации услуг составила 11 769 418,74 руб., себестоимость затрат составила (сч.90.02) 14 738 410,68 руб., убыток составил               -2 968 991,94 руб.</w:t>
      </w:r>
    </w:p>
    <w:p w14:paraId="42FEB1A5" w14:textId="77777777" w:rsidR="00B07EBF" w:rsidRPr="00D00103" w:rsidRDefault="00B07EBF" w:rsidP="00B07EBF">
      <w:pPr>
        <w:ind w:firstLine="709"/>
        <w:jc w:val="both"/>
        <w:rPr>
          <w:sz w:val="28"/>
          <w:szCs w:val="28"/>
        </w:rPr>
      </w:pPr>
      <w:r w:rsidRPr="00D00103">
        <w:rPr>
          <w:sz w:val="28"/>
          <w:szCs w:val="28"/>
        </w:rPr>
        <w:t xml:space="preserve">Следует отметить, что организация также отражает доход от проведения мероприятий по ремонту ВО в размере 1 306 218,99 руб. (сч. 90.1 «водоотведение-работа»), однако все затраты по проведению мероприятий списывает на регулируемый вид деятельности. Общий убыток по водоотведению составил                   -1 662 772,95, с учетом дополнительных доходов (Таблица 2). </w:t>
      </w:r>
    </w:p>
    <w:p w14:paraId="3FF1DA69" w14:textId="77777777" w:rsidR="00B07EBF" w:rsidRPr="00D00103" w:rsidRDefault="00B07EBF" w:rsidP="00B07EBF">
      <w:pPr>
        <w:autoSpaceDE w:val="0"/>
        <w:autoSpaceDN w:val="0"/>
        <w:adjustRightInd w:val="0"/>
        <w:ind w:firstLine="709"/>
        <w:jc w:val="right"/>
        <w:rPr>
          <w:sz w:val="28"/>
          <w:szCs w:val="28"/>
        </w:rPr>
      </w:pPr>
      <w:r w:rsidRPr="00D00103">
        <w:rPr>
          <w:sz w:val="28"/>
          <w:szCs w:val="28"/>
        </w:rPr>
        <w:t>Таблица 2</w:t>
      </w:r>
    </w:p>
    <w:p w14:paraId="3C54D552" w14:textId="7D3F6720" w:rsidR="00B07EBF" w:rsidRPr="00D00103" w:rsidRDefault="00B07EBF" w:rsidP="00B07EBF">
      <w:pPr>
        <w:autoSpaceDE w:val="0"/>
        <w:autoSpaceDN w:val="0"/>
        <w:adjustRightInd w:val="0"/>
        <w:jc w:val="right"/>
        <w:rPr>
          <w:sz w:val="28"/>
          <w:szCs w:val="28"/>
        </w:rPr>
      </w:pPr>
      <w:r w:rsidRPr="00D00103">
        <w:rPr>
          <w:noProof/>
        </w:rPr>
        <w:drawing>
          <wp:inline distT="0" distB="0" distL="0" distR="0" wp14:anchorId="68F19C7A" wp14:editId="1FE7088A">
            <wp:extent cx="6294755" cy="742315"/>
            <wp:effectExtent l="0" t="0" r="0" b="635"/>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94755" cy="742315"/>
                    </a:xfrm>
                    <a:prstGeom prst="rect">
                      <a:avLst/>
                    </a:prstGeom>
                    <a:noFill/>
                    <a:ln>
                      <a:noFill/>
                    </a:ln>
                  </pic:spPr>
                </pic:pic>
              </a:graphicData>
            </a:graphic>
          </wp:inline>
        </w:drawing>
      </w:r>
    </w:p>
    <w:p w14:paraId="1D888933" w14:textId="77777777" w:rsidR="00B07EBF" w:rsidRPr="00D00103" w:rsidRDefault="00B07EBF" w:rsidP="00B07EBF">
      <w:pPr>
        <w:autoSpaceDE w:val="0"/>
        <w:autoSpaceDN w:val="0"/>
        <w:adjustRightInd w:val="0"/>
        <w:jc w:val="right"/>
        <w:rPr>
          <w:sz w:val="28"/>
          <w:szCs w:val="28"/>
        </w:rPr>
      </w:pPr>
    </w:p>
    <w:p w14:paraId="1A043E46" w14:textId="77777777" w:rsidR="00B07EBF" w:rsidRPr="00D00103" w:rsidRDefault="00B07EBF" w:rsidP="00B07EBF">
      <w:pPr>
        <w:ind w:firstLine="709"/>
        <w:jc w:val="both"/>
        <w:rPr>
          <w:sz w:val="28"/>
          <w:szCs w:val="28"/>
        </w:rPr>
      </w:pPr>
      <w:r w:rsidRPr="00D00103">
        <w:rPr>
          <w:sz w:val="28"/>
          <w:szCs w:val="28"/>
        </w:rPr>
        <w:t xml:space="preserve">Сведения о фактических расходах организации на оказание услуг в сфере холодного водоснабжения за 2021г., в том числе по статьям (группам) расходов, представлены в приложении в формате шаблона </w:t>
      </w:r>
      <w:r w:rsidRPr="00D00103">
        <w:rPr>
          <w:sz w:val="28"/>
          <w:szCs w:val="28"/>
          <w:lang w:val="en-US"/>
        </w:rPr>
        <w:t>CALC</w:t>
      </w:r>
      <w:r w:rsidRPr="00D00103">
        <w:rPr>
          <w:sz w:val="28"/>
          <w:szCs w:val="28"/>
        </w:rPr>
        <w:t>.</w:t>
      </w:r>
      <w:r w:rsidRPr="00D00103">
        <w:rPr>
          <w:sz w:val="28"/>
          <w:szCs w:val="28"/>
          <w:lang w:val="en-US"/>
        </w:rPr>
        <w:t>TARIFF</w:t>
      </w:r>
      <w:r w:rsidRPr="00D00103">
        <w:rPr>
          <w:sz w:val="28"/>
          <w:szCs w:val="28"/>
        </w:rPr>
        <w:t>.</w:t>
      </w:r>
      <w:r w:rsidRPr="00D00103">
        <w:rPr>
          <w:sz w:val="28"/>
          <w:szCs w:val="28"/>
          <w:lang w:val="en-US"/>
        </w:rPr>
        <w:t>VODA</w:t>
      </w:r>
      <w:r w:rsidRPr="00D00103">
        <w:rPr>
          <w:sz w:val="28"/>
          <w:szCs w:val="28"/>
        </w:rPr>
        <w:t>.6.42. Общая сумма расходов предприятия, согласно шаблону, составила за 2021 год:</w:t>
      </w:r>
    </w:p>
    <w:p w14:paraId="2FD5C79E" w14:textId="77777777" w:rsidR="00B07EBF" w:rsidRPr="00D00103" w:rsidRDefault="00B07EBF" w:rsidP="00B07EBF">
      <w:pPr>
        <w:ind w:firstLine="709"/>
        <w:jc w:val="both"/>
        <w:rPr>
          <w:sz w:val="28"/>
          <w:szCs w:val="28"/>
        </w:rPr>
      </w:pPr>
      <w:r w:rsidRPr="00D00103">
        <w:rPr>
          <w:sz w:val="28"/>
          <w:szCs w:val="28"/>
        </w:rPr>
        <w:t xml:space="preserve">-  </w:t>
      </w:r>
      <w:r w:rsidRPr="00D00103">
        <w:rPr>
          <w:sz w:val="28"/>
          <w:szCs w:val="28"/>
          <w:u w:val="single"/>
        </w:rPr>
        <w:t>по водоснабжению городских поселений</w:t>
      </w:r>
      <w:r w:rsidRPr="00D00103">
        <w:rPr>
          <w:sz w:val="28"/>
          <w:szCs w:val="28"/>
        </w:rPr>
        <w:t xml:space="preserve"> </w:t>
      </w:r>
      <w:r w:rsidRPr="00D00103">
        <w:rPr>
          <w:b/>
          <w:bCs/>
          <w:i/>
          <w:iCs/>
          <w:sz w:val="28"/>
          <w:szCs w:val="28"/>
        </w:rPr>
        <w:t>28 506,95</w:t>
      </w:r>
      <w:r w:rsidRPr="00D00103">
        <w:rPr>
          <w:sz w:val="28"/>
          <w:szCs w:val="28"/>
        </w:rPr>
        <w:t xml:space="preserve"> тыс. руб.; </w:t>
      </w:r>
    </w:p>
    <w:p w14:paraId="3757B71D" w14:textId="77777777" w:rsidR="00B07EBF" w:rsidRPr="00D00103" w:rsidRDefault="00B07EBF" w:rsidP="00B07EBF">
      <w:pPr>
        <w:ind w:firstLine="709"/>
        <w:jc w:val="both"/>
        <w:rPr>
          <w:sz w:val="28"/>
          <w:szCs w:val="28"/>
        </w:rPr>
      </w:pPr>
      <w:r w:rsidRPr="00D00103">
        <w:rPr>
          <w:sz w:val="28"/>
          <w:szCs w:val="28"/>
        </w:rPr>
        <w:t xml:space="preserve">- </w:t>
      </w:r>
      <w:r w:rsidRPr="00D00103">
        <w:rPr>
          <w:sz w:val="28"/>
          <w:szCs w:val="28"/>
          <w:u w:val="single"/>
        </w:rPr>
        <w:t>по водоснабжению сельских поселений</w:t>
      </w:r>
      <w:r w:rsidRPr="00D00103">
        <w:rPr>
          <w:sz w:val="28"/>
          <w:szCs w:val="28"/>
        </w:rPr>
        <w:t xml:space="preserve"> </w:t>
      </w:r>
      <w:r w:rsidRPr="00D00103">
        <w:rPr>
          <w:b/>
          <w:bCs/>
          <w:i/>
          <w:iCs/>
          <w:sz w:val="28"/>
          <w:szCs w:val="28"/>
        </w:rPr>
        <w:t>10 824,22</w:t>
      </w:r>
      <w:r w:rsidRPr="00D00103">
        <w:rPr>
          <w:sz w:val="28"/>
          <w:szCs w:val="28"/>
        </w:rPr>
        <w:t xml:space="preserve"> тыс. руб.; </w:t>
      </w:r>
    </w:p>
    <w:p w14:paraId="3B18AEA6" w14:textId="77777777" w:rsidR="00B07EBF" w:rsidRPr="00D00103" w:rsidRDefault="00B07EBF" w:rsidP="00B07EBF">
      <w:pPr>
        <w:ind w:firstLine="709"/>
        <w:jc w:val="both"/>
        <w:rPr>
          <w:sz w:val="28"/>
          <w:szCs w:val="28"/>
        </w:rPr>
      </w:pPr>
      <w:r w:rsidRPr="00D00103">
        <w:rPr>
          <w:sz w:val="28"/>
          <w:szCs w:val="28"/>
        </w:rPr>
        <w:t xml:space="preserve">- </w:t>
      </w:r>
      <w:r w:rsidRPr="00D00103">
        <w:rPr>
          <w:sz w:val="28"/>
          <w:szCs w:val="28"/>
          <w:u w:val="single"/>
        </w:rPr>
        <w:t>по водоотведению</w:t>
      </w:r>
      <w:r w:rsidRPr="00D00103">
        <w:rPr>
          <w:sz w:val="28"/>
          <w:szCs w:val="28"/>
        </w:rPr>
        <w:t xml:space="preserve"> </w:t>
      </w:r>
      <w:r w:rsidRPr="00D00103">
        <w:rPr>
          <w:b/>
          <w:i/>
          <w:sz w:val="28"/>
          <w:szCs w:val="28"/>
        </w:rPr>
        <w:t xml:space="preserve">15 269,94 </w:t>
      </w:r>
      <w:r w:rsidRPr="00D00103">
        <w:rPr>
          <w:sz w:val="28"/>
          <w:szCs w:val="28"/>
        </w:rPr>
        <w:t>тыс. руб.</w:t>
      </w:r>
    </w:p>
    <w:p w14:paraId="3CF0EB59"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D00103">
        <w:rPr>
          <w:sz w:val="28"/>
          <w:szCs w:val="28"/>
        </w:rPr>
        <w:t xml:space="preserve">шаблона </w:t>
      </w:r>
      <w:r w:rsidRPr="00D00103">
        <w:rPr>
          <w:sz w:val="28"/>
          <w:szCs w:val="28"/>
          <w:lang w:val="en-US"/>
        </w:rPr>
        <w:t>CALC</w:t>
      </w:r>
      <w:r w:rsidRPr="00D00103">
        <w:rPr>
          <w:sz w:val="28"/>
          <w:szCs w:val="28"/>
        </w:rPr>
        <w:t>.</w:t>
      </w:r>
      <w:r w:rsidRPr="00D00103">
        <w:rPr>
          <w:sz w:val="28"/>
          <w:szCs w:val="28"/>
          <w:lang w:val="en-US"/>
        </w:rPr>
        <w:t>TARIFF</w:t>
      </w:r>
      <w:r w:rsidRPr="00D00103">
        <w:rPr>
          <w:sz w:val="28"/>
          <w:szCs w:val="28"/>
        </w:rPr>
        <w:t>.</w:t>
      </w:r>
      <w:r w:rsidRPr="00D00103">
        <w:rPr>
          <w:sz w:val="28"/>
          <w:szCs w:val="28"/>
          <w:lang w:val="en-US"/>
        </w:rPr>
        <w:t>VODA</w:t>
      </w:r>
      <w:r w:rsidRPr="00D00103">
        <w:rPr>
          <w:sz w:val="28"/>
          <w:szCs w:val="28"/>
        </w:rPr>
        <w:t>.6.42.</w:t>
      </w:r>
    </w:p>
    <w:p w14:paraId="01819565" w14:textId="77777777" w:rsidR="00B07EBF" w:rsidRPr="00D00103" w:rsidRDefault="00B07EBF" w:rsidP="00B07EBF">
      <w:pPr>
        <w:ind w:firstLine="709"/>
        <w:jc w:val="both"/>
        <w:rPr>
          <w:sz w:val="32"/>
          <w:szCs w:val="28"/>
        </w:rPr>
      </w:pPr>
    </w:p>
    <w:p w14:paraId="634CF1EC" w14:textId="77777777" w:rsidR="00B07EBF" w:rsidRPr="00D00103" w:rsidRDefault="00B07EBF" w:rsidP="00B07EBF">
      <w:pPr>
        <w:autoSpaceDN w:val="0"/>
        <w:jc w:val="center"/>
        <w:rPr>
          <w:b/>
          <w:sz w:val="32"/>
          <w:szCs w:val="32"/>
          <w:u w:val="single"/>
        </w:rPr>
      </w:pPr>
      <w:r w:rsidRPr="00D00103">
        <w:rPr>
          <w:b/>
          <w:sz w:val="32"/>
          <w:szCs w:val="32"/>
          <w:u w:val="single"/>
        </w:rPr>
        <w:t>Корректировка необходимой валовой выручки</w:t>
      </w:r>
    </w:p>
    <w:p w14:paraId="19E9C759" w14:textId="77777777" w:rsidR="00B07EBF" w:rsidRPr="00D00103" w:rsidRDefault="00B07EBF" w:rsidP="00B07EBF">
      <w:pPr>
        <w:autoSpaceDN w:val="0"/>
        <w:jc w:val="center"/>
        <w:rPr>
          <w:b/>
          <w:sz w:val="32"/>
          <w:szCs w:val="32"/>
          <w:u w:val="single"/>
        </w:rPr>
      </w:pPr>
      <w:r w:rsidRPr="00D00103">
        <w:rPr>
          <w:b/>
          <w:sz w:val="32"/>
          <w:szCs w:val="32"/>
          <w:u w:val="single"/>
        </w:rPr>
        <w:t>и установленных тарифов на 2023 год</w:t>
      </w:r>
    </w:p>
    <w:p w14:paraId="389173C1" w14:textId="77777777" w:rsidR="00B07EBF" w:rsidRPr="00D00103" w:rsidRDefault="00B07EBF" w:rsidP="00B07EBF">
      <w:pPr>
        <w:autoSpaceDN w:val="0"/>
        <w:jc w:val="center"/>
        <w:rPr>
          <w:b/>
          <w:sz w:val="14"/>
          <w:szCs w:val="32"/>
          <w:u w:val="single"/>
        </w:rPr>
      </w:pPr>
    </w:p>
    <w:p w14:paraId="3F128576" w14:textId="77777777" w:rsidR="00B07EBF" w:rsidRPr="00D00103" w:rsidRDefault="00B07EBF" w:rsidP="00B07EBF">
      <w:pPr>
        <w:widowControl w:val="0"/>
        <w:tabs>
          <w:tab w:val="left" w:pos="709"/>
        </w:tabs>
        <w:autoSpaceDE w:val="0"/>
        <w:autoSpaceDN w:val="0"/>
        <w:adjustRightInd w:val="0"/>
        <w:jc w:val="both"/>
        <w:rPr>
          <w:sz w:val="28"/>
          <w:szCs w:val="28"/>
        </w:rPr>
      </w:pPr>
      <w:r w:rsidRPr="00D00103">
        <w:rPr>
          <w:sz w:val="28"/>
          <w:szCs w:val="28"/>
        </w:rPr>
        <w:tab/>
        <w:t>Постановлением региональной энергетической комиссии Кемеровской области от 04.12.2018 № 422 ООО «Тепло-энергетические предприятия» (Крапивинский муниципальный район) установлены</w:t>
      </w:r>
      <w:r w:rsidRPr="00D00103">
        <w:rPr>
          <w:bCs/>
          <w:kern w:val="32"/>
          <w:sz w:val="28"/>
          <w:szCs w:val="28"/>
        </w:rPr>
        <w:t xml:space="preserve"> долгосрочные параметры регулирования тарифов</w:t>
      </w:r>
      <w:r w:rsidRPr="00D00103">
        <w:rPr>
          <w:sz w:val="28"/>
          <w:szCs w:val="28"/>
        </w:rPr>
        <w:t xml:space="preserve"> </w:t>
      </w:r>
      <w:r w:rsidRPr="00D00103">
        <w:rPr>
          <w:bCs/>
          <w:kern w:val="32"/>
          <w:sz w:val="28"/>
          <w:szCs w:val="28"/>
        </w:rPr>
        <w:t>в сфере холодного водоснабжения, водоотведения на период с 01.01.2019 по 31.12.2023.</w:t>
      </w:r>
    </w:p>
    <w:p w14:paraId="4496CB3F" w14:textId="77777777" w:rsidR="00B07EBF" w:rsidRPr="00D00103" w:rsidRDefault="00B07EBF" w:rsidP="00B07EBF">
      <w:pPr>
        <w:widowControl w:val="0"/>
        <w:tabs>
          <w:tab w:val="left" w:pos="284"/>
        </w:tabs>
        <w:autoSpaceDE w:val="0"/>
        <w:autoSpaceDN w:val="0"/>
        <w:adjustRightInd w:val="0"/>
        <w:ind w:firstLine="709"/>
        <w:jc w:val="both"/>
        <w:rPr>
          <w:sz w:val="28"/>
          <w:szCs w:val="28"/>
        </w:rPr>
      </w:pPr>
      <w:r w:rsidRPr="00D00103">
        <w:rPr>
          <w:sz w:val="28"/>
          <w:szCs w:val="28"/>
        </w:rPr>
        <w:t xml:space="preserve">Постановлением региональной энергетической комиссии Кемеровской области от 04.12.2018 № 423 ООО «Тепло-энергетические предприятия» </w:t>
      </w:r>
      <w:r w:rsidRPr="00D00103">
        <w:rPr>
          <w:sz w:val="28"/>
          <w:szCs w:val="28"/>
        </w:rPr>
        <w:lastRenderedPageBreak/>
        <w:t>(Крапивинский муниципальный район):</w:t>
      </w:r>
    </w:p>
    <w:p w14:paraId="67FFFF62" w14:textId="77777777" w:rsidR="00B07EBF" w:rsidRPr="00D00103" w:rsidRDefault="00B07EBF" w:rsidP="00B07EBF">
      <w:pPr>
        <w:widowControl w:val="0"/>
        <w:tabs>
          <w:tab w:val="left" w:pos="284"/>
        </w:tabs>
        <w:autoSpaceDE w:val="0"/>
        <w:autoSpaceDN w:val="0"/>
        <w:adjustRightInd w:val="0"/>
        <w:ind w:firstLine="709"/>
        <w:jc w:val="both"/>
        <w:rPr>
          <w:sz w:val="28"/>
          <w:szCs w:val="28"/>
        </w:rPr>
      </w:pPr>
      <w:r w:rsidRPr="00D00103">
        <w:rPr>
          <w:sz w:val="28"/>
          <w:szCs w:val="28"/>
        </w:rPr>
        <w:t>утверждена производственная программа в сфере холодного водоснабжения, водоотведения;</w:t>
      </w:r>
    </w:p>
    <w:p w14:paraId="62F54816" w14:textId="77777777" w:rsidR="00B07EBF" w:rsidRPr="00D00103" w:rsidRDefault="00B07EBF" w:rsidP="00B07EBF">
      <w:pPr>
        <w:widowControl w:val="0"/>
        <w:tabs>
          <w:tab w:val="left" w:pos="284"/>
        </w:tabs>
        <w:autoSpaceDE w:val="0"/>
        <w:autoSpaceDN w:val="0"/>
        <w:adjustRightInd w:val="0"/>
        <w:ind w:firstLine="709"/>
        <w:jc w:val="both"/>
        <w:rPr>
          <w:sz w:val="28"/>
          <w:szCs w:val="28"/>
        </w:rPr>
      </w:pPr>
      <w:r w:rsidRPr="00D00103">
        <w:rPr>
          <w:sz w:val="28"/>
          <w:szCs w:val="28"/>
        </w:rPr>
        <w:t xml:space="preserve">установлены одноставочные тарифы на питьевую воду, водоотведение с применением метода индексации. </w:t>
      </w:r>
    </w:p>
    <w:p w14:paraId="76DB6D00" w14:textId="77777777" w:rsidR="00B07EBF" w:rsidRPr="00D00103" w:rsidRDefault="00B07EBF" w:rsidP="00B07EBF">
      <w:pPr>
        <w:widowControl w:val="0"/>
        <w:tabs>
          <w:tab w:val="left" w:pos="284"/>
        </w:tabs>
        <w:autoSpaceDE w:val="0"/>
        <w:autoSpaceDN w:val="0"/>
        <w:adjustRightInd w:val="0"/>
        <w:ind w:firstLine="709"/>
        <w:jc w:val="both"/>
        <w:rPr>
          <w:bCs/>
          <w:kern w:val="32"/>
          <w:sz w:val="22"/>
          <w:szCs w:val="28"/>
        </w:rPr>
      </w:pPr>
    </w:p>
    <w:p w14:paraId="5AF18040" w14:textId="77777777" w:rsidR="00B07EBF" w:rsidRPr="00D00103" w:rsidRDefault="00B07EBF" w:rsidP="00B07EBF">
      <w:pPr>
        <w:widowControl w:val="0"/>
        <w:tabs>
          <w:tab w:val="left" w:pos="284"/>
        </w:tabs>
        <w:autoSpaceDE w:val="0"/>
        <w:autoSpaceDN w:val="0"/>
        <w:adjustRightInd w:val="0"/>
        <w:ind w:firstLine="709"/>
        <w:jc w:val="both"/>
        <w:rPr>
          <w:sz w:val="28"/>
          <w:szCs w:val="28"/>
        </w:rPr>
      </w:pPr>
      <w:r w:rsidRPr="00D00103">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D00103">
        <w:rPr>
          <w:sz w:val="28"/>
          <w:szCs w:val="28"/>
        </w:rPr>
        <w:softHyphen/>
        <w:t xml:space="preserve">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w:t>
      </w:r>
    </w:p>
    <w:p w14:paraId="7DD1FCC6" w14:textId="77777777" w:rsidR="00B07EBF" w:rsidRPr="00D00103" w:rsidRDefault="00B07EBF" w:rsidP="00B07EBF">
      <w:pPr>
        <w:widowControl w:val="0"/>
        <w:tabs>
          <w:tab w:val="left" w:pos="284"/>
        </w:tabs>
        <w:autoSpaceDE w:val="0"/>
        <w:autoSpaceDN w:val="0"/>
        <w:adjustRightInd w:val="0"/>
        <w:ind w:firstLine="709"/>
        <w:jc w:val="both"/>
        <w:rPr>
          <w:sz w:val="28"/>
          <w:szCs w:val="28"/>
        </w:rPr>
      </w:pPr>
      <w:r w:rsidRPr="00D00103">
        <w:rPr>
          <w:sz w:val="28"/>
          <w:szCs w:val="28"/>
        </w:rPr>
        <w:t>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7BDB3CD9" w14:textId="77777777" w:rsidR="00B07EBF" w:rsidRPr="00D00103" w:rsidRDefault="00B07EBF" w:rsidP="00B07EBF">
      <w:pPr>
        <w:widowControl w:val="0"/>
        <w:tabs>
          <w:tab w:val="left" w:pos="284"/>
        </w:tabs>
        <w:autoSpaceDE w:val="0"/>
        <w:autoSpaceDN w:val="0"/>
        <w:adjustRightInd w:val="0"/>
        <w:ind w:firstLine="709"/>
        <w:jc w:val="both"/>
        <w:rPr>
          <w:sz w:val="28"/>
          <w:szCs w:val="28"/>
        </w:rPr>
      </w:pPr>
      <w:r w:rsidRPr="00D00103">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24BA5A07" w14:textId="77777777" w:rsidR="00B07EBF" w:rsidRPr="00D00103" w:rsidRDefault="00B07EBF" w:rsidP="00B07EBF">
      <w:pPr>
        <w:tabs>
          <w:tab w:val="left" w:pos="1134"/>
        </w:tabs>
        <w:ind w:firstLine="709"/>
        <w:jc w:val="right"/>
        <w:rPr>
          <w:sz w:val="28"/>
          <w:szCs w:val="28"/>
        </w:rPr>
      </w:pPr>
    </w:p>
    <w:p w14:paraId="1C1C8880" w14:textId="77777777" w:rsidR="00B07EBF" w:rsidRPr="00D00103" w:rsidRDefault="00B07EBF" w:rsidP="00B07EBF">
      <w:pPr>
        <w:tabs>
          <w:tab w:val="left" w:pos="1134"/>
        </w:tabs>
        <w:ind w:firstLine="709"/>
        <w:jc w:val="right"/>
        <w:rPr>
          <w:sz w:val="28"/>
          <w:szCs w:val="28"/>
        </w:rPr>
      </w:pPr>
      <w:r w:rsidRPr="00D00103">
        <w:rPr>
          <w:sz w:val="28"/>
          <w:szCs w:val="28"/>
        </w:rPr>
        <w:t>Таблица 3</w:t>
      </w:r>
    </w:p>
    <w:p w14:paraId="0DAD54B2" w14:textId="77777777" w:rsidR="00B07EBF" w:rsidRPr="00D00103" w:rsidRDefault="00B07EBF" w:rsidP="00B07EBF">
      <w:pPr>
        <w:jc w:val="center"/>
        <w:rPr>
          <w:b/>
          <w:sz w:val="8"/>
          <w:szCs w:val="28"/>
        </w:rPr>
      </w:pPr>
    </w:p>
    <w:p w14:paraId="4D96DB00" w14:textId="77777777" w:rsidR="00B07EBF" w:rsidRPr="00D00103" w:rsidRDefault="00B07EBF" w:rsidP="00B07EBF">
      <w:pPr>
        <w:jc w:val="center"/>
        <w:rPr>
          <w:b/>
          <w:sz w:val="28"/>
          <w:szCs w:val="28"/>
          <w:lang w:eastAsia="en-US"/>
        </w:rPr>
      </w:pPr>
      <w:r w:rsidRPr="00D00103">
        <w:rPr>
          <w:b/>
          <w:sz w:val="28"/>
          <w:szCs w:val="28"/>
          <w:lang w:eastAsia="en-US"/>
        </w:rPr>
        <w:t>Долгосрочные параметры</w:t>
      </w:r>
    </w:p>
    <w:p w14:paraId="2F5C5A87" w14:textId="77777777" w:rsidR="00B07EBF" w:rsidRPr="00D00103" w:rsidRDefault="00B07EBF" w:rsidP="00B07EBF">
      <w:pPr>
        <w:jc w:val="center"/>
        <w:rPr>
          <w:b/>
          <w:sz w:val="28"/>
          <w:szCs w:val="28"/>
          <w:lang w:eastAsia="en-US"/>
        </w:rPr>
      </w:pPr>
      <w:r w:rsidRPr="00D00103">
        <w:rPr>
          <w:b/>
          <w:sz w:val="28"/>
          <w:szCs w:val="28"/>
          <w:lang w:eastAsia="en-US"/>
        </w:rPr>
        <w:t xml:space="preserve"> регулирования тарифов на питьевую воду, водоотведение </w:t>
      </w:r>
    </w:p>
    <w:p w14:paraId="0509CA7C" w14:textId="77777777" w:rsidR="00B07EBF" w:rsidRPr="00D00103" w:rsidRDefault="00B07EBF" w:rsidP="00B07EBF">
      <w:pPr>
        <w:jc w:val="center"/>
        <w:rPr>
          <w:b/>
          <w:sz w:val="28"/>
          <w:szCs w:val="28"/>
          <w:lang w:eastAsia="en-US"/>
        </w:rPr>
      </w:pPr>
      <w:r w:rsidRPr="00D00103">
        <w:rPr>
          <w:b/>
          <w:sz w:val="28"/>
          <w:szCs w:val="28"/>
          <w:lang w:eastAsia="en-US"/>
        </w:rPr>
        <w:t xml:space="preserve">ООО «Тепло - энергетические предприятия» </w:t>
      </w:r>
    </w:p>
    <w:p w14:paraId="63A99790" w14:textId="77777777" w:rsidR="00B07EBF" w:rsidRPr="00D00103" w:rsidRDefault="00B07EBF" w:rsidP="00B07EBF">
      <w:pPr>
        <w:jc w:val="center"/>
        <w:rPr>
          <w:bCs/>
          <w:kern w:val="32"/>
          <w:sz w:val="28"/>
          <w:szCs w:val="28"/>
          <w:lang w:eastAsia="en-US"/>
        </w:rPr>
      </w:pPr>
      <w:r w:rsidRPr="00D00103">
        <w:rPr>
          <w:b/>
          <w:sz w:val="28"/>
          <w:szCs w:val="28"/>
          <w:lang w:eastAsia="en-US"/>
        </w:rPr>
        <w:t>(Крапивинский муниципальный округ)</w:t>
      </w:r>
    </w:p>
    <w:p w14:paraId="7C286911" w14:textId="77777777" w:rsidR="00B07EBF" w:rsidRPr="00D00103" w:rsidRDefault="00B07EBF" w:rsidP="00B07EBF">
      <w:pPr>
        <w:jc w:val="center"/>
        <w:rPr>
          <w:b/>
          <w:sz w:val="28"/>
          <w:szCs w:val="28"/>
          <w:lang w:eastAsia="en-US"/>
        </w:rPr>
      </w:pPr>
      <w:r w:rsidRPr="00D00103">
        <w:rPr>
          <w:b/>
          <w:sz w:val="28"/>
          <w:szCs w:val="28"/>
          <w:lang w:eastAsia="en-US"/>
        </w:rPr>
        <w:t>на период с 01.01.2019 по 31.12.2023</w:t>
      </w:r>
    </w:p>
    <w:tbl>
      <w:tblPr>
        <w:tblW w:w="10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85"/>
        <w:gridCol w:w="851"/>
        <w:gridCol w:w="1843"/>
        <w:gridCol w:w="1842"/>
        <w:gridCol w:w="1561"/>
        <w:gridCol w:w="1134"/>
        <w:gridCol w:w="1276"/>
      </w:tblGrid>
      <w:tr w:rsidR="00B07EBF" w:rsidRPr="00D00103" w14:paraId="03C6278C" w14:textId="77777777" w:rsidTr="008D1C10">
        <w:trPr>
          <w:trHeight w:val="922"/>
          <w:jc w:val="center"/>
        </w:trPr>
        <w:tc>
          <w:tcPr>
            <w:tcW w:w="425" w:type="dxa"/>
            <w:vMerge w:val="restart"/>
            <w:shd w:val="clear" w:color="auto" w:fill="auto"/>
            <w:vAlign w:val="center"/>
          </w:tcPr>
          <w:p w14:paraId="3553B7BF" w14:textId="77777777" w:rsidR="00B07EBF" w:rsidRPr="00D00103" w:rsidRDefault="00B07EBF" w:rsidP="008D1C10">
            <w:pPr>
              <w:tabs>
                <w:tab w:val="left" w:pos="0"/>
              </w:tabs>
              <w:jc w:val="center"/>
            </w:pPr>
            <w:r w:rsidRPr="00D00103">
              <w:t>№ п/п</w:t>
            </w:r>
          </w:p>
        </w:tc>
        <w:tc>
          <w:tcPr>
            <w:tcW w:w="1985" w:type="dxa"/>
            <w:vMerge w:val="restart"/>
            <w:shd w:val="clear" w:color="auto" w:fill="auto"/>
            <w:vAlign w:val="center"/>
          </w:tcPr>
          <w:p w14:paraId="67BCFCEA" w14:textId="77777777" w:rsidR="00B07EBF" w:rsidRPr="00D00103" w:rsidRDefault="00B07EBF" w:rsidP="008D1C10">
            <w:pPr>
              <w:tabs>
                <w:tab w:val="left" w:pos="0"/>
              </w:tabs>
              <w:jc w:val="center"/>
            </w:pPr>
            <w:r w:rsidRPr="00D00103">
              <w:t>Наименование услуг</w:t>
            </w:r>
          </w:p>
        </w:tc>
        <w:tc>
          <w:tcPr>
            <w:tcW w:w="851" w:type="dxa"/>
            <w:vMerge w:val="restart"/>
            <w:shd w:val="clear" w:color="auto" w:fill="auto"/>
            <w:vAlign w:val="center"/>
          </w:tcPr>
          <w:p w14:paraId="583F97BD" w14:textId="77777777" w:rsidR="00B07EBF" w:rsidRPr="00D00103" w:rsidRDefault="00B07EBF" w:rsidP="008D1C10">
            <w:pPr>
              <w:tabs>
                <w:tab w:val="left" w:pos="0"/>
              </w:tabs>
              <w:jc w:val="center"/>
            </w:pPr>
            <w:r w:rsidRPr="00D00103">
              <w:t>Годы</w:t>
            </w:r>
          </w:p>
        </w:tc>
        <w:tc>
          <w:tcPr>
            <w:tcW w:w="1843" w:type="dxa"/>
            <w:vMerge w:val="restart"/>
            <w:shd w:val="clear" w:color="auto" w:fill="auto"/>
            <w:vAlign w:val="center"/>
          </w:tcPr>
          <w:p w14:paraId="1AAD1BBB" w14:textId="77777777" w:rsidR="00B07EBF" w:rsidRPr="00D00103" w:rsidRDefault="00B07EBF" w:rsidP="008D1C10">
            <w:pPr>
              <w:tabs>
                <w:tab w:val="left" w:pos="0"/>
              </w:tabs>
              <w:jc w:val="center"/>
            </w:pPr>
            <w:r w:rsidRPr="00D00103">
              <w:t>Базовый уровень операционных расходов,</w:t>
            </w:r>
          </w:p>
          <w:p w14:paraId="7E0DA840" w14:textId="77777777" w:rsidR="00B07EBF" w:rsidRPr="00D00103" w:rsidRDefault="00B07EBF" w:rsidP="008D1C10">
            <w:pPr>
              <w:tabs>
                <w:tab w:val="left" w:pos="0"/>
              </w:tabs>
              <w:jc w:val="center"/>
            </w:pPr>
            <w:r w:rsidRPr="00D00103">
              <w:t>тыс. руб.</w:t>
            </w:r>
          </w:p>
        </w:tc>
        <w:tc>
          <w:tcPr>
            <w:tcW w:w="1842" w:type="dxa"/>
            <w:vMerge w:val="restart"/>
            <w:shd w:val="clear" w:color="auto" w:fill="auto"/>
            <w:vAlign w:val="center"/>
          </w:tcPr>
          <w:p w14:paraId="6CFC9EDA" w14:textId="77777777" w:rsidR="00B07EBF" w:rsidRPr="00D00103" w:rsidRDefault="00B07EBF" w:rsidP="008D1C10">
            <w:pPr>
              <w:tabs>
                <w:tab w:val="left" w:pos="0"/>
              </w:tabs>
              <w:jc w:val="center"/>
            </w:pPr>
            <w:r w:rsidRPr="00D00103">
              <w:t>Индекс эффективности операционных расходов, %</w:t>
            </w:r>
          </w:p>
        </w:tc>
        <w:tc>
          <w:tcPr>
            <w:tcW w:w="1561" w:type="dxa"/>
            <w:vMerge w:val="restart"/>
            <w:shd w:val="clear" w:color="auto" w:fill="auto"/>
            <w:vAlign w:val="center"/>
          </w:tcPr>
          <w:p w14:paraId="3266F7EC" w14:textId="77777777" w:rsidR="00B07EBF" w:rsidRPr="00D00103" w:rsidRDefault="00B07EBF" w:rsidP="008D1C10">
            <w:pPr>
              <w:tabs>
                <w:tab w:val="left" w:pos="0"/>
              </w:tabs>
              <w:jc w:val="center"/>
            </w:pPr>
            <w:r w:rsidRPr="00D00103">
              <w:t>Норматив</w:t>
            </w:r>
          </w:p>
          <w:p w14:paraId="3341F3C6" w14:textId="77777777" w:rsidR="00B07EBF" w:rsidRPr="00D00103" w:rsidRDefault="00B07EBF" w:rsidP="008D1C10">
            <w:pPr>
              <w:tabs>
                <w:tab w:val="left" w:pos="0"/>
              </w:tabs>
              <w:jc w:val="center"/>
            </w:pPr>
            <w:r w:rsidRPr="00D00103">
              <w:t>ный уровень прибыли, %</w:t>
            </w:r>
          </w:p>
        </w:tc>
        <w:tc>
          <w:tcPr>
            <w:tcW w:w="2410" w:type="dxa"/>
            <w:gridSpan w:val="2"/>
            <w:shd w:val="clear" w:color="auto" w:fill="auto"/>
            <w:vAlign w:val="center"/>
          </w:tcPr>
          <w:p w14:paraId="0431C102" w14:textId="77777777" w:rsidR="00B07EBF" w:rsidRPr="00D00103" w:rsidRDefault="00B07EBF" w:rsidP="008D1C10">
            <w:pPr>
              <w:tabs>
                <w:tab w:val="left" w:pos="0"/>
              </w:tabs>
              <w:jc w:val="center"/>
            </w:pPr>
            <w:r w:rsidRPr="00D00103">
              <w:t>Показатели энергосбережения и энергетической эффективности</w:t>
            </w:r>
          </w:p>
        </w:tc>
      </w:tr>
      <w:tr w:rsidR="00B07EBF" w:rsidRPr="00D00103" w14:paraId="3E8D67EA" w14:textId="77777777" w:rsidTr="008D1C10">
        <w:trPr>
          <w:trHeight w:val="897"/>
          <w:jc w:val="center"/>
        </w:trPr>
        <w:tc>
          <w:tcPr>
            <w:tcW w:w="425" w:type="dxa"/>
            <w:vMerge/>
            <w:shd w:val="clear" w:color="auto" w:fill="auto"/>
            <w:vAlign w:val="center"/>
          </w:tcPr>
          <w:p w14:paraId="63E7D3B7" w14:textId="77777777" w:rsidR="00B07EBF" w:rsidRPr="00D00103" w:rsidRDefault="00B07EBF" w:rsidP="008D1C10">
            <w:pPr>
              <w:tabs>
                <w:tab w:val="left" w:pos="0"/>
              </w:tabs>
              <w:jc w:val="center"/>
            </w:pPr>
          </w:p>
        </w:tc>
        <w:tc>
          <w:tcPr>
            <w:tcW w:w="1985" w:type="dxa"/>
            <w:vMerge/>
            <w:shd w:val="clear" w:color="auto" w:fill="auto"/>
            <w:vAlign w:val="center"/>
          </w:tcPr>
          <w:p w14:paraId="4FB1F39D" w14:textId="77777777" w:rsidR="00B07EBF" w:rsidRPr="00D00103" w:rsidRDefault="00B07EBF" w:rsidP="008D1C10">
            <w:pPr>
              <w:tabs>
                <w:tab w:val="left" w:pos="0"/>
              </w:tabs>
              <w:jc w:val="center"/>
            </w:pPr>
          </w:p>
        </w:tc>
        <w:tc>
          <w:tcPr>
            <w:tcW w:w="851" w:type="dxa"/>
            <w:vMerge/>
            <w:shd w:val="clear" w:color="auto" w:fill="auto"/>
            <w:vAlign w:val="center"/>
          </w:tcPr>
          <w:p w14:paraId="78DBA998" w14:textId="77777777" w:rsidR="00B07EBF" w:rsidRPr="00D00103" w:rsidRDefault="00B07EBF" w:rsidP="008D1C10">
            <w:pPr>
              <w:tabs>
                <w:tab w:val="left" w:pos="0"/>
              </w:tabs>
              <w:jc w:val="center"/>
            </w:pPr>
          </w:p>
        </w:tc>
        <w:tc>
          <w:tcPr>
            <w:tcW w:w="1843" w:type="dxa"/>
            <w:vMerge/>
            <w:shd w:val="clear" w:color="auto" w:fill="auto"/>
            <w:vAlign w:val="center"/>
          </w:tcPr>
          <w:p w14:paraId="1E062B13" w14:textId="77777777" w:rsidR="00B07EBF" w:rsidRPr="00D00103" w:rsidRDefault="00B07EBF" w:rsidP="008D1C10">
            <w:pPr>
              <w:tabs>
                <w:tab w:val="left" w:pos="0"/>
              </w:tabs>
              <w:jc w:val="center"/>
            </w:pPr>
          </w:p>
        </w:tc>
        <w:tc>
          <w:tcPr>
            <w:tcW w:w="1842" w:type="dxa"/>
            <w:vMerge/>
            <w:shd w:val="clear" w:color="auto" w:fill="auto"/>
            <w:vAlign w:val="center"/>
          </w:tcPr>
          <w:p w14:paraId="6DAF3F4E" w14:textId="77777777" w:rsidR="00B07EBF" w:rsidRPr="00D00103" w:rsidRDefault="00B07EBF" w:rsidP="008D1C10">
            <w:pPr>
              <w:tabs>
                <w:tab w:val="left" w:pos="0"/>
              </w:tabs>
              <w:jc w:val="center"/>
            </w:pPr>
          </w:p>
        </w:tc>
        <w:tc>
          <w:tcPr>
            <w:tcW w:w="1561" w:type="dxa"/>
            <w:vMerge/>
            <w:shd w:val="clear" w:color="auto" w:fill="auto"/>
            <w:vAlign w:val="center"/>
          </w:tcPr>
          <w:p w14:paraId="771C9782" w14:textId="77777777" w:rsidR="00B07EBF" w:rsidRPr="00D00103" w:rsidRDefault="00B07EBF" w:rsidP="008D1C10">
            <w:pPr>
              <w:tabs>
                <w:tab w:val="left" w:pos="0"/>
              </w:tabs>
              <w:jc w:val="center"/>
            </w:pPr>
          </w:p>
        </w:tc>
        <w:tc>
          <w:tcPr>
            <w:tcW w:w="1134" w:type="dxa"/>
            <w:shd w:val="clear" w:color="auto" w:fill="auto"/>
            <w:vAlign w:val="center"/>
          </w:tcPr>
          <w:p w14:paraId="1EED3FF4" w14:textId="77777777" w:rsidR="00B07EBF" w:rsidRPr="00D00103" w:rsidRDefault="00B07EBF" w:rsidP="008D1C10">
            <w:pPr>
              <w:tabs>
                <w:tab w:val="left" w:pos="0"/>
              </w:tabs>
              <w:jc w:val="center"/>
            </w:pPr>
            <w:r w:rsidRPr="00D00103">
              <w:t>Уровень потерь воды, %</w:t>
            </w:r>
          </w:p>
        </w:tc>
        <w:tc>
          <w:tcPr>
            <w:tcW w:w="1276" w:type="dxa"/>
            <w:shd w:val="clear" w:color="auto" w:fill="auto"/>
            <w:vAlign w:val="center"/>
          </w:tcPr>
          <w:p w14:paraId="0EBB3282" w14:textId="77777777" w:rsidR="00B07EBF" w:rsidRPr="00D00103" w:rsidRDefault="00B07EBF" w:rsidP="008D1C10">
            <w:pPr>
              <w:tabs>
                <w:tab w:val="left" w:pos="0"/>
              </w:tabs>
              <w:jc w:val="center"/>
            </w:pPr>
            <w:r w:rsidRPr="00D00103">
              <w:t xml:space="preserve">Удельный расход </w:t>
            </w:r>
            <w:proofErr w:type="gramStart"/>
            <w:r w:rsidRPr="00D00103">
              <w:t>электри-ческой</w:t>
            </w:r>
            <w:proofErr w:type="gramEnd"/>
            <w:r w:rsidRPr="00D00103">
              <w:t xml:space="preserve"> </w:t>
            </w:r>
            <w:r w:rsidRPr="00D00103">
              <w:lastRenderedPageBreak/>
              <w:t>энергии, кВт*ч/ м</w:t>
            </w:r>
            <w:r w:rsidRPr="00D00103">
              <w:rPr>
                <w:vertAlign w:val="superscript"/>
              </w:rPr>
              <w:t>3</w:t>
            </w:r>
          </w:p>
        </w:tc>
      </w:tr>
      <w:tr w:rsidR="00B07EBF" w:rsidRPr="00D00103" w14:paraId="368155DF" w14:textId="77777777" w:rsidTr="008D1C10">
        <w:trPr>
          <w:jc w:val="center"/>
        </w:trPr>
        <w:tc>
          <w:tcPr>
            <w:tcW w:w="425" w:type="dxa"/>
            <w:vMerge w:val="restart"/>
            <w:shd w:val="clear" w:color="auto" w:fill="auto"/>
            <w:vAlign w:val="center"/>
          </w:tcPr>
          <w:p w14:paraId="51D848CF" w14:textId="77777777" w:rsidR="00B07EBF" w:rsidRPr="00D00103" w:rsidRDefault="00B07EBF" w:rsidP="008D1C10">
            <w:pPr>
              <w:tabs>
                <w:tab w:val="left" w:pos="0"/>
              </w:tabs>
              <w:jc w:val="center"/>
            </w:pPr>
            <w:r w:rsidRPr="00D00103">
              <w:lastRenderedPageBreak/>
              <w:t>1.</w:t>
            </w:r>
          </w:p>
        </w:tc>
        <w:tc>
          <w:tcPr>
            <w:tcW w:w="1985" w:type="dxa"/>
            <w:vMerge w:val="restart"/>
            <w:shd w:val="clear" w:color="auto" w:fill="auto"/>
            <w:vAlign w:val="center"/>
          </w:tcPr>
          <w:p w14:paraId="716E0E01" w14:textId="77777777" w:rsidR="00B07EBF" w:rsidRPr="00D00103" w:rsidRDefault="00B07EBF" w:rsidP="008D1C10">
            <w:pPr>
              <w:tabs>
                <w:tab w:val="left" w:pos="0"/>
              </w:tabs>
              <w:rPr>
                <w:vertAlign w:val="superscript"/>
              </w:rPr>
            </w:pPr>
            <w:r w:rsidRPr="00D00103">
              <w:t>Питьевая вода*</w:t>
            </w:r>
          </w:p>
        </w:tc>
        <w:tc>
          <w:tcPr>
            <w:tcW w:w="851" w:type="dxa"/>
            <w:shd w:val="clear" w:color="auto" w:fill="auto"/>
            <w:vAlign w:val="center"/>
          </w:tcPr>
          <w:p w14:paraId="261C3047" w14:textId="77777777" w:rsidR="00B07EBF" w:rsidRPr="00D00103" w:rsidRDefault="00B07EBF" w:rsidP="008D1C10">
            <w:pPr>
              <w:tabs>
                <w:tab w:val="left" w:pos="0"/>
              </w:tabs>
              <w:jc w:val="center"/>
            </w:pPr>
            <w:r w:rsidRPr="00D00103">
              <w:t>2019</w:t>
            </w:r>
          </w:p>
        </w:tc>
        <w:tc>
          <w:tcPr>
            <w:tcW w:w="1843" w:type="dxa"/>
            <w:shd w:val="clear" w:color="auto" w:fill="auto"/>
            <w:vAlign w:val="center"/>
          </w:tcPr>
          <w:p w14:paraId="2274EDA2" w14:textId="77777777" w:rsidR="00B07EBF" w:rsidRPr="00D00103" w:rsidRDefault="00B07EBF" w:rsidP="008D1C10">
            <w:pPr>
              <w:tabs>
                <w:tab w:val="left" w:pos="0"/>
              </w:tabs>
              <w:jc w:val="center"/>
            </w:pPr>
            <w:r w:rsidRPr="00D00103">
              <w:t>15913,90</w:t>
            </w:r>
          </w:p>
        </w:tc>
        <w:tc>
          <w:tcPr>
            <w:tcW w:w="1842" w:type="dxa"/>
            <w:shd w:val="clear" w:color="auto" w:fill="auto"/>
            <w:vAlign w:val="center"/>
          </w:tcPr>
          <w:p w14:paraId="7ACD3185" w14:textId="77777777" w:rsidR="00B07EBF" w:rsidRPr="00D00103" w:rsidRDefault="00B07EBF" w:rsidP="008D1C10">
            <w:pPr>
              <w:tabs>
                <w:tab w:val="left" w:pos="0"/>
              </w:tabs>
              <w:jc w:val="center"/>
            </w:pPr>
            <w:r w:rsidRPr="00D00103">
              <w:t>х</w:t>
            </w:r>
          </w:p>
        </w:tc>
        <w:tc>
          <w:tcPr>
            <w:tcW w:w="1561" w:type="dxa"/>
            <w:shd w:val="clear" w:color="auto" w:fill="auto"/>
            <w:vAlign w:val="center"/>
          </w:tcPr>
          <w:p w14:paraId="2CF1BB12"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50A26FD7" w14:textId="77777777" w:rsidR="00B07EBF" w:rsidRPr="00D00103" w:rsidRDefault="00B07EBF" w:rsidP="008D1C10">
            <w:pPr>
              <w:tabs>
                <w:tab w:val="left" w:pos="0"/>
              </w:tabs>
              <w:jc w:val="center"/>
            </w:pPr>
            <w:r w:rsidRPr="00D00103">
              <w:t>3,70</w:t>
            </w:r>
          </w:p>
        </w:tc>
        <w:tc>
          <w:tcPr>
            <w:tcW w:w="1276" w:type="dxa"/>
            <w:shd w:val="clear" w:color="auto" w:fill="auto"/>
            <w:vAlign w:val="center"/>
          </w:tcPr>
          <w:p w14:paraId="02A95DD5" w14:textId="77777777" w:rsidR="00B07EBF" w:rsidRPr="00D00103" w:rsidRDefault="00B07EBF" w:rsidP="008D1C10">
            <w:pPr>
              <w:tabs>
                <w:tab w:val="left" w:pos="0"/>
              </w:tabs>
              <w:jc w:val="center"/>
            </w:pPr>
            <w:r w:rsidRPr="00D00103">
              <w:t>1,80</w:t>
            </w:r>
          </w:p>
        </w:tc>
      </w:tr>
      <w:tr w:rsidR="00B07EBF" w:rsidRPr="00D00103" w14:paraId="245DBFE8" w14:textId="77777777" w:rsidTr="008D1C10">
        <w:trPr>
          <w:jc w:val="center"/>
        </w:trPr>
        <w:tc>
          <w:tcPr>
            <w:tcW w:w="425" w:type="dxa"/>
            <w:vMerge/>
            <w:shd w:val="clear" w:color="auto" w:fill="auto"/>
            <w:vAlign w:val="center"/>
          </w:tcPr>
          <w:p w14:paraId="1AC82D46" w14:textId="77777777" w:rsidR="00B07EBF" w:rsidRPr="00D00103" w:rsidRDefault="00B07EBF" w:rsidP="008D1C10">
            <w:pPr>
              <w:tabs>
                <w:tab w:val="left" w:pos="0"/>
              </w:tabs>
              <w:jc w:val="center"/>
            </w:pPr>
          </w:p>
        </w:tc>
        <w:tc>
          <w:tcPr>
            <w:tcW w:w="1985" w:type="dxa"/>
            <w:vMerge/>
            <w:shd w:val="clear" w:color="auto" w:fill="auto"/>
            <w:vAlign w:val="center"/>
          </w:tcPr>
          <w:p w14:paraId="0C7D9812" w14:textId="77777777" w:rsidR="00B07EBF" w:rsidRPr="00D00103" w:rsidRDefault="00B07EBF" w:rsidP="008D1C10">
            <w:pPr>
              <w:tabs>
                <w:tab w:val="left" w:pos="0"/>
              </w:tabs>
              <w:jc w:val="center"/>
            </w:pPr>
          </w:p>
        </w:tc>
        <w:tc>
          <w:tcPr>
            <w:tcW w:w="851" w:type="dxa"/>
            <w:shd w:val="clear" w:color="auto" w:fill="auto"/>
            <w:vAlign w:val="center"/>
          </w:tcPr>
          <w:p w14:paraId="493FA283" w14:textId="77777777" w:rsidR="00B07EBF" w:rsidRPr="00D00103" w:rsidRDefault="00B07EBF" w:rsidP="008D1C10">
            <w:pPr>
              <w:tabs>
                <w:tab w:val="left" w:pos="0"/>
              </w:tabs>
              <w:jc w:val="center"/>
            </w:pPr>
            <w:r w:rsidRPr="00D00103">
              <w:t>2020</w:t>
            </w:r>
          </w:p>
        </w:tc>
        <w:tc>
          <w:tcPr>
            <w:tcW w:w="1843" w:type="dxa"/>
            <w:shd w:val="clear" w:color="auto" w:fill="auto"/>
            <w:vAlign w:val="center"/>
          </w:tcPr>
          <w:p w14:paraId="294A495E" w14:textId="77777777" w:rsidR="00B07EBF" w:rsidRPr="00D00103" w:rsidRDefault="00B07EBF" w:rsidP="008D1C10">
            <w:pPr>
              <w:jc w:val="center"/>
            </w:pPr>
            <w:r w:rsidRPr="00D00103">
              <w:t>х</w:t>
            </w:r>
          </w:p>
        </w:tc>
        <w:tc>
          <w:tcPr>
            <w:tcW w:w="1842" w:type="dxa"/>
            <w:shd w:val="clear" w:color="auto" w:fill="auto"/>
            <w:vAlign w:val="center"/>
          </w:tcPr>
          <w:p w14:paraId="21ED6375"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2B0D3DD9"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360A661B" w14:textId="77777777" w:rsidR="00B07EBF" w:rsidRPr="00D00103" w:rsidRDefault="00B07EBF" w:rsidP="008D1C10">
            <w:pPr>
              <w:jc w:val="center"/>
            </w:pPr>
            <w:r w:rsidRPr="00D00103">
              <w:t>3,70</w:t>
            </w:r>
          </w:p>
        </w:tc>
        <w:tc>
          <w:tcPr>
            <w:tcW w:w="1276" w:type="dxa"/>
            <w:shd w:val="clear" w:color="auto" w:fill="auto"/>
            <w:vAlign w:val="center"/>
          </w:tcPr>
          <w:p w14:paraId="47FBDD18" w14:textId="77777777" w:rsidR="00B07EBF" w:rsidRPr="00D00103" w:rsidRDefault="00B07EBF" w:rsidP="008D1C10">
            <w:pPr>
              <w:jc w:val="center"/>
            </w:pPr>
            <w:r w:rsidRPr="00D00103">
              <w:t>1,80</w:t>
            </w:r>
          </w:p>
        </w:tc>
      </w:tr>
      <w:tr w:rsidR="00B07EBF" w:rsidRPr="00D00103" w14:paraId="48712526" w14:textId="77777777" w:rsidTr="008D1C10">
        <w:trPr>
          <w:jc w:val="center"/>
        </w:trPr>
        <w:tc>
          <w:tcPr>
            <w:tcW w:w="425" w:type="dxa"/>
            <w:vMerge/>
            <w:shd w:val="clear" w:color="auto" w:fill="auto"/>
            <w:vAlign w:val="center"/>
          </w:tcPr>
          <w:p w14:paraId="3B97E71F" w14:textId="77777777" w:rsidR="00B07EBF" w:rsidRPr="00D00103" w:rsidRDefault="00B07EBF" w:rsidP="008D1C10">
            <w:pPr>
              <w:tabs>
                <w:tab w:val="left" w:pos="0"/>
              </w:tabs>
              <w:jc w:val="center"/>
            </w:pPr>
          </w:p>
        </w:tc>
        <w:tc>
          <w:tcPr>
            <w:tcW w:w="1985" w:type="dxa"/>
            <w:vMerge/>
            <w:shd w:val="clear" w:color="auto" w:fill="auto"/>
            <w:vAlign w:val="center"/>
          </w:tcPr>
          <w:p w14:paraId="4D8A60CF" w14:textId="77777777" w:rsidR="00B07EBF" w:rsidRPr="00D00103" w:rsidRDefault="00B07EBF" w:rsidP="008D1C10">
            <w:pPr>
              <w:tabs>
                <w:tab w:val="left" w:pos="0"/>
              </w:tabs>
              <w:jc w:val="center"/>
            </w:pPr>
          </w:p>
        </w:tc>
        <w:tc>
          <w:tcPr>
            <w:tcW w:w="851" w:type="dxa"/>
            <w:shd w:val="clear" w:color="auto" w:fill="auto"/>
            <w:vAlign w:val="center"/>
          </w:tcPr>
          <w:p w14:paraId="50B0C927" w14:textId="77777777" w:rsidR="00B07EBF" w:rsidRPr="00D00103" w:rsidRDefault="00B07EBF" w:rsidP="008D1C10">
            <w:pPr>
              <w:tabs>
                <w:tab w:val="left" w:pos="0"/>
              </w:tabs>
              <w:jc w:val="center"/>
            </w:pPr>
            <w:r w:rsidRPr="00D00103">
              <w:t>2021</w:t>
            </w:r>
          </w:p>
        </w:tc>
        <w:tc>
          <w:tcPr>
            <w:tcW w:w="1843" w:type="dxa"/>
            <w:shd w:val="clear" w:color="auto" w:fill="auto"/>
            <w:vAlign w:val="center"/>
          </w:tcPr>
          <w:p w14:paraId="2921C2D9" w14:textId="77777777" w:rsidR="00B07EBF" w:rsidRPr="00D00103" w:rsidRDefault="00B07EBF" w:rsidP="008D1C10">
            <w:pPr>
              <w:jc w:val="center"/>
            </w:pPr>
            <w:r w:rsidRPr="00D00103">
              <w:t>х</w:t>
            </w:r>
          </w:p>
        </w:tc>
        <w:tc>
          <w:tcPr>
            <w:tcW w:w="1842" w:type="dxa"/>
            <w:shd w:val="clear" w:color="auto" w:fill="auto"/>
            <w:vAlign w:val="center"/>
          </w:tcPr>
          <w:p w14:paraId="0F3CC4F8"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295D122C"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728EDEAC" w14:textId="77777777" w:rsidR="00B07EBF" w:rsidRPr="00D00103" w:rsidRDefault="00B07EBF" w:rsidP="008D1C10">
            <w:pPr>
              <w:jc w:val="center"/>
            </w:pPr>
            <w:r w:rsidRPr="00D00103">
              <w:t>3,70</w:t>
            </w:r>
          </w:p>
        </w:tc>
        <w:tc>
          <w:tcPr>
            <w:tcW w:w="1276" w:type="dxa"/>
            <w:shd w:val="clear" w:color="auto" w:fill="auto"/>
            <w:vAlign w:val="center"/>
          </w:tcPr>
          <w:p w14:paraId="6E0171A1" w14:textId="77777777" w:rsidR="00B07EBF" w:rsidRPr="00D00103" w:rsidRDefault="00B07EBF" w:rsidP="008D1C10">
            <w:pPr>
              <w:jc w:val="center"/>
            </w:pPr>
            <w:r w:rsidRPr="00D00103">
              <w:t>1,80</w:t>
            </w:r>
          </w:p>
        </w:tc>
      </w:tr>
      <w:tr w:rsidR="00B07EBF" w:rsidRPr="00D00103" w14:paraId="055C73A7" w14:textId="77777777" w:rsidTr="008D1C10">
        <w:trPr>
          <w:jc w:val="center"/>
        </w:trPr>
        <w:tc>
          <w:tcPr>
            <w:tcW w:w="425" w:type="dxa"/>
            <w:vMerge/>
            <w:shd w:val="clear" w:color="auto" w:fill="auto"/>
            <w:vAlign w:val="center"/>
          </w:tcPr>
          <w:p w14:paraId="37AAFFCB" w14:textId="77777777" w:rsidR="00B07EBF" w:rsidRPr="00D00103" w:rsidRDefault="00B07EBF" w:rsidP="008D1C10">
            <w:pPr>
              <w:tabs>
                <w:tab w:val="left" w:pos="0"/>
              </w:tabs>
              <w:jc w:val="center"/>
            </w:pPr>
          </w:p>
        </w:tc>
        <w:tc>
          <w:tcPr>
            <w:tcW w:w="1985" w:type="dxa"/>
            <w:vMerge/>
            <w:shd w:val="clear" w:color="auto" w:fill="auto"/>
            <w:vAlign w:val="center"/>
          </w:tcPr>
          <w:p w14:paraId="3623D22F" w14:textId="77777777" w:rsidR="00B07EBF" w:rsidRPr="00D00103" w:rsidRDefault="00B07EBF" w:rsidP="008D1C10">
            <w:pPr>
              <w:tabs>
                <w:tab w:val="left" w:pos="0"/>
              </w:tabs>
              <w:jc w:val="center"/>
            </w:pPr>
          </w:p>
        </w:tc>
        <w:tc>
          <w:tcPr>
            <w:tcW w:w="851" w:type="dxa"/>
            <w:shd w:val="clear" w:color="auto" w:fill="auto"/>
            <w:vAlign w:val="center"/>
          </w:tcPr>
          <w:p w14:paraId="17431AD6" w14:textId="77777777" w:rsidR="00B07EBF" w:rsidRPr="00D00103" w:rsidRDefault="00B07EBF" w:rsidP="008D1C10">
            <w:pPr>
              <w:tabs>
                <w:tab w:val="left" w:pos="0"/>
              </w:tabs>
              <w:jc w:val="center"/>
            </w:pPr>
            <w:r w:rsidRPr="00D00103">
              <w:t>2022</w:t>
            </w:r>
          </w:p>
        </w:tc>
        <w:tc>
          <w:tcPr>
            <w:tcW w:w="1843" w:type="dxa"/>
            <w:shd w:val="clear" w:color="auto" w:fill="auto"/>
            <w:vAlign w:val="center"/>
          </w:tcPr>
          <w:p w14:paraId="04693B58" w14:textId="77777777" w:rsidR="00B07EBF" w:rsidRPr="00D00103" w:rsidRDefault="00B07EBF" w:rsidP="008D1C10">
            <w:pPr>
              <w:jc w:val="center"/>
            </w:pPr>
            <w:r w:rsidRPr="00D00103">
              <w:t>х</w:t>
            </w:r>
          </w:p>
        </w:tc>
        <w:tc>
          <w:tcPr>
            <w:tcW w:w="1842" w:type="dxa"/>
            <w:shd w:val="clear" w:color="auto" w:fill="auto"/>
            <w:vAlign w:val="center"/>
          </w:tcPr>
          <w:p w14:paraId="541649E7"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761DFFD3"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77EC4AD8" w14:textId="77777777" w:rsidR="00B07EBF" w:rsidRPr="00D00103" w:rsidRDefault="00B07EBF" w:rsidP="008D1C10">
            <w:pPr>
              <w:jc w:val="center"/>
            </w:pPr>
            <w:r w:rsidRPr="00D00103">
              <w:t>3,70</w:t>
            </w:r>
          </w:p>
        </w:tc>
        <w:tc>
          <w:tcPr>
            <w:tcW w:w="1276" w:type="dxa"/>
            <w:shd w:val="clear" w:color="auto" w:fill="auto"/>
            <w:vAlign w:val="center"/>
          </w:tcPr>
          <w:p w14:paraId="3F0030C9" w14:textId="77777777" w:rsidR="00B07EBF" w:rsidRPr="00D00103" w:rsidRDefault="00B07EBF" w:rsidP="008D1C10">
            <w:pPr>
              <w:jc w:val="center"/>
            </w:pPr>
            <w:r w:rsidRPr="00D00103">
              <w:t>1,80</w:t>
            </w:r>
          </w:p>
        </w:tc>
      </w:tr>
      <w:tr w:rsidR="00B07EBF" w:rsidRPr="00D00103" w14:paraId="78972C8E" w14:textId="77777777" w:rsidTr="008D1C10">
        <w:trPr>
          <w:jc w:val="center"/>
        </w:trPr>
        <w:tc>
          <w:tcPr>
            <w:tcW w:w="425" w:type="dxa"/>
            <w:vMerge/>
            <w:shd w:val="clear" w:color="auto" w:fill="auto"/>
            <w:vAlign w:val="center"/>
          </w:tcPr>
          <w:p w14:paraId="46CD7EF8" w14:textId="77777777" w:rsidR="00B07EBF" w:rsidRPr="00D00103" w:rsidRDefault="00B07EBF" w:rsidP="008D1C10">
            <w:pPr>
              <w:tabs>
                <w:tab w:val="left" w:pos="0"/>
              </w:tabs>
              <w:jc w:val="center"/>
            </w:pPr>
          </w:p>
        </w:tc>
        <w:tc>
          <w:tcPr>
            <w:tcW w:w="1985" w:type="dxa"/>
            <w:vMerge/>
            <w:shd w:val="clear" w:color="auto" w:fill="auto"/>
            <w:vAlign w:val="center"/>
          </w:tcPr>
          <w:p w14:paraId="548CDDDD" w14:textId="77777777" w:rsidR="00B07EBF" w:rsidRPr="00D00103" w:rsidRDefault="00B07EBF" w:rsidP="008D1C10">
            <w:pPr>
              <w:tabs>
                <w:tab w:val="left" w:pos="0"/>
              </w:tabs>
              <w:jc w:val="center"/>
            </w:pPr>
          </w:p>
        </w:tc>
        <w:tc>
          <w:tcPr>
            <w:tcW w:w="851" w:type="dxa"/>
            <w:shd w:val="clear" w:color="auto" w:fill="auto"/>
            <w:vAlign w:val="center"/>
          </w:tcPr>
          <w:p w14:paraId="3B284519" w14:textId="77777777" w:rsidR="00B07EBF" w:rsidRPr="00D00103" w:rsidRDefault="00B07EBF" w:rsidP="008D1C10">
            <w:pPr>
              <w:tabs>
                <w:tab w:val="left" w:pos="0"/>
              </w:tabs>
              <w:jc w:val="center"/>
            </w:pPr>
            <w:r w:rsidRPr="00D00103">
              <w:t>2023</w:t>
            </w:r>
          </w:p>
        </w:tc>
        <w:tc>
          <w:tcPr>
            <w:tcW w:w="1843" w:type="dxa"/>
            <w:shd w:val="clear" w:color="auto" w:fill="auto"/>
            <w:vAlign w:val="center"/>
          </w:tcPr>
          <w:p w14:paraId="12EF9372" w14:textId="77777777" w:rsidR="00B07EBF" w:rsidRPr="00D00103" w:rsidRDefault="00B07EBF" w:rsidP="008D1C10">
            <w:pPr>
              <w:jc w:val="center"/>
            </w:pPr>
            <w:r w:rsidRPr="00D00103">
              <w:t>х</w:t>
            </w:r>
          </w:p>
        </w:tc>
        <w:tc>
          <w:tcPr>
            <w:tcW w:w="1842" w:type="dxa"/>
            <w:shd w:val="clear" w:color="auto" w:fill="auto"/>
            <w:vAlign w:val="center"/>
          </w:tcPr>
          <w:p w14:paraId="0BF83B35"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4D041BF9"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31B1F061" w14:textId="77777777" w:rsidR="00B07EBF" w:rsidRPr="00D00103" w:rsidRDefault="00B07EBF" w:rsidP="008D1C10">
            <w:pPr>
              <w:jc w:val="center"/>
            </w:pPr>
            <w:r w:rsidRPr="00D00103">
              <w:t>3,70</w:t>
            </w:r>
          </w:p>
        </w:tc>
        <w:tc>
          <w:tcPr>
            <w:tcW w:w="1276" w:type="dxa"/>
            <w:shd w:val="clear" w:color="auto" w:fill="auto"/>
            <w:vAlign w:val="center"/>
          </w:tcPr>
          <w:p w14:paraId="125F99AD" w14:textId="77777777" w:rsidR="00B07EBF" w:rsidRPr="00D00103" w:rsidRDefault="00B07EBF" w:rsidP="008D1C10">
            <w:pPr>
              <w:jc w:val="center"/>
            </w:pPr>
            <w:r w:rsidRPr="00D00103">
              <w:t>1,80</w:t>
            </w:r>
          </w:p>
        </w:tc>
      </w:tr>
      <w:tr w:rsidR="00B07EBF" w:rsidRPr="00D00103" w14:paraId="09A73FA7" w14:textId="77777777" w:rsidTr="008D1C10">
        <w:trPr>
          <w:jc w:val="center"/>
        </w:trPr>
        <w:tc>
          <w:tcPr>
            <w:tcW w:w="425" w:type="dxa"/>
            <w:vMerge w:val="restart"/>
            <w:shd w:val="clear" w:color="auto" w:fill="auto"/>
            <w:vAlign w:val="center"/>
          </w:tcPr>
          <w:p w14:paraId="5A9531F4" w14:textId="77777777" w:rsidR="00B07EBF" w:rsidRPr="00D00103" w:rsidRDefault="00B07EBF" w:rsidP="008D1C10">
            <w:pPr>
              <w:tabs>
                <w:tab w:val="left" w:pos="0"/>
              </w:tabs>
              <w:jc w:val="center"/>
            </w:pPr>
            <w:r w:rsidRPr="00D00103">
              <w:t>2.</w:t>
            </w:r>
          </w:p>
        </w:tc>
        <w:tc>
          <w:tcPr>
            <w:tcW w:w="1985" w:type="dxa"/>
            <w:vMerge w:val="restart"/>
            <w:shd w:val="clear" w:color="auto" w:fill="auto"/>
            <w:vAlign w:val="center"/>
          </w:tcPr>
          <w:p w14:paraId="28AA4CE9" w14:textId="77777777" w:rsidR="00B07EBF" w:rsidRPr="00D00103" w:rsidRDefault="00B07EBF" w:rsidP="008D1C10">
            <w:pPr>
              <w:tabs>
                <w:tab w:val="left" w:pos="0"/>
              </w:tabs>
              <w:rPr>
                <w:vertAlign w:val="superscript"/>
              </w:rPr>
            </w:pPr>
            <w:r w:rsidRPr="00D00103">
              <w:t>Питьевая вода**</w:t>
            </w:r>
          </w:p>
        </w:tc>
        <w:tc>
          <w:tcPr>
            <w:tcW w:w="851" w:type="dxa"/>
            <w:shd w:val="clear" w:color="auto" w:fill="auto"/>
            <w:vAlign w:val="center"/>
          </w:tcPr>
          <w:p w14:paraId="2855565F" w14:textId="77777777" w:rsidR="00B07EBF" w:rsidRPr="00D00103" w:rsidRDefault="00B07EBF" w:rsidP="008D1C10">
            <w:pPr>
              <w:tabs>
                <w:tab w:val="left" w:pos="0"/>
              </w:tabs>
              <w:jc w:val="center"/>
            </w:pPr>
            <w:r w:rsidRPr="00D00103">
              <w:t>2019</w:t>
            </w:r>
          </w:p>
        </w:tc>
        <w:tc>
          <w:tcPr>
            <w:tcW w:w="1843" w:type="dxa"/>
            <w:shd w:val="clear" w:color="auto" w:fill="auto"/>
            <w:vAlign w:val="center"/>
          </w:tcPr>
          <w:p w14:paraId="6CDF382D" w14:textId="77777777" w:rsidR="00B07EBF" w:rsidRPr="00D00103" w:rsidRDefault="00B07EBF" w:rsidP="008D1C10">
            <w:pPr>
              <w:tabs>
                <w:tab w:val="left" w:pos="0"/>
              </w:tabs>
              <w:jc w:val="center"/>
            </w:pPr>
            <w:r w:rsidRPr="00D00103">
              <w:t>6436,43</w:t>
            </w:r>
          </w:p>
        </w:tc>
        <w:tc>
          <w:tcPr>
            <w:tcW w:w="1842" w:type="dxa"/>
            <w:shd w:val="clear" w:color="auto" w:fill="auto"/>
            <w:vAlign w:val="center"/>
          </w:tcPr>
          <w:p w14:paraId="4A7B02FE" w14:textId="77777777" w:rsidR="00B07EBF" w:rsidRPr="00D00103" w:rsidRDefault="00B07EBF" w:rsidP="008D1C10">
            <w:pPr>
              <w:tabs>
                <w:tab w:val="left" w:pos="0"/>
              </w:tabs>
              <w:jc w:val="center"/>
            </w:pPr>
            <w:r w:rsidRPr="00D00103">
              <w:t>х</w:t>
            </w:r>
          </w:p>
        </w:tc>
        <w:tc>
          <w:tcPr>
            <w:tcW w:w="1561" w:type="dxa"/>
            <w:shd w:val="clear" w:color="auto" w:fill="auto"/>
            <w:vAlign w:val="center"/>
          </w:tcPr>
          <w:p w14:paraId="6C2EB2CC"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568E24DC" w14:textId="77777777" w:rsidR="00B07EBF" w:rsidRPr="00D00103" w:rsidRDefault="00B07EBF" w:rsidP="008D1C10">
            <w:pPr>
              <w:tabs>
                <w:tab w:val="left" w:pos="0"/>
              </w:tabs>
              <w:jc w:val="center"/>
            </w:pPr>
            <w:r w:rsidRPr="00D00103">
              <w:t>6,16</w:t>
            </w:r>
          </w:p>
        </w:tc>
        <w:tc>
          <w:tcPr>
            <w:tcW w:w="1276" w:type="dxa"/>
            <w:shd w:val="clear" w:color="auto" w:fill="auto"/>
            <w:vAlign w:val="center"/>
          </w:tcPr>
          <w:p w14:paraId="2628E35D" w14:textId="77777777" w:rsidR="00B07EBF" w:rsidRPr="00D00103" w:rsidRDefault="00B07EBF" w:rsidP="008D1C10">
            <w:pPr>
              <w:tabs>
                <w:tab w:val="left" w:pos="0"/>
              </w:tabs>
              <w:jc w:val="center"/>
            </w:pPr>
            <w:r w:rsidRPr="00D00103">
              <w:t>1,01</w:t>
            </w:r>
          </w:p>
        </w:tc>
      </w:tr>
      <w:tr w:rsidR="00B07EBF" w:rsidRPr="00D00103" w14:paraId="420667CA" w14:textId="77777777" w:rsidTr="008D1C10">
        <w:trPr>
          <w:jc w:val="center"/>
        </w:trPr>
        <w:tc>
          <w:tcPr>
            <w:tcW w:w="425" w:type="dxa"/>
            <w:vMerge/>
            <w:shd w:val="clear" w:color="auto" w:fill="auto"/>
            <w:vAlign w:val="center"/>
          </w:tcPr>
          <w:p w14:paraId="7041AD7A" w14:textId="77777777" w:rsidR="00B07EBF" w:rsidRPr="00D00103" w:rsidRDefault="00B07EBF" w:rsidP="008D1C10">
            <w:pPr>
              <w:tabs>
                <w:tab w:val="left" w:pos="0"/>
              </w:tabs>
              <w:jc w:val="center"/>
            </w:pPr>
          </w:p>
        </w:tc>
        <w:tc>
          <w:tcPr>
            <w:tcW w:w="1985" w:type="dxa"/>
            <w:vMerge/>
            <w:shd w:val="clear" w:color="auto" w:fill="auto"/>
            <w:vAlign w:val="center"/>
          </w:tcPr>
          <w:p w14:paraId="22A909EC" w14:textId="77777777" w:rsidR="00B07EBF" w:rsidRPr="00D00103" w:rsidRDefault="00B07EBF" w:rsidP="008D1C10">
            <w:pPr>
              <w:tabs>
                <w:tab w:val="left" w:pos="0"/>
              </w:tabs>
              <w:jc w:val="center"/>
            </w:pPr>
          </w:p>
        </w:tc>
        <w:tc>
          <w:tcPr>
            <w:tcW w:w="851" w:type="dxa"/>
            <w:shd w:val="clear" w:color="auto" w:fill="auto"/>
            <w:vAlign w:val="center"/>
          </w:tcPr>
          <w:p w14:paraId="49EE6C17" w14:textId="77777777" w:rsidR="00B07EBF" w:rsidRPr="00D00103" w:rsidRDefault="00B07EBF" w:rsidP="008D1C10">
            <w:pPr>
              <w:tabs>
                <w:tab w:val="left" w:pos="0"/>
              </w:tabs>
              <w:jc w:val="center"/>
            </w:pPr>
            <w:r w:rsidRPr="00D00103">
              <w:t>2020</w:t>
            </w:r>
          </w:p>
        </w:tc>
        <w:tc>
          <w:tcPr>
            <w:tcW w:w="1843" w:type="dxa"/>
            <w:shd w:val="clear" w:color="auto" w:fill="auto"/>
            <w:vAlign w:val="center"/>
          </w:tcPr>
          <w:p w14:paraId="5AB58186" w14:textId="77777777" w:rsidR="00B07EBF" w:rsidRPr="00D00103" w:rsidRDefault="00B07EBF" w:rsidP="008D1C10">
            <w:pPr>
              <w:jc w:val="center"/>
            </w:pPr>
            <w:r w:rsidRPr="00D00103">
              <w:t>х</w:t>
            </w:r>
          </w:p>
        </w:tc>
        <w:tc>
          <w:tcPr>
            <w:tcW w:w="1842" w:type="dxa"/>
            <w:shd w:val="clear" w:color="auto" w:fill="auto"/>
            <w:vAlign w:val="center"/>
          </w:tcPr>
          <w:p w14:paraId="0036E35A"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54BC95DD"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61CE1288" w14:textId="77777777" w:rsidR="00B07EBF" w:rsidRPr="00D00103" w:rsidRDefault="00B07EBF" w:rsidP="008D1C10">
            <w:pPr>
              <w:jc w:val="center"/>
            </w:pPr>
            <w:r w:rsidRPr="00D00103">
              <w:t>6,16</w:t>
            </w:r>
          </w:p>
        </w:tc>
        <w:tc>
          <w:tcPr>
            <w:tcW w:w="1276" w:type="dxa"/>
            <w:shd w:val="clear" w:color="auto" w:fill="auto"/>
            <w:vAlign w:val="center"/>
          </w:tcPr>
          <w:p w14:paraId="39A9CC11" w14:textId="77777777" w:rsidR="00B07EBF" w:rsidRPr="00D00103" w:rsidRDefault="00B07EBF" w:rsidP="008D1C10">
            <w:pPr>
              <w:jc w:val="center"/>
            </w:pPr>
            <w:r w:rsidRPr="00D00103">
              <w:t>1,01</w:t>
            </w:r>
          </w:p>
        </w:tc>
      </w:tr>
      <w:tr w:rsidR="00B07EBF" w:rsidRPr="00D00103" w14:paraId="3F28A23C" w14:textId="77777777" w:rsidTr="008D1C10">
        <w:trPr>
          <w:jc w:val="center"/>
        </w:trPr>
        <w:tc>
          <w:tcPr>
            <w:tcW w:w="425" w:type="dxa"/>
            <w:vMerge/>
            <w:shd w:val="clear" w:color="auto" w:fill="auto"/>
            <w:vAlign w:val="center"/>
          </w:tcPr>
          <w:p w14:paraId="0AC89265" w14:textId="77777777" w:rsidR="00B07EBF" w:rsidRPr="00D00103" w:rsidRDefault="00B07EBF" w:rsidP="008D1C10">
            <w:pPr>
              <w:tabs>
                <w:tab w:val="left" w:pos="0"/>
              </w:tabs>
              <w:jc w:val="center"/>
            </w:pPr>
          </w:p>
        </w:tc>
        <w:tc>
          <w:tcPr>
            <w:tcW w:w="1985" w:type="dxa"/>
            <w:vMerge/>
            <w:shd w:val="clear" w:color="auto" w:fill="auto"/>
            <w:vAlign w:val="center"/>
          </w:tcPr>
          <w:p w14:paraId="4BA4D048" w14:textId="77777777" w:rsidR="00B07EBF" w:rsidRPr="00D00103" w:rsidRDefault="00B07EBF" w:rsidP="008D1C10">
            <w:pPr>
              <w:tabs>
                <w:tab w:val="left" w:pos="0"/>
              </w:tabs>
              <w:jc w:val="center"/>
            </w:pPr>
          </w:p>
        </w:tc>
        <w:tc>
          <w:tcPr>
            <w:tcW w:w="851" w:type="dxa"/>
            <w:shd w:val="clear" w:color="auto" w:fill="auto"/>
            <w:vAlign w:val="center"/>
          </w:tcPr>
          <w:p w14:paraId="0CD73EB7" w14:textId="77777777" w:rsidR="00B07EBF" w:rsidRPr="00D00103" w:rsidRDefault="00B07EBF" w:rsidP="008D1C10">
            <w:pPr>
              <w:tabs>
                <w:tab w:val="left" w:pos="0"/>
              </w:tabs>
              <w:jc w:val="center"/>
            </w:pPr>
            <w:r w:rsidRPr="00D00103">
              <w:t>2021</w:t>
            </w:r>
          </w:p>
        </w:tc>
        <w:tc>
          <w:tcPr>
            <w:tcW w:w="1843" w:type="dxa"/>
            <w:shd w:val="clear" w:color="auto" w:fill="auto"/>
            <w:vAlign w:val="center"/>
          </w:tcPr>
          <w:p w14:paraId="388D9CD1" w14:textId="77777777" w:rsidR="00B07EBF" w:rsidRPr="00D00103" w:rsidRDefault="00B07EBF" w:rsidP="008D1C10">
            <w:pPr>
              <w:jc w:val="center"/>
            </w:pPr>
            <w:r w:rsidRPr="00D00103">
              <w:t>х</w:t>
            </w:r>
          </w:p>
        </w:tc>
        <w:tc>
          <w:tcPr>
            <w:tcW w:w="1842" w:type="dxa"/>
            <w:shd w:val="clear" w:color="auto" w:fill="auto"/>
            <w:vAlign w:val="center"/>
          </w:tcPr>
          <w:p w14:paraId="2BC5C974"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5DCE4493"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4D29A8A6" w14:textId="77777777" w:rsidR="00B07EBF" w:rsidRPr="00D00103" w:rsidRDefault="00B07EBF" w:rsidP="008D1C10">
            <w:pPr>
              <w:jc w:val="center"/>
            </w:pPr>
            <w:r w:rsidRPr="00D00103">
              <w:t>6,16</w:t>
            </w:r>
          </w:p>
        </w:tc>
        <w:tc>
          <w:tcPr>
            <w:tcW w:w="1276" w:type="dxa"/>
            <w:shd w:val="clear" w:color="auto" w:fill="auto"/>
            <w:vAlign w:val="center"/>
          </w:tcPr>
          <w:p w14:paraId="5237BBB3" w14:textId="77777777" w:rsidR="00B07EBF" w:rsidRPr="00D00103" w:rsidRDefault="00B07EBF" w:rsidP="008D1C10">
            <w:pPr>
              <w:jc w:val="center"/>
            </w:pPr>
            <w:r w:rsidRPr="00D00103">
              <w:t>1,01</w:t>
            </w:r>
          </w:p>
        </w:tc>
      </w:tr>
      <w:tr w:rsidR="00B07EBF" w:rsidRPr="00D00103" w14:paraId="1588B0F3" w14:textId="77777777" w:rsidTr="008D1C10">
        <w:trPr>
          <w:jc w:val="center"/>
        </w:trPr>
        <w:tc>
          <w:tcPr>
            <w:tcW w:w="425" w:type="dxa"/>
            <w:vMerge/>
            <w:shd w:val="clear" w:color="auto" w:fill="auto"/>
            <w:vAlign w:val="center"/>
          </w:tcPr>
          <w:p w14:paraId="14E4BA55" w14:textId="77777777" w:rsidR="00B07EBF" w:rsidRPr="00D00103" w:rsidRDefault="00B07EBF" w:rsidP="008D1C10">
            <w:pPr>
              <w:tabs>
                <w:tab w:val="left" w:pos="0"/>
              </w:tabs>
              <w:jc w:val="center"/>
            </w:pPr>
          </w:p>
        </w:tc>
        <w:tc>
          <w:tcPr>
            <w:tcW w:w="1985" w:type="dxa"/>
            <w:vMerge/>
            <w:shd w:val="clear" w:color="auto" w:fill="auto"/>
            <w:vAlign w:val="center"/>
          </w:tcPr>
          <w:p w14:paraId="25CCFCE3" w14:textId="77777777" w:rsidR="00B07EBF" w:rsidRPr="00D00103" w:rsidRDefault="00B07EBF" w:rsidP="008D1C10">
            <w:pPr>
              <w:tabs>
                <w:tab w:val="left" w:pos="0"/>
              </w:tabs>
              <w:jc w:val="center"/>
            </w:pPr>
          </w:p>
        </w:tc>
        <w:tc>
          <w:tcPr>
            <w:tcW w:w="851" w:type="dxa"/>
            <w:shd w:val="clear" w:color="auto" w:fill="auto"/>
            <w:vAlign w:val="center"/>
          </w:tcPr>
          <w:p w14:paraId="440E582C" w14:textId="77777777" w:rsidR="00B07EBF" w:rsidRPr="00D00103" w:rsidRDefault="00B07EBF" w:rsidP="008D1C10">
            <w:pPr>
              <w:tabs>
                <w:tab w:val="left" w:pos="0"/>
              </w:tabs>
              <w:jc w:val="center"/>
            </w:pPr>
            <w:r w:rsidRPr="00D00103">
              <w:t>2022</w:t>
            </w:r>
          </w:p>
        </w:tc>
        <w:tc>
          <w:tcPr>
            <w:tcW w:w="1843" w:type="dxa"/>
            <w:shd w:val="clear" w:color="auto" w:fill="auto"/>
            <w:vAlign w:val="center"/>
          </w:tcPr>
          <w:p w14:paraId="7559634D" w14:textId="77777777" w:rsidR="00B07EBF" w:rsidRPr="00D00103" w:rsidRDefault="00B07EBF" w:rsidP="008D1C10">
            <w:pPr>
              <w:jc w:val="center"/>
            </w:pPr>
            <w:r w:rsidRPr="00D00103">
              <w:t>х</w:t>
            </w:r>
          </w:p>
        </w:tc>
        <w:tc>
          <w:tcPr>
            <w:tcW w:w="1842" w:type="dxa"/>
            <w:shd w:val="clear" w:color="auto" w:fill="auto"/>
            <w:vAlign w:val="center"/>
          </w:tcPr>
          <w:p w14:paraId="01438094"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15A86E22"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7995C2F3" w14:textId="77777777" w:rsidR="00B07EBF" w:rsidRPr="00D00103" w:rsidRDefault="00B07EBF" w:rsidP="008D1C10">
            <w:pPr>
              <w:jc w:val="center"/>
            </w:pPr>
            <w:r w:rsidRPr="00D00103">
              <w:t>6,16</w:t>
            </w:r>
          </w:p>
        </w:tc>
        <w:tc>
          <w:tcPr>
            <w:tcW w:w="1276" w:type="dxa"/>
            <w:shd w:val="clear" w:color="auto" w:fill="auto"/>
            <w:vAlign w:val="center"/>
          </w:tcPr>
          <w:p w14:paraId="0164DD41" w14:textId="77777777" w:rsidR="00B07EBF" w:rsidRPr="00D00103" w:rsidRDefault="00B07EBF" w:rsidP="008D1C10">
            <w:pPr>
              <w:jc w:val="center"/>
            </w:pPr>
            <w:r w:rsidRPr="00D00103">
              <w:t>1,01</w:t>
            </w:r>
          </w:p>
        </w:tc>
      </w:tr>
      <w:tr w:rsidR="00B07EBF" w:rsidRPr="00D00103" w14:paraId="6C4728A4" w14:textId="77777777" w:rsidTr="008D1C10">
        <w:trPr>
          <w:jc w:val="center"/>
        </w:trPr>
        <w:tc>
          <w:tcPr>
            <w:tcW w:w="425" w:type="dxa"/>
            <w:vMerge/>
            <w:shd w:val="clear" w:color="auto" w:fill="auto"/>
            <w:vAlign w:val="center"/>
          </w:tcPr>
          <w:p w14:paraId="37F925CF" w14:textId="77777777" w:rsidR="00B07EBF" w:rsidRPr="00D00103" w:rsidRDefault="00B07EBF" w:rsidP="008D1C10">
            <w:pPr>
              <w:tabs>
                <w:tab w:val="left" w:pos="0"/>
              </w:tabs>
              <w:jc w:val="center"/>
            </w:pPr>
          </w:p>
        </w:tc>
        <w:tc>
          <w:tcPr>
            <w:tcW w:w="1985" w:type="dxa"/>
            <w:vMerge/>
            <w:shd w:val="clear" w:color="auto" w:fill="auto"/>
            <w:vAlign w:val="center"/>
          </w:tcPr>
          <w:p w14:paraId="6C2C38C5" w14:textId="77777777" w:rsidR="00B07EBF" w:rsidRPr="00D00103" w:rsidRDefault="00B07EBF" w:rsidP="008D1C10">
            <w:pPr>
              <w:tabs>
                <w:tab w:val="left" w:pos="0"/>
              </w:tabs>
              <w:jc w:val="center"/>
            </w:pPr>
          </w:p>
        </w:tc>
        <w:tc>
          <w:tcPr>
            <w:tcW w:w="851" w:type="dxa"/>
            <w:shd w:val="clear" w:color="auto" w:fill="auto"/>
            <w:vAlign w:val="center"/>
          </w:tcPr>
          <w:p w14:paraId="778AD97F" w14:textId="77777777" w:rsidR="00B07EBF" w:rsidRPr="00D00103" w:rsidRDefault="00B07EBF" w:rsidP="008D1C10">
            <w:pPr>
              <w:tabs>
                <w:tab w:val="left" w:pos="0"/>
              </w:tabs>
              <w:jc w:val="center"/>
            </w:pPr>
            <w:r w:rsidRPr="00D00103">
              <w:t>2023</w:t>
            </w:r>
          </w:p>
        </w:tc>
        <w:tc>
          <w:tcPr>
            <w:tcW w:w="1843" w:type="dxa"/>
            <w:shd w:val="clear" w:color="auto" w:fill="auto"/>
            <w:vAlign w:val="center"/>
          </w:tcPr>
          <w:p w14:paraId="24C6C7C3" w14:textId="77777777" w:rsidR="00B07EBF" w:rsidRPr="00D00103" w:rsidRDefault="00B07EBF" w:rsidP="008D1C10">
            <w:pPr>
              <w:jc w:val="center"/>
            </w:pPr>
            <w:r w:rsidRPr="00D00103">
              <w:t>х</w:t>
            </w:r>
          </w:p>
        </w:tc>
        <w:tc>
          <w:tcPr>
            <w:tcW w:w="1842" w:type="dxa"/>
            <w:shd w:val="clear" w:color="auto" w:fill="auto"/>
            <w:vAlign w:val="center"/>
          </w:tcPr>
          <w:p w14:paraId="78EA4998"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4F16508B"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261CB5F2" w14:textId="77777777" w:rsidR="00B07EBF" w:rsidRPr="00D00103" w:rsidRDefault="00B07EBF" w:rsidP="008D1C10">
            <w:pPr>
              <w:jc w:val="center"/>
            </w:pPr>
            <w:r w:rsidRPr="00D00103">
              <w:t>6,16</w:t>
            </w:r>
          </w:p>
        </w:tc>
        <w:tc>
          <w:tcPr>
            <w:tcW w:w="1276" w:type="dxa"/>
            <w:shd w:val="clear" w:color="auto" w:fill="auto"/>
            <w:vAlign w:val="center"/>
          </w:tcPr>
          <w:p w14:paraId="367CC966" w14:textId="77777777" w:rsidR="00B07EBF" w:rsidRPr="00D00103" w:rsidRDefault="00B07EBF" w:rsidP="008D1C10">
            <w:pPr>
              <w:jc w:val="center"/>
            </w:pPr>
            <w:r w:rsidRPr="00D00103">
              <w:t>1,01</w:t>
            </w:r>
          </w:p>
        </w:tc>
      </w:tr>
      <w:tr w:rsidR="00B07EBF" w:rsidRPr="00D00103" w14:paraId="4E846DBA" w14:textId="77777777" w:rsidTr="008D1C10">
        <w:trPr>
          <w:jc w:val="center"/>
        </w:trPr>
        <w:tc>
          <w:tcPr>
            <w:tcW w:w="425" w:type="dxa"/>
            <w:vMerge w:val="restart"/>
            <w:shd w:val="clear" w:color="auto" w:fill="auto"/>
            <w:vAlign w:val="center"/>
          </w:tcPr>
          <w:p w14:paraId="00EF0C93" w14:textId="77777777" w:rsidR="00B07EBF" w:rsidRPr="00D00103" w:rsidRDefault="00B07EBF" w:rsidP="008D1C10">
            <w:pPr>
              <w:tabs>
                <w:tab w:val="left" w:pos="0"/>
              </w:tabs>
              <w:jc w:val="center"/>
            </w:pPr>
            <w:r w:rsidRPr="00D00103">
              <w:t xml:space="preserve">3. </w:t>
            </w:r>
          </w:p>
        </w:tc>
        <w:tc>
          <w:tcPr>
            <w:tcW w:w="1985" w:type="dxa"/>
            <w:vMerge w:val="restart"/>
            <w:shd w:val="clear" w:color="auto" w:fill="auto"/>
            <w:vAlign w:val="center"/>
          </w:tcPr>
          <w:p w14:paraId="6DC21394" w14:textId="77777777" w:rsidR="00B07EBF" w:rsidRPr="00D00103" w:rsidRDefault="00B07EBF" w:rsidP="008D1C10">
            <w:pPr>
              <w:tabs>
                <w:tab w:val="left" w:pos="0"/>
              </w:tabs>
              <w:jc w:val="center"/>
            </w:pPr>
            <w:r w:rsidRPr="00D00103">
              <w:t>Водоотведение</w:t>
            </w:r>
          </w:p>
        </w:tc>
        <w:tc>
          <w:tcPr>
            <w:tcW w:w="851" w:type="dxa"/>
            <w:shd w:val="clear" w:color="auto" w:fill="auto"/>
            <w:vAlign w:val="center"/>
          </w:tcPr>
          <w:p w14:paraId="49760D1A" w14:textId="77777777" w:rsidR="00B07EBF" w:rsidRPr="00D00103" w:rsidRDefault="00B07EBF" w:rsidP="008D1C10">
            <w:pPr>
              <w:tabs>
                <w:tab w:val="left" w:pos="0"/>
              </w:tabs>
              <w:jc w:val="center"/>
            </w:pPr>
            <w:r w:rsidRPr="00D00103">
              <w:t>2019</w:t>
            </w:r>
          </w:p>
        </w:tc>
        <w:tc>
          <w:tcPr>
            <w:tcW w:w="1843" w:type="dxa"/>
            <w:shd w:val="clear" w:color="auto" w:fill="auto"/>
            <w:vAlign w:val="center"/>
          </w:tcPr>
          <w:p w14:paraId="50E178E2" w14:textId="77777777" w:rsidR="00B07EBF" w:rsidRPr="00D00103" w:rsidRDefault="00B07EBF" w:rsidP="008D1C10">
            <w:pPr>
              <w:tabs>
                <w:tab w:val="left" w:pos="0"/>
              </w:tabs>
              <w:jc w:val="center"/>
            </w:pPr>
            <w:r w:rsidRPr="00D00103">
              <w:t>8917,44</w:t>
            </w:r>
          </w:p>
        </w:tc>
        <w:tc>
          <w:tcPr>
            <w:tcW w:w="1842" w:type="dxa"/>
            <w:shd w:val="clear" w:color="auto" w:fill="auto"/>
            <w:vAlign w:val="center"/>
          </w:tcPr>
          <w:p w14:paraId="74E75927" w14:textId="77777777" w:rsidR="00B07EBF" w:rsidRPr="00D00103" w:rsidRDefault="00B07EBF" w:rsidP="008D1C10">
            <w:pPr>
              <w:tabs>
                <w:tab w:val="left" w:pos="0"/>
              </w:tabs>
              <w:jc w:val="center"/>
            </w:pPr>
            <w:r w:rsidRPr="00D00103">
              <w:t>х</w:t>
            </w:r>
          </w:p>
        </w:tc>
        <w:tc>
          <w:tcPr>
            <w:tcW w:w="1561" w:type="dxa"/>
            <w:shd w:val="clear" w:color="auto" w:fill="auto"/>
            <w:vAlign w:val="center"/>
          </w:tcPr>
          <w:p w14:paraId="6A543250"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3B1B1EB9" w14:textId="77777777" w:rsidR="00B07EBF" w:rsidRPr="00D00103" w:rsidRDefault="00B07EBF" w:rsidP="008D1C10">
            <w:pPr>
              <w:jc w:val="center"/>
            </w:pPr>
            <w:r w:rsidRPr="00D00103">
              <w:t>х</w:t>
            </w:r>
          </w:p>
        </w:tc>
        <w:tc>
          <w:tcPr>
            <w:tcW w:w="1276" w:type="dxa"/>
            <w:shd w:val="clear" w:color="auto" w:fill="auto"/>
            <w:vAlign w:val="center"/>
          </w:tcPr>
          <w:p w14:paraId="1A767C1F" w14:textId="77777777" w:rsidR="00B07EBF" w:rsidRPr="00D00103" w:rsidRDefault="00B07EBF" w:rsidP="008D1C10">
            <w:pPr>
              <w:tabs>
                <w:tab w:val="left" w:pos="0"/>
              </w:tabs>
              <w:jc w:val="center"/>
            </w:pPr>
            <w:r w:rsidRPr="00D00103">
              <w:t>2,64</w:t>
            </w:r>
          </w:p>
        </w:tc>
      </w:tr>
      <w:tr w:rsidR="00B07EBF" w:rsidRPr="00D00103" w14:paraId="667A9615" w14:textId="77777777" w:rsidTr="008D1C10">
        <w:trPr>
          <w:jc w:val="center"/>
        </w:trPr>
        <w:tc>
          <w:tcPr>
            <w:tcW w:w="425" w:type="dxa"/>
            <w:vMerge/>
            <w:shd w:val="clear" w:color="auto" w:fill="auto"/>
            <w:vAlign w:val="center"/>
          </w:tcPr>
          <w:p w14:paraId="497268D0" w14:textId="77777777" w:rsidR="00B07EBF" w:rsidRPr="00D00103" w:rsidRDefault="00B07EBF" w:rsidP="008D1C10">
            <w:pPr>
              <w:tabs>
                <w:tab w:val="left" w:pos="0"/>
              </w:tabs>
              <w:jc w:val="center"/>
            </w:pPr>
          </w:p>
        </w:tc>
        <w:tc>
          <w:tcPr>
            <w:tcW w:w="1985" w:type="dxa"/>
            <w:vMerge/>
            <w:shd w:val="clear" w:color="auto" w:fill="auto"/>
            <w:vAlign w:val="center"/>
          </w:tcPr>
          <w:p w14:paraId="452BD126" w14:textId="77777777" w:rsidR="00B07EBF" w:rsidRPr="00D00103" w:rsidRDefault="00B07EBF" w:rsidP="008D1C10">
            <w:pPr>
              <w:tabs>
                <w:tab w:val="left" w:pos="0"/>
              </w:tabs>
              <w:jc w:val="center"/>
            </w:pPr>
          </w:p>
        </w:tc>
        <w:tc>
          <w:tcPr>
            <w:tcW w:w="851" w:type="dxa"/>
            <w:shd w:val="clear" w:color="auto" w:fill="auto"/>
            <w:vAlign w:val="center"/>
          </w:tcPr>
          <w:p w14:paraId="3D0373A0" w14:textId="77777777" w:rsidR="00B07EBF" w:rsidRPr="00D00103" w:rsidRDefault="00B07EBF" w:rsidP="008D1C10">
            <w:pPr>
              <w:tabs>
                <w:tab w:val="left" w:pos="0"/>
              </w:tabs>
              <w:jc w:val="center"/>
            </w:pPr>
            <w:r w:rsidRPr="00D00103">
              <w:t>2020</w:t>
            </w:r>
          </w:p>
        </w:tc>
        <w:tc>
          <w:tcPr>
            <w:tcW w:w="1843" w:type="dxa"/>
            <w:shd w:val="clear" w:color="auto" w:fill="auto"/>
            <w:vAlign w:val="center"/>
          </w:tcPr>
          <w:p w14:paraId="48778C47" w14:textId="77777777" w:rsidR="00B07EBF" w:rsidRPr="00D00103" w:rsidRDefault="00B07EBF" w:rsidP="008D1C10">
            <w:pPr>
              <w:jc w:val="center"/>
            </w:pPr>
            <w:r w:rsidRPr="00D00103">
              <w:t>х</w:t>
            </w:r>
          </w:p>
        </w:tc>
        <w:tc>
          <w:tcPr>
            <w:tcW w:w="1842" w:type="dxa"/>
            <w:shd w:val="clear" w:color="auto" w:fill="auto"/>
            <w:vAlign w:val="center"/>
          </w:tcPr>
          <w:p w14:paraId="2D4D60C0"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0C85813E"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78BBD2AE" w14:textId="77777777" w:rsidR="00B07EBF" w:rsidRPr="00D00103" w:rsidRDefault="00B07EBF" w:rsidP="008D1C10">
            <w:pPr>
              <w:jc w:val="center"/>
            </w:pPr>
            <w:r w:rsidRPr="00D00103">
              <w:t>х</w:t>
            </w:r>
          </w:p>
        </w:tc>
        <w:tc>
          <w:tcPr>
            <w:tcW w:w="1276" w:type="dxa"/>
            <w:shd w:val="clear" w:color="auto" w:fill="auto"/>
            <w:vAlign w:val="center"/>
          </w:tcPr>
          <w:p w14:paraId="588E4F07" w14:textId="77777777" w:rsidR="00B07EBF" w:rsidRPr="00D00103" w:rsidRDefault="00B07EBF" w:rsidP="008D1C10">
            <w:pPr>
              <w:jc w:val="center"/>
            </w:pPr>
            <w:r w:rsidRPr="00D00103">
              <w:t>2,64</w:t>
            </w:r>
          </w:p>
        </w:tc>
      </w:tr>
      <w:tr w:rsidR="00B07EBF" w:rsidRPr="00D00103" w14:paraId="3A458E5F" w14:textId="77777777" w:rsidTr="008D1C10">
        <w:trPr>
          <w:jc w:val="center"/>
        </w:trPr>
        <w:tc>
          <w:tcPr>
            <w:tcW w:w="425" w:type="dxa"/>
            <w:vMerge/>
            <w:shd w:val="clear" w:color="auto" w:fill="auto"/>
            <w:vAlign w:val="center"/>
          </w:tcPr>
          <w:p w14:paraId="07DC9BF8" w14:textId="77777777" w:rsidR="00B07EBF" w:rsidRPr="00D00103" w:rsidRDefault="00B07EBF" w:rsidP="008D1C10">
            <w:pPr>
              <w:tabs>
                <w:tab w:val="left" w:pos="0"/>
              </w:tabs>
              <w:jc w:val="center"/>
            </w:pPr>
          </w:p>
        </w:tc>
        <w:tc>
          <w:tcPr>
            <w:tcW w:w="1985" w:type="dxa"/>
            <w:vMerge/>
            <w:shd w:val="clear" w:color="auto" w:fill="auto"/>
            <w:vAlign w:val="center"/>
          </w:tcPr>
          <w:p w14:paraId="355821A2" w14:textId="77777777" w:rsidR="00B07EBF" w:rsidRPr="00D00103" w:rsidRDefault="00B07EBF" w:rsidP="008D1C10">
            <w:pPr>
              <w:tabs>
                <w:tab w:val="left" w:pos="0"/>
              </w:tabs>
              <w:jc w:val="center"/>
            </w:pPr>
          </w:p>
        </w:tc>
        <w:tc>
          <w:tcPr>
            <w:tcW w:w="851" w:type="dxa"/>
            <w:shd w:val="clear" w:color="auto" w:fill="auto"/>
            <w:vAlign w:val="center"/>
          </w:tcPr>
          <w:p w14:paraId="110F0198" w14:textId="77777777" w:rsidR="00B07EBF" w:rsidRPr="00D00103" w:rsidRDefault="00B07EBF" w:rsidP="008D1C10">
            <w:pPr>
              <w:tabs>
                <w:tab w:val="left" w:pos="0"/>
              </w:tabs>
              <w:jc w:val="center"/>
            </w:pPr>
            <w:r w:rsidRPr="00D00103">
              <w:t>2021</w:t>
            </w:r>
          </w:p>
        </w:tc>
        <w:tc>
          <w:tcPr>
            <w:tcW w:w="1843" w:type="dxa"/>
            <w:shd w:val="clear" w:color="auto" w:fill="auto"/>
            <w:vAlign w:val="center"/>
          </w:tcPr>
          <w:p w14:paraId="07BCF179" w14:textId="77777777" w:rsidR="00B07EBF" w:rsidRPr="00D00103" w:rsidRDefault="00B07EBF" w:rsidP="008D1C10">
            <w:pPr>
              <w:jc w:val="center"/>
            </w:pPr>
            <w:r w:rsidRPr="00D00103">
              <w:t>х</w:t>
            </w:r>
          </w:p>
        </w:tc>
        <w:tc>
          <w:tcPr>
            <w:tcW w:w="1842" w:type="dxa"/>
            <w:shd w:val="clear" w:color="auto" w:fill="auto"/>
            <w:vAlign w:val="center"/>
          </w:tcPr>
          <w:p w14:paraId="76886CD8"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6AC49C04"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13A247E8" w14:textId="77777777" w:rsidR="00B07EBF" w:rsidRPr="00D00103" w:rsidRDefault="00B07EBF" w:rsidP="008D1C10">
            <w:pPr>
              <w:jc w:val="center"/>
            </w:pPr>
            <w:r w:rsidRPr="00D00103">
              <w:t>х</w:t>
            </w:r>
          </w:p>
        </w:tc>
        <w:tc>
          <w:tcPr>
            <w:tcW w:w="1276" w:type="dxa"/>
            <w:shd w:val="clear" w:color="auto" w:fill="auto"/>
            <w:vAlign w:val="center"/>
          </w:tcPr>
          <w:p w14:paraId="53AD4BE6" w14:textId="77777777" w:rsidR="00B07EBF" w:rsidRPr="00D00103" w:rsidRDefault="00B07EBF" w:rsidP="008D1C10">
            <w:pPr>
              <w:jc w:val="center"/>
            </w:pPr>
            <w:r w:rsidRPr="00D00103">
              <w:t>2,64</w:t>
            </w:r>
          </w:p>
        </w:tc>
      </w:tr>
      <w:tr w:rsidR="00B07EBF" w:rsidRPr="00D00103" w14:paraId="24BA3D28" w14:textId="77777777" w:rsidTr="008D1C10">
        <w:trPr>
          <w:jc w:val="center"/>
        </w:trPr>
        <w:tc>
          <w:tcPr>
            <w:tcW w:w="425" w:type="dxa"/>
            <w:vMerge/>
            <w:shd w:val="clear" w:color="auto" w:fill="auto"/>
            <w:vAlign w:val="center"/>
          </w:tcPr>
          <w:p w14:paraId="1973A7DC" w14:textId="77777777" w:rsidR="00B07EBF" w:rsidRPr="00D00103" w:rsidRDefault="00B07EBF" w:rsidP="008D1C10">
            <w:pPr>
              <w:tabs>
                <w:tab w:val="left" w:pos="0"/>
              </w:tabs>
              <w:jc w:val="center"/>
            </w:pPr>
          </w:p>
        </w:tc>
        <w:tc>
          <w:tcPr>
            <w:tcW w:w="1985" w:type="dxa"/>
            <w:vMerge/>
            <w:shd w:val="clear" w:color="auto" w:fill="auto"/>
            <w:vAlign w:val="center"/>
          </w:tcPr>
          <w:p w14:paraId="04FB5221" w14:textId="77777777" w:rsidR="00B07EBF" w:rsidRPr="00D00103" w:rsidRDefault="00B07EBF" w:rsidP="008D1C10">
            <w:pPr>
              <w:tabs>
                <w:tab w:val="left" w:pos="0"/>
              </w:tabs>
              <w:jc w:val="center"/>
            </w:pPr>
          </w:p>
        </w:tc>
        <w:tc>
          <w:tcPr>
            <w:tcW w:w="851" w:type="dxa"/>
            <w:shd w:val="clear" w:color="auto" w:fill="auto"/>
            <w:vAlign w:val="center"/>
          </w:tcPr>
          <w:p w14:paraId="388A8019" w14:textId="77777777" w:rsidR="00B07EBF" w:rsidRPr="00D00103" w:rsidRDefault="00B07EBF" w:rsidP="008D1C10">
            <w:pPr>
              <w:tabs>
                <w:tab w:val="left" w:pos="0"/>
              </w:tabs>
              <w:jc w:val="center"/>
            </w:pPr>
            <w:r w:rsidRPr="00D00103">
              <w:t>2022</w:t>
            </w:r>
          </w:p>
        </w:tc>
        <w:tc>
          <w:tcPr>
            <w:tcW w:w="1843" w:type="dxa"/>
            <w:shd w:val="clear" w:color="auto" w:fill="auto"/>
            <w:vAlign w:val="center"/>
          </w:tcPr>
          <w:p w14:paraId="34611D31" w14:textId="77777777" w:rsidR="00B07EBF" w:rsidRPr="00D00103" w:rsidRDefault="00B07EBF" w:rsidP="008D1C10">
            <w:pPr>
              <w:jc w:val="center"/>
            </w:pPr>
            <w:r w:rsidRPr="00D00103">
              <w:t>х</w:t>
            </w:r>
          </w:p>
        </w:tc>
        <w:tc>
          <w:tcPr>
            <w:tcW w:w="1842" w:type="dxa"/>
            <w:shd w:val="clear" w:color="auto" w:fill="auto"/>
            <w:vAlign w:val="center"/>
          </w:tcPr>
          <w:p w14:paraId="0CA9C00A"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6738EDF0"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0E0CF3C5" w14:textId="77777777" w:rsidR="00B07EBF" w:rsidRPr="00D00103" w:rsidRDefault="00B07EBF" w:rsidP="008D1C10">
            <w:pPr>
              <w:jc w:val="center"/>
            </w:pPr>
            <w:r w:rsidRPr="00D00103">
              <w:t>х</w:t>
            </w:r>
          </w:p>
        </w:tc>
        <w:tc>
          <w:tcPr>
            <w:tcW w:w="1276" w:type="dxa"/>
            <w:shd w:val="clear" w:color="auto" w:fill="auto"/>
            <w:vAlign w:val="center"/>
          </w:tcPr>
          <w:p w14:paraId="21F08F68" w14:textId="77777777" w:rsidR="00B07EBF" w:rsidRPr="00D00103" w:rsidRDefault="00B07EBF" w:rsidP="008D1C10">
            <w:pPr>
              <w:jc w:val="center"/>
            </w:pPr>
            <w:r w:rsidRPr="00D00103">
              <w:t>2,64</w:t>
            </w:r>
          </w:p>
        </w:tc>
      </w:tr>
      <w:tr w:rsidR="00B07EBF" w:rsidRPr="00D00103" w14:paraId="60195DFA" w14:textId="77777777" w:rsidTr="008D1C10">
        <w:trPr>
          <w:jc w:val="center"/>
        </w:trPr>
        <w:tc>
          <w:tcPr>
            <w:tcW w:w="425" w:type="dxa"/>
            <w:vMerge/>
            <w:shd w:val="clear" w:color="auto" w:fill="auto"/>
            <w:vAlign w:val="center"/>
          </w:tcPr>
          <w:p w14:paraId="17C90019" w14:textId="77777777" w:rsidR="00B07EBF" w:rsidRPr="00D00103" w:rsidRDefault="00B07EBF" w:rsidP="008D1C10">
            <w:pPr>
              <w:tabs>
                <w:tab w:val="left" w:pos="0"/>
              </w:tabs>
              <w:jc w:val="center"/>
            </w:pPr>
          </w:p>
        </w:tc>
        <w:tc>
          <w:tcPr>
            <w:tcW w:w="1985" w:type="dxa"/>
            <w:vMerge/>
            <w:shd w:val="clear" w:color="auto" w:fill="auto"/>
            <w:vAlign w:val="center"/>
          </w:tcPr>
          <w:p w14:paraId="15158D63" w14:textId="77777777" w:rsidR="00B07EBF" w:rsidRPr="00D00103" w:rsidRDefault="00B07EBF" w:rsidP="008D1C10">
            <w:pPr>
              <w:tabs>
                <w:tab w:val="left" w:pos="0"/>
              </w:tabs>
              <w:jc w:val="center"/>
            </w:pPr>
          </w:p>
        </w:tc>
        <w:tc>
          <w:tcPr>
            <w:tcW w:w="851" w:type="dxa"/>
            <w:shd w:val="clear" w:color="auto" w:fill="auto"/>
            <w:vAlign w:val="center"/>
          </w:tcPr>
          <w:p w14:paraId="76DDBB52" w14:textId="77777777" w:rsidR="00B07EBF" w:rsidRPr="00D00103" w:rsidRDefault="00B07EBF" w:rsidP="008D1C10">
            <w:pPr>
              <w:tabs>
                <w:tab w:val="left" w:pos="0"/>
              </w:tabs>
              <w:jc w:val="center"/>
            </w:pPr>
            <w:r w:rsidRPr="00D00103">
              <w:t>2023</w:t>
            </w:r>
          </w:p>
        </w:tc>
        <w:tc>
          <w:tcPr>
            <w:tcW w:w="1843" w:type="dxa"/>
            <w:shd w:val="clear" w:color="auto" w:fill="auto"/>
            <w:vAlign w:val="center"/>
          </w:tcPr>
          <w:p w14:paraId="33682702" w14:textId="77777777" w:rsidR="00B07EBF" w:rsidRPr="00D00103" w:rsidRDefault="00B07EBF" w:rsidP="008D1C10">
            <w:pPr>
              <w:jc w:val="center"/>
            </w:pPr>
            <w:r w:rsidRPr="00D00103">
              <w:t>х</w:t>
            </w:r>
          </w:p>
        </w:tc>
        <w:tc>
          <w:tcPr>
            <w:tcW w:w="1842" w:type="dxa"/>
            <w:shd w:val="clear" w:color="auto" w:fill="auto"/>
            <w:vAlign w:val="center"/>
          </w:tcPr>
          <w:p w14:paraId="3DAD590F" w14:textId="77777777" w:rsidR="00B07EBF" w:rsidRPr="00D00103" w:rsidRDefault="00B07EBF" w:rsidP="008D1C10">
            <w:pPr>
              <w:tabs>
                <w:tab w:val="left" w:pos="0"/>
              </w:tabs>
              <w:jc w:val="center"/>
            </w:pPr>
            <w:r w:rsidRPr="00D00103">
              <w:t>1</w:t>
            </w:r>
          </w:p>
        </w:tc>
        <w:tc>
          <w:tcPr>
            <w:tcW w:w="1561" w:type="dxa"/>
            <w:shd w:val="clear" w:color="auto" w:fill="auto"/>
            <w:vAlign w:val="center"/>
          </w:tcPr>
          <w:p w14:paraId="3E3E6C6A" w14:textId="77777777" w:rsidR="00B07EBF" w:rsidRPr="00D00103" w:rsidRDefault="00B07EBF" w:rsidP="008D1C10">
            <w:pPr>
              <w:tabs>
                <w:tab w:val="left" w:pos="0"/>
              </w:tabs>
              <w:jc w:val="center"/>
            </w:pPr>
            <w:r w:rsidRPr="00D00103">
              <w:t>0</w:t>
            </w:r>
          </w:p>
        </w:tc>
        <w:tc>
          <w:tcPr>
            <w:tcW w:w="1134" w:type="dxa"/>
            <w:shd w:val="clear" w:color="auto" w:fill="auto"/>
            <w:vAlign w:val="center"/>
          </w:tcPr>
          <w:p w14:paraId="7BD201C9" w14:textId="77777777" w:rsidR="00B07EBF" w:rsidRPr="00D00103" w:rsidRDefault="00B07EBF" w:rsidP="008D1C10">
            <w:pPr>
              <w:jc w:val="center"/>
            </w:pPr>
            <w:r w:rsidRPr="00D00103">
              <w:t>х</w:t>
            </w:r>
          </w:p>
        </w:tc>
        <w:tc>
          <w:tcPr>
            <w:tcW w:w="1276" w:type="dxa"/>
            <w:shd w:val="clear" w:color="auto" w:fill="auto"/>
            <w:vAlign w:val="center"/>
          </w:tcPr>
          <w:p w14:paraId="429B6FB5" w14:textId="77777777" w:rsidR="00B07EBF" w:rsidRPr="00D00103" w:rsidRDefault="00B07EBF" w:rsidP="008D1C10">
            <w:pPr>
              <w:jc w:val="center"/>
            </w:pPr>
            <w:r w:rsidRPr="00D00103">
              <w:t>2,64</w:t>
            </w:r>
          </w:p>
        </w:tc>
      </w:tr>
    </w:tbl>
    <w:p w14:paraId="483716E3" w14:textId="77777777" w:rsidR="00B07EBF" w:rsidRPr="00D00103" w:rsidRDefault="00B07EBF" w:rsidP="00B07EBF">
      <w:pPr>
        <w:autoSpaceDE w:val="0"/>
        <w:autoSpaceDN w:val="0"/>
        <w:adjustRightInd w:val="0"/>
        <w:spacing w:before="29"/>
        <w:ind w:firstLine="709"/>
        <w:jc w:val="both"/>
        <w:rPr>
          <w:sz w:val="28"/>
          <w:szCs w:val="28"/>
        </w:rPr>
      </w:pPr>
      <w:r w:rsidRPr="00D00103">
        <w:rPr>
          <w:sz w:val="28"/>
          <w:szCs w:val="28"/>
        </w:rPr>
        <w:t>*  Для потребителей пгт. Крапивинский, пгт. Зеленогорский, с. Борисово.</w:t>
      </w:r>
    </w:p>
    <w:p w14:paraId="0475DEDB" w14:textId="77777777" w:rsidR="00B07EBF" w:rsidRPr="00D00103" w:rsidRDefault="00B07EBF" w:rsidP="00B07EBF">
      <w:pPr>
        <w:autoSpaceDE w:val="0"/>
        <w:autoSpaceDN w:val="0"/>
        <w:adjustRightInd w:val="0"/>
        <w:spacing w:before="29"/>
        <w:ind w:firstLine="709"/>
        <w:jc w:val="both"/>
        <w:rPr>
          <w:sz w:val="28"/>
          <w:szCs w:val="28"/>
        </w:rPr>
      </w:pPr>
      <w:r w:rsidRPr="00D00103">
        <w:rPr>
          <w:sz w:val="28"/>
          <w:szCs w:val="28"/>
        </w:rPr>
        <w:t xml:space="preserve">**Для потребителей Крапивинского муниципального </w:t>
      </w:r>
      <w:proofErr w:type="gramStart"/>
      <w:r w:rsidRPr="00D00103">
        <w:rPr>
          <w:sz w:val="28"/>
          <w:szCs w:val="28"/>
        </w:rPr>
        <w:t xml:space="preserve">округа,   </w:t>
      </w:r>
      <w:proofErr w:type="gramEnd"/>
      <w:r w:rsidRPr="00D00103">
        <w:rPr>
          <w:sz w:val="28"/>
          <w:szCs w:val="28"/>
        </w:rPr>
        <w:t xml:space="preserve">                         за исключением пгт. Крапивинский, пгт. Зеленогорский, с. Борисово.   </w:t>
      </w:r>
    </w:p>
    <w:p w14:paraId="38F3299D" w14:textId="77777777" w:rsidR="00B07EBF" w:rsidRPr="00D00103" w:rsidRDefault="00B07EBF" w:rsidP="00B07EBF">
      <w:pPr>
        <w:autoSpaceDE w:val="0"/>
        <w:autoSpaceDN w:val="0"/>
        <w:adjustRightInd w:val="0"/>
        <w:spacing w:before="29"/>
        <w:ind w:firstLine="709"/>
        <w:jc w:val="both"/>
        <w:rPr>
          <w:sz w:val="28"/>
          <w:szCs w:val="28"/>
        </w:rPr>
      </w:pPr>
    </w:p>
    <w:p w14:paraId="63902C66" w14:textId="77777777" w:rsidR="00B07EBF" w:rsidRPr="00D00103" w:rsidRDefault="00B07EBF" w:rsidP="00B07EBF">
      <w:pPr>
        <w:autoSpaceDE w:val="0"/>
        <w:autoSpaceDN w:val="0"/>
        <w:adjustRightInd w:val="0"/>
        <w:spacing w:before="29"/>
        <w:ind w:firstLine="709"/>
        <w:jc w:val="both"/>
        <w:rPr>
          <w:sz w:val="28"/>
          <w:szCs w:val="28"/>
        </w:rPr>
      </w:pPr>
      <w:r w:rsidRPr="00D00103">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2D042005" w14:textId="77777777" w:rsidR="00B07EBF" w:rsidRPr="00D00103" w:rsidRDefault="00B07EBF" w:rsidP="00B07EBF">
      <w:pPr>
        <w:tabs>
          <w:tab w:val="left" w:pos="835"/>
        </w:tabs>
        <w:autoSpaceDE w:val="0"/>
        <w:autoSpaceDN w:val="0"/>
        <w:adjustRightInd w:val="0"/>
        <w:ind w:firstLine="709"/>
        <w:jc w:val="both"/>
        <w:rPr>
          <w:sz w:val="28"/>
          <w:szCs w:val="28"/>
        </w:rPr>
      </w:pPr>
      <w:r w:rsidRPr="00D00103">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124D26ED" w14:textId="77777777" w:rsidR="00B07EBF" w:rsidRPr="00D00103" w:rsidRDefault="00B07EBF" w:rsidP="00B07EBF">
      <w:pPr>
        <w:autoSpaceDE w:val="0"/>
        <w:autoSpaceDN w:val="0"/>
        <w:adjustRightInd w:val="0"/>
        <w:spacing w:before="29"/>
        <w:ind w:firstLine="709"/>
        <w:jc w:val="both"/>
        <w:rPr>
          <w:sz w:val="28"/>
          <w:szCs w:val="28"/>
        </w:rPr>
      </w:pPr>
      <w:r w:rsidRPr="00D00103">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34DB1409" w14:textId="77777777" w:rsidR="00B07EBF" w:rsidRPr="00D00103" w:rsidRDefault="00B07EBF" w:rsidP="00B07EBF">
      <w:pPr>
        <w:autoSpaceDE w:val="0"/>
        <w:autoSpaceDN w:val="0"/>
        <w:adjustRightInd w:val="0"/>
        <w:spacing w:before="29"/>
        <w:ind w:firstLine="709"/>
        <w:jc w:val="both"/>
        <w:rPr>
          <w:sz w:val="28"/>
          <w:szCs w:val="28"/>
        </w:rPr>
      </w:pPr>
      <w:r w:rsidRPr="00D00103">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539C711D" w14:textId="77777777" w:rsidR="00B07EBF" w:rsidRPr="00D00103" w:rsidRDefault="00B07EBF" w:rsidP="00B07EBF">
      <w:pPr>
        <w:autoSpaceDE w:val="0"/>
        <w:autoSpaceDN w:val="0"/>
        <w:adjustRightInd w:val="0"/>
        <w:spacing w:before="29"/>
        <w:ind w:firstLine="709"/>
        <w:jc w:val="both"/>
        <w:rPr>
          <w:sz w:val="28"/>
          <w:szCs w:val="28"/>
        </w:rPr>
      </w:pPr>
      <w:r w:rsidRPr="00D00103">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33AC4931" w14:textId="77777777" w:rsidR="00B07EBF" w:rsidRPr="00D00103" w:rsidRDefault="00B07EBF" w:rsidP="00B07EBF">
      <w:pPr>
        <w:autoSpaceDE w:val="0"/>
        <w:autoSpaceDN w:val="0"/>
        <w:adjustRightInd w:val="0"/>
        <w:spacing w:before="29"/>
        <w:ind w:firstLine="709"/>
        <w:jc w:val="both"/>
        <w:rPr>
          <w:sz w:val="28"/>
          <w:szCs w:val="28"/>
        </w:rPr>
      </w:pPr>
      <w:r w:rsidRPr="00D00103">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D00103">
        <w:rPr>
          <w:sz w:val="28"/>
          <w:szCs w:val="28"/>
        </w:rPr>
        <w:br/>
        <w:t>муниципальной собственности, по реализации инвестиционной программы,</w:t>
      </w:r>
      <w:r w:rsidRPr="00D00103">
        <w:rPr>
          <w:sz w:val="28"/>
          <w:szCs w:val="28"/>
        </w:rPr>
        <w:br/>
        <w:t xml:space="preserve">производственной программы при недостижении регулируемой организацией </w:t>
      </w:r>
      <w:r w:rsidRPr="00D00103">
        <w:rPr>
          <w:sz w:val="28"/>
          <w:szCs w:val="28"/>
        </w:rPr>
        <w:lastRenderedPageBreak/>
        <w:t>утвержденных плановых значений показателей надежности и качества объектов централизованных систем водоснабжения и (или) водоотведения;</w:t>
      </w:r>
    </w:p>
    <w:p w14:paraId="7380A69A" w14:textId="77777777" w:rsidR="00B07EBF" w:rsidRPr="00D00103" w:rsidRDefault="00B07EBF" w:rsidP="00B07EBF">
      <w:pPr>
        <w:autoSpaceDE w:val="0"/>
        <w:autoSpaceDN w:val="0"/>
        <w:adjustRightInd w:val="0"/>
        <w:spacing w:before="29"/>
        <w:ind w:firstLine="709"/>
        <w:jc w:val="both"/>
        <w:rPr>
          <w:sz w:val="28"/>
          <w:szCs w:val="28"/>
        </w:rPr>
      </w:pPr>
      <w:r w:rsidRPr="00D00103">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29845EED"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563A8309"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Корректировка необходимой валовой выручки осуществляется в соответствии с главой </w:t>
      </w:r>
      <w:r w:rsidRPr="00D00103">
        <w:rPr>
          <w:rFonts w:eastAsia="Calibri"/>
          <w:sz w:val="28"/>
          <w:szCs w:val="28"/>
          <w:lang w:val="en-US" w:eastAsia="en-US"/>
        </w:rPr>
        <w:t>VII</w:t>
      </w:r>
      <w:r w:rsidRPr="00D00103">
        <w:rPr>
          <w:rFonts w:eastAsia="Calibri"/>
          <w:sz w:val="28"/>
          <w:szCs w:val="28"/>
          <w:lang w:eastAsia="en-US"/>
        </w:rPr>
        <w:t xml:space="preserve"> Методических указаний.</w:t>
      </w:r>
    </w:p>
    <w:p w14:paraId="1DC1E16A"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D00103">
        <w:rPr>
          <w:b/>
          <w:sz w:val="28"/>
          <w:szCs w:val="28"/>
          <w:u w:val="single"/>
        </w:rPr>
        <w:t>ежегодно</w:t>
      </w:r>
      <w:r w:rsidRPr="00D00103">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31F15DA0"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13A18CDC"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xml:space="preserve">Корректировка необходимой валовой выручки </w:t>
      </w:r>
      <w:r w:rsidRPr="00D00103">
        <w:rPr>
          <w:sz w:val="28"/>
          <w:szCs w:val="28"/>
          <w:u w:val="single"/>
        </w:rPr>
        <w:t>при методе индексации</w:t>
      </w:r>
      <w:r w:rsidRPr="00D00103">
        <w:rPr>
          <w:sz w:val="28"/>
          <w:szCs w:val="28"/>
        </w:rPr>
        <w:t xml:space="preserve"> рассчитывается по формуле (32) Методических указаний:</w:t>
      </w:r>
    </w:p>
    <w:p w14:paraId="37A57D35" w14:textId="77777777" w:rsidR="00B07EBF" w:rsidRPr="00D00103" w:rsidRDefault="00B07EBF" w:rsidP="00B07EBF">
      <w:pPr>
        <w:autoSpaceDE w:val="0"/>
        <w:autoSpaceDN w:val="0"/>
        <w:adjustRightInd w:val="0"/>
        <w:ind w:firstLine="709"/>
        <w:jc w:val="both"/>
        <w:rPr>
          <w:sz w:val="28"/>
          <w:szCs w:val="28"/>
        </w:rPr>
      </w:pPr>
    </w:p>
    <w:p w14:paraId="62C13750" w14:textId="02A6E37D" w:rsidR="00B07EBF" w:rsidRPr="00D00103" w:rsidRDefault="00B07EBF" w:rsidP="00B07EBF">
      <w:pPr>
        <w:autoSpaceDE w:val="0"/>
        <w:autoSpaceDN w:val="0"/>
        <w:adjustRightInd w:val="0"/>
        <w:ind w:left="-567"/>
        <w:jc w:val="center"/>
        <w:rPr>
          <w:sz w:val="28"/>
          <w:szCs w:val="28"/>
        </w:rPr>
      </w:pPr>
      <w:r w:rsidRPr="00D00103">
        <w:rPr>
          <w:noProof/>
          <w:position w:val="-4"/>
        </w:rPr>
        <w:drawing>
          <wp:inline distT="0" distB="0" distL="0" distR="0" wp14:anchorId="180CD37B" wp14:editId="5FE8D7AD">
            <wp:extent cx="5937250" cy="225425"/>
            <wp:effectExtent l="0" t="0" r="6350" b="3175"/>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37250" cy="225425"/>
                    </a:xfrm>
                    <a:prstGeom prst="rect">
                      <a:avLst/>
                    </a:prstGeom>
                    <a:noFill/>
                    <a:ln>
                      <a:noFill/>
                    </a:ln>
                  </pic:spPr>
                </pic:pic>
              </a:graphicData>
            </a:graphic>
          </wp:inline>
        </w:drawing>
      </w:r>
    </w:p>
    <w:p w14:paraId="2973E8D5" w14:textId="77777777" w:rsidR="00B07EBF" w:rsidRPr="00D00103" w:rsidRDefault="00B07EBF" w:rsidP="00B07EBF">
      <w:pPr>
        <w:autoSpaceDE w:val="0"/>
        <w:autoSpaceDN w:val="0"/>
        <w:adjustRightInd w:val="0"/>
        <w:ind w:firstLine="709"/>
        <w:jc w:val="both"/>
        <w:rPr>
          <w:sz w:val="16"/>
          <w:szCs w:val="28"/>
        </w:rPr>
      </w:pPr>
    </w:p>
    <w:p w14:paraId="5EB7F504"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где:</w:t>
      </w:r>
    </w:p>
    <w:p w14:paraId="523F78C9" w14:textId="681CAAD5"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3F19E362" wp14:editId="2CD0FA3C">
            <wp:extent cx="622935" cy="331470"/>
            <wp:effectExtent l="0" t="0" r="5715"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D00103">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6809AB28" w14:textId="0E5709B2"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5F350E4D" wp14:editId="01B4C0DA">
            <wp:extent cx="476885" cy="331470"/>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D00103">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55F80C33" w14:textId="6055C1B5"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117288CD" wp14:editId="384C4091">
            <wp:extent cx="490220" cy="331470"/>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D00103">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27F8E53C" w14:textId="44751C06"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71F6D85E" wp14:editId="1D9050B6">
            <wp:extent cx="463550" cy="331470"/>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D00103">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127EE712" w14:textId="6DF1D0D5"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lastRenderedPageBreak/>
        <w:drawing>
          <wp:inline distT="0" distB="0" distL="0" distR="0" wp14:anchorId="25D77B52" wp14:editId="6D5195EF">
            <wp:extent cx="476885" cy="331470"/>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D00103">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297360D4" w14:textId="5A0B5AAF"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56A2C54A" wp14:editId="36724D47">
            <wp:extent cx="357505" cy="331470"/>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D00103">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4A565CD6" w14:textId="777D6594"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3D77932E" wp14:editId="1BCBE0D7">
            <wp:extent cx="622935" cy="331470"/>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D00103">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6E3463F1" w14:textId="4B967E10"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2F5629BF" wp14:editId="0C62F67B">
            <wp:extent cx="530225" cy="318135"/>
            <wp:effectExtent l="0" t="0" r="3175"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30225" cy="318135"/>
                    </a:xfrm>
                    <a:prstGeom prst="rect">
                      <a:avLst/>
                    </a:prstGeom>
                    <a:noFill/>
                    <a:ln>
                      <a:noFill/>
                    </a:ln>
                  </pic:spPr>
                </pic:pic>
              </a:graphicData>
            </a:graphic>
          </wp:inline>
        </w:drawing>
      </w:r>
      <w:r w:rsidRPr="00D00103">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6AEB0B76" w14:textId="1B08987D"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178C5CA8" wp14:editId="50991006">
            <wp:extent cx="675640" cy="318135"/>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75640" cy="318135"/>
                    </a:xfrm>
                    <a:prstGeom prst="rect">
                      <a:avLst/>
                    </a:prstGeom>
                    <a:noFill/>
                    <a:ln>
                      <a:noFill/>
                    </a:ln>
                  </pic:spPr>
                </pic:pic>
              </a:graphicData>
            </a:graphic>
          </wp:inline>
        </w:drawing>
      </w:r>
      <w:r w:rsidRPr="00D00103">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562391E5" w14:textId="64F61141"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7ECB4B74" wp14:editId="5812D158">
            <wp:extent cx="848360" cy="331470"/>
            <wp:effectExtent l="0" t="0" r="889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48360" cy="331470"/>
                    </a:xfrm>
                    <a:prstGeom prst="rect">
                      <a:avLst/>
                    </a:prstGeom>
                    <a:noFill/>
                    <a:ln>
                      <a:noFill/>
                    </a:ln>
                  </pic:spPr>
                </pic:pic>
              </a:graphicData>
            </a:graphic>
          </wp:inline>
        </w:drawing>
      </w:r>
      <w:r w:rsidRPr="00D00103">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2DA0EAEA" w14:textId="27DE9203"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581AAAB5" wp14:editId="21BE981F">
            <wp:extent cx="821690" cy="331470"/>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21690" cy="331470"/>
                    </a:xfrm>
                    <a:prstGeom prst="rect">
                      <a:avLst/>
                    </a:prstGeom>
                    <a:noFill/>
                    <a:ln>
                      <a:noFill/>
                    </a:ln>
                  </pic:spPr>
                </pic:pic>
              </a:graphicData>
            </a:graphic>
          </wp:inline>
        </w:drawing>
      </w:r>
      <w:r w:rsidRPr="00D00103">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1160DBFE" w14:textId="77777777" w:rsidR="00B07EBF" w:rsidRPr="00D00103" w:rsidRDefault="00B07EBF" w:rsidP="00B07EBF">
      <w:pPr>
        <w:widowControl w:val="0"/>
        <w:autoSpaceDE w:val="0"/>
        <w:autoSpaceDN w:val="0"/>
        <w:adjustRightInd w:val="0"/>
        <w:ind w:firstLine="709"/>
        <w:jc w:val="both"/>
        <w:rPr>
          <w:sz w:val="28"/>
          <w:szCs w:val="28"/>
        </w:rPr>
      </w:pPr>
    </w:p>
    <w:p w14:paraId="4BE44F9A"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При расчете статей расходов специалистом использовались:</w:t>
      </w:r>
    </w:p>
    <w:p w14:paraId="10CEA6DB"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u w:val="single"/>
        </w:rPr>
        <w:t>индекс потребительских цен</w:t>
      </w:r>
      <w:r w:rsidRPr="00D00103">
        <w:rPr>
          <w:sz w:val="28"/>
          <w:szCs w:val="28"/>
        </w:rPr>
        <w:t xml:space="preserve"> на 2020 год – 103,4%, на 2021 год – 106,0%, на 2022 год -104,3%, на 2023 год -104,0% (далее – ИПЦ Минэкономразвития России); </w:t>
      </w:r>
    </w:p>
    <w:p w14:paraId="62E3E637"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u w:val="single"/>
        </w:rPr>
        <w:lastRenderedPageBreak/>
        <w:t>индексы цен производителей в сфере обеспечения электрической энергией, газом, паром электрической энергии</w:t>
      </w:r>
      <w:r w:rsidRPr="00D00103">
        <w:rPr>
          <w:sz w:val="28"/>
          <w:szCs w:val="28"/>
        </w:rPr>
        <w:t xml:space="preserve"> на 2021 год – 103,4%, на 2022 год -103,5%, на 2023 год -104,0% (далее – ИЦП Минэкономразвития России).</w:t>
      </w:r>
    </w:p>
    <w:p w14:paraId="5C03B0D5"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 xml:space="preserve">Вышеуказанные индексы приняты согласно </w:t>
      </w:r>
      <w:r w:rsidRPr="00D00103">
        <w:rPr>
          <w:rFonts w:eastAsia="Calibri"/>
          <w:sz w:val="28"/>
          <w:szCs w:val="28"/>
        </w:rPr>
        <w:t xml:space="preserve">основных параметров прогноза социально-экономического развития Российской Федерации на 2021- 2024 годы, определенных в базовом варианте Прогноза социально-экономического развития Российской Федерации на период до 2024 года, опубликованном 30.09.2021 года на официальном сайте Министерства экономического развития Российской Федерации (далее - </w:t>
      </w:r>
      <w:r w:rsidRPr="00D00103">
        <w:rPr>
          <w:sz w:val="28"/>
          <w:szCs w:val="28"/>
        </w:rPr>
        <w:t>прогноз Минэкономразвития России).</w:t>
      </w:r>
    </w:p>
    <w:p w14:paraId="14A3C7F4" w14:textId="77777777" w:rsidR="00B07EBF" w:rsidRPr="00D00103" w:rsidRDefault="00B07EBF" w:rsidP="00B07EBF">
      <w:pPr>
        <w:widowControl w:val="0"/>
        <w:autoSpaceDE w:val="0"/>
        <w:autoSpaceDN w:val="0"/>
        <w:adjustRightInd w:val="0"/>
        <w:ind w:firstLine="709"/>
        <w:jc w:val="both"/>
        <w:rPr>
          <w:sz w:val="28"/>
          <w:szCs w:val="28"/>
        </w:rPr>
      </w:pPr>
    </w:p>
    <w:p w14:paraId="6A3A96AF" w14:textId="77777777" w:rsidR="00B07EBF" w:rsidRPr="00D00103" w:rsidRDefault="00B07EBF" w:rsidP="00B07EBF">
      <w:pPr>
        <w:autoSpaceDN w:val="0"/>
        <w:jc w:val="center"/>
        <w:rPr>
          <w:b/>
          <w:sz w:val="32"/>
          <w:szCs w:val="32"/>
          <w:u w:val="single"/>
        </w:rPr>
      </w:pPr>
      <w:r w:rsidRPr="00D00103">
        <w:rPr>
          <w:b/>
          <w:sz w:val="32"/>
          <w:szCs w:val="32"/>
          <w:u w:val="single"/>
        </w:rPr>
        <w:t xml:space="preserve">Холодное водоснабжение питьевой водой (для потребителей </w:t>
      </w:r>
    </w:p>
    <w:p w14:paraId="64B39682" w14:textId="77777777" w:rsidR="00B07EBF" w:rsidRPr="00D00103" w:rsidRDefault="00B07EBF" w:rsidP="00B07EBF">
      <w:pPr>
        <w:autoSpaceDN w:val="0"/>
        <w:jc w:val="center"/>
        <w:rPr>
          <w:b/>
          <w:sz w:val="32"/>
          <w:szCs w:val="32"/>
          <w:u w:val="single"/>
        </w:rPr>
      </w:pPr>
      <w:r w:rsidRPr="00D00103">
        <w:rPr>
          <w:b/>
          <w:sz w:val="32"/>
          <w:szCs w:val="32"/>
          <w:u w:val="single"/>
        </w:rPr>
        <w:t>пгт. Крапивинский, пгт. Зеленогорский, с. Борисово)</w:t>
      </w:r>
    </w:p>
    <w:p w14:paraId="58A1D862" w14:textId="77777777" w:rsidR="00B07EBF" w:rsidRPr="00D00103" w:rsidRDefault="00B07EBF" w:rsidP="00B07EBF">
      <w:pPr>
        <w:autoSpaceDN w:val="0"/>
        <w:jc w:val="center"/>
        <w:rPr>
          <w:sz w:val="28"/>
          <w:szCs w:val="32"/>
        </w:rPr>
      </w:pPr>
    </w:p>
    <w:p w14:paraId="53F71BAA" w14:textId="77777777" w:rsidR="00B07EBF" w:rsidRPr="00D00103" w:rsidRDefault="00B07EBF" w:rsidP="00B07EBF">
      <w:pPr>
        <w:autoSpaceDE w:val="0"/>
        <w:autoSpaceDN w:val="0"/>
        <w:adjustRightInd w:val="0"/>
        <w:spacing w:before="38"/>
        <w:ind w:firstLine="709"/>
        <w:jc w:val="center"/>
        <w:rPr>
          <w:b/>
          <w:bCs/>
          <w:sz w:val="28"/>
          <w:szCs w:val="28"/>
          <w:u w:val="single"/>
        </w:rPr>
      </w:pPr>
      <w:r w:rsidRPr="00D00103">
        <w:rPr>
          <w:b/>
          <w:bCs/>
          <w:sz w:val="28"/>
          <w:szCs w:val="28"/>
          <w:u w:val="single"/>
        </w:rPr>
        <w:t>Операционные расходы</w:t>
      </w:r>
    </w:p>
    <w:p w14:paraId="49ED3075" w14:textId="77777777" w:rsidR="00B07EBF" w:rsidRPr="00D00103" w:rsidRDefault="00B07EBF" w:rsidP="00B07EBF">
      <w:pPr>
        <w:autoSpaceDE w:val="0"/>
        <w:autoSpaceDN w:val="0"/>
        <w:adjustRightInd w:val="0"/>
        <w:spacing w:before="38"/>
        <w:ind w:firstLine="709"/>
        <w:jc w:val="both"/>
        <w:rPr>
          <w:sz w:val="28"/>
          <w:szCs w:val="28"/>
        </w:rPr>
      </w:pPr>
      <w:bookmarkStart w:id="11" w:name="_Hlk54768907"/>
      <w:r w:rsidRPr="00D00103">
        <w:rPr>
          <w:bCs/>
          <w:sz w:val="28"/>
          <w:szCs w:val="28"/>
        </w:rPr>
        <w:t>Операционные расходы</w:t>
      </w:r>
      <w:r w:rsidRPr="00D00103">
        <w:rPr>
          <w:b/>
          <w:bCs/>
          <w:sz w:val="28"/>
          <w:szCs w:val="28"/>
        </w:rPr>
        <w:t xml:space="preserve"> </w:t>
      </w:r>
      <w:r w:rsidRPr="00D00103">
        <w:rPr>
          <w:b/>
          <w:sz w:val="28"/>
          <w:szCs w:val="28"/>
          <w:u w:val="single"/>
        </w:rPr>
        <w:t>утверждены</w:t>
      </w:r>
      <w:r w:rsidRPr="00D00103">
        <w:rPr>
          <w:sz w:val="28"/>
          <w:szCs w:val="28"/>
        </w:rPr>
        <w:t xml:space="preserve"> регулирующим органом на 2023 год в размере 17 780,25   тыс. руб.</w:t>
      </w:r>
    </w:p>
    <w:p w14:paraId="2B68E155"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При расчете Операционных расходов на 2023 год регулятором использовались следующие показатели:</w:t>
      </w:r>
    </w:p>
    <w:p w14:paraId="719931C6" w14:textId="77777777" w:rsidR="00B07EBF" w:rsidRPr="00D00103" w:rsidRDefault="00B07EBF" w:rsidP="00D01566">
      <w:pPr>
        <w:widowControl w:val="0"/>
        <w:numPr>
          <w:ilvl w:val="0"/>
          <w:numId w:val="5"/>
        </w:numPr>
        <w:tabs>
          <w:tab w:val="left" w:pos="710"/>
        </w:tabs>
        <w:autoSpaceDE w:val="0"/>
        <w:autoSpaceDN w:val="0"/>
        <w:adjustRightInd w:val="0"/>
        <w:ind w:firstLine="709"/>
        <w:jc w:val="both"/>
        <w:rPr>
          <w:sz w:val="28"/>
          <w:szCs w:val="28"/>
        </w:rPr>
      </w:pPr>
      <w:r w:rsidRPr="00D00103">
        <w:rPr>
          <w:sz w:val="28"/>
          <w:szCs w:val="28"/>
        </w:rPr>
        <w:t>базовый уровень операционных расходов 2019 года – 15 913,90 тыс. руб.;</w:t>
      </w:r>
    </w:p>
    <w:p w14:paraId="1D17661A" w14:textId="77777777" w:rsidR="00B07EBF" w:rsidRPr="00D00103" w:rsidRDefault="00B07EBF" w:rsidP="00D01566">
      <w:pPr>
        <w:widowControl w:val="0"/>
        <w:numPr>
          <w:ilvl w:val="0"/>
          <w:numId w:val="5"/>
        </w:numPr>
        <w:tabs>
          <w:tab w:val="left" w:pos="710"/>
        </w:tabs>
        <w:autoSpaceDE w:val="0"/>
        <w:autoSpaceDN w:val="0"/>
        <w:adjustRightInd w:val="0"/>
        <w:ind w:firstLine="709"/>
        <w:jc w:val="both"/>
        <w:rPr>
          <w:sz w:val="28"/>
          <w:szCs w:val="28"/>
        </w:rPr>
      </w:pPr>
      <w:r w:rsidRPr="00D00103">
        <w:rPr>
          <w:sz w:val="28"/>
          <w:szCs w:val="28"/>
        </w:rPr>
        <w:t>индекс потребительских цен на 2020 год 103,4%, на 2021-2023 годы 104,0%, согласно прогнозу Минэкономразвития России;</w:t>
      </w:r>
    </w:p>
    <w:p w14:paraId="25B4BFF3"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r w:rsidRPr="00D00103">
        <w:rPr>
          <w:sz w:val="28"/>
          <w:szCs w:val="28"/>
        </w:rPr>
        <w:t>индекс эффективности операционных расходов 1%;</w:t>
      </w:r>
    </w:p>
    <w:p w14:paraId="22349237"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r w:rsidRPr="00D00103">
        <w:rPr>
          <w:sz w:val="28"/>
          <w:szCs w:val="28"/>
        </w:rPr>
        <w:t>индекс изменения количества активов 0%;</w:t>
      </w:r>
    </w:p>
    <w:p w14:paraId="55D9FFA7"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r w:rsidRPr="00D00103">
        <w:rPr>
          <w:sz w:val="28"/>
          <w:szCs w:val="28"/>
        </w:rPr>
        <w:t>коэффициент эластичности операционных расходов 0,75.</w:t>
      </w:r>
    </w:p>
    <w:bookmarkEnd w:id="11"/>
    <w:p w14:paraId="273181EF" w14:textId="77777777" w:rsidR="00B07EBF" w:rsidRPr="00D00103" w:rsidRDefault="00B07EBF" w:rsidP="00B07EBF">
      <w:pPr>
        <w:autoSpaceDE w:val="0"/>
        <w:autoSpaceDN w:val="0"/>
        <w:adjustRightInd w:val="0"/>
        <w:ind w:firstLine="709"/>
        <w:jc w:val="both"/>
        <w:rPr>
          <w:sz w:val="28"/>
          <w:szCs w:val="28"/>
        </w:rPr>
      </w:pPr>
    </w:p>
    <w:p w14:paraId="3152869E" w14:textId="77777777" w:rsidR="00B07EBF" w:rsidRPr="00D00103" w:rsidRDefault="00B07EBF" w:rsidP="00B07EBF">
      <w:pPr>
        <w:tabs>
          <w:tab w:val="left" w:pos="715"/>
        </w:tabs>
        <w:autoSpaceDE w:val="0"/>
        <w:autoSpaceDN w:val="0"/>
        <w:adjustRightInd w:val="0"/>
        <w:ind w:firstLine="709"/>
        <w:jc w:val="both"/>
        <w:rPr>
          <w:sz w:val="28"/>
          <w:szCs w:val="28"/>
        </w:rPr>
      </w:pPr>
      <w:bookmarkStart w:id="12" w:name="_Hlk54769026"/>
      <w:r w:rsidRPr="00D00103">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4603183D" w14:textId="77777777" w:rsidR="00B07EBF" w:rsidRPr="00D00103" w:rsidRDefault="00B07EBF" w:rsidP="00B07EBF">
      <w:pPr>
        <w:autoSpaceDE w:val="0"/>
        <w:autoSpaceDN w:val="0"/>
        <w:adjustRightInd w:val="0"/>
        <w:ind w:firstLine="709"/>
        <w:jc w:val="both"/>
        <w:rPr>
          <w:sz w:val="28"/>
          <w:szCs w:val="28"/>
        </w:rPr>
      </w:pPr>
    </w:p>
    <w:p w14:paraId="7FC5C8E1"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Согласно п. 95 Методических указаний операционные расходы определяются по формуле:</w:t>
      </w:r>
    </w:p>
    <w:p w14:paraId="61B84F14" w14:textId="4B3A3783" w:rsidR="00B07EBF" w:rsidRPr="00D00103" w:rsidRDefault="00B07EBF" w:rsidP="00B07EBF">
      <w:pPr>
        <w:widowControl w:val="0"/>
        <w:autoSpaceDE w:val="0"/>
        <w:autoSpaceDN w:val="0"/>
        <w:ind w:firstLine="284"/>
        <w:jc w:val="center"/>
        <w:rPr>
          <w:sz w:val="28"/>
          <w:szCs w:val="28"/>
        </w:rPr>
      </w:pPr>
      <w:r w:rsidRPr="00D00103">
        <w:rPr>
          <w:noProof/>
          <w:position w:val="-33"/>
        </w:rPr>
        <w:drawing>
          <wp:inline distT="0" distB="0" distL="0" distR="0" wp14:anchorId="1213CE7A" wp14:editId="374E204F">
            <wp:extent cx="5937250" cy="596265"/>
            <wp:effectExtent l="0" t="0" r="635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76BEAF78"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где:</w:t>
      </w:r>
    </w:p>
    <w:p w14:paraId="0C5E7C71"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i0 - первый год текущего долгосрочного периода регулирования;</w:t>
      </w:r>
    </w:p>
    <w:p w14:paraId="1FD8B99E" w14:textId="2A64E8CF"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1CE4E74E" wp14:editId="6BAB6C41">
            <wp:extent cx="476885" cy="331470"/>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D00103">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5855AF93" w14:textId="77777777" w:rsidR="00B07EBF" w:rsidRPr="00D00103" w:rsidRDefault="00B07EBF" w:rsidP="00B07EBF">
      <w:pPr>
        <w:autoSpaceDE w:val="0"/>
        <w:autoSpaceDN w:val="0"/>
        <w:adjustRightInd w:val="0"/>
        <w:ind w:firstLine="709"/>
        <w:jc w:val="both"/>
        <w:rPr>
          <w:sz w:val="28"/>
          <w:szCs w:val="28"/>
        </w:rPr>
      </w:pPr>
      <w:r w:rsidRPr="00D00103">
        <w:rPr>
          <w:sz w:val="32"/>
          <w:szCs w:val="28"/>
        </w:rPr>
        <w:t>ОР</w:t>
      </w:r>
      <w:r w:rsidRPr="00D00103">
        <w:rPr>
          <w:sz w:val="28"/>
          <w:szCs w:val="28"/>
          <w:vertAlign w:val="subscript"/>
        </w:rPr>
        <w:t>i0</w:t>
      </w:r>
      <w:r w:rsidRPr="00D00103">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6A3D77B0" w14:textId="77777777" w:rsidR="00B07EBF" w:rsidRPr="00D00103" w:rsidRDefault="00B07EBF" w:rsidP="00B07EBF">
      <w:pPr>
        <w:autoSpaceDE w:val="0"/>
        <w:autoSpaceDN w:val="0"/>
        <w:adjustRightInd w:val="0"/>
        <w:ind w:firstLine="709"/>
        <w:jc w:val="both"/>
        <w:rPr>
          <w:sz w:val="28"/>
          <w:szCs w:val="28"/>
        </w:rPr>
      </w:pPr>
      <w:r w:rsidRPr="00D00103">
        <w:rPr>
          <w:sz w:val="32"/>
          <w:szCs w:val="28"/>
        </w:rPr>
        <w:lastRenderedPageBreak/>
        <w:t>ИЭР</w:t>
      </w:r>
      <w:r w:rsidRPr="00D00103">
        <w:rPr>
          <w:sz w:val="28"/>
          <w:szCs w:val="28"/>
        </w:rPr>
        <w:t xml:space="preserve"> - индекс эффективности операционных расходов, установленный на j-й год и выраженный в процентах;</w:t>
      </w:r>
    </w:p>
    <w:p w14:paraId="53257A3F" w14:textId="7374B0C6" w:rsidR="00B07EBF" w:rsidRPr="00D00103" w:rsidRDefault="00B07EBF" w:rsidP="00B07EBF">
      <w:pPr>
        <w:autoSpaceDE w:val="0"/>
        <w:autoSpaceDN w:val="0"/>
        <w:adjustRightInd w:val="0"/>
        <w:ind w:firstLine="709"/>
        <w:jc w:val="both"/>
        <w:rPr>
          <w:sz w:val="28"/>
          <w:szCs w:val="28"/>
        </w:rPr>
      </w:pPr>
      <w:r w:rsidRPr="00D00103">
        <w:rPr>
          <w:noProof/>
          <w:position w:val="-14"/>
          <w:sz w:val="28"/>
          <w:szCs w:val="28"/>
        </w:rPr>
        <w:drawing>
          <wp:inline distT="0" distB="0" distL="0" distR="0" wp14:anchorId="148A4BAB" wp14:editId="78DDE3AF">
            <wp:extent cx="675640" cy="357505"/>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D00103">
        <w:rPr>
          <w:sz w:val="28"/>
          <w:szCs w:val="28"/>
        </w:rPr>
        <w:t xml:space="preserve"> - скорректированный прогнозный индекс изменения потребительских цен в j-м году;</w:t>
      </w:r>
    </w:p>
    <w:p w14:paraId="5FCF9E86" w14:textId="464D40F2" w:rsidR="00B07EBF" w:rsidRPr="00D00103" w:rsidRDefault="00B07EBF" w:rsidP="00B07EBF">
      <w:pPr>
        <w:autoSpaceDE w:val="0"/>
        <w:autoSpaceDN w:val="0"/>
        <w:adjustRightInd w:val="0"/>
        <w:ind w:firstLine="709"/>
        <w:jc w:val="both"/>
        <w:rPr>
          <w:sz w:val="28"/>
          <w:szCs w:val="28"/>
        </w:rPr>
      </w:pPr>
      <w:r w:rsidRPr="00D00103">
        <w:rPr>
          <w:noProof/>
          <w:position w:val="-14"/>
          <w:sz w:val="28"/>
          <w:szCs w:val="28"/>
        </w:rPr>
        <w:drawing>
          <wp:inline distT="0" distB="0" distL="0" distR="0" wp14:anchorId="188598AB" wp14:editId="53859260">
            <wp:extent cx="662305" cy="357505"/>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D00103">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3B015A24"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Индекс изменения количества активов рассчитывается по формуле:</w:t>
      </w:r>
    </w:p>
    <w:p w14:paraId="3DEBDA4A" w14:textId="7DEB734D" w:rsidR="00B07EBF" w:rsidRPr="00D00103" w:rsidRDefault="00B07EBF" w:rsidP="00B07EBF">
      <w:pPr>
        <w:autoSpaceDE w:val="0"/>
        <w:autoSpaceDN w:val="0"/>
        <w:adjustRightInd w:val="0"/>
        <w:jc w:val="center"/>
        <w:rPr>
          <w:sz w:val="28"/>
          <w:szCs w:val="28"/>
        </w:rPr>
      </w:pPr>
      <w:r w:rsidRPr="00D00103">
        <w:rPr>
          <w:noProof/>
          <w:position w:val="-32"/>
          <w:sz w:val="28"/>
          <w:szCs w:val="28"/>
        </w:rPr>
        <w:drawing>
          <wp:inline distT="0" distB="0" distL="0" distR="0" wp14:anchorId="583E9EC7" wp14:editId="6316D4B8">
            <wp:extent cx="5738495" cy="596265"/>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38495" cy="596265"/>
                    </a:xfrm>
                    <a:prstGeom prst="rect">
                      <a:avLst/>
                    </a:prstGeom>
                    <a:noFill/>
                    <a:ln>
                      <a:noFill/>
                    </a:ln>
                  </pic:spPr>
                </pic:pic>
              </a:graphicData>
            </a:graphic>
          </wp:inline>
        </w:drawing>
      </w:r>
      <w:r w:rsidRPr="00D00103">
        <w:rPr>
          <w:sz w:val="28"/>
          <w:szCs w:val="28"/>
        </w:rPr>
        <w:t>, (8.1)</w:t>
      </w:r>
    </w:p>
    <w:p w14:paraId="1C22201A"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где:</w:t>
      </w:r>
    </w:p>
    <w:p w14:paraId="64364967" w14:textId="2921A8D8"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755E1D25" wp14:editId="0C155319">
            <wp:extent cx="582930" cy="318135"/>
            <wp:effectExtent l="0" t="0" r="762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sidRPr="00D00103">
        <w:rPr>
          <w:sz w:val="28"/>
          <w:szCs w:val="28"/>
        </w:rPr>
        <w:t xml:space="preserve"> - индекс изменения количества активов в году i;</w:t>
      </w:r>
    </w:p>
    <w:p w14:paraId="11AAEAF5" w14:textId="195B2EFA"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36910103" wp14:editId="5BC7C19B">
            <wp:extent cx="410845" cy="318135"/>
            <wp:effectExtent l="0" t="0" r="8255"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10845" cy="318135"/>
                    </a:xfrm>
                    <a:prstGeom prst="rect">
                      <a:avLst/>
                    </a:prstGeom>
                    <a:noFill/>
                    <a:ln>
                      <a:noFill/>
                    </a:ln>
                  </pic:spPr>
                </pic:pic>
              </a:graphicData>
            </a:graphic>
          </wp:inline>
        </w:drawing>
      </w:r>
      <w:r w:rsidRPr="00D00103">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65047A1D" w14:textId="4B9F2760"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73E0B192" wp14:editId="6A2C96B9">
            <wp:extent cx="728980" cy="318135"/>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28980" cy="318135"/>
                    </a:xfrm>
                    <a:prstGeom prst="rect">
                      <a:avLst/>
                    </a:prstGeom>
                    <a:noFill/>
                    <a:ln>
                      <a:noFill/>
                    </a:ln>
                  </pic:spPr>
                </pic:pic>
              </a:graphicData>
            </a:graphic>
          </wp:inline>
        </w:drawing>
      </w:r>
      <w:r w:rsidRPr="00D00103">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77CDA4D1" w14:textId="25B6503E"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0E0913F2" wp14:editId="73A89703">
            <wp:extent cx="503555" cy="318135"/>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03555" cy="318135"/>
                    </a:xfrm>
                    <a:prstGeom prst="rect">
                      <a:avLst/>
                    </a:prstGeom>
                    <a:noFill/>
                    <a:ln>
                      <a:noFill/>
                    </a:ln>
                  </pic:spPr>
                </pic:pic>
              </a:graphicData>
            </a:graphic>
          </wp:inline>
        </w:drawing>
      </w:r>
      <w:r w:rsidRPr="00D00103">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2738D08D" w14:textId="77777777" w:rsidR="00B07EBF" w:rsidRPr="00D00103" w:rsidRDefault="00B07EBF" w:rsidP="00B07EBF">
      <w:pPr>
        <w:widowControl w:val="0"/>
        <w:tabs>
          <w:tab w:val="left" w:pos="715"/>
        </w:tabs>
        <w:autoSpaceDE w:val="0"/>
        <w:autoSpaceDN w:val="0"/>
        <w:adjustRightInd w:val="0"/>
        <w:ind w:left="709"/>
        <w:jc w:val="both"/>
        <w:rPr>
          <w:sz w:val="28"/>
          <w:szCs w:val="28"/>
        </w:rPr>
      </w:pPr>
    </w:p>
    <w:p w14:paraId="49A576FB" w14:textId="77777777" w:rsidR="00B07EBF" w:rsidRPr="00D00103" w:rsidRDefault="00B07EBF" w:rsidP="00B07EBF">
      <w:pPr>
        <w:autoSpaceDE w:val="0"/>
        <w:autoSpaceDN w:val="0"/>
        <w:adjustRightInd w:val="0"/>
        <w:spacing w:before="58"/>
        <w:ind w:firstLine="709"/>
        <w:jc w:val="both"/>
        <w:rPr>
          <w:sz w:val="28"/>
          <w:szCs w:val="28"/>
        </w:rPr>
      </w:pPr>
      <w:r w:rsidRPr="00D00103">
        <w:rPr>
          <w:sz w:val="28"/>
          <w:szCs w:val="28"/>
        </w:rPr>
        <w:t xml:space="preserve">При </w:t>
      </w:r>
      <w:r w:rsidRPr="00D00103">
        <w:rPr>
          <w:b/>
          <w:sz w:val="28"/>
          <w:szCs w:val="28"/>
          <w:u w:val="single"/>
        </w:rPr>
        <w:t>корректировке</w:t>
      </w:r>
      <w:r w:rsidRPr="00D00103">
        <w:rPr>
          <w:sz w:val="28"/>
          <w:szCs w:val="28"/>
        </w:rPr>
        <w:t xml:space="preserve"> Операционных расходов на 2023 год регулятором использовались следующие показатели:</w:t>
      </w:r>
    </w:p>
    <w:p w14:paraId="6BD25924" w14:textId="77777777" w:rsidR="00B07EBF" w:rsidRPr="00D00103" w:rsidRDefault="00B07EBF" w:rsidP="00D01566">
      <w:pPr>
        <w:widowControl w:val="0"/>
        <w:numPr>
          <w:ilvl w:val="0"/>
          <w:numId w:val="5"/>
        </w:numPr>
        <w:tabs>
          <w:tab w:val="left" w:pos="710"/>
        </w:tabs>
        <w:autoSpaceDE w:val="0"/>
        <w:autoSpaceDN w:val="0"/>
        <w:adjustRightInd w:val="0"/>
        <w:ind w:firstLine="709"/>
        <w:jc w:val="both"/>
        <w:rPr>
          <w:sz w:val="28"/>
          <w:szCs w:val="28"/>
        </w:rPr>
      </w:pPr>
      <w:r w:rsidRPr="00D00103">
        <w:rPr>
          <w:sz w:val="28"/>
          <w:szCs w:val="28"/>
        </w:rPr>
        <w:t>базовый уровень операционных расходов 2019 года – 15 913,90   тыс. руб.;</w:t>
      </w:r>
    </w:p>
    <w:p w14:paraId="7FB2B1BC"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bookmarkStart w:id="13" w:name="_Hlk83388577"/>
      <w:r w:rsidRPr="00D00103">
        <w:rPr>
          <w:sz w:val="28"/>
          <w:szCs w:val="28"/>
        </w:rPr>
        <w:t>индекс потребительских цен на 2020 год – 103,4%, на 2021 год -106,0%, на 2022 год -104,3%, 2023 год -104,0%, согласно прогнозу Минэкономразвития России;</w:t>
      </w:r>
    </w:p>
    <w:p w14:paraId="05597CA6"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r w:rsidRPr="00D00103">
        <w:rPr>
          <w:sz w:val="28"/>
          <w:szCs w:val="28"/>
        </w:rPr>
        <w:t>индекс эффективности операционных расходов 1%;</w:t>
      </w:r>
    </w:p>
    <w:p w14:paraId="550FAFD0"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r w:rsidRPr="00D00103">
        <w:rPr>
          <w:sz w:val="28"/>
          <w:szCs w:val="28"/>
        </w:rPr>
        <w:t>индекс изменения количества активов 0%;</w:t>
      </w:r>
    </w:p>
    <w:bookmarkEnd w:id="13"/>
    <w:p w14:paraId="55D8B1A7" w14:textId="77777777" w:rsidR="00B07EBF" w:rsidRPr="00D00103" w:rsidRDefault="00B07EBF" w:rsidP="00B07EBF">
      <w:pPr>
        <w:autoSpaceDE w:val="0"/>
        <w:autoSpaceDN w:val="0"/>
        <w:adjustRightInd w:val="0"/>
        <w:spacing w:before="58"/>
        <w:ind w:firstLine="709"/>
        <w:jc w:val="both"/>
        <w:rPr>
          <w:sz w:val="28"/>
          <w:szCs w:val="28"/>
        </w:rPr>
      </w:pPr>
    </w:p>
    <w:p w14:paraId="75242D81"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xml:space="preserve">Таким образом, в процессе экспертизы операционные расходы на 2023 год определены в сумме </w:t>
      </w:r>
      <w:bookmarkStart w:id="14" w:name="_Hlk106711657"/>
      <w:r w:rsidRPr="00D00103">
        <w:rPr>
          <w:sz w:val="28"/>
          <w:szCs w:val="28"/>
        </w:rPr>
        <w:t xml:space="preserve">18 174,46 </w:t>
      </w:r>
      <w:bookmarkEnd w:id="14"/>
      <w:r w:rsidRPr="00D00103">
        <w:rPr>
          <w:sz w:val="28"/>
          <w:szCs w:val="28"/>
        </w:rPr>
        <w:t>тыс. руб.</w:t>
      </w:r>
    </w:p>
    <w:p w14:paraId="07F2A5E7" w14:textId="77777777" w:rsidR="00B07EBF" w:rsidRPr="00D00103" w:rsidRDefault="00B07EBF" w:rsidP="00B07EBF">
      <w:pPr>
        <w:pStyle w:val="Style26"/>
        <w:widowControl/>
        <w:spacing w:line="240" w:lineRule="auto"/>
        <w:ind w:firstLine="0"/>
        <w:rPr>
          <w:sz w:val="28"/>
          <w:szCs w:val="28"/>
        </w:rPr>
      </w:pPr>
      <w:r w:rsidRPr="00D00103">
        <w:rPr>
          <w:sz w:val="28"/>
          <w:szCs w:val="28"/>
        </w:rPr>
        <w:t xml:space="preserve">      ОР</w:t>
      </w:r>
      <w:r w:rsidRPr="00D00103">
        <w:t xml:space="preserve">2023 </w:t>
      </w:r>
      <w:r w:rsidRPr="00D00103">
        <w:rPr>
          <w:sz w:val="28"/>
          <w:szCs w:val="28"/>
        </w:rPr>
        <w:t>= 15 913,90 х [(1- 1%/100%) х (1+0,034)</w:t>
      </w:r>
      <w:r w:rsidRPr="00D00103">
        <w:t xml:space="preserve"> </w:t>
      </w:r>
      <w:r w:rsidRPr="00D00103">
        <w:rPr>
          <w:sz w:val="28"/>
          <w:szCs w:val="28"/>
        </w:rPr>
        <w:t>х (1+0)] х [(1- 1%/100%) х (1+0,06)</w:t>
      </w:r>
      <w:r w:rsidRPr="00D00103">
        <w:t xml:space="preserve"> </w:t>
      </w:r>
      <w:r w:rsidRPr="00D00103">
        <w:rPr>
          <w:sz w:val="28"/>
          <w:szCs w:val="28"/>
        </w:rPr>
        <w:t>х (1+0)] х [(1- 1%/100%) х (1+0,043) х (1+0)] х [(1- 1%/100%) х (1+0,04) х (1+0)] = 18 174,46 тыс. руб.</w:t>
      </w:r>
    </w:p>
    <w:p w14:paraId="02D34219" w14:textId="77777777" w:rsidR="00B07EBF" w:rsidRPr="00D00103" w:rsidRDefault="00B07EBF" w:rsidP="00B07EBF">
      <w:pPr>
        <w:autoSpaceDE w:val="0"/>
        <w:autoSpaceDN w:val="0"/>
        <w:adjustRightInd w:val="0"/>
        <w:ind w:firstLine="576"/>
        <w:jc w:val="both"/>
        <w:rPr>
          <w:sz w:val="28"/>
          <w:szCs w:val="28"/>
        </w:rPr>
      </w:pPr>
    </w:p>
    <w:bookmarkEnd w:id="12"/>
    <w:p w14:paraId="7D9B6EE1" w14:textId="77777777" w:rsidR="00B07EBF" w:rsidRPr="00D00103" w:rsidRDefault="00B07EBF" w:rsidP="00B07EBF">
      <w:pPr>
        <w:pStyle w:val="Style23"/>
        <w:widowControl/>
        <w:spacing w:line="240" w:lineRule="auto"/>
        <w:ind w:firstLine="0"/>
        <w:jc w:val="center"/>
        <w:rPr>
          <w:b/>
          <w:bCs/>
          <w:sz w:val="28"/>
          <w:szCs w:val="28"/>
          <w:u w:val="single"/>
        </w:rPr>
      </w:pPr>
      <w:r w:rsidRPr="00D00103">
        <w:rPr>
          <w:b/>
          <w:bCs/>
          <w:sz w:val="28"/>
          <w:szCs w:val="28"/>
          <w:u w:val="single"/>
        </w:rPr>
        <w:t>Неподконтрольные расходы</w:t>
      </w:r>
    </w:p>
    <w:p w14:paraId="4EF9979D"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ab/>
        <w:t>Неподконтрольные расходы в соответствии с Методическими указаниями включают в себя:</w:t>
      </w:r>
    </w:p>
    <w:p w14:paraId="583A45C3"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4E9340FA"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2308952"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1B10C1BE"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6CE55D48"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36387A09"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2FAE6DE2"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51BA3CEF"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8) расходы на концессионную плату;</w:t>
      </w:r>
    </w:p>
    <w:p w14:paraId="70C081C0"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w:t>
      </w:r>
      <w:r w:rsidRPr="00D00103">
        <w:rPr>
          <w:sz w:val="28"/>
          <w:szCs w:val="28"/>
        </w:rPr>
        <w:lastRenderedPageBreak/>
        <w:t>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243E964B" w14:textId="77777777" w:rsidR="00B07EBF" w:rsidRPr="00D00103" w:rsidRDefault="00B07EBF" w:rsidP="00B07EBF">
      <w:pPr>
        <w:tabs>
          <w:tab w:val="left" w:pos="709"/>
        </w:tabs>
        <w:jc w:val="both"/>
        <w:rPr>
          <w:sz w:val="28"/>
          <w:szCs w:val="28"/>
        </w:rPr>
      </w:pPr>
      <w:r w:rsidRPr="00D00103">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10187252" w14:textId="77777777" w:rsidR="00B07EBF" w:rsidRPr="00D00103" w:rsidRDefault="00B07EBF" w:rsidP="00B07EBF">
      <w:pPr>
        <w:widowControl w:val="0"/>
        <w:tabs>
          <w:tab w:val="left" w:pos="709"/>
        </w:tabs>
        <w:autoSpaceDE w:val="0"/>
        <w:autoSpaceDN w:val="0"/>
        <w:adjustRightInd w:val="0"/>
        <w:jc w:val="both"/>
        <w:rPr>
          <w:sz w:val="28"/>
          <w:szCs w:val="28"/>
        </w:rPr>
      </w:pPr>
    </w:p>
    <w:p w14:paraId="14E67AAD" w14:textId="77777777" w:rsidR="00B07EBF" w:rsidRPr="00D00103" w:rsidRDefault="00B07EBF" w:rsidP="00B07EBF">
      <w:pPr>
        <w:widowControl w:val="0"/>
        <w:tabs>
          <w:tab w:val="left" w:pos="709"/>
        </w:tabs>
        <w:autoSpaceDE w:val="0"/>
        <w:autoSpaceDN w:val="0"/>
        <w:adjustRightInd w:val="0"/>
        <w:jc w:val="both"/>
        <w:rPr>
          <w:sz w:val="28"/>
          <w:szCs w:val="28"/>
        </w:rPr>
      </w:pPr>
      <w:r w:rsidRPr="00D00103">
        <w:rPr>
          <w:sz w:val="28"/>
          <w:szCs w:val="28"/>
        </w:rPr>
        <w:tab/>
      </w:r>
      <w:bookmarkStart w:id="15" w:name="_Hlk54769515"/>
      <w:r w:rsidRPr="00D00103">
        <w:rPr>
          <w:sz w:val="28"/>
          <w:szCs w:val="28"/>
        </w:rPr>
        <w:t xml:space="preserve">Неподконтрольные расходы утверждены РЭК на 2023 год в размере             </w:t>
      </w:r>
      <w:r w:rsidRPr="00D00103">
        <w:rPr>
          <w:b/>
          <w:bCs/>
          <w:sz w:val="28"/>
          <w:szCs w:val="28"/>
        </w:rPr>
        <w:t xml:space="preserve">  601,78 </w:t>
      </w:r>
      <w:r w:rsidRPr="00D00103">
        <w:rPr>
          <w:sz w:val="28"/>
          <w:szCs w:val="28"/>
        </w:rPr>
        <w:t xml:space="preserve">тыс. руб., в том числе: </w:t>
      </w:r>
      <w:bookmarkStart w:id="16" w:name="_Hlk54702925"/>
      <w:r w:rsidRPr="00D00103">
        <w:rPr>
          <w:sz w:val="28"/>
          <w:szCs w:val="28"/>
        </w:rPr>
        <w:t xml:space="preserve">водный налог </w:t>
      </w:r>
      <w:r w:rsidRPr="00D00103">
        <w:rPr>
          <w:b/>
          <w:bCs/>
          <w:sz w:val="28"/>
          <w:szCs w:val="28"/>
        </w:rPr>
        <w:t xml:space="preserve">514,89 </w:t>
      </w:r>
      <w:r w:rsidRPr="00D00103">
        <w:rPr>
          <w:sz w:val="28"/>
          <w:szCs w:val="28"/>
        </w:rPr>
        <w:t xml:space="preserve">тыс. руб., </w:t>
      </w:r>
      <w:bookmarkEnd w:id="16"/>
      <w:r w:rsidRPr="00D00103">
        <w:rPr>
          <w:sz w:val="28"/>
          <w:szCs w:val="28"/>
        </w:rPr>
        <w:t xml:space="preserve">платежи по договорам аренды </w:t>
      </w:r>
      <w:r w:rsidRPr="00D00103">
        <w:rPr>
          <w:b/>
          <w:bCs/>
          <w:sz w:val="28"/>
          <w:szCs w:val="28"/>
        </w:rPr>
        <w:t xml:space="preserve">86,89 </w:t>
      </w:r>
      <w:r w:rsidRPr="00D00103">
        <w:rPr>
          <w:sz w:val="28"/>
          <w:szCs w:val="28"/>
        </w:rPr>
        <w:t>тыс. руб.</w:t>
      </w:r>
    </w:p>
    <w:p w14:paraId="68FCEBE1" w14:textId="77777777" w:rsidR="00B07EBF" w:rsidRPr="00D00103" w:rsidRDefault="00B07EBF" w:rsidP="00B07EBF">
      <w:pPr>
        <w:widowControl w:val="0"/>
        <w:tabs>
          <w:tab w:val="left" w:pos="709"/>
        </w:tabs>
        <w:autoSpaceDE w:val="0"/>
        <w:autoSpaceDN w:val="0"/>
        <w:adjustRightInd w:val="0"/>
        <w:ind w:firstLine="709"/>
        <w:jc w:val="both"/>
        <w:rPr>
          <w:sz w:val="28"/>
          <w:szCs w:val="28"/>
        </w:rPr>
      </w:pPr>
      <w:r w:rsidRPr="00D00103">
        <w:rPr>
          <w:sz w:val="28"/>
          <w:szCs w:val="28"/>
        </w:rPr>
        <w:t xml:space="preserve">Организацией неподконтрольные расходы в целях корректировки предложены в размере </w:t>
      </w:r>
      <w:r w:rsidRPr="00D00103">
        <w:rPr>
          <w:b/>
          <w:bCs/>
          <w:sz w:val="28"/>
          <w:szCs w:val="28"/>
        </w:rPr>
        <w:t xml:space="preserve">  14 406,82   </w:t>
      </w:r>
      <w:r w:rsidRPr="00D00103">
        <w:rPr>
          <w:sz w:val="28"/>
          <w:szCs w:val="28"/>
        </w:rPr>
        <w:t xml:space="preserve">тыс. руб., в том числе: водный налог </w:t>
      </w:r>
      <w:r w:rsidRPr="00D00103">
        <w:rPr>
          <w:b/>
          <w:bCs/>
          <w:sz w:val="28"/>
          <w:szCs w:val="28"/>
        </w:rPr>
        <w:t xml:space="preserve">556,60 </w:t>
      </w:r>
      <w:r w:rsidRPr="00D00103">
        <w:rPr>
          <w:sz w:val="28"/>
          <w:szCs w:val="28"/>
        </w:rPr>
        <w:t xml:space="preserve">тыс. руб., платежи по договорам аренды </w:t>
      </w:r>
      <w:r w:rsidRPr="00D00103">
        <w:rPr>
          <w:b/>
          <w:bCs/>
          <w:sz w:val="28"/>
          <w:szCs w:val="28"/>
        </w:rPr>
        <w:t xml:space="preserve">98,70 </w:t>
      </w:r>
      <w:r w:rsidRPr="00D00103">
        <w:rPr>
          <w:sz w:val="28"/>
          <w:szCs w:val="28"/>
        </w:rPr>
        <w:t xml:space="preserve">тыс. руб., экономически обоснованные расходы, не учтенные при установлении регулируемых тарифов в предыдущие периоды регулирования </w:t>
      </w:r>
      <w:r w:rsidRPr="00D00103">
        <w:rPr>
          <w:b/>
          <w:bCs/>
          <w:sz w:val="28"/>
          <w:szCs w:val="28"/>
        </w:rPr>
        <w:t xml:space="preserve">2 040,03 </w:t>
      </w:r>
      <w:r w:rsidRPr="00D00103">
        <w:rPr>
          <w:sz w:val="28"/>
          <w:szCs w:val="28"/>
        </w:rPr>
        <w:t xml:space="preserve">тыс. руб., недополученные доходы   </w:t>
      </w:r>
      <w:r w:rsidRPr="00D00103">
        <w:rPr>
          <w:b/>
          <w:bCs/>
          <w:sz w:val="28"/>
          <w:szCs w:val="28"/>
        </w:rPr>
        <w:t xml:space="preserve">11 711,49 </w:t>
      </w:r>
      <w:r w:rsidRPr="00D00103">
        <w:rPr>
          <w:sz w:val="28"/>
          <w:szCs w:val="28"/>
        </w:rPr>
        <w:t>тыс. руб.</w:t>
      </w:r>
    </w:p>
    <w:p w14:paraId="49F1F6F2" w14:textId="77777777" w:rsidR="00B07EBF" w:rsidRPr="00D00103" w:rsidRDefault="00B07EBF" w:rsidP="00B07EBF">
      <w:pPr>
        <w:widowControl w:val="0"/>
        <w:tabs>
          <w:tab w:val="left" w:pos="709"/>
        </w:tabs>
        <w:autoSpaceDE w:val="0"/>
        <w:autoSpaceDN w:val="0"/>
        <w:adjustRightInd w:val="0"/>
        <w:ind w:firstLine="709"/>
        <w:jc w:val="both"/>
        <w:rPr>
          <w:sz w:val="28"/>
          <w:szCs w:val="28"/>
        </w:rPr>
      </w:pPr>
      <w:r w:rsidRPr="00D00103">
        <w:rPr>
          <w:sz w:val="28"/>
          <w:szCs w:val="28"/>
        </w:rPr>
        <w:t xml:space="preserve">В процессе экспертизы определены расходы в сумме </w:t>
      </w:r>
      <w:r w:rsidRPr="00D00103">
        <w:rPr>
          <w:b/>
          <w:bCs/>
          <w:sz w:val="28"/>
          <w:szCs w:val="28"/>
        </w:rPr>
        <w:t xml:space="preserve">(-464,24) </w:t>
      </w:r>
      <w:r w:rsidRPr="00D00103">
        <w:rPr>
          <w:sz w:val="28"/>
          <w:szCs w:val="28"/>
        </w:rPr>
        <w:t>тыс. руб., в том числе:</w:t>
      </w:r>
    </w:p>
    <w:bookmarkEnd w:id="15"/>
    <w:p w14:paraId="629B8471" w14:textId="77777777" w:rsidR="00B07EBF" w:rsidRPr="00D00103" w:rsidRDefault="00B07EBF" w:rsidP="00B07EBF">
      <w:pPr>
        <w:tabs>
          <w:tab w:val="left" w:pos="709"/>
        </w:tabs>
        <w:autoSpaceDE w:val="0"/>
        <w:autoSpaceDN w:val="0"/>
        <w:adjustRightInd w:val="0"/>
        <w:ind w:firstLine="709"/>
        <w:jc w:val="both"/>
        <w:rPr>
          <w:b/>
          <w:bCs/>
          <w:sz w:val="28"/>
          <w:szCs w:val="28"/>
        </w:rPr>
      </w:pPr>
      <w:r w:rsidRPr="00D00103">
        <w:rPr>
          <w:sz w:val="28"/>
          <w:szCs w:val="28"/>
        </w:rPr>
        <w:t xml:space="preserve">По статье </w:t>
      </w:r>
      <w:r w:rsidRPr="00D00103">
        <w:rPr>
          <w:b/>
          <w:bCs/>
          <w:sz w:val="28"/>
          <w:szCs w:val="28"/>
        </w:rPr>
        <w:t>«</w:t>
      </w:r>
      <w:bookmarkStart w:id="17" w:name="_Hlk54701987"/>
      <w:r w:rsidRPr="00D00103">
        <w:rPr>
          <w:b/>
          <w:bCs/>
          <w:sz w:val="28"/>
          <w:szCs w:val="28"/>
        </w:rPr>
        <w:t>Расходы, связанные с оплатой налогов и сборов</w:t>
      </w:r>
      <w:bookmarkEnd w:id="17"/>
      <w:r w:rsidRPr="00D00103">
        <w:rPr>
          <w:b/>
          <w:bCs/>
          <w:sz w:val="28"/>
          <w:szCs w:val="28"/>
        </w:rPr>
        <w:t xml:space="preserve">»: </w:t>
      </w:r>
    </w:p>
    <w:p w14:paraId="0334DDCA"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При определении размера расходов, связанных с уплатой налогов и сборов, учитываются:</w:t>
      </w:r>
    </w:p>
    <w:p w14:paraId="1E2D2FBA"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налог на прибыль;</w:t>
      </w:r>
    </w:p>
    <w:p w14:paraId="468CC5E5"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налог на имущество организаций;</w:t>
      </w:r>
    </w:p>
    <w:p w14:paraId="2190AC13"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земельный налог;</w:t>
      </w:r>
    </w:p>
    <w:p w14:paraId="46260C20"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водный налог и плата за пользование водным объектом;</w:t>
      </w:r>
    </w:p>
    <w:p w14:paraId="3CABFC72"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транспортный налог;</w:t>
      </w:r>
    </w:p>
    <w:p w14:paraId="2D006C92"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0451D7A3"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52CA3D57"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bCs/>
          <w:sz w:val="28"/>
          <w:szCs w:val="28"/>
        </w:rPr>
        <w:t>РЭК расходы</w:t>
      </w:r>
      <w:r w:rsidRPr="00D00103">
        <w:rPr>
          <w:sz w:val="28"/>
          <w:szCs w:val="28"/>
        </w:rPr>
        <w:t xml:space="preserve"> по статье утверждены на 2023 год в размере </w:t>
      </w:r>
      <w:r w:rsidRPr="00D00103">
        <w:rPr>
          <w:b/>
          <w:bCs/>
          <w:i/>
          <w:iCs/>
          <w:sz w:val="28"/>
          <w:szCs w:val="28"/>
        </w:rPr>
        <w:t xml:space="preserve">514,89 </w:t>
      </w:r>
      <w:r w:rsidRPr="00D00103">
        <w:rPr>
          <w:sz w:val="28"/>
          <w:szCs w:val="28"/>
        </w:rPr>
        <w:t xml:space="preserve">тыс. руб.   (в том числе: водный налог </w:t>
      </w:r>
      <w:r w:rsidRPr="00D00103">
        <w:rPr>
          <w:b/>
          <w:bCs/>
          <w:sz w:val="28"/>
          <w:szCs w:val="28"/>
        </w:rPr>
        <w:t xml:space="preserve">514,89 </w:t>
      </w:r>
      <w:r w:rsidRPr="00D00103">
        <w:rPr>
          <w:sz w:val="28"/>
          <w:szCs w:val="28"/>
        </w:rPr>
        <w:t xml:space="preserve">тыс. руб.), предприятием в целях корректировки предложены затраты в размере </w:t>
      </w:r>
      <w:r w:rsidRPr="00D00103">
        <w:rPr>
          <w:b/>
          <w:bCs/>
          <w:sz w:val="28"/>
          <w:szCs w:val="28"/>
        </w:rPr>
        <w:t xml:space="preserve">556,60 </w:t>
      </w:r>
      <w:r w:rsidRPr="00D00103">
        <w:rPr>
          <w:sz w:val="28"/>
          <w:szCs w:val="28"/>
        </w:rPr>
        <w:t xml:space="preserve">тыс. руб. (в том числе: водный налог </w:t>
      </w:r>
      <w:r w:rsidRPr="00D00103">
        <w:rPr>
          <w:b/>
          <w:bCs/>
          <w:i/>
          <w:iCs/>
          <w:sz w:val="28"/>
          <w:szCs w:val="28"/>
        </w:rPr>
        <w:t xml:space="preserve">556,60 </w:t>
      </w:r>
      <w:r w:rsidRPr="00D00103">
        <w:rPr>
          <w:sz w:val="28"/>
          <w:szCs w:val="28"/>
        </w:rPr>
        <w:t>тыс. руб.).</w:t>
      </w:r>
    </w:p>
    <w:p w14:paraId="33A00421"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В процессе экспертизы определены расходы в сумме </w:t>
      </w:r>
      <w:r w:rsidRPr="00D00103">
        <w:rPr>
          <w:b/>
          <w:bCs/>
          <w:i/>
          <w:iCs/>
          <w:sz w:val="28"/>
          <w:szCs w:val="28"/>
        </w:rPr>
        <w:t xml:space="preserve">396,87 </w:t>
      </w:r>
      <w:r w:rsidRPr="00D00103">
        <w:rPr>
          <w:sz w:val="28"/>
          <w:szCs w:val="28"/>
        </w:rPr>
        <w:t>тыс. руб., в том числе:</w:t>
      </w:r>
    </w:p>
    <w:p w14:paraId="1CCB3172" w14:textId="77777777" w:rsidR="00B07EBF" w:rsidRPr="00D00103" w:rsidRDefault="00B07EBF" w:rsidP="00B07EBF">
      <w:pPr>
        <w:tabs>
          <w:tab w:val="left" w:pos="730"/>
        </w:tabs>
        <w:autoSpaceDE w:val="0"/>
        <w:autoSpaceDN w:val="0"/>
        <w:adjustRightInd w:val="0"/>
        <w:ind w:firstLine="709"/>
        <w:jc w:val="both"/>
        <w:rPr>
          <w:sz w:val="28"/>
          <w:szCs w:val="28"/>
        </w:rPr>
      </w:pPr>
      <w:r w:rsidRPr="00D00103">
        <w:rPr>
          <w:sz w:val="28"/>
          <w:szCs w:val="28"/>
        </w:rPr>
        <w:t>-</w:t>
      </w:r>
      <w:r w:rsidRPr="00D00103">
        <w:rPr>
          <w:sz w:val="28"/>
          <w:szCs w:val="28"/>
        </w:rPr>
        <w:tab/>
      </w:r>
      <w:bookmarkStart w:id="18" w:name="_Hlk83223952"/>
      <w:r w:rsidRPr="00D00103">
        <w:rPr>
          <w:sz w:val="28"/>
          <w:szCs w:val="28"/>
        </w:rPr>
        <w:t xml:space="preserve">По статье </w:t>
      </w:r>
      <w:bookmarkEnd w:id="18"/>
      <w:r w:rsidRPr="00D00103">
        <w:rPr>
          <w:b/>
          <w:bCs/>
          <w:sz w:val="28"/>
          <w:szCs w:val="28"/>
        </w:rPr>
        <w:t xml:space="preserve">«Водный налог» </w:t>
      </w:r>
      <w:r w:rsidRPr="00D00103">
        <w:rPr>
          <w:sz w:val="28"/>
          <w:szCs w:val="28"/>
        </w:rPr>
        <w:t>РЭК утверждены затраты на 2023 год в сумме 396,87 тыс. руб., расчет налога представлен в Приложении 1.</w:t>
      </w:r>
    </w:p>
    <w:p w14:paraId="3A349285" w14:textId="77777777" w:rsidR="00B07EBF" w:rsidRPr="00D00103" w:rsidRDefault="00B07EBF" w:rsidP="00B07EBF">
      <w:pPr>
        <w:tabs>
          <w:tab w:val="left" w:pos="709"/>
        </w:tabs>
        <w:autoSpaceDE w:val="0"/>
        <w:autoSpaceDN w:val="0"/>
        <w:adjustRightInd w:val="0"/>
        <w:ind w:firstLine="709"/>
        <w:jc w:val="both"/>
        <w:rPr>
          <w:bCs/>
          <w:sz w:val="28"/>
          <w:szCs w:val="32"/>
        </w:rPr>
      </w:pPr>
    </w:p>
    <w:p w14:paraId="0DE5C353" w14:textId="77777777" w:rsidR="00B07EBF" w:rsidRPr="00D00103" w:rsidRDefault="00B07EBF" w:rsidP="00B07EBF">
      <w:pPr>
        <w:tabs>
          <w:tab w:val="left" w:pos="709"/>
        </w:tabs>
        <w:autoSpaceDE w:val="0"/>
        <w:autoSpaceDN w:val="0"/>
        <w:adjustRightInd w:val="0"/>
        <w:ind w:firstLine="709"/>
        <w:jc w:val="both"/>
        <w:rPr>
          <w:b/>
          <w:sz w:val="28"/>
          <w:szCs w:val="32"/>
        </w:rPr>
      </w:pPr>
      <w:r w:rsidRPr="00D00103">
        <w:rPr>
          <w:bCs/>
          <w:sz w:val="28"/>
          <w:szCs w:val="32"/>
        </w:rPr>
        <w:t>По статье</w:t>
      </w:r>
      <w:r w:rsidRPr="00D00103">
        <w:rPr>
          <w:b/>
          <w:sz w:val="28"/>
          <w:szCs w:val="32"/>
        </w:rPr>
        <w:t xml:space="preserve"> «Платежи по договорам аренды» </w:t>
      </w:r>
    </w:p>
    <w:p w14:paraId="4282F3CF" w14:textId="77777777" w:rsidR="00B07EBF" w:rsidRPr="00D00103" w:rsidRDefault="00B07EBF" w:rsidP="00B07EBF">
      <w:pPr>
        <w:tabs>
          <w:tab w:val="left" w:pos="709"/>
        </w:tabs>
        <w:autoSpaceDE w:val="0"/>
        <w:autoSpaceDN w:val="0"/>
        <w:adjustRightInd w:val="0"/>
        <w:ind w:firstLine="709"/>
        <w:jc w:val="both"/>
        <w:rPr>
          <w:b/>
          <w:sz w:val="28"/>
          <w:szCs w:val="32"/>
        </w:rPr>
      </w:pPr>
      <w:bookmarkStart w:id="19" w:name="_Hlk22039410"/>
      <w:r w:rsidRPr="00D00103">
        <w:rPr>
          <w:sz w:val="28"/>
          <w:szCs w:val="28"/>
        </w:rPr>
        <w:t xml:space="preserve">РЭК утверждены затраты по данной статье на 2023 год в размере </w:t>
      </w:r>
      <w:r w:rsidRPr="00D00103">
        <w:rPr>
          <w:b/>
          <w:sz w:val="28"/>
          <w:szCs w:val="28"/>
        </w:rPr>
        <w:t>86,89</w:t>
      </w:r>
      <w:r w:rsidRPr="00D00103">
        <w:rPr>
          <w:sz w:val="28"/>
          <w:szCs w:val="28"/>
        </w:rPr>
        <w:t xml:space="preserve"> тыс. руб., предприятием в целях корректировки предложены затраты в </w:t>
      </w:r>
      <w:r w:rsidRPr="00D00103">
        <w:rPr>
          <w:b/>
          <w:sz w:val="28"/>
          <w:szCs w:val="28"/>
        </w:rPr>
        <w:t>98,70</w:t>
      </w:r>
      <w:r w:rsidRPr="00D00103">
        <w:rPr>
          <w:sz w:val="28"/>
          <w:szCs w:val="28"/>
        </w:rPr>
        <w:t xml:space="preserve"> тыс. руб., в процессе экспертизы определены расходы в сумме </w:t>
      </w:r>
      <w:r w:rsidRPr="00D00103">
        <w:rPr>
          <w:b/>
          <w:sz w:val="28"/>
          <w:szCs w:val="28"/>
        </w:rPr>
        <w:t>86,89</w:t>
      </w:r>
      <w:r w:rsidRPr="00D00103">
        <w:rPr>
          <w:sz w:val="28"/>
          <w:szCs w:val="28"/>
        </w:rPr>
        <w:t xml:space="preserve"> тыс. руб.</w:t>
      </w:r>
    </w:p>
    <w:p w14:paraId="34D02FEE"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Расходы на аренду приняты в расчет тарифа в размере </w:t>
      </w:r>
      <w:r w:rsidRPr="00D00103">
        <w:rPr>
          <w:b/>
          <w:sz w:val="28"/>
          <w:szCs w:val="28"/>
        </w:rPr>
        <w:t>86,89</w:t>
      </w:r>
      <w:r w:rsidRPr="00D00103">
        <w:rPr>
          <w:sz w:val="28"/>
          <w:szCs w:val="28"/>
        </w:rPr>
        <w:t xml:space="preserve"> тыс. руб. на экономически обоснованном уровне в размере амортизации исходя из максимального срока полезного использования, а именно по представленным договорам аренды, за минусом договора от 01.05.2013 не достроенное здание гаража, договора от 01.10.2013 №138 срок полезного использования объектов ОС истек, договора от 01.10.2013 №142 срок полезного использования объектов ОС истек. </w:t>
      </w:r>
    </w:p>
    <w:p w14:paraId="31CB8E3C"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Согласно п. 29 методики № 1746-Э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w:t>
      </w:r>
    </w:p>
    <w:p w14:paraId="691C664A"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расчет представлен в Приложении 2.</w:t>
      </w:r>
    </w:p>
    <w:bookmarkEnd w:id="19"/>
    <w:p w14:paraId="018D2491" w14:textId="77777777" w:rsidR="00B07EBF" w:rsidRPr="00D00103" w:rsidRDefault="00B07EBF" w:rsidP="00B07EBF">
      <w:pPr>
        <w:tabs>
          <w:tab w:val="left" w:pos="998"/>
        </w:tabs>
        <w:autoSpaceDE w:val="0"/>
        <w:autoSpaceDN w:val="0"/>
        <w:adjustRightInd w:val="0"/>
        <w:ind w:firstLine="709"/>
        <w:jc w:val="both"/>
        <w:rPr>
          <w:b/>
          <w:sz w:val="28"/>
          <w:szCs w:val="28"/>
        </w:rPr>
      </w:pPr>
      <w:r w:rsidRPr="00D00103">
        <w:rPr>
          <w:sz w:val="28"/>
          <w:szCs w:val="28"/>
        </w:rPr>
        <w:t xml:space="preserve">По статье </w:t>
      </w:r>
      <w:r w:rsidRPr="00D00103">
        <w:rPr>
          <w:b/>
          <w:sz w:val="28"/>
          <w:szCs w:val="28"/>
        </w:rPr>
        <w:t>«Экономически обоснованные расходы, не учтенные при установлении регулируемых тарифов в предыдущие периоды регулирования»</w:t>
      </w:r>
    </w:p>
    <w:p w14:paraId="1EC06F92"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РЭК не утверждены затраты по данной статье на 2023 год.</w:t>
      </w:r>
    </w:p>
    <w:p w14:paraId="578503EA" w14:textId="77777777" w:rsidR="00B07EBF" w:rsidRPr="00D00103" w:rsidRDefault="00B07EBF" w:rsidP="00B07EBF">
      <w:pPr>
        <w:tabs>
          <w:tab w:val="left" w:pos="709"/>
        </w:tabs>
        <w:autoSpaceDE w:val="0"/>
        <w:autoSpaceDN w:val="0"/>
        <w:adjustRightInd w:val="0"/>
        <w:ind w:firstLine="709"/>
        <w:jc w:val="both"/>
        <w:rPr>
          <w:b/>
          <w:sz w:val="28"/>
          <w:szCs w:val="32"/>
        </w:rPr>
      </w:pPr>
      <w:bookmarkStart w:id="20" w:name="_Hlk83390015"/>
      <w:r w:rsidRPr="00D00103">
        <w:rPr>
          <w:sz w:val="28"/>
          <w:szCs w:val="28"/>
        </w:rPr>
        <w:t xml:space="preserve">Предприятием в целях корректировки предложены затраты в </w:t>
      </w:r>
      <w:r w:rsidRPr="00D00103">
        <w:rPr>
          <w:b/>
          <w:sz w:val="28"/>
          <w:szCs w:val="28"/>
        </w:rPr>
        <w:t xml:space="preserve">2 040,03 </w:t>
      </w:r>
      <w:r w:rsidRPr="00D00103">
        <w:rPr>
          <w:sz w:val="28"/>
          <w:szCs w:val="28"/>
        </w:rPr>
        <w:t xml:space="preserve">тыс. руб. (том 3 стр. 737). Организация предлагает учесть перевыполнение плана по капитальному ремонту за 2021 год в размере </w:t>
      </w:r>
      <w:r w:rsidRPr="00D00103">
        <w:rPr>
          <w:b/>
          <w:sz w:val="28"/>
          <w:szCs w:val="28"/>
        </w:rPr>
        <w:t>526,76</w:t>
      </w:r>
      <w:r w:rsidRPr="00D00103">
        <w:rPr>
          <w:sz w:val="28"/>
          <w:szCs w:val="28"/>
        </w:rPr>
        <w:t xml:space="preserve"> тыс. руб., в процессе экспертизы определены расходы в сумме </w:t>
      </w:r>
      <w:r w:rsidRPr="00D00103">
        <w:rPr>
          <w:b/>
          <w:sz w:val="28"/>
          <w:szCs w:val="28"/>
        </w:rPr>
        <w:t>0,00</w:t>
      </w:r>
      <w:r w:rsidRPr="00D00103">
        <w:rPr>
          <w:sz w:val="28"/>
          <w:szCs w:val="28"/>
        </w:rPr>
        <w:t xml:space="preserve"> тыс. руб., так как затраты не учтены согласно экспертному заключению эксперта ОАО «АЭЭ» организация не выполнила запланированный ремонт на 2021 год. Также организация предлагает учесть затраты на автоуслуги в размере </w:t>
      </w:r>
      <w:r w:rsidRPr="00D00103">
        <w:rPr>
          <w:b/>
          <w:bCs/>
          <w:sz w:val="28"/>
          <w:szCs w:val="28"/>
        </w:rPr>
        <w:t>1513,27</w:t>
      </w:r>
      <w:r w:rsidRPr="00D00103">
        <w:rPr>
          <w:sz w:val="28"/>
          <w:szCs w:val="28"/>
        </w:rPr>
        <w:t xml:space="preserve"> тыс. руб. Данные затраты учтены в операционных расходах при долгосрочном периоде, и учитываются при корректировке в операционных расходах.</w:t>
      </w:r>
    </w:p>
    <w:bookmarkEnd w:id="20"/>
    <w:p w14:paraId="24F3FF1D" w14:textId="77777777" w:rsidR="00B07EBF" w:rsidRPr="00D00103" w:rsidRDefault="00B07EBF" w:rsidP="00B07EBF">
      <w:pPr>
        <w:tabs>
          <w:tab w:val="left" w:pos="998"/>
        </w:tabs>
        <w:autoSpaceDE w:val="0"/>
        <w:autoSpaceDN w:val="0"/>
        <w:adjustRightInd w:val="0"/>
        <w:ind w:firstLine="709"/>
        <w:jc w:val="both"/>
        <w:rPr>
          <w:sz w:val="28"/>
          <w:szCs w:val="28"/>
        </w:rPr>
      </w:pPr>
    </w:p>
    <w:p w14:paraId="3F8EC843"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По статье «</w:t>
      </w:r>
      <w:r w:rsidRPr="00D00103">
        <w:rPr>
          <w:b/>
          <w:bCs/>
          <w:sz w:val="28"/>
          <w:szCs w:val="28"/>
        </w:rPr>
        <w:t>Экономически не обоснованные доходы прошлых периодов регулирования»</w:t>
      </w:r>
    </w:p>
    <w:p w14:paraId="63A58C2D"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Затраты по статье РЭК не утверждены на 2023 год.</w:t>
      </w:r>
    </w:p>
    <w:p w14:paraId="60FF9262"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Предприятием в целях корректировки не предложены.</w:t>
      </w:r>
    </w:p>
    <w:p w14:paraId="479F92FE"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 xml:space="preserve">В процессе экспертизы снята сумма невыполнения производственной программы по капитальному ремонту за 2021 год - </w:t>
      </w:r>
      <w:r w:rsidRPr="00D00103">
        <w:rPr>
          <w:b/>
          <w:i/>
          <w:sz w:val="28"/>
          <w:szCs w:val="28"/>
        </w:rPr>
        <w:t xml:space="preserve">948,00 </w:t>
      </w:r>
      <w:r w:rsidRPr="00D00103">
        <w:rPr>
          <w:sz w:val="28"/>
          <w:szCs w:val="28"/>
        </w:rPr>
        <w:t xml:space="preserve">тыс. руб., согласно экспертному заключению эксперта ОАО «АЭЭ». </w:t>
      </w:r>
    </w:p>
    <w:p w14:paraId="4FD6E87F" w14:textId="77777777" w:rsidR="00B07EBF" w:rsidRPr="00D00103" w:rsidRDefault="00B07EBF" w:rsidP="00B07EBF">
      <w:pPr>
        <w:tabs>
          <w:tab w:val="left" w:pos="709"/>
        </w:tabs>
        <w:autoSpaceDE w:val="0"/>
        <w:autoSpaceDN w:val="0"/>
        <w:adjustRightInd w:val="0"/>
        <w:ind w:firstLine="709"/>
        <w:jc w:val="both"/>
        <w:rPr>
          <w:sz w:val="28"/>
          <w:szCs w:val="28"/>
        </w:rPr>
      </w:pPr>
    </w:p>
    <w:p w14:paraId="02A24242" w14:textId="77777777" w:rsidR="00B07EBF" w:rsidRPr="00D00103" w:rsidRDefault="00B07EBF" w:rsidP="00B07EBF">
      <w:pPr>
        <w:tabs>
          <w:tab w:val="left" w:pos="998"/>
        </w:tabs>
        <w:autoSpaceDE w:val="0"/>
        <w:autoSpaceDN w:val="0"/>
        <w:adjustRightInd w:val="0"/>
        <w:ind w:firstLine="709"/>
        <w:jc w:val="both"/>
        <w:rPr>
          <w:b/>
          <w:bCs/>
          <w:sz w:val="28"/>
          <w:szCs w:val="28"/>
        </w:rPr>
      </w:pPr>
      <w:r w:rsidRPr="00D00103">
        <w:rPr>
          <w:sz w:val="28"/>
          <w:szCs w:val="28"/>
        </w:rPr>
        <w:t xml:space="preserve">По статье </w:t>
      </w:r>
      <w:r w:rsidRPr="00D00103">
        <w:rPr>
          <w:b/>
          <w:bCs/>
          <w:sz w:val="28"/>
          <w:szCs w:val="28"/>
        </w:rPr>
        <w:t>«Недополученные доходы»</w:t>
      </w:r>
    </w:p>
    <w:p w14:paraId="25D48398"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Затраты по статье РЭК Кузбасса не утверждены на 2023 год.</w:t>
      </w:r>
    </w:p>
    <w:p w14:paraId="64C918BD"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 Организацией «Недополученные доходы» заявлены, в том числе:</w:t>
      </w:r>
    </w:p>
    <w:p w14:paraId="11C6F62F"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 отклонение фактически достигнутого уровня неподконтрольных расходов      </w:t>
      </w:r>
      <w:r w:rsidRPr="00D00103">
        <w:rPr>
          <w:b/>
          <w:bCs/>
          <w:sz w:val="28"/>
          <w:szCs w:val="28"/>
        </w:rPr>
        <w:t>11 711,49</w:t>
      </w:r>
      <w:r w:rsidRPr="00D00103">
        <w:rPr>
          <w:sz w:val="28"/>
          <w:szCs w:val="28"/>
        </w:rPr>
        <w:t xml:space="preserve"> тыс. руб. </w:t>
      </w:r>
      <w:proofErr w:type="gramStart"/>
      <w:r w:rsidRPr="00D00103">
        <w:rPr>
          <w:sz w:val="28"/>
          <w:szCs w:val="28"/>
        </w:rPr>
        <w:t>( том</w:t>
      </w:r>
      <w:proofErr w:type="gramEnd"/>
      <w:r w:rsidRPr="00D00103">
        <w:rPr>
          <w:sz w:val="28"/>
          <w:szCs w:val="28"/>
        </w:rPr>
        <w:t xml:space="preserve"> 4, стр. 1541). </w:t>
      </w:r>
    </w:p>
    <w:p w14:paraId="18DF35A7"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Организация просит учесть расходы, расчет в таблице 4. </w:t>
      </w:r>
    </w:p>
    <w:p w14:paraId="461A1392" w14:textId="77777777" w:rsidR="00B07EBF" w:rsidRPr="00D00103" w:rsidRDefault="00B07EBF" w:rsidP="00B07EBF">
      <w:pPr>
        <w:tabs>
          <w:tab w:val="left" w:pos="709"/>
        </w:tabs>
        <w:autoSpaceDE w:val="0"/>
        <w:autoSpaceDN w:val="0"/>
        <w:adjustRightInd w:val="0"/>
        <w:ind w:firstLine="709"/>
        <w:jc w:val="right"/>
        <w:rPr>
          <w:sz w:val="28"/>
          <w:szCs w:val="28"/>
        </w:rPr>
      </w:pPr>
      <w:r w:rsidRPr="00D00103">
        <w:rPr>
          <w:sz w:val="28"/>
          <w:szCs w:val="28"/>
        </w:rPr>
        <w:t>Таблица 4</w:t>
      </w:r>
    </w:p>
    <w:p w14:paraId="716DA1F3" w14:textId="7A53D810" w:rsidR="00B07EBF" w:rsidRPr="00D00103" w:rsidRDefault="00B07EBF" w:rsidP="00B07EBF">
      <w:pPr>
        <w:tabs>
          <w:tab w:val="left" w:pos="709"/>
        </w:tabs>
        <w:autoSpaceDE w:val="0"/>
        <w:autoSpaceDN w:val="0"/>
        <w:adjustRightInd w:val="0"/>
        <w:jc w:val="both"/>
        <w:rPr>
          <w:sz w:val="28"/>
          <w:szCs w:val="28"/>
        </w:rPr>
      </w:pPr>
      <w:r w:rsidRPr="00D00103">
        <w:rPr>
          <w:noProof/>
        </w:rPr>
        <w:drawing>
          <wp:inline distT="0" distB="0" distL="0" distR="0" wp14:anchorId="0D4EDF98" wp14:editId="5E86F437">
            <wp:extent cx="6294755" cy="2716530"/>
            <wp:effectExtent l="0" t="0" r="0" b="762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294755" cy="2716530"/>
                    </a:xfrm>
                    <a:prstGeom prst="rect">
                      <a:avLst/>
                    </a:prstGeom>
                    <a:noFill/>
                    <a:ln>
                      <a:noFill/>
                    </a:ln>
                  </pic:spPr>
                </pic:pic>
              </a:graphicData>
            </a:graphic>
          </wp:inline>
        </w:drawing>
      </w:r>
    </w:p>
    <w:p w14:paraId="15EAE649" w14:textId="77777777" w:rsidR="00B07EBF" w:rsidRPr="00D00103" w:rsidRDefault="00B07EBF" w:rsidP="00B07EBF">
      <w:pPr>
        <w:tabs>
          <w:tab w:val="left" w:pos="709"/>
        </w:tabs>
        <w:autoSpaceDE w:val="0"/>
        <w:autoSpaceDN w:val="0"/>
        <w:adjustRightInd w:val="0"/>
        <w:ind w:firstLine="709"/>
        <w:jc w:val="both"/>
        <w:rPr>
          <w:sz w:val="28"/>
          <w:szCs w:val="28"/>
        </w:rPr>
      </w:pPr>
    </w:p>
    <w:p w14:paraId="6F912D7F"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В процессе экспертизы определены расходы в сумме </w:t>
      </w:r>
      <w:r w:rsidRPr="00D00103">
        <w:rPr>
          <w:b/>
          <w:bCs/>
          <w:i/>
          <w:iCs/>
          <w:sz w:val="28"/>
          <w:szCs w:val="28"/>
        </w:rPr>
        <w:t xml:space="preserve">0,00 </w:t>
      </w:r>
      <w:r w:rsidRPr="00D00103">
        <w:rPr>
          <w:sz w:val="28"/>
          <w:szCs w:val="28"/>
        </w:rPr>
        <w:t>тыс. руб., в том числе:</w:t>
      </w:r>
    </w:p>
    <w:p w14:paraId="2F8B5D12"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 отклонение фактически достигнутого уровня неподконтрольных расходов 0,00 тыс. руб. Анализ учтенной суммы регулятором проведен ниже при расчете статьи  </w:t>
      </w:r>
      <w:r w:rsidRPr="00D00103">
        <w:rPr>
          <w:b/>
          <w:bCs/>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sidRPr="00D00103">
        <w:rPr>
          <w:sz w:val="28"/>
          <w:szCs w:val="28"/>
        </w:rPr>
        <w:t xml:space="preserve"> согласно п. 91, п. 95 Методических указаний. </w:t>
      </w:r>
    </w:p>
    <w:p w14:paraId="107E3FCD"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Следует отметить организацией предлагается учесть лизинговые платежи в размере 11641,53 тыс. руб. по договорам лизинга (10132,86 тыс.руб.+1508,67 тыс. руб.). На основании имеющихся данных будут приобретены: по договору                     № 2787169-ФЛ/ЕПА-21 от 20.08.2021 автомобиль УАЗ 390995 (1 шт стоимостью 1508688 руб. </w:t>
      </w:r>
      <w:r w:rsidRPr="00D00103">
        <w:rPr>
          <w:sz w:val="28"/>
          <w:szCs w:val="28"/>
          <w:lang w:val="en-US"/>
        </w:rPr>
        <w:t>c</w:t>
      </w:r>
      <w:r w:rsidRPr="00D00103">
        <w:rPr>
          <w:sz w:val="28"/>
          <w:szCs w:val="28"/>
        </w:rPr>
        <w:t xml:space="preserve"> НДС), по договору  № АА 251099 от 13.04.2022 г. приобретен  экскаватор </w:t>
      </w:r>
      <w:r w:rsidRPr="00D00103">
        <w:rPr>
          <w:sz w:val="28"/>
          <w:szCs w:val="28"/>
          <w:lang w:val="en-US"/>
        </w:rPr>
        <w:t>DOOSAN</w:t>
      </w:r>
      <w:r w:rsidRPr="00D00103">
        <w:rPr>
          <w:sz w:val="28"/>
          <w:szCs w:val="28"/>
        </w:rPr>
        <w:t xml:space="preserve"> </w:t>
      </w:r>
      <w:r w:rsidRPr="00D00103">
        <w:rPr>
          <w:sz w:val="28"/>
          <w:szCs w:val="28"/>
          <w:lang w:val="en-US"/>
        </w:rPr>
        <w:t>DX</w:t>
      </w:r>
      <w:r w:rsidRPr="00D00103">
        <w:rPr>
          <w:sz w:val="28"/>
          <w:szCs w:val="28"/>
        </w:rPr>
        <w:t>225</w:t>
      </w:r>
      <w:r w:rsidRPr="00D00103">
        <w:rPr>
          <w:sz w:val="28"/>
          <w:szCs w:val="28"/>
          <w:lang w:val="en-US"/>
        </w:rPr>
        <w:t>LCA</w:t>
      </w:r>
      <w:r w:rsidRPr="00D00103">
        <w:rPr>
          <w:sz w:val="28"/>
          <w:szCs w:val="28"/>
        </w:rPr>
        <w:t>-7</w:t>
      </w:r>
      <w:r w:rsidRPr="00D00103">
        <w:rPr>
          <w:sz w:val="28"/>
          <w:szCs w:val="28"/>
          <w:lang w:val="en-US"/>
        </w:rPr>
        <w:t>M</w:t>
      </w:r>
      <w:r w:rsidRPr="00D00103">
        <w:rPr>
          <w:sz w:val="28"/>
          <w:szCs w:val="28"/>
        </w:rPr>
        <w:t xml:space="preserve"> (1 шт. 20215584 руб. с НДС).</w:t>
      </w:r>
    </w:p>
    <w:p w14:paraId="56626128"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В процессе экспертизы затраты не принимаются, так как при формировании НВВ в операционных расходах учтены расходы на транспортные услуги в составе «Прочие производственные расходы».  Операционные расходы на 2023 год рассчитываются при корректировке НВВ согласно п.95 Методических указаний. В материалах дела нет экономического обоснования необходимости несения дополнительных затрат на транспортные услуги. Также в материалах дела нет </w:t>
      </w:r>
      <w:r w:rsidRPr="00D00103">
        <w:rPr>
          <w:sz w:val="28"/>
          <w:szCs w:val="28"/>
        </w:rPr>
        <w:lastRenderedPageBreak/>
        <w:t xml:space="preserve">подтверждения списания данных затрат на регулируемые виды деятельности, и использования данного транспорта при оказании регулируемых услуг. </w:t>
      </w:r>
    </w:p>
    <w:p w14:paraId="17361287" w14:textId="77777777" w:rsidR="00B07EBF" w:rsidRPr="00D00103" w:rsidRDefault="00B07EBF" w:rsidP="00B07EBF">
      <w:pPr>
        <w:tabs>
          <w:tab w:val="left" w:pos="709"/>
        </w:tabs>
        <w:autoSpaceDE w:val="0"/>
        <w:autoSpaceDN w:val="0"/>
        <w:adjustRightInd w:val="0"/>
        <w:ind w:firstLine="709"/>
        <w:jc w:val="both"/>
        <w:rPr>
          <w:sz w:val="28"/>
          <w:szCs w:val="28"/>
        </w:rPr>
      </w:pPr>
    </w:p>
    <w:p w14:paraId="1071741A" w14:textId="77777777" w:rsidR="00B07EBF" w:rsidRPr="00D00103" w:rsidRDefault="00B07EBF" w:rsidP="00B07EBF">
      <w:pPr>
        <w:pStyle w:val="Style23"/>
        <w:widowControl/>
        <w:spacing w:line="240" w:lineRule="auto"/>
        <w:ind w:firstLine="0"/>
        <w:jc w:val="center"/>
        <w:rPr>
          <w:b/>
          <w:bCs/>
          <w:sz w:val="28"/>
          <w:szCs w:val="28"/>
        </w:rPr>
      </w:pPr>
      <w:r w:rsidRPr="00D00103">
        <w:rPr>
          <w:b/>
          <w:bCs/>
          <w:sz w:val="28"/>
          <w:szCs w:val="28"/>
          <w:u w:val="single"/>
        </w:rPr>
        <w:t>Расходы на электрическую энергию</w:t>
      </w:r>
    </w:p>
    <w:p w14:paraId="6B7FBF9E" w14:textId="77777777" w:rsidR="00B07EBF" w:rsidRPr="00D00103" w:rsidRDefault="00B07EBF" w:rsidP="00B07EBF">
      <w:pPr>
        <w:widowControl w:val="0"/>
        <w:autoSpaceDE w:val="0"/>
        <w:autoSpaceDN w:val="0"/>
        <w:adjustRightInd w:val="0"/>
        <w:ind w:firstLine="709"/>
        <w:jc w:val="both"/>
        <w:rPr>
          <w:rFonts w:eastAsia="Calibri"/>
          <w:sz w:val="28"/>
          <w:szCs w:val="28"/>
          <w:lang w:eastAsia="en-US"/>
        </w:rPr>
      </w:pPr>
      <w:r w:rsidRPr="00D00103">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1EE6F6C1" w14:textId="718F2573" w:rsidR="00B07EBF" w:rsidRPr="00D00103" w:rsidRDefault="00B07EBF" w:rsidP="00B07EBF">
      <w:pPr>
        <w:widowControl w:val="0"/>
        <w:autoSpaceDE w:val="0"/>
        <w:autoSpaceDN w:val="0"/>
        <w:adjustRightInd w:val="0"/>
        <w:ind w:firstLine="709"/>
        <w:jc w:val="center"/>
        <w:rPr>
          <w:rFonts w:eastAsia="Calibri"/>
          <w:sz w:val="28"/>
          <w:szCs w:val="28"/>
          <w:lang w:eastAsia="en-US"/>
        </w:rPr>
      </w:pPr>
      <w:r w:rsidRPr="00D00103">
        <w:rPr>
          <w:noProof/>
          <w:position w:val="-12"/>
        </w:rPr>
        <w:drawing>
          <wp:inline distT="0" distB="0" distL="0" distR="0" wp14:anchorId="25E471EF" wp14:editId="08BDB9D7">
            <wp:extent cx="2305685" cy="331470"/>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1D950263" w14:textId="77777777" w:rsidR="00B07EBF" w:rsidRPr="00D00103" w:rsidRDefault="00B07EBF" w:rsidP="00B07EBF">
      <w:pPr>
        <w:widowControl w:val="0"/>
        <w:autoSpaceDE w:val="0"/>
        <w:autoSpaceDN w:val="0"/>
        <w:adjustRightInd w:val="0"/>
        <w:jc w:val="both"/>
        <w:rPr>
          <w:rFonts w:eastAsia="Calibri"/>
          <w:b/>
          <w:bCs/>
          <w:sz w:val="28"/>
          <w:szCs w:val="28"/>
          <w:lang w:eastAsia="en-US"/>
        </w:rPr>
      </w:pPr>
    </w:p>
    <w:p w14:paraId="7889533F" w14:textId="7C3C49F0" w:rsidR="00B07EBF" w:rsidRPr="00D00103" w:rsidRDefault="00B07EBF" w:rsidP="00B07EBF">
      <w:pPr>
        <w:widowControl w:val="0"/>
        <w:autoSpaceDE w:val="0"/>
        <w:autoSpaceDN w:val="0"/>
        <w:adjustRightInd w:val="0"/>
        <w:ind w:firstLine="540"/>
        <w:jc w:val="center"/>
        <w:rPr>
          <w:position w:val="-12"/>
        </w:rPr>
      </w:pPr>
      <w:r w:rsidRPr="00D00103">
        <w:rPr>
          <w:noProof/>
          <w:position w:val="-12"/>
        </w:rPr>
        <w:drawing>
          <wp:inline distT="0" distB="0" distL="0" distR="0" wp14:anchorId="47F39BA4" wp14:editId="20F1EDCB">
            <wp:extent cx="3074670" cy="33147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474B9C6F" w14:textId="77777777" w:rsidR="00B07EBF" w:rsidRPr="00D00103" w:rsidRDefault="00B07EBF" w:rsidP="00B07EBF">
      <w:pPr>
        <w:widowControl w:val="0"/>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3ABD349A" w14:textId="084E76E7" w:rsidR="00B07EBF" w:rsidRPr="00D00103" w:rsidRDefault="00B07EBF" w:rsidP="00B07EBF">
      <w:pPr>
        <w:widowControl w:val="0"/>
        <w:autoSpaceDE w:val="0"/>
        <w:autoSpaceDN w:val="0"/>
        <w:adjustRightInd w:val="0"/>
        <w:ind w:firstLine="540"/>
        <w:jc w:val="both"/>
        <w:rPr>
          <w:sz w:val="28"/>
          <w:szCs w:val="28"/>
        </w:rPr>
      </w:pPr>
      <w:r w:rsidRPr="00D00103">
        <w:rPr>
          <w:noProof/>
          <w:position w:val="-12"/>
          <w:sz w:val="28"/>
          <w:szCs w:val="28"/>
        </w:rPr>
        <w:drawing>
          <wp:inline distT="0" distB="0" distL="0" distR="0" wp14:anchorId="67A6B6CC" wp14:editId="35F4B848">
            <wp:extent cx="530225" cy="331470"/>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D00103">
        <w:rPr>
          <w:sz w:val="28"/>
          <w:szCs w:val="28"/>
        </w:rPr>
        <w:t xml:space="preserve"> - удельное потребление электрической энергии в i-м году, установленное на соответствующий год, тыс. кВтч/куб. м;</w:t>
      </w:r>
    </w:p>
    <w:p w14:paraId="0797CF77" w14:textId="4D969C92" w:rsidR="00B07EBF" w:rsidRPr="00D00103" w:rsidRDefault="00B07EBF" w:rsidP="00B07EBF">
      <w:pPr>
        <w:widowControl w:val="0"/>
        <w:autoSpaceDE w:val="0"/>
        <w:autoSpaceDN w:val="0"/>
        <w:adjustRightInd w:val="0"/>
        <w:ind w:firstLine="540"/>
        <w:jc w:val="both"/>
        <w:rPr>
          <w:sz w:val="28"/>
          <w:szCs w:val="28"/>
        </w:rPr>
      </w:pPr>
      <w:r w:rsidRPr="00D00103">
        <w:rPr>
          <w:noProof/>
          <w:position w:val="-12"/>
          <w:sz w:val="28"/>
          <w:szCs w:val="28"/>
        </w:rPr>
        <w:drawing>
          <wp:inline distT="0" distB="0" distL="0" distR="0" wp14:anchorId="01BF903F" wp14:editId="78A0D84B">
            <wp:extent cx="357505" cy="331470"/>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D00103">
        <w:rPr>
          <w:sz w:val="28"/>
          <w:szCs w:val="28"/>
        </w:rPr>
        <w:t xml:space="preserve"> - скорректированный объем поданной воды (принятых сточных вод) в i-м году, тыс. куб. м;</w:t>
      </w:r>
    </w:p>
    <w:p w14:paraId="65FEC1B3" w14:textId="06304B7A" w:rsidR="00B07EBF" w:rsidRPr="00D00103" w:rsidRDefault="00B07EBF" w:rsidP="00B07EBF">
      <w:pPr>
        <w:widowControl w:val="0"/>
        <w:autoSpaceDE w:val="0"/>
        <w:autoSpaceDN w:val="0"/>
        <w:adjustRightInd w:val="0"/>
        <w:ind w:firstLine="540"/>
        <w:jc w:val="both"/>
        <w:rPr>
          <w:sz w:val="28"/>
          <w:szCs w:val="28"/>
        </w:rPr>
      </w:pPr>
      <w:r w:rsidRPr="00D00103">
        <w:rPr>
          <w:noProof/>
          <w:position w:val="-12"/>
          <w:sz w:val="28"/>
          <w:szCs w:val="28"/>
        </w:rPr>
        <w:drawing>
          <wp:inline distT="0" distB="0" distL="0" distR="0" wp14:anchorId="2D0D7616" wp14:editId="629B9858">
            <wp:extent cx="490220" cy="331470"/>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D00103">
        <w:rPr>
          <w:sz w:val="28"/>
          <w:szCs w:val="28"/>
        </w:rPr>
        <w:t xml:space="preserve"> - скорректированная цена на электрическую энергию, определяемая в i-м году, руб./кВт час.</w:t>
      </w:r>
    </w:p>
    <w:p w14:paraId="7959D614" w14:textId="77777777" w:rsidR="00B07EBF" w:rsidRPr="00D00103" w:rsidRDefault="00B07EBF" w:rsidP="00B07EBF">
      <w:pPr>
        <w:tabs>
          <w:tab w:val="left" w:pos="1134"/>
          <w:tab w:val="left" w:pos="9356"/>
          <w:tab w:val="left" w:pos="9781"/>
          <w:tab w:val="left" w:pos="9923"/>
        </w:tabs>
        <w:ind w:firstLine="709"/>
        <w:jc w:val="both"/>
        <w:rPr>
          <w:sz w:val="28"/>
          <w:szCs w:val="28"/>
        </w:rPr>
      </w:pPr>
    </w:p>
    <w:p w14:paraId="0676A63E" w14:textId="77777777" w:rsidR="00B07EBF" w:rsidRPr="00D00103" w:rsidRDefault="00B07EBF" w:rsidP="00B07EBF">
      <w:pPr>
        <w:tabs>
          <w:tab w:val="left" w:pos="1134"/>
          <w:tab w:val="left" w:pos="9356"/>
          <w:tab w:val="left" w:pos="9781"/>
          <w:tab w:val="left" w:pos="9923"/>
        </w:tabs>
        <w:ind w:firstLine="709"/>
        <w:jc w:val="both"/>
        <w:rPr>
          <w:sz w:val="28"/>
          <w:szCs w:val="28"/>
        </w:rPr>
      </w:pPr>
      <w:r w:rsidRPr="00D00103">
        <w:rPr>
          <w:sz w:val="28"/>
          <w:szCs w:val="28"/>
        </w:rPr>
        <w:t>Оборудование организации потребляет электрическую энергию по уровню напряжения НН и СН2. Поставка электрической энергии осуществляется по договорам с ПАО «Кузбассэнергосбыт» от 01.01.2018 г. № 552329, от 01.01.2019г. № 550085. В качестве обосновывающих документов, подтверждающих фактические расходы организации за 2021 год, в материалах тарифного дела представлен сводный отчет электроэнергии по месяцам и в общем итоге за 2021 год, счета фактуры за 2021 год.</w:t>
      </w:r>
    </w:p>
    <w:p w14:paraId="10D45E6F" w14:textId="77777777" w:rsidR="00B07EBF" w:rsidRPr="00D00103" w:rsidRDefault="00B07EBF" w:rsidP="00B07EBF">
      <w:pPr>
        <w:autoSpaceDE w:val="0"/>
        <w:autoSpaceDN w:val="0"/>
        <w:adjustRightInd w:val="0"/>
        <w:spacing w:before="38"/>
        <w:ind w:firstLine="709"/>
        <w:jc w:val="both"/>
        <w:rPr>
          <w:sz w:val="28"/>
          <w:szCs w:val="28"/>
        </w:rPr>
      </w:pPr>
      <w:r w:rsidRPr="00D00103">
        <w:rPr>
          <w:b/>
          <w:bCs/>
          <w:sz w:val="28"/>
          <w:szCs w:val="28"/>
        </w:rPr>
        <w:tab/>
      </w:r>
      <w:r w:rsidRPr="00D00103">
        <w:rPr>
          <w:bCs/>
          <w:sz w:val="28"/>
          <w:szCs w:val="28"/>
        </w:rPr>
        <w:t>Расходы на электрическую энергию</w:t>
      </w:r>
      <w:r w:rsidRPr="00D00103">
        <w:rPr>
          <w:b/>
          <w:bCs/>
          <w:sz w:val="28"/>
          <w:szCs w:val="28"/>
        </w:rPr>
        <w:t xml:space="preserve"> </w:t>
      </w:r>
      <w:r w:rsidRPr="00D00103">
        <w:rPr>
          <w:sz w:val="28"/>
          <w:szCs w:val="28"/>
        </w:rPr>
        <w:t>РЭК на 2023 год утверждены в размере 6 446,40 тыс. руб. (объем электрической энергии – 1 188,66 тыс. кВт*ч., цена – 5,42 руб./кВт*ч)</w:t>
      </w:r>
      <w:r w:rsidRPr="00D00103">
        <w:t xml:space="preserve">, </w:t>
      </w:r>
      <w:r w:rsidRPr="00D00103">
        <w:rPr>
          <w:sz w:val="28"/>
          <w:szCs w:val="28"/>
        </w:rPr>
        <w:t>в том числе электроэнергия НН в размере 2 132,97 тыс. руб. объем – 298,28 тыс. кВт*ч, тариф – 7,15 руб./кВт*ч, электроэнергия СН 2 в размере 4 313,43 тыс. руб. объем – 890,38 тыс. кВт, тариф – 4,84 руб./кВт*час.</w:t>
      </w:r>
    </w:p>
    <w:p w14:paraId="3E378DDC" w14:textId="77777777" w:rsidR="00B07EBF" w:rsidRPr="00D00103" w:rsidRDefault="00B07EBF" w:rsidP="00B07EBF">
      <w:pPr>
        <w:autoSpaceDE w:val="0"/>
        <w:autoSpaceDN w:val="0"/>
        <w:adjustRightInd w:val="0"/>
        <w:spacing w:before="38"/>
        <w:ind w:firstLine="709"/>
        <w:jc w:val="both"/>
        <w:rPr>
          <w:sz w:val="28"/>
          <w:szCs w:val="28"/>
        </w:rPr>
      </w:pPr>
      <w:r w:rsidRPr="00D00103">
        <w:rPr>
          <w:bCs/>
          <w:sz w:val="28"/>
          <w:szCs w:val="28"/>
        </w:rPr>
        <w:t>О</w:t>
      </w:r>
      <w:r w:rsidRPr="00D00103">
        <w:rPr>
          <w:sz w:val="28"/>
          <w:szCs w:val="28"/>
        </w:rPr>
        <w:t xml:space="preserve">рганизацией расходы на электрическую энергию предложены в размере     5 605,96 тыс. руб. (объем электрической энергии – 1 064,08 тыс. кВт*ч, цена – 5,27 руб./кВт*ч), в том числе электроэнергия НН в размере 2 544,77 тыс. руб. объем – 379,25 тыс. кВт*ч, тариф – 6,71 руб./кВт*ч, </w:t>
      </w:r>
      <w:bookmarkStart w:id="21" w:name="_Hlk21963740"/>
      <w:r w:rsidRPr="00D00103">
        <w:rPr>
          <w:sz w:val="28"/>
          <w:szCs w:val="28"/>
        </w:rPr>
        <w:t>электроэнергия СН 2 в размере  3 061,19 тыс. руб. объем – 684,83 тыс. кВт*ч, тариф – 4,47 руб./кВт*час.</w:t>
      </w:r>
      <w:bookmarkEnd w:id="21"/>
    </w:p>
    <w:p w14:paraId="7449F9F9" w14:textId="77777777" w:rsidR="00B07EBF" w:rsidRPr="00D00103" w:rsidRDefault="00B07EBF" w:rsidP="00B07EBF">
      <w:pPr>
        <w:autoSpaceDE w:val="0"/>
        <w:autoSpaceDN w:val="0"/>
        <w:adjustRightInd w:val="0"/>
        <w:spacing w:before="38"/>
        <w:ind w:firstLine="709"/>
        <w:jc w:val="both"/>
        <w:rPr>
          <w:sz w:val="28"/>
          <w:szCs w:val="28"/>
        </w:rPr>
      </w:pPr>
      <w:r w:rsidRPr="00D00103">
        <w:rPr>
          <w:sz w:val="28"/>
          <w:szCs w:val="28"/>
        </w:rPr>
        <w:t>В процессе экспертизы определены расходы в сумме 5 098,66 тыс. руб. (объем электроэнергии 1 019,38 тыс. кВт*ч, цена 5,00 руб./кВт*ч),</w:t>
      </w:r>
      <w:r w:rsidRPr="00D00103">
        <w:t xml:space="preserve"> </w:t>
      </w:r>
      <w:r w:rsidRPr="00D00103">
        <w:rPr>
          <w:sz w:val="28"/>
          <w:szCs w:val="28"/>
        </w:rPr>
        <w:t xml:space="preserve">в том числе электроэнергия НН в размере 1 708,38 тыс. руб. объем – 255,80 тыс. кВт*ч, тариф – 6,68 руб./кВт*ч, </w:t>
      </w:r>
      <w:bookmarkStart w:id="22" w:name="_Hlk21964065"/>
      <w:r w:rsidRPr="00D00103">
        <w:rPr>
          <w:sz w:val="28"/>
          <w:szCs w:val="28"/>
        </w:rPr>
        <w:t xml:space="preserve">электроэнергия СН 2 в размере 3 390,28 тыс. руб. объем – 763,57 тыс. кВт*ч, тариф – 4,44 руб./кВт*ч.  </w:t>
      </w:r>
      <w:bookmarkEnd w:id="22"/>
      <w:r w:rsidRPr="00D00103">
        <w:rPr>
          <w:sz w:val="28"/>
          <w:szCs w:val="28"/>
        </w:rPr>
        <w:t xml:space="preserve">Объем рассчитан в соответствии с </w:t>
      </w:r>
      <w:r w:rsidRPr="00D00103">
        <w:rPr>
          <w:sz w:val="28"/>
          <w:szCs w:val="28"/>
        </w:rPr>
        <w:lastRenderedPageBreak/>
        <w:t>утвержденным на 2023 год удельным расходом электрической энергии – 1,80 кВт*ч/м3 и объемом поданной воды в сеть  565 923,00 м3, цена на электроэнергию НН учтена в размере 6,68 руб./кВт*ч по факту 2021 г. с учетом ИЦП на 2022 г. -103,5%, на 2023 г.-104,0%,</w:t>
      </w:r>
      <w:r w:rsidRPr="00D00103">
        <w:t xml:space="preserve"> </w:t>
      </w:r>
      <w:r w:rsidRPr="00D00103">
        <w:rPr>
          <w:sz w:val="28"/>
          <w:szCs w:val="28"/>
        </w:rPr>
        <w:t xml:space="preserve">  цена на электроэнергию СН2 составит 4,44 руб./кВт*ч, учтена по факту 2021 г. с учетом ИЦП на 2022 г. -103,5%, на 2023 г.-104,0%.</w:t>
      </w:r>
    </w:p>
    <w:p w14:paraId="5507C97B" w14:textId="77777777" w:rsidR="00B07EBF" w:rsidRPr="00D00103" w:rsidRDefault="00B07EBF" w:rsidP="00B07EBF">
      <w:pPr>
        <w:autoSpaceDE w:val="0"/>
        <w:autoSpaceDN w:val="0"/>
        <w:adjustRightInd w:val="0"/>
        <w:spacing w:before="38"/>
        <w:ind w:firstLine="709"/>
        <w:jc w:val="both"/>
        <w:rPr>
          <w:sz w:val="28"/>
          <w:szCs w:val="28"/>
        </w:rPr>
      </w:pPr>
    </w:p>
    <w:p w14:paraId="26C94F9F" w14:textId="77777777" w:rsidR="00B07EBF" w:rsidRPr="00D00103" w:rsidRDefault="00B07EBF" w:rsidP="00B07EBF">
      <w:pPr>
        <w:tabs>
          <w:tab w:val="left" w:pos="874"/>
        </w:tabs>
        <w:autoSpaceDE w:val="0"/>
        <w:autoSpaceDN w:val="0"/>
        <w:adjustRightInd w:val="0"/>
        <w:spacing w:before="53"/>
        <w:ind w:firstLine="709"/>
        <w:jc w:val="center"/>
        <w:rPr>
          <w:b/>
          <w:sz w:val="28"/>
          <w:szCs w:val="28"/>
          <w:u w:val="single"/>
        </w:rPr>
      </w:pPr>
      <w:r w:rsidRPr="00D00103">
        <w:rPr>
          <w:b/>
          <w:sz w:val="28"/>
          <w:szCs w:val="28"/>
          <w:u w:val="single"/>
        </w:rPr>
        <w:t>Нормативная прибыль</w:t>
      </w:r>
    </w:p>
    <w:p w14:paraId="14005BBC"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Согласно п. 86 Методических указаний, величина нормативной прибыли на i-й год, определяется в соответствии с </w:t>
      </w:r>
      <w:hyperlink w:anchor="Par3" w:history="1">
        <w:r w:rsidRPr="00D00103">
          <w:rPr>
            <w:rFonts w:eastAsia="Calibri"/>
            <w:sz w:val="28"/>
            <w:szCs w:val="28"/>
            <w:lang w:eastAsia="en-US"/>
          </w:rPr>
          <w:t>формулой 30.1</w:t>
        </w:r>
      </w:hyperlink>
      <w:r w:rsidRPr="00D00103">
        <w:rPr>
          <w:rFonts w:eastAsia="Calibr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6CCBEE05"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D00103">
          <w:rPr>
            <w:rFonts w:eastAsia="Calibri"/>
            <w:sz w:val="28"/>
            <w:szCs w:val="28"/>
            <w:lang w:eastAsia="en-US"/>
          </w:rPr>
          <w:t>формулой 31</w:t>
        </w:r>
      </w:hyperlink>
      <w:r w:rsidRPr="00D00103">
        <w:rPr>
          <w:rFonts w:eastAsia="Calibri"/>
          <w:sz w:val="28"/>
          <w:szCs w:val="28"/>
          <w:lang w:eastAsia="en-US"/>
        </w:rPr>
        <w:t xml:space="preserve"> настоящего пункта.</w:t>
      </w:r>
    </w:p>
    <w:p w14:paraId="667734E5"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0635116F" w14:textId="55805660" w:rsidR="00B07EBF" w:rsidRPr="00D00103" w:rsidRDefault="00B07EBF" w:rsidP="00B07EBF">
      <w:pPr>
        <w:autoSpaceDE w:val="0"/>
        <w:autoSpaceDN w:val="0"/>
        <w:adjustRightInd w:val="0"/>
        <w:ind w:firstLine="709"/>
        <w:jc w:val="center"/>
        <w:rPr>
          <w:rFonts w:eastAsia="Calibri"/>
          <w:sz w:val="28"/>
          <w:szCs w:val="28"/>
          <w:lang w:eastAsia="en-US"/>
        </w:rPr>
      </w:pPr>
      <w:bookmarkStart w:id="23" w:name="Par3"/>
      <w:bookmarkEnd w:id="23"/>
      <w:r w:rsidRPr="00D00103">
        <w:rPr>
          <w:rFonts w:eastAsia="Calibri"/>
          <w:noProof/>
          <w:position w:val="-14"/>
          <w:sz w:val="28"/>
          <w:szCs w:val="28"/>
          <w:lang w:eastAsia="en-US"/>
        </w:rPr>
        <w:drawing>
          <wp:inline distT="0" distB="0" distL="0" distR="0" wp14:anchorId="7878027B" wp14:editId="14B3EC63">
            <wp:extent cx="3326130" cy="252095"/>
            <wp:effectExtent l="0" t="0" r="762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326130" cy="252095"/>
                    </a:xfrm>
                    <a:prstGeom prst="rect">
                      <a:avLst/>
                    </a:prstGeom>
                    <a:noFill/>
                    <a:ln>
                      <a:noFill/>
                    </a:ln>
                  </pic:spPr>
                </pic:pic>
              </a:graphicData>
            </a:graphic>
          </wp:inline>
        </w:drawing>
      </w:r>
    </w:p>
    <w:p w14:paraId="3CEA7371"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095B7EA9" w14:textId="022C1262" w:rsidR="00B07EBF" w:rsidRPr="00D00103" w:rsidRDefault="00B07EBF" w:rsidP="00B07EBF">
      <w:pPr>
        <w:autoSpaceDE w:val="0"/>
        <w:autoSpaceDN w:val="0"/>
        <w:adjustRightInd w:val="0"/>
        <w:ind w:firstLine="709"/>
        <w:jc w:val="center"/>
        <w:rPr>
          <w:rFonts w:eastAsia="Calibri"/>
          <w:sz w:val="28"/>
          <w:szCs w:val="28"/>
          <w:lang w:eastAsia="en-US"/>
        </w:rPr>
      </w:pPr>
      <w:bookmarkStart w:id="24" w:name="Par5"/>
      <w:bookmarkEnd w:id="24"/>
      <w:r w:rsidRPr="00D00103">
        <w:rPr>
          <w:rFonts w:eastAsia="Calibri"/>
          <w:noProof/>
          <w:position w:val="-14"/>
          <w:sz w:val="28"/>
          <w:szCs w:val="28"/>
          <w:lang w:eastAsia="en-US"/>
        </w:rPr>
        <w:drawing>
          <wp:inline distT="0" distB="0" distL="0" distR="0" wp14:anchorId="2F042D62" wp14:editId="5B91C47F">
            <wp:extent cx="2557780" cy="252095"/>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57780" cy="252095"/>
                    </a:xfrm>
                    <a:prstGeom prst="rect">
                      <a:avLst/>
                    </a:prstGeom>
                    <a:noFill/>
                    <a:ln>
                      <a:noFill/>
                    </a:ln>
                  </pic:spPr>
                </pic:pic>
              </a:graphicData>
            </a:graphic>
          </wp:inline>
        </w:drawing>
      </w:r>
    </w:p>
    <w:p w14:paraId="1616CD3F"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03CCB80A"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где:</w:t>
      </w:r>
    </w:p>
    <w:p w14:paraId="5FBD1C6A" w14:textId="778808AD"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4E4DD674" wp14:editId="5567507F">
            <wp:extent cx="450850" cy="357505"/>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D00103">
        <w:rPr>
          <w:rFonts w:eastAsia="Calibri"/>
          <w:sz w:val="28"/>
          <w:szCs w:val="28"/>
          <w:lang w:eastAsia="en-US"/>
        </w:rPr>
        <w:t xml:space="preserve"> - величина нормативной прибыли, тыс. руб.;</w:t>
      </w:r>
    </w:p>
    <w:p w14:paraId="74F804F7" w14:textId="773F186D"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1B28EF6B" wp14:editId="00206E96">
            <wp:extent cx="490220" cy="384175"/>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90220" cy="384175"/>
                    </a:xfrm>
                    <a:prstGeom prst="rect">
                      <a:avLst/>
                    </a:prstGeom>
                    <a:noFill/>
                    <a:ln>
                      <a:noFill/>
                    </a:ln>
                  </pic:spPr>
                </pic:pic>
              </a:graphicData>
            </a:graphic>
          </wp:inline>
        </w:drawing>
      </w:r>
      <w:r w:rsidRPr="00D00103">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69E37E99" w14:textId="26126116"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
          <w:sz w:val="28"/>
          <w:szCs w:val="28"/>
          <w:lang w:eastAsia="en-US"/>
        </w:rPr>
        <w:drawing>
          <wp:inline distT="0" distB="0" distL="0" distR="0" wp14:anchorId="0C759618" wp14:editId="02A8F02B">
            <wp:extent cx="225425" cy="225425"/>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sidRPr="00D00103">
        <w:rPr>
          <w:rFonts w:eastAsia="Calibri"/>
          <w:sz w:val="28"/>
          <w:szCs w:val="28"/>
          <w:lang w:eastAsia="en-US"/>
        </w:rPr>
        <w:t xml:space="preserve"> - нормативный уровень прибыли, установленный на i-й год в соответствии с </w:t>
      </w:r>
      <w:hyperlink r:id="rId73" w:history="1">
        <w:r w:rsidRPr="00D00103">
          <w:rPr>
            <w:rFonts w:eastAsia="Calibri"/>
            <w:sz w:val="28"/>
            <w:szCs w:val="28"/>
            <w:lang w:eastAsia="en-US"/>
          </w:rPr>
          <w:t>пунктом 84</w:t>
        </w:r>
      </w:hyperlink>
      <w:r w:rsidRPr="00D00103">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577CB1FC" w14:textId="2DDD4AFD"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4"/>
          <w:sz w:val="28"/>
          <w:szCs w:val="28"/>
          <w:lang w:eastAsia="en-US"/>
        </w:rPr>
        <w:lastRenderedPageBreak/>
        <w:drawing>
          <wp:inline distT="0" distB="0" distL="0" distR="0" wp14:anchorId="160BCF5E" wp14:editId="4A18A0CA">
            <wp:extent cx="768350" cy="384175"/>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768350" cy="384175"/>
                    </a:xfrm>
                    <a:prstGeom prst="rect">
                      <a:avLst/>
                    </a:prstGeom>
                    <a:noFill/>
                    <a:ln>
                      <a:noFill/>
                    </a:ln>
                  </pic:spPr>
                </pic:pic>
              </a:graphicData>
            </a:graphic>
          </wp:inline>
        </w:drawing>
      </w:r>
      <w:r w:rsidRPr="00D00103">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5C4FACB"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50D62D50" w14:textId="7A5543B3"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5E1F08E9" wp14:editId="741F92F2">
            <wp:extent cx="596265" cy="384175"/>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96265" cy="384175"/>
                    </a:xfrm>
                    <a:prstGeom prst="rect">
                      <a:avLst/>
                    </a:prstGeom>
                    <a:noFill/>
                    <a:ln>
                      <a:noFill/>
                    </a:ln>
                  </pic:spPr>
                </pic:pic>
              </a:graphicData>
            </a:graphic>
          </wp:inline>
        </w:drawing>
      </w:r>
      <w:r w:rsidRPr="00D00103">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76" w:history="1">
        <w:r w:rsidRPr="00D00103">
          <w:rPr>
            <w:rFonts w:eastAsia="Calibri"/>
            <w:sz w:val="28"/>
            <w:szCs w:val="28"/>
            <w:lang w:eastAsia="en-US"/>
          </w:rPr>
          <w:t>пункта 15</w:t>
        </w:r>
      </w:hyperlink>
      <w:r w:rsidRPr="00D00103">
        <w:rPr>
          <w:rFonts w:eastAsia="Calibri"/>
          <w:sz w:val="28"/>
          <w:szCs w:val="28"/>
          <w:lang w:eastAsia="en-US"/>
        </w:rPr>
        <w:t xml:space="preserve"> Основ ценообразования, тыс. руб.;</w:t>
      </w:r>
    </w:p>
    <w:p w14:paraId="439541A9"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77" w:history="1">
        <w:r w:rsidRPr="00D00103">
          <w:rPr>
            <w:rFonts w:eastAsia="Calibri"/>
            <w:sz w:val="28"/>
            <w:szCs w:val="28"/>
            <w:lang w:eastAsia="en-US"/>
          </w:rPr>
          <w:t>кодексом</w:t>
        </w:r>
      </w:hyperlink>
      <w:r w:rsidRPr="00D00103">
        <w:rPr>
          <w:rFonts w:eastAsia="Calibri"/>
          <w:sz w:val="28"/>
          <w:szCs w:val="28"/>
          <w:lang w:eastAsia="en-US"/>
        </w:rPr>
        <w:t xml:space="preserve"> Российской Федерации, тыс. руб.</w:t>
      </w:r>
    </w:p>
    <w:p w14:paraId="5004C3F0"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(п. 86 в ред. </w:t>
      </w:r>
      <w:hyperlink r:id="rId78" w:history="1">
        <w:r w:rsidRPr="00D00103">
          <w:rPr>
            <w:rFonts w:eastAsia="Calibri"/>
            <w:sz w:val="28"/>
            <w:szCs w:val="28"/>
            <w:lang w:eastAsia="en-US"/>
          </w:rPr>
          <w:t>Приказа</w:t>
        </w:r>
      </w:hyperlink>
      <w:r w:rsidRPr="00D00103">
        <w:rPr>
          <w:rFonts w:eastAsia="Calibri"/>
          <w:sz w:val="28"/>
          <w:szCs w:val="28"/>
          <w:lang w:eastAsia="en-US"/>
        </w:rPr>
        <w:t xml:space="preserve"> ФАС России от 29.10.2019 N 1438/19)</w:t>
      </w:r>
    </w:p>
    <w:p w14:paraId="61DDBC55" w14:textId="77777777" w:rsidR="00B07EBF" w:rsidRPr="00D00103" w:rsidRDefault="00B07EBF" w:rsidP="00B07EBF">
      <w:pPr>
        <w:tabs>
          <w:tab w:val="left" w:pos="1134"/>
        </w:tabs>
        <w:ind w:firstLine="709"/>
        <w:jc w:val="both"/>
        <w:rPr>
          <w:sz w:val="28"/>
          <w:szCs w:val="28"/>
        </w:rPr>
      </w:pPr>
      <w:r w:rsidRPr="00D00103">
        <w:rPr>
          <w:sz w:val="28"/>
          <w:szCs w:val="28"/>
        </w:rPr>
        <w:t>Долгосрочными параметрами регулирования тарифов на питьевую воду ООО «ТЭП» (о. Крапивинский) нормативный уровень прибыли составляет 0 %.</w:t>
      </w:r>
    </w:p>
    <w:p w14:paraId="128EE32C" w14:textId="77777777" w:rsidR="00B07EBF" w:rsidRPr="00D00103" w:rsidRDefault="00B07EBF" w:rsidP="00B07EBF">
      <w:pPr>
        <w:tabs>
          <w:tab w:val="left" w:pos="874"/>
        </w:tabs>
        <w:autoSpaceDE w:val="0"/>
        <w:autoSpaceDN w:val="0"/>
        <w:adjustRightInd w:val="0"/>
        <w:spacing w:before="53"/>
        <w:ind w:firstLine="709"/>
        <w:jc w:val="both"/>
        <w:rPr>
          <w:bCs/>
          <w:sz w:val="28"/>
          <w:szCs w:val="28"/>
        </w:rPr>
      </w:pPr>
      <w:r w:rsidRPr="00D00103">
        <w:rPr>
          <w:bCs/>
          <w:sz w:val="28"/>
          <w:szCs w:val="28"/>
        </w:rPr>
        <w:t xml:space="preserve">РЭК на 2023 год </w:t>
      </w:r>
      <w:proofErr w:type="gramStart"/>
      <w:r w:rsidRPr="00D00103">
        <w:rPr>
          <w:bCs/>
          <w:sz w:val="28"/>
          <w:szCs w:val="28"/>
        </w:rPr>
        <w:t>прибыль  не</w:t>
      </w:r>
      <w:proofErr w:type="gramEnd"/>
      <w:r w:rsidRPr="00D00103">
        <w:rPr>
          <w:bCs/>
          <w:sz w:val="28"/>
          <w:szCs w:val="28"/>
        </w:rPr>
        <w:t xml:space="preserve"> утверждена.</w:t>
      </w:r>
    </w:p>
    <w:p w14:paraId="0EADBDBE" w14:textId="77777777" w:rsidR="00B07EBF" w:rsidRPr="00D00103" w:rsidRDefault="00B07EBF" w:rsidP="00B07EBF">
      <w:pPr>
        <w:tabs>
          <w:tab w:val="left" w:pos="874"/>
        </w:tabs>
        <w:autoSpaceDE w:val="0"/>
        <w:autoSpaceDN w:val="0"/>
        <w:adjustRightInd w:val="0"/>
        <w:spacing w:before="53"/>
        <w:ind w:firstLine="709"/>
        <w:jc w:val="both"/>
        <w:rPr>
          <w:bCs/>
          <w:sz w:val="28"/>
          <w:szCs w:val="28"/>
        </w:rPr>
      </w:pPr>
      <w:r w:rsidRPr="00D00103">
        <w:rPr>
          <w:bCs/>
          <w:sz w:val="28"/>
          <w:szCs w:val="28"/>
        </w:rPr>
        <w:t>Предприятием в целях корректировки прибыль не заявлена.</w:t>
      </w:r>
    </w:p>
    <w:p w14:paraId="3A54E2B0" w14:textId="77777777" w:rsidR="00B07EBF" w:rsidRPr="00D00103" w:rsidRDefault="00B07EBF" w:rsidP="00B07EBF">
      <w:pPr>
        <w:tabs>
          <w:tab w:val="left" w:pos="874"/>
        </w:tabs>
        <w:autoSpaceDE w:val="0"/>
        <w:autoSpaceDN w:val="0"/>
        <w:adjustRightInd w:val="0"/>
        <w:spacing w:before="53"/>
        <w:ind w:firstLine="709"/>
        <w:jc w:val="both"/>
        <w:rPr>
          <w:sz w:val="28"/>
          <w:szCs w:val="28"/>
        </w:rPr>
      </w:pPr>
      <w:r w:rsidRPr="00D00103">
        <w:rPr>
          <w:bCs/>
          <w:sz w:val="28"/>
          <w:szCs w:val="28"/>
        </w:rPr>
        <w:t xml:space="preserve">В процессе экспертизы прибыль определена в размере </w:t>
      </w:r>
      <w:r w:rsidRPr="00D00103">
        <w:rPr>
          <w:b/>
          <w:i/>
          <w:iCs/>
          <w:sz w:val="28"/>
          <w:szCs w:val="28"/>
        </w:rPr>
        <w:t>0,00</w:t>
      </w:r>
      <w:r w:rsidRPr="00D00103">
        <w:rPr>
          <w:bCs/>
          <w:sz w:val="28"/>
          <w:szCs w:val="28"/>
        </w:rPr>
        <w:t xml:space="preserve"> тыс. руб. </w:t>
      </w:r>
    </w:p>
    <w:p w14:paraId="65894A69" w14:textId="77777777" w:rsidR="00B07EBF" w:rsidRPr="00D00103" w:rsidRDefault="00B07EBF" w:rsidP="00B07EBF">
      <w:pPr>
        <w:autoSpaceDE w:val="0"/>
        <w:autoSpaceDN w:val="0"/>
        <w:adjustRightInd w:val="0"/>
        <w:ind w:firstLine="709"/>
        <w:jc w:val="center"/>
        <w:rPr>
          <w:b/>
          <w:sz w:val="28"/>
          <w:szCs w:val="28"/>
          <w:u w:val="single"/>
        </w:rPr>
      </w:pPr>
    </w:p>
    <w:p w14:paraId="5EF87B21" w14:textId="77777777" w:rsidR="00B07EBF" w:rsidRPr="00D00103" w:rsidRDefault="00B07EBF" w:rsidP="00B07EBF">
      <w:pPr>
        <w:autoSpaceDE w:val="0"/>
        <w:autoSpaceDN w:val="0"/>
        <w:adjustRightInd w:val="0"/>
        <w:ind w:firstLine="709"/>
        <w:jc w:val="center"/>
        <w:rPr>
          <w:b/>
          <w:sz w:val="28"/>
          <w:szCs w:val="28"/>
          <w:u w:val="single"/>
        </w:rPr>
      </w:pPr>
    </w:p>
    <w:p w14:paraId="7D988AC9" w14:textId="77777777" w:rsidR="00B07EBF" w:rsidRPr="00D00103" w:rsidRDefault="00B07EBF" w:rsidP="00B07EBF">
      <w:pPr>
        <w:autoSpaceDE w:val="0"/>
        <w:autoSpaceDN w:val="0"/>
        <w:adjustRightInd w:val="0"/>
        <w:ind w:firstLine="709"/>
        <w:jc w:val="center"/>
        <w:rPr>
          <w:b/>
          <w:sz w:val="28"/>
          <w:szCs w:val="28"/>
          <w:u w:val="single"/>
        </w:rPr>
      </w:pPr>
      <w:r w:rsidRPr="00D00103">
        <w:rPr>
          <w:b/>
          <w:sz w:val="28"/>
          <w:szCs w:val="28"/>
          <w:u w:val="single"/>
        </w:rPr>
        <w:t>Амортизация</w:t>
      </w:r>
    </w:p>
    <w:p w14:paraId="60112D24"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xml:space="preserve">В соответствии с пунктом 28 приказа ФСТ России от 27.12.2013                           № 1746-э «Об утверждении Методических указаний по расчету регулируемых тарифов в сфере водоснабжения и водоотведения»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w:t>
      </w:r>
      <w:r w:rsidRPr="00D00103">
        <w:rPr>
          <w:sz w:val="28"/>
          <w:szCs w:val="28"/>
        </w:rPr>
        <w:lastRenderedPageBreak/>
        <w:t>законодательством Российской Федерации о бухгалтерском учете. Переоценка основных средств и нематериальных активов, осуществляемая в соответствии с законодательством Российской Федерации о бухгалтерском учете, учитывается при условии, что средства в виде амортизационных отчислений, получаемые в результате учета переоценки, являются источником финансирования инвестиционной программы регулируемой организации. В случае, если по итогам исполнения инвестиционной программы указанные расходы не были осуществлены, они исключаются из расчета тарифов в очередном периоде регулирования.</w:t>
      </w:r>
    </w:p>
    <w:p w14:paraId="0DFD9C1E" w14:textId="77777777" w:rsidR="00B07EBF" w:rsidRPr="00D00103" w:rsidRDefault="00B07EBF" w:rsidP="00B07EBF">
      <w:pPr>
        <w:widowControl w:val="0"/>
        <w:autoSpaceDE w:val="0"/>
        <w:autoSpaceDN w:val="0"/>
        <w:adjustRightInd w:val="0"/>
        <w:ind w:firstLine="709"/>
        <w:jc w:val="both"/>
        <w:rPr>
          <w:sz w:val="28"/>
          <w:szCs w:val="28"/>
        </w:rPr>
      </w:pPr>
      <w:r w:rsidRPr="00D00103">
        <w:rPr>
          <w:bCs/>
          <w:sz w:val="28"/>
          <w:szCs w:val="28"/>
        </w:rPr>
        <w:t xml:space="preserve">Расходы на амортизацию не утверждены </w:t>
      </w:r>
      <w:r w:rsidRPr="00D00103">
        <w:rPr>
          <w:sz w:val="28"/>
          <w:szCs w:val="28"/>
        </w:rPr>
        <w:t>РЭК на 2023 год.</w:t>
      </w:r>
    </w:p>
    <w:p w14:paraId="555ADCCD" w14:textId="77777777" w:rsidR="00B07EBF" w:rsidRPr="00D00103" w:rsidRDefault="00B07EBF" w:rsidP="00B07EBF">
      <w:pPr>
        <w:autoSpaceDE w:val="0"/>
        <w:autoSpaceDN w:val="0"/>
        <w:adjustRightInd w:val="0"/>
        <w:ind w:firstLine="709"/>
        <w:jc w:val="both"/>
        <w:rPr>
          <w:sz w:val="28"/>
          <w:szCs w:val="28"/>
        </w:rPr>
      </w:pPr>
      <w:bookmarkStart w:id="25" w:name="_Hlk106788982"/>
      <w:r w:rsidRPr="00D00103">
        <w:rPr>
          <w:sz w:val="28"/>
          <w:szCs w:val="28"/>
        </w:rPr>
        <w:t>Организацией заявлены для учета в необходимой валовой выручке (в расчете на год) расходы на амортизацию в размере</w:t>
      </w:r>
      <w:r w:rsidRPr="00D00103">
        <w:t xml:space="preserve"> </w:t>
      </w:r>
      <w:r w:rsidRPr="00D00103">
        <w:rPr>
          <w:b/>
          <w:bCs/>
          <w:sz w:val="28"/>
          <w:szCs w:val="28"/>
        </w:rPr>
        <w:t>276,55</w:t>
      </w:r>
      <w:r w:rsidRPr="00D00103">
        <w:rPr>
          <w:sz w:val="28"/>
          <w:szCs w:val="28"/>
        </w:rPr>
        <w:t xml:space="preserve"> тыс. руб. Организация предлагает учесть амортизацию на уровне факта 2021г. В качестве подтверждающих документов представлен расчет амортизационных отчислений на объекты по факту 2021 года Таблица 5.</w:t>
      </w:r>
    </w:p>
    <w:p w14:paraId="19D57D44"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xml:space="preserve">Согласно таблице 5, организация предлагает учесть амортизацию газоанализатора Ока, насоса ЭЦВ срок полезного использования, которых истечет до 2023г., амортизация таких объектов как снегоход </w:t>
      </w:r>
      <w:r w:rsidRPr="00D00103">
        <w:rPr>
          <w:sz w:val="28"/>
          <w:szCs w:val="28"/>
          <w:lang w:val="en-US"/>
        </w:rPr>
        <w:t>LYNX</w:t>
      </w:r>
      <w:r w:rsidRPr="00D00103">
        <w:rPr>
          <w:sz w:val="28"/>
          <w:szCs w:val="28"/>
        </w:rPr>
        <w:t>, гараж и аппарат сварочный не учтена, так как не доказана принадлежность объектов ОС к регулируемым видам деятельности. Амортизация насосно-фильтровальных станций № 1, № 2 не учтена, так как организацией не предоставлены документы, подтверждающие право собственности на данные объекты. Объекты ОС системы водоснабжения переданы организации на правах аренды по договорам с КУМИ Крапивинского муниципального округа.</w:t>
      </w:r>
    </w:p>
    <w:p w14:paraId="2E33568C" w14:textId="77777777" w:rsidR="00B07EBF" w:rsidRPr="00D00103" w:rsidRDefault="00B07EBF" w:rsidP="00B07EBF">
      <w:pPr>
        <w:tabs>
          <w:tab w:val="left" w:pos="874"/>
        </w:tabs>
        <w:autoSpaceDE w:val="0"/>
        <w:autoSpaceDN w:val="0"/>
        <w:adjustRightInd w:val="0"/>
        <w:spacing w:before="53"/>
        <w:ind w:firstLine="709"/>
        <w:jc w:val="both"/>
        <w:rPr>
          <w:sz w:val="28"/>
          <w:szCs w:val="28"/>
        </w:rPr>
      </w:pPr>
      <w:r w:rsidRPr="00D00103">
        <w:rPr>
          <w:bCs/>
          <w:sz w:val="28"/>
          <w:szCs w:val="28"/>
        </w:rPr>
        <w:t xml:space="preserve">В процессе экспертизы амортизация определена в размере </w:t>
      </w:r>
      <w:r w:rsidRPr="00D00103">
        <w:rPr>
          <w:b/>
          <w:i/>
          <w:iCs/>
          <w:sz w:val="28"/>
          <w:szCs w:val="28"/>
        </w:rPr>
        <w:t>0,00</w:t>
      </w:r>
      <w:r w:rsidRPr="00D00103">
        <w:rPr>
          <w:bCs/>
          <w:sz w:val="28"/>
          <w:szCs w:val="28"/>
        </w:rPr>
        <w:t xml:space="preserve"> тыс. руб. </w:t>
      </w:r>
    </w:p>
    <w:p w14:paraId="028BFF39" w14:textId="77777777" w:rsidR="00B07EBF" w:rsidRPr="00D00103" w:rsidRDefault="00B07EBF" w:rsidP="00B07EBF">
      <w:pPr>
        <w:autoSpaceDE w:val="0"/>
        <w:autoSpaceDN w:val="0"/>
        <w:adjustRightInd w:val="0"/>
        <w:ind w:firstLine="709"/>
        <w:jc w:val="right"/>
        <w:rPr>
          <w:sz w:val="28"/>
          <w:szCs w:val="28"/>
        </w:rPr>
      </w:pPr>
    </w:p>
    <w:p w14:paraId="4FCAD053" w14:textId="77777777" w:rsidR="00B07EBF" w:rsidRPr="00D00103" w:rsidRDefault="00B07EBF" w:rsidP="00B07EBF">
      <w:pPr>
        <w:autoSpaceDE w:val="0"/>
        <w:autoSpaceDN w:val="0"/>
        <w:adjustRightInd w:val="0"/>
        <w:ind w:firstLine="709"/>
        <w:jc w:val="right"/>
        <w:rPr>
          <w:sz w:val="28"/>
          <w:szCs w:val="28"/>
        </w:rPr>
      </w:pPr>
    </w:p>
    <w:p w14:paraId="32A6D6D9" w14:textId="77777777" w:rsidR="00B07EBF" w:rsidRPr="00D00103" w:rsidRDefault="00B07EBF" w:rsidP="00B07EBF">
      <w:pPr>
        <w:autoSpaceDE w:val="0"/>
        <w:autoSpaceDN w:val="0"/>
        <w:adjustRightInd w:val="0"/>
        <w:ind w:firstLine="709"/>
        <w:jc w:val="right"/>
        <w:rPr>
          <w:sz w:val="28"/>
          <w:szCs w:val="28"/>
        </w:rPr>
      </w:pPr>
    </w:p>
    <w:p w14:paraId="458D1361" w14:textId="77777777" w:rsidR="00B07EBF" w:rsidRPr="00D00103" w:rsidRDefault="00B07EBF" w:rsidP="00B07EBF">
      <w:pPr>
        <w:autoSpaceDE w:val="0"/>
        <w:autoSpaceDN w:val="0"/>
        <w:adjustRightInd w:val="0"/>
        <w:ind w:firstLine="709"/>
        <w:jc w:val="right"/>
        <w:rPr>
          <w:sz w:val="28"/>
          <w:szCs w:val="28"/>
        </w:rPr>
      </w:pPr>
    </w:p>
    <w:p w14:paraId="502D5431" w14:textId="77777777" w:rsidR="00B07EBF" w:rsidRPr="00D00103" w:rsidRDefault="00B07EBF" w:rsidP="00B07EBF">
      <w:pPr>
        <w:autoSpaceDE w:val="0"/>
        <w:autoSpaceDN w:val="0"/>
        <w:adjustRightInd w:val="0"/>
        <w:ind w:firstLine="709"/>
        <w:jc w:val="right"/>
        <w:rPr>
          <w:sz w:val="28"/>
          <w:szCs w:val="28"/>
        </w:rPr>
      </w:pPr>
    </w:p>
    <w:p w14:paraId="7603C17A" w14:textId="77777777" w:rsidR="00B07EBF" w:rsidRPr="00D00103" w:rsidRDefault="00B07EBF" w:rsidP="00B07EBF">
      <w:pPr>
        <w:autoSpaceDE w:val="0"/>
        <w:autoSpaceDN w:val="0"/>
        <w:adjustRightInd w:val="0"/>
        <w:ind w:firstLine="709"/>
        <w:jc w:val="right"/>
        <w:rPr>
          <w:sz w:val="28"/>
          <w:szCs w:val="28"/>
        </w:rPr>
      </w:pPr>
    </w:p>
    <w:p w14:paraId="092251D2" w14:textId="77777777" w:rsidR="00B07EBF" w:rsidRPr="00D00103" w:rsidRDefault="00B07EBF" w:rsidP="00B07EBF">
      <w:pPr>
        <w:autoSpaceDE w:val="0"/>
        <w:autoSpaceDN w:val="0"/>
        <w:adjustRightInd w:val="0"/>
        <w:ind w:firstLine="709"/>
        <w:jc w:val="right"/>
        <w:rPr>
          <w:sz w:val="28"/>
          <w:szCs w:val="28"/>
        </w:rPr>
      </w:pPr>
      <w:r w:rsidRPr="00D00103">
        <w:rPr>
          <w:sz w:val="28"/>
          <w:szCs w:val="28"/>
        </w:rPr>
        <w:t>Таблица 5</w:t>
      </w:r>
    </w:p>
    <w:p w14:paraId="04A9995E" w14:textId="66579C8B" w:rsidR="00B07EBF" w:rsidRPr="00D00103" w:rsidRDefault="00B07EBF" w:rsidP="00B07EBF">
      <w:pPr>
        <w:autoSpaceDE w:val="0"/>
        <w:autoSpaceDN w:val="0"/>
        <w:adjustRightInd w:val="0"/>
        <w:jc w:val="center"/>
        <w:rPr>
          <w:sz w:val="28"/>
          <w:szCs w:val="28"/>
        </w:rPr>
      </w:pPr>
      <w:r w:rsidRPr="00D00103">
        <w:rPr>
          <w:noProof/>
        </w:rPr>
        <w:lastRenderedPageBreak/>
        <w:drawing>
          <wp:inline distT="0" distB="0" distL="0" distR="0" wp14:anchorId="67A5C296" wp14:editId="60959A91">
            <wp:extent cx="5725160" cy="5751195"/>
            <wp:effectExtent l="0" t="0" r="8890" b="1905"/>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725160" cy="5751195"/>
                    </a:xfrm>
                    <a:prstGeom prst="rect">
                      <a:avLst/>
                    </a:prstGeom>
                    <a:noFill/>
                    <a:ln>
                      <a:noFill/>
                    </a:ln>
                  </pic:spPr>
                </pic:pic>
              </a:graphicData>
            </a:graphic>
          </wp:inline>
        </w:drawing>
      </w:r>
    </w:p>
    <w:p w14:paraId="796D67D6" w14:textId="77777777" w:rsidR="00B07EBF" w:rsidRPr="00D00103" w:rsidRDefault="00B07EBF" w:rsidP="00B07EBF">
      <w:pPr>
        <w:autoSpaceDE w:val="0"/>
        <w:autoSpaceDN w:val="0"/>
        <w:adjustRightInd w:val="0"/>
        <w:ind w:firstLine="709"/>
        <w:jc w:val="both"/>
        <w:rPr>
          <w:sz w:val="28"/>
          <w:szCs w:val="28"/>
        </w:rPr>
      </w:pPr>
    </w:p>
    <w:bookmarkEnd w:id="25"/>
    <w:p w14:paraId="753581E3" w14:textId="77777777" w:rsidR="00B07EBF" w:rsidRPr="00D00103" w:rsidRDefault="00B07EBF" w:rsidP="00B07EBF">
      <w:pPr>
        <w:autoSpaceDE w:val="0"/>
        <w:autoSpaceDN w:val="0"/>
        <w:adjustRightInd w:val="0"/>
        <w:ind w:firstLine="709"/>
        <w:jc w:val="center"/>
        <w:rPr>
          <w:rFonts w:eastAsia="Calibri"/>
          <w:b/>
          <w:bCs/>
          <w:sz w:val="28"/>
          <w:szCs w:val="28"/>
          <w:u w:val="single"/>
          <w:lang w:eastAsia="en-US"/>
        </w:rPr>
      </w:pPr>
      <w:r w:rsidRPr="00D00103">
        <w:rPr>
          <w:rFonts w:eastAsia="Calibri"/>
          <w:b/>
          <w:bCs/>
          <w:sz w:val="28"/>
          <w:szCs w:val="28"/>
          <w:u w:val="single"/>
          <w:lang w:eastAsia="en-US"/>
        </w:rPr>
        <w:t>Расчетная предпринимательская прибыль</w:t>
      </w:r>
    </w:p>
    <w:p w14:paraId="20C4D921"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  Согласно п.86(1)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80" w:history="1">
        <w:r w:rsidRPr="00D00103">
          <w:rPr>
            <w:rFonts w:eastAsia="Calibri"/>
            <w:sz w:val="28"/>
            <w:szCs w:val="28"/>
            <w:lang w:eastAsia="en-US"/>
          </w:rPr>
          <w:t>пунктом 88</w:t>
        </w:r>
      </w:hyperlink>
      <w:r w:rsidRPr="00D00103">
        <w:rPr>
          <w:rFonts w:eastAsia="Calibri"/>
          <w:sz w:val="28"/>
          <w:szCs w:val="28"/>
          <w:lang w:eastAsia="en-US"/>
        </w:rPr>
        <w:t xml:space="preserve">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81" w:history="1">
        <w:r w:rsidRPr="00D00103">
          <w:rPr>
            <w:rFonts w:eastAsia="Calibri"/>
            <w:sz w:val="28"/>
            <w:szCs w:val="28"/>
            <w:lang w:eastAsia="en-US"/>
          </w:rPr>
          <w:t>пунктом 78(1)</w:t>
        </w:r>
      </w:hyperlink>
      <w:r w:rsidRPr="00D00103">
        <w:rPr>
          <w:rFonts w:eastAsia="Calibri"/>
          <w:sz w:val="28"/>
          <w:szCs w:val="28"/>
          <w:lang w:eastAsia="en-US"/>
        </w:rPr>
        <w:t xml:space="preserve"> Основ ценообразования. </w:t>
      </w:r>
    </w:p>
    <w:p w14:paraId="3ACA7D9D"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Расчетная предпринимательская прибыль гарантирующей организации рассчитывается по формуле:</w:t>
      </w:r>
    </w:p>
    <w:p w14:paraId="0541B379"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448EEEB7" w14:textId="3B8D5DF3"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4"/>
          <w:sz w:val="28"/>
          <w:szCs w:val="28"/>
          <w:lang w:eastAsia="en-US"/>
        </w:rPr>
        <w:drawing>
          <wp:inline distT="0" distB="0" distL="0" distR="0" wp14:anchorId="5D26DC91" wp14:editId="47524E29">
            <wp:extent cx="2385695" cy="357505"/>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385695" cy="357505"/>
                    </a:xfrm>
                    <a:prstGeom prst="rect">
                      <a:avLst/>
                    </a:prstGeom>
                    <a:noFill/>
                    <a:ln>
                      <a:noFill/>
                    </a:ln>
                  </pic:spPr>
                </pic:pic>
              </a:graphicData>
            </a:graphic>
          </wp:inline>
        </w:drawing>
      </w:r>
      <w:r w:rsidRPr="00D00103">
        <w:rPr>
          <w:rFonts w:eastAsia="Calibri"/>
          <w:sz w:val="28"/>
          <w:szCs w:val="28"/>
          <w:lang w:eastAsia="en-US"/>
        </w:rPr>
        <w:t>, (31.1)</w:t>
      </w:r>
    </w:p>
    <w:p w14:paraId="3A68C071" w14:textId="77777777" w:rsidR="00B07EBF" w:rsidRPr="00D00103" w:rsidRDefault="00B07EBF" w:rsidP="00B07EBF">
      <w:pPr>
        <w:autoSpaceDE w:val="0"/>
        <w:autoSpaceDN w:val="0"/>
        <w:adjustRightInd w:val="0"/>
        <w:jc w:val="center"/>
        <w:rPr>
          <w:rFonts w:eastAsia="Calibri"/>
          <w:sz w:val="28"/>
          <w:szCs w:val="28"/>
          <w:lang w:eastAsia="en-US"/>
        </w:rPr>
      </w:pPr>
    </w:p>
    <w:p w14:paraId="5FAB8059" w14:textId="53703A6D"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r w:rsidRPr="00D00103">
        <w:rPr>
          <w:rFonts w:eastAsia="Calibri"/>
          <w:noProof/>
          <w:position w:val="-7"/>
          <w:sz w:val="28"/>
          <w:szCs w:val="28"/>
          <w:lang w:eastAsia="en-US"/>
        </w:rPr>
        <w:drawing>
          <wp:inline distT="0" distB="0" distL="0" distR="0" wp14:anchorId="36E88BFB" wp14:editId="4B4C9155">
            <wp:extent cx="357505" cy="27813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57505" cy="278130"/>
                    </a:xfrm>
                    <a:prstGeom prst="rect">
                      <a:avLst/>
                    </a:prstGeom>
                    <a:noFill/>
                    <a:ln>
                      <a:noFill/>
                    </a:ln>
                  </pic:spPr>
                </pic:pic>
              </a:graphicData>
            </a:graphic>
          </wp:inline>
        </w:drawing>
      </w:r>
      <w:r w:rsidRPr="00D00103">
        <w:rPr>
          <w:rFonts w:eastAsia="Calibri"/>
          <w:sz w:val="28"/>
          <w:szCs w:val="28"/>
          <w:lang w:eastAsia="en-US"/>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5167B33E" w14:textId="321DE4DD" w:rsidR="00B07EBF" w:rsidRPr="00D00103" w:rsidRDefault="00B07EBF" w:rsidP="00B07EBF">
      <w:pPr>
        <w:autoSpaceDE w:val="0"/>
        <w:autoSpaceDN w:val="0"/>
        <w:adjustRightInd w:val="0"/>
        <w:spacing w:before="28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124EE5D7" wp14:editId="396350C2">
            <wp:extent cx="357505" cy="318135"/>
            <wp:effectExtent l="0" t="0" r="4445"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57505" cy="318135"/>
                    </a:xfrm>
                    <a:prstGeom prst="rect">
                      <a:avLst/>
                    </a:prstGeom>
                    <a:noFill/>
                    <a:ln>
                      <a:noFill/>
                    </a:ln>
                  </pic:spPr>
                </pic:pic>
              </a:graphicData>
            </a:graphic>
          </wp:inline>
        </w:drawing>
      </w:r>
      <w:r w:rsidRPr="00D00103">
        <w:rPr>
          <w:rFonts w:eastAsia="Calibri"/>
          <w:sz w:val="28"/>
          <w:szCs w:val="28"/>
          <w:lang w:eastAsia="en-US"/>
        </w:rPr>
        <w:t xml:space="preserve"> - расходы на выплаты по договорам займа и кредитным договорам, включая возврат сумм основного долга и процентов по ним, тыс. руб.</w:t>
      </w:r>
    </w:p>
    <w:p w14:paraId="1254345B" w14:textId="77777777" w:rsidR="00B07EBF" w:rsidRPr="00D00103" w:rsidRDefault="00B07EBF" w:rsidP="00B07EBF">
      <w:pPr>
        <w:widowControl w:val="0"/>
        <w:autoSpaceDE w:val="0"/>
        <w:autoSpaceDN w:val="0"/>
        <w:adjustRightInd w:val="0"/>
        <w:ind w:firstLine="709"/>
        <w:jc w:val="both"/>
        <w:rPr>
          <w:bCs/>
          <w:sz w:val="28"/>
          <w:szCs w:val="28"/>
        </w:rPr>
      </w:pPr>
    </w:p>
    <w:p w14:paraId="436950F0" w14:textId="77777777" w:rsidR="00B07EBF" w:rsidRPr="00D00103" w:rsidRDefault="00B07EBF" w:rsidP="00B07EBF">
      <w:pPr>
        <w:tabs>
          <w:tab w:val="left" w:pos="1134"/>
        </w:tabs>
        <w:ind w:firstLine="709"/>
        <w:jc w:val="both"/>
        <w:rPr>
          <w:sz w:val="28"/>
          <w:szCs w:val="28"/>
        </w:rPr>
      </w:pPr>
      <w:r w:rsidRPr="00D00103">
        <w:rPr>
          <w:bCs/>
          <w:sz w:val="28"/>
          <w:szCs w:val="28"/>
        </w:rPr>
        <w:t xml:space="preserve">По статье </w:t>
      </w:r>
      <w:r w:rsidRPr="00D00103">
        <w:rPr>
          <w:sz w:val="28"/>
          <w:szCs w:val="28"/>
        </w:rPr>
        <w:t>РЭК на 2023 год затраты не утверждены.</w:t>
      </w:r>
    </w:p>
    <w:p w14:paraId="3A52E4C6" w14:textId="77777777" w:rsidR="00B07EBF" w:rsidRPr="00D00103" w:rsidRDefault="00B07EBF" w:rsidP="00B07EBF">
      <w:pPr>
        <w:tabs>
          <w:tab w:val="left" w:pos="1134"/>
        </w:tabs>
        <w:ind w:firstLine="709"/>
        <w:jc w:val="both"/>
        <w:rPr>
          <w:sz w:val="28"/>
          <w:szCs w:val="28"/>
        </w:rPr>
      </w:pPr>
      <w:r w:rsidRPr="00D00103">
        <w:rPr>
          <w:sz w:val="28"/>
          <w:szCs w:val="28"/>
        </w:rPr>
        <w:t>Предприятием в целях корректировки затраты не заявлены.</w:t>
      </w:r>
    </w:p>
    <w:p w14:paraId="191F54C0" w14:textId="77777777" w:rsidR="00B07EBF" w:rsidRPr="00D00103" w:rsidRDefault="00B07EBF" w:rsidP="00B07EBF">
      <w:pPr>
        <w:autoSpaceDE w:val="0"/>
        <w:autoSpaceDN w:val="0"/>
        <w:adjustRightInd w:val="0"/>
        <w:jc w:val="center"/>
        <w:rPr>
          <w:rFonts w:eastAsia="Calibri"/>
          <w:b/>
          <w:bCs/>
          <w:sz w:val="28"/>
          <w:szCs w:val="28"/>
          <w:u w:val="single"/>
          <w:lang w:eastAsia="en-US"/>
        </w:rPr>
      </w:pPr>
    </w:p>
    <w:p w14:paraId="620314E7" w14:textId="77777777" w:rsidR="00B07EBF" w:rsidRPr="00D00103" w:rsidRDefault="00B07EBF" w:rsidP="00B07EBF">
      <w:pPr>
        <w:autoSpaceDE w:val="0"/>
        <w:autoSpaceDN w:val="0"/>
        <w:adjustRightInd w:val="0"/>
        <w:jc w:val="center"/>
        <w:rPr>
          <w:rFonts w:eastAsia="Calibri"/>
          <w:b/>
          <w:bCs/>
          <w:sz w:val="28"/>
          <w:szCs w:val="28"/>
          <w:u w:val="single"/>
          <w:lang w:eastAsia="en-US"/>
        </w:rPr>
      </w:pPr>
      <w:r w:rsidRPr="00D00103">
        <w:rPr>
          <w:rFonts w:eastAsia="Calibri"/>
          <w:b/>
          <w:bCs/>
          <w:sz w:val="28"/>
          <w:szCs w:val="28"/>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2B45C2E0"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Согласно п.92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2E51E6DD"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17127DCF" w14:textId="60724F92"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36"/>
          <w:sz w:val="28"/>
          <w:szCs w:val="28"/>
          <w:lang w:eastAsia="en-US"/>
        </w:rPr>
        <w:drawing>
          <wp:inline distT="0" distB="0" distL="0" distR="0" wp14:anchorId="77D431C8" wp14:editId="5A00816E">
            <wp:extent cx="3034665" cy="63627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034665" cy="636270"/>
                    </a:xfrm>
                    <a:prstGeom prst="rect">
                      <a:avLst/>
                    </a:prstGeom>
                    <a:noFill/>
                    <a:ln>
                      <a:noFill/>
                    </a:ln>
                  </pic:spPr>
                </pic:pic>
              </a:graphicData>
            </a:graphic>
          </wp:inline>
        </w:drawing>
      </w:r>
    </w:p>
    <w:p w14:paraId="3B7139A7"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01BD9224"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609C13B7" w14:textId="73299DED"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2286CD34" wp14:editId="3EF90B0C">
            <wp:extent cx="556895" cy="33147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D00103">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5EAD4CDD" w14:textId="5757C7FD"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287B0DFF" wp14:editId="30160202">
            <wp:extent cx="569595" cy="331470"/>
            <wp:effectExtent l="0" t="0" r="1905"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D00103">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396AB505" w14:textId="298F532B"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13D4BBC4" wp14:editId="42FE1C45">
            <wp:extent cx="569595" cy="331470"/>
            <wp:effectExtent l="0" t="0" r="1905"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D00103">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4DAF4886" w14:textId="77777777" w:rsidR="00B07EBF" w:rsidRPr="00D00103" w:rsidRDefault="00B07EBF" w:rsidP="00B07EBF">
      <w:pPr>
        <w:tabs>
          <w:tab w:val="left" w:pos="730"/>
        </w:tabs>
        <w:autoSpaceDE w:val="0"/>
        <w:autoSpaceDN w:val="0"/>
        <w:adjustRightInd w:val="0"/>
        <w:ind w:firstLine="709"/>
        <w:jc w:val="both"/>
        <w:rPr>
          <w:sz w:val="28"/>
          <w:szCs w:val="28"/>
        </w:rPr>
      </w:pPr>
    </w:p>
    <w:p w14:paraId="587E1000" w14:textId="77777777" w:rsidR="00B07EBF" w:rsidRPr="00D00103" w:rsidRDefault="00B07EBF" w:rsidP="00B07EBF">
      <w:pPr>
        <w:tabs>
          <w:tab w:val="left" w:pos="730"/>
        </w:tabs>
        <w:autoSpaceDE w:val="0"/>
        <w:autoSpaceDN w:val="0"/>
        <w:adjustRightInd w:val="0"/>
        <w:ind w:firstLine="709"/>
        <w:jc w:val="both"/>
        <w:rPr>
          <w:sz w:val="28"/>
          <w:szCs w:val="28"/>
        </w:rPr>
      </w:pPr>
      <w:r w:rsidRPr="00D00103">
        <w:rPr>
          <w:sz w:val="28"/>
          <w:szCs w:val="28"/>
        </w:rPr>
        <w:t xml:space="preserve">Инвестиционная программа в сфере водоснабжения и водоотведения на 2019-2023 годы для </w:t>
      </w:r>
      <w:bookmarkStart w:id="26" w:name="_Hlk52368624"/>
      <w:r w:rsidRPr="00D00103">
        <w:rPr>
          <w:sz w:val="28"/>
          <w:szCs w:val="28"/>
        </w:rPr>
        <w:t xml:space="preserve">организации </w:t>
      </w:r>
      <w:bookmarkEnd w:id="26"/>
      <w:r w:rsidRPr="00D00103">
        <w:rPr>
          <w:sz w:val="28"/>
          <w:szCs w:val="28"/>
        </w:rPr>
        <w:t>не утверждалась.</w:t>
      </w:r>
    </w:p>
    <w:p w14:paraId="7738A93D" w14:textId="6B4FE7C5" w:rsidR="00B07EBF" w:rsidRPr="00D00103" w:rsidRDefault="00B07EBF" w:rsidP="00B07EBF">
      <w:pPr>
        <w:tabs>
          <w:tab w:val="left" w:pos="730"/>
        </w:tabs>
        <w:autoSpaceDE w:val="0"/>
        <w:autoSpaceDN w:val="0"/>
        <w:adjustRightInd w:val="0"/>
        <w:ind w:firstLine="709"/>
        <w:jc w:val="both"/>
        <w:rPr>
          <w:szCs w:val="28"/>
        </w:rPr>
      </w:pPr>
      <w:bookmarkStart w:id="27" w:name="_Hlk52368175"/>
      <w:bookmarkStart w:id="28" w:name="_Hlk50464964"/>
      <w:r w:rsidRPr="00D00103">
        <w:rPr>
          <w:sz w:val="28"/>
          <w:szCs w:val="28"/>
        </w:rPr>
        <w:lastRenderedPageBreak/>
        <w:t>При корректировке НВВ на 2023 год показатель</w:t>
      </w:r>
      <w:r w:rsidRPr="00D00103">
        <w:rPr>
          <w:szCs w:val="28"/>
        </w:rPr>
        <w:t xml:space="preserve"> </w:t>
      </w:r>
      <w:r w:rsidRPr="00D00103">
        <w:rPr>
          <w:noProof/>
          <w:szCs w:val="28"/>
        </w:rPr>
        <w:drawing>
          <wp:inline distT="0" distB="0" distL="0" distR="0" wp14:anchorId="633416A8" wp14:editId="6E165F38">
            <wp:extent cx="596265" cy="33147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6"/>
                    <pic:cNvPicPr>
                      <a:picLocks noChangeAspect="1" noChangeArrowheads="1"/>
                    </pic:cNvPicPr>
                  </pic:nvPicPr>
                  <pic:blipFill>
                    <a:blip r:embed="rId89">
                      <a:extLst>
                        <a:ext uri="{28A0092B-C50C-407E-A947-70E740481C1C}">
                          <a14:useLocalDpi xmlns:a14="http://schemas.microsoft.com/office/drawing/2010/main" val="0"/>
                        </a:ext>
                      </a:extLst>
                    </a:blip>
                    <a:srcRect t="22058" r="80496" b="26471"/>
                    <a:stretch>
                      <a:fillRect/>
                    </a:stretch>
                  </pic:blipFill>
                  <pic:spPr bwMode="auto">
                    <a:xfrm>
                      <a:off x="0" y="0"/>
                      <a:ext cx="596265" cy="331470"/>
                    </a:xfrm>
                    <a:prstGeom prst="rect">
                      <a:avLst/>
                    </a:prstGeom>
                    <a:noFill/>
                    <a:ln>
                      <a:noFill/>
                    </a:ln>
                  </pic:spPr>
                </pic:pic>
              </a:graphicData>
            </a:graphic>
          </wp:inline>
        </w:drawing>
      </w:r>
      <w:r w:rsidRPr="00D00103">
        <w:rPr>
          <w:sz w:val="28"/>
          <w:szCs w:val="28"/>
        </w:rPr>
        <w:t>равен нулю</w:t>
      </w:r>
      <w:bookmarkEnd w:id="27"/>
      <w:r w:rsidRPr="00D00103">
        <w:rPr>
          <w:sz w:val="28"/>
          <w:szCs w:val="28"/>
        </w:rPr>
        <w:t>.</w:t>
      </w:r>
    </w:p>
    <w:bookmarkEnd w:id="28"/>
    <w:p w14:paraId="53C16FD0" w14:textId="77777777" w:rsidR="00B07EBF" w:rsidRPr="00D00103" w:rsidRDefault="00B07EBF" w:rsidP="00B07EBF">
      <w:pPr>
        <w:tabs>
          <w:tab w:val="left" w:pos="567"/>
        </w:tabs>
        <w:autoSpaceDE w:val="0"/>
        <w:autoSpaceDN w:val="0"/>
        <w:adjustRightInd w:val="0"/>
        <w:ind w:firstLine="709"/>
        <w:jc w:val="both"/>
        <w:rPr>
          <w:sz w:val="10"/>
          <w:szCs w:val="28"/>
        </w:rPr>
      </w:pPr>
    </w:p>
    <w:p w14:paraId="3EEB52B5" w14:textId="77777777" w:rsidR="00B07EBF" w:rsidRPr="00D00103" w:rsidRDefault="00B07EBF" w:rsidP="00B07EBF">
      <w:pPr>
        <w:autoSpaceDE w:val="0"/>
        <w:autoSpaceDN w:val="0"/>
        <w:adjustRightInd w:val="0"/>
        <w:jc w:val="center"/>
        <w:rPr>
          <w:rFonts w:eastAsia="Calibri"/>
          <w:b/>
          <w:bCs/>
          <w:sz w:val="28"/>
          <w:szCs w:val="28"/>
          <w:u w:val="single"/>
          <w:lang w:eastAsia="en-US"/>
        </w:rPr>
      </w:pPr>
    </w:p>
    <w:p w14:paraId="64D0C2EB" w14:textId="77777777" w:rsidR="00B07EBF" w:rsidRPr="00D00103" w:rsidRDefault="00B07EBF" w:rsidP="00B07EBF">
      <w:pPr>
        <w:autoSpaceDE w:val="0"/>
        <w:autoSpaceDN w:val="0"/>
        <w:adjustRightInd w:val="0"/>
        <w:jc w:val="center"/>
        <w:rPr>
          <w:rFonts w:eastAsia="Calibri"/>
          <w:b/>
          <w:bCs/>
          <w:sz w:val="28"/>
          <w:szCs w:val="28"/>
          <w:u w:val="single"/>
          <w:lang w:eastAsia="en-US"/>
        </w:rPr>
      </w:pPr>
      <w:r w:rsidRPr="00D00103">
        <w:rPr>
          <w:rFonts w:eastAsia="Calibri"/>
          <w:b/>
          <w:bCs/>
          <w:sz w:val="28"/>
          <w:szCs w:val="28"/>
          <w:u w:val="single"/>
          <w:lang w:eastAsia="en-US"/>
        </w:rPr>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37D2910E"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D00103">
          <w:rPr>
            <w:rFonts w:eastAsia="Calibri"/>
            <w:sz w:val="28"/>
            <w:szCs w:val="28"/>
            <w:lang w:eastAsia="en-US"/>
          </w:rPr>
          <w:t>формуле (36)</w:t>
        </w:r>
      </w:hyperlink>
      <w:r w:rsidRPr="00D00103">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24139E34" w14:textId="6D20A3D2"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37"/>
          <w:sz w:val="28"/>
          <w:szCs w:val="28"/>
          <w:lang w:eastAsia="en-US"/>
        </w:rPr>
        <w:drawing>
          <wp:inline distT="0" distB="0" distL="0" distR="0" wp14:anchorId="60561DAB" wp14:editId="5873CA31">
            <wp:extent cx="5937250" cy="662305"/>
            <wp:effectExtent l="0" t="0" r="635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937250" cy="662305"/>
                    </a:xfrm>
                    <a:prstGeom prst="rect">
                      <a:avLst/>
                    </a:prstGeom>
                    <a:noFill/>
                    <a:ln>
                      <a:noFill/>
                    </a:ln>
                  </pic:spPr>
                </pic:pic>
              </a:graphicData>
            </a:graphic>
          </wp:inline>
        </w:drawing>
      </w:r>
      <w:r w:rsidRPr="00D00103">
        <w:rPr>
          <w:rFonts w:eastAsia="Calibri"/>
          <w:sz w:val="28"/>
          <w:szCs w:val="28"/>
          <w:lang w:eastAsia="en-US"/>
        </w:rPr>
        <w:t>, (36)</w:t>
      </w:r>
    </w:p>
    <w:p w14:paraId="1FA8FBBF"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 xml:space="preserve">(в ред. </w:t>
      </w:r>
      <w:hyperlink r:id="rId91" w:history="1">
        <w:r w:rsidRPr="00D00103">
          <w:rPr>
            <w:rFonts w:eastAsia="Calibri"/>
            <w:sz w:val="28"/>
            <w:szCs w:val="28"/>
            <w:lang w:eastAsia="en-US"/>
          </w:rPr>
          <w:t>Приказа</w:t>
        </w:r>
      </w:hyperlink>
      <w:r w:rsidRPr="00D00103">
        <w:rPr>
          <w:rFonts w:eastAsia="Calibri"/>
          <w:sz w:val="28"/>
          <w:szCs w:val="28"/>
          <w:lang w:eastAsia="en-US"/>
        </w:rPr>
        <w:t xml:space="preserve"> ФАС России от 29.10.2019 N 1438/19)</w:t>
      </w:r>
    </w:p>
    <w:p w14:paraId="30CE9379" w14:textId="77777777" w:rsidR="00B07EBF" w:rsidRPr="00D00103" w:rsidRDefault="00B07EBF" w:rsidP="00B07EBF">
      <w:pPr>
        <w:autoSpaceDE w:val="0"/>
        <w:autoSpaceDN w:val="0"/>
        <w:adjustRightInd w:val="0"/>
        <w:jc w:val="center"/>
        <w:rPr>
          <w:rFonts w:eastAsia="Calibri"/>
          <w:sz w:val="28"/>
          <w:szCs w:val="28"/>
          <w:lang w:eastAsia="en-US"/>
        </w:rPr>
      </w:pPr>
    </w:p>
    <w:p w14:paraId="7FFC4E90"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0D5EE0B4" w14:textId="40DD96E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62BD25E0" wp14:editId="2605A026">
            <wp:extent cx="370840" cy="318135"/>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70840" cy="318135"/>
                    </a:xfrm>
                    <a:prstGeom prst="rect">
                      <a:avLst/>
                    </a:prstGeom>
                    <a:noFill/>
                    <a:ln>
                      <a:noFill/>
                    </a:ln>
                  </pic:spPr>
                </pic:pic>
              </a:graphicData>
            </a:graphic>
          </wp:inline>
        </w:drawing>
      </w:r>
      <w:r w:rsidRPr="00D00103">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93" w:history="1">
        <w:r w:rsidRPr="00D00103">
          <w:rPr>
            <w:rFonts w:eastAsia="Calibri"/>
            <w:sz w:val="28"/>
            <w:szCs w:val="28"/>
            <w:lang w:eastAsia="en-US"/>
          </w:rPr>
          <w:t>порядком</w:t>
        </w:r>
      </w:hyperlink>
      <w:r w:rsidRPr="00D00103">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162/пр (зарегистрирован Минюстом России 23.07.2014, регистрационный N 33236), без учета показателей энергетической эффективности </w:t>
      </w:r>
      <w:r w:rsidRPr="00D00103">
        <w:rPr>
          <w:rFonts w:eastAsia="Calibri"/>
          <w:sz w:val="28"/>
          <w:szCs w:val="28"/>
          <w:lang w:eastAsia="en-US"/>
        </w:rPr>
        <w:lastRenderedPageBreak/>
        <w:t>объектов централизованных систем горячего водоснабжения, холодного водоснабжения и (или) водоотведения;</w:t>
      </w:r>
    </w:p>
    <w:p w14:paraId="0BDF0C92" w14:textId="77B6707C"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0D62ECC7" wp14:editId="6B46018D">
            <wp:extent cx="596265" cy="318135"/>
            <wp:effectExtent l="0" t="0" r="0" b="5715"/>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96265" cy="318135"/>
                    </a:xfrm>
                    <a:prstGeom prst="rect">
                      <a:avLst/>
                    </a:prstGeom>
                    <a:noFill/>
                    <a:ln>
                      <a:noFill/>
                    </a:ln>
                  </pic:spPr>
                </pic:pic>
              </a:graphicData>
            </a:graphic>
          </wp:inline>
        </w:drawing>
      </w:r>
      <w:r w:rsidRPr="00D00103">
        <w:rPr>
          <w:rFonts w:eastAsia="Calibri"/>
          <w:sz w:val="28"/>
          <w:szCs w:val="28"/>
          <w:lang w:eastAsia="en-US"/>
        </w:rPr>
        <w:t xml:space="preserve"> - максимальный процент корректировки i-го года, определяемый следующим образом:</w:t>
      </w:r>
    </w:p>
    <w:p w14:paraId="06F1F2D7" w14:textId="58EB0542"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для 2015 года: </w:t>
      </w:r>
      <w:r w:rsidRPr="00D00103">
        <w:rPr>
          <w:rFonts w:eastAsia="Calibri"/>
          <w:noProof/>
          <w:position w:val="-12"/>
          <w:sz w:val="28"/>
          <w:szCs w:val="28"/>
          <w:lang w:eastAsia="en-US"/>
        </w:rPr>
        <w:drawing>
          <wp:inline distT="0" distB="0" distL="0" distR="0" wp14:anchorId="27223F13" wp14:editId="4A0FBDA3">
            <wp:extent cx="688975" cy="33147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D00103">
        <w:rPr>
          <w:rFonts w:eastAsia="Calibri"/>
          <w:sz w:val="28"/>
          <w:szCs w:val="28"/>
          <w:lang w:eastAsia="en-US"/>
        </w:rPr>
        <w:t xml:space="preserve"> = 1%;</w:t>
      </w:r>
    </w:p>
    <w:p w14:paraId="0AFDE59F" w14:textId="62B73426"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для 2016 года: </w:t>
      </w:r>
      <w:r w:rsidRPr="00D00103">
        <w:rPr>
          <w:rFonts w:eastAsia="Calibri"/>
          <w:noProof/>
          <w:position w:val="-12"/>
          <w:sz w:val="28"/>
          <w:szCs w:val="28"/>
          <w:lang w:eastAsia="en-US"/>
        </w:rPr>
        <w:drawing>
          <wp:inline distT="0" distB="0" distL="0" distR="0" wp14:anchorId="67DA78E4" wp14:editId="209DD9BF">
            <wp:extent cx="688975" cy="33147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D00103">
        <w:rPr>
          <w:rFonts w:eastAsia="Calibri"/>
          <w:sz w:val="28"/>
          <w:szCs w:val="28"/>
          <w:lang w:eastAsia="en-US"/>
        </w:rPr>
        <w:t xml:space="preserve"> = 1%;</w:t>
      </w:r>
    </w:p>
    <w:p w14:paraId="495EAB20" w14:textId="6A63DAF2"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для 2017 года: </w:t>
      </w:r>
      <w:r w:rsidRPr="00D00103">
        <w:rPr>
          <w:rFonts w:eastAsia="Calibri"/>
          <w:noProof/>
          <w:position w:val="-12"/>
          <w:sz w:val="28"/>
          <w:szCs w:val="28"/>
          <w:lang w:eastAsia="en-US"/>
        </w:rPr>
        <w:drawing>
          <wp:inline distT="0" distB="0" distL="0" distR="0" wp14:anchorId="435CBD7C" wp14:editId="167A3C31">
            <wp:extent cx="688975" cy="33147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D00103">
        <w:rPr>
          <w:rFonts w:eastAsia="Calibri"/>
          <w:sz w:val="28"/>
          <w:szCs w:val="28"/>
          <w:lang w:eastAsia="en-US"/>
        </w:rPr>
        <w:t xml:space="preserve"> = 2%;</w:t>
      </w:r>
    </w:p>
    <w:p w14:paraId="4FD7C477" w14:textId="6D2A9519"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начиная с 2018 года: </w:t>
      </w:r>
      <w:r w:rsidRPr="00D00103">
        <w:rPr>
          <w:rFonts w:eastAsia="Calibri"/>
          <w:noProof/>
          <w:position w:val="-11"/>
          <w:sz w:val="28"/>
          <w:szCs w:val="28"/>
          <w:lang w:eastAsia="en-US"/>
        </w:rPr>
        <w:drawing>
          <wp:inline distT="0" distB="0" distL="0" distR="0" wp14:anchorId="57DE2526" wp14:editId="7E03A700">
            <wp:extent cx="662305" cy="318135"/>
            <wp:effectExtent l="0" t="0" r="0" b="5715"/>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662305" cy="318135"/>
                    </a:xfrm>
                    <a:prstGeom prst="rect">
                      <a:avLst/>
                    </a:prstGeom>
                    <a:noFill/>
                    <a:ln>
                      <a:noFill/>
                    </a:ln>
                  </pic:spPr>
                </pic:pic>
              </a:graphicData>
            </a:graphic>
          </wp:inline>
        </w:drawing>
      </w:r>
      <w:r w:rsidRPr="00D00103">
        <w:rPr>
          <w:rFonts w:eastAsia="Calibri"/>
          <w:sz w:val="28"/>
          <w:szCs w:val="28"/>
          <w:lang w:eastAsia="en-US"/>
        </w:rPr>
        <w:t xml:space="preserve"> = 3%.</w:t>
      </w:r>
    </w:p>
    <w:p w14:paraId="2398DAE8"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Регулирующим органом расходы по статье на 2023 год не утверждены. Организацией расходы по данной статье для учета в необходимой валовой выручке не заявлены.</w:t>
      </w:r>
    </w:p>
    <w:p w14:paraId="3A12A94F" w14:textId="2132DE7D" w:rsidR="00B07EBF" w:rsidRPr="00D00103" w:rsidRDefault="00B07EBF" w:rsidP="00B07EBF">
      <w:pPr>
        <w:autoSpaceDE w:val="0"/>
        <w:autoSpaceDN w:val="0"/>
        <w:adjustRightInd w:val="0"/>
        <w:ind w:firstLine="709"/>
        <w:jc w:val="both"/>
        <w:rPr>
          <w:rFonts w:eastAsia="Calibri"/>
          <w:sz w:val="28"/>
          <w:szCs w:val="28"/>
          <w:u w:val="single"/>
          <w:lang w:eastAsia="en-US"/>
        </w:rPr>
      </w:pPr>
      <w:r w:rsidRPr="00D00103">
        <w:rPr>
          <w:rFonts w:eastAsia="Calibri"/>
          <w:sz w:val="28"/>
          <w:szCs w:val="28"/>
          <w:lang w:eastAsia="en-US"/>
        </w:rPr>
        <w:t xml:space="preserve">Проанализировав представленные материалы тарифного дела и информацию, раскрытую в рамках стандартов раскрытия информации за 2021 год, следует отметить, что фактические значения показателей надежности, качества, энергетической эффективности объектов централизованных систем холодного водоснабжения за 2021 год соответствуют или ниже утвержденных плановых значений соответственно </w:t>
      </w:r>
      <w:r w:rsidRPr="00D00103">
        <w:rPr>
          <w:rFonts w:eastAsia="Calibri"/>
          <w:sz w:val="28"/>
          <w:szCs w:val="28"/>
          <w:u w:val="single"/>
          <w:lang w:eastAsia="en-US"/>
        </w:rPr>
        <w:t xml:space="preserve">показатель </w:t>
      </w:r>
      <w:r w:rsidRPr="00D00103">
        <w:rPr>
          <w:rFonts w:eastAsia="Calibri"/>
          <w:noProof/>
          <w:sz w:val="28"/>
          <w:szCs w:val="28"/>
          <w:u w:val="single"/>
          <w:lang w:eastAsia="en-US"/>
        </w:rPr>
        <w:drawing>
          <wp:inline distT="0" distB="0" distL="0" distR="0" wp14:anchorId="0043FA40" wp14:editId="060FA4D3">
            <wp:extent cx="503555" cy="238760"/>
            <wp:effectExtent l="0" t="0" r="0" b="889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03555" cy="238760"/>
                    </a:xfrm>
                    <a:prstGeom prst="rect">
                      <a:avLst/>
                    </a:prstGeom>
                    <a:noFill/>
                    <a:ln>
                      <a:noFill/>
                    </a:ln>
                  </pic:spPr>
                </pic:pic>
              </a:graphicData>
            </a:graphic>
          </wp:inline>
        </w:drawing>
      </w:r>
      <w:r w:rsidRPr="00D00103">
        <w:rPr>
          <w:rFonts w:eastAsia="Calibri"/>
          <w:noProof/>
          <w:sz w:val="28"/>
          <w:szCs w:val="28"/>
          <w:u w:val="single"/>
          <w:vertAlign w:val="superscript"/>
          <w:lang w:eastAsia="en-US"/>
        </w:rPr>
        <w:t>-2</w:t>
      </w:r>
      <w:r w:rsidRPr="00D00103">
        <w:rPr>
          <w:rFonts w:eastAsia="Calibri"/>
          <w:sz w:val="28"/>
          <w:szCs w:val="28"/>
          <w:u w:val="single"/>
          <w:lang w:eastAsia="en-US"/>
        </w:rPr>
        <w:t xml:space="preserve"> в отношении организации равен нулю.</w:t>
      </w:r>
    </w:p>
    <w:p w14:paraId="78F609EC"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Плановые и фактические значения показателей надежности и качества объектов централизованных систем водоснабжения представлены в таблице 6:</w:t>
      </w:r>
    </w:p>
    <w:p w14:paraId="11E794DA" w14:textId="77777777" w:rsidR="00B07EBF" w:rsidRPr="00D00103" w:rsidRDefault="00B07EBF" w:rsidP="00B07EBF">
      <w:pPr>
        <w:autoSpaceDE w:val="0"/>
        <w:autoSpaceDN w:val="0"/>
        <w:adjustRightInd w:val="0"/>
        <w:ind w:firstLine="709"/>
        <w:jc w:val="right"/>
        <w:rPr>
          <w:rFonts w:eastAsia="Calibri"/>
          <w:sz w:val="28"/>
          <w:szCs w:val="28"/>
          <w:lang w:eastAsia="en-US"/>
        </w:rPr>
      </w:pPr>
      <w:r w:rsidRPr="00D00103">
        <w:rPr>
          <w:rFonts w:eastAsia="Calibri"/>
          <w:sz w:val="28"/>
          <w:szCs w:val="28"/>
          <w:lang w:eastAsia="en-US"/>
        </w:rPr>
        <w:t>Таблица 6</w:t>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372"/>
        <w:gridCol w:w="1134"/>
        <w:gridCol w:w="1276"/>
      </w:tblGrid>
      <w:tr w:rsidR="00B07EBF" w:rsidRPr="00D00103" w14:paraId="73AA95EE" w14:textId="77777777" w:rsidTr="008D1C10">
        <w:trPr>
          <w:trHeight w:val="534"/>
          <w:jc w:val="center"/>
        </w:trPr>
        <w:tc>
          <w:tcPr>
            <w:tcW w:w="709" w:type="dxa"/>
            <w:shd w:val="clear" w:color="auto" w:fill="auto"/>
            <w:vAlign w:val="center"/>
          </w:tcPr>
          <w:p w14:paraId="7C463B3F"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 п/п</w:t>
            </w:r>
          </w:p>
        </w:tc>
        <w:tc>
          <w:tcPr>
            <w:tcW w:w="7372" w:type="dxa"/>
            <w:shd w:val="clear" w:color="auto" w:fill="auto"/>
            <w:vAlign w:val="center"/>
          </w:tcPr>
          <w:p w14:paraId="2D5BC7BD"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Наименование показателя</w:t>
            </w:r>
          </w:p>
        </w:tc>
        <w:tc>
          <w:tcPr>
            <w:tcW w:w="1134" w:type="dxa"/>
            <w:shd w:val="clear" w:color="auto" w:fill="auto"/>
            <w:vAlign w:val="center"/>
          </w:tcPr>
          <w:p w14:paraId="350A6E36"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План 2021 год</w:t>
            </w:r>
          </w:p>
        </w:tc>
        <w:tc>
          <w:tcPr>
            <w:tcW w:w="1276" w:type="dxa"/>
            <w:shd w:val="clear" w:color="auto" w:fill="auto"/>
            <w:vAlign w:val="center"/>
          </w:tcPr>
          <w:p w14:paraId="6C32CB35"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Факт 2021 год</w:t>
            </w:r>
          </w:p>
        </w:tc>
      </w:tr>
      <w:tr w:rsidR="00B07EBF" w:rsidRPr="00D00103" w14:paraId="4B4849E7" w14:textId="77777777" w:rsidTr="008D1C10">
        <w:trPr>
          <w:trHeight w:val="278"/>
          <w:jc w:val="center"/>
        </w:trPr>
        <w:tc>
          <w:tcPr>
            <w:tcW w:w="709" w:type="dxa"/>
            <w:shd w:val="clear" w:color="auto" w:fill="auto"/>
            <w:vAlign w:val="center"/>
          </w:tcPr>
          <w:p w14:paraId="7246B807"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w:t>
            </w:r>
          </w:p>
        </w:tc>
        <w:tc>
          <w:tcPr>
            <w:tcW w:w="7372" w:type="dxa"/>
            <w:shd w:val="clear" w:color="auto" w:fill="auto"/>
            <w:vAlign w:val="center"/>
          </w:tcPr>
          <w:p w14:paraId="1E0EEC64"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2</w:t>
            </w:r>
          </w:p>
        </w:tc>
        <w:tc>
          <w:tcPr>
            <w:tcW w:w="1134" w:type="dxa"/>
            <w:shd w:val="clear" w:color="auto" w:fill="auto"/>
            <w:vAlign w:val="center"/>
          </w:tcPr>
          <w:p w14:paraId="3D8F77F1"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w:t>
            </w:r>
          </w:p>
        </w:tc>
        <w:tc>
          <w:tcPr>
            <w:tcW w:w="1276" w:type="dxa"/>
            <w:shd w:val="clear" w:color="auto" w:fill="auto"/>
            <w:vAlign w:val="center"/>
          </w:tcPr>
          <w:p w14:paraId="43F93A8F"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4</w:t>
            </w:r>
          </w:p>
        </w:tc>
      </w:tr>
      <w:tr w:rsidR="00B07EBF" w:rsidRPr="00D00103" w14:paraId="43938863" w14:textId="77777777" w:rsidTr="008D1C10">
        <w:trPr>
          <w:trHeight w:val="351"/>
          <w:jc w:val="center"/>
        </w:trPr>
        <w:tc>
          <w:tcPr>
            <w:tcW w:w="8081" w:type="dxa"/>
            <w:gridSpan w:val="2"/>
            <w:shd w:val="clear" w:color="auto" w:fill="auto"/>
            <w:vAlign w:val="center"/>
          </w:tcPr>
          <w:p w14:paraId="2F48077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 Показатели качества воды</w:t>
            </w:r>
          </w:p>
        </w:tc>
        <w:tc>
          <w:tcPr>
            <w:tcW w:w="1134" w:type="dxa"/>
            <w:shd w:val="clear" w:color="auto" w:fill="auto"/>
            <w:vAlign w:val="center"/>
          </w:tcPr>
          <w:p w14:paraId="79537DA7" w14:textId="77777777" w:rsidR="00B07EBF" w:rsidRPr="00D00103" w:rsidRDefault="00B07EBF" w:rsidP="008D1C10">
            <w:pPr>
              <w:spacing w:line="276" w:lineRule="auto"/>
              <w:contextualSpacing/>
              <w:rPr>
                <w:bCs/>
                <w:sz w:val="20"/>
                <w:lang w:eastAsia="en-US"/>
              </w:rPr>
            </w:pPr>
          </w:p>
        </w:tc>
        <w:tc>
          <w:tcPr>
            <w:tcW w:w="1276" w:type="dxa"/>
            <w:shd w:val="clear" w:color="auto" w:fill="auto"/>
            <w:vAlign w:val="center"/>
          </w:tcPr>
          <w:p w14:paraId="13086190" w14:textId="77777777" w:rsidR="00B07EBF" w:rsidRPr="00D00103" w:rsidRDefault="00B07EBF" w:rsidP="008D1C10">
            <w:pPr>
              <w:widowControl w:val="0"/>
              <w:autoSpaceDE w:val="0"/>
              <w:autoSpaceDN w:val="0"/>
              <w:adjustRightInd w:val="0"/>
              <w:spacing w:line="276" w:lineRule="auto"/>
              <w:ind w:left="360"/>
              <w:jc w:val="center"/>
              <w:rPr>
                <w:bCs/>
                <w:sz w:val="20"/>
              </w:rPr>
            </w:pPr>
          </w:p>
        </w:tc>
      </w:tr>
      <w:tr w:rsidR="00B07EBF" w:rsidRPr="00D00103" w14:paraId="7099AD47" w14:textId="77777777" w:rsidTr="008D1C10">
        <w:trPr>
          <w:trHeight w:val="1148"/>
          <w:jc w:val="center"/>
        </w:trPr>
        <w:tc>
          <w:tcPr>
            <w:tcW w:w="709" w:type="dxa"/>
            <w:shd w:val="clear" w:color="auto" w:fill="auto"/>
            <w:vAlign w:val="center"/>
          </w:tcPr>
          <w:p w14:paraId="0DE404DA"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1.1.</w:t>
            </w:r>
          </w:p>
        </w:tc>
        <w:tc>
          <w:tcPr>
            <w:tcW w:w="9782" w:type="dxa"/>
            <w:gridSpan w:val="3"/>
            <w:shd w:val="clear" w:color="auto" w:fill="auto"/>
            <w:vAlign w:val="center"/>
          </w:tcPr>
          <w:p w14:paraId="7F9ACC39"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B07EBF" w:rsidRPr="00D00103" w14:paraId="1ACD1DF7" w14:textId="77777777" w:rsidTr="008D1C10">
        <w:trPr>
          <w:trHeight w:val="414"/>
          <w:jc w:val="center"/>
        </w:trPr>
        <w:tc>
          <w:tcPr>
            <w:tcW w:w="709" w:type="dxa"/>
            <w:shd w:val="clear" w:color="auto" w:fill="auto"/>
            <w:vAlign w:val="center"/>
          </w:tcPr>
          <w:p w14:paraId="52995F53"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1.1.1.</w:t>
            </w:r>
          </w:p>
        </w:tc>
        <w:tc>
          <w:tcPr>
            <w:tcW w:w="7372" w:type="dxa"/>
            <w:vAlign w:val="center"/>
          </w:tcPr>
          <w:p w14:paraId="60EAC798" w14:textId="77777777" w:rsidR="00B07EBF" w:rsidRPr="00D00103" w:rsidRDefault="00B07EBF" w:rsidP="008D1C10">
            <w:pPr>
              <w:jc w:val="center"/>
              <w:rPr>
                <w:sz w:val="20"/>
              </w:rPr>
            </w:pPr>
            <w:r w:rsidRPr="00D00103">
              <w:rPr>
                <w:sz w:val="20"/>
              </w:rPr>
              <w:t>Для потребителей пгт. Крапивинский, пгт. Зеленогорский, с. Борисово</w:t>
            </w:r>
          </w:p>
        </w:tc>
        <w:tc>
          <w:tcPr>
            <w:tcW w:w="1134" w:type="dxa"/>
            <w:shd w:val="clear" w:color="auto" w:fill="auto"/>
            <w:vAlign w:val="center"/>
          </w:tcPr>
          <w:p w14:paraId="29F80742"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13,5</w:t>
            </w:r>
          </w:p>
        </w:tc>
        <w:tc>
          <w:tcPr>
            <w:tcW w:w="1276" w:type="dxa"/>
            <w:shd w:val="clear" w:color="auto" w:fill="auto"/>
            <w:vAlign w:val="center"/>
          </w:tcPr>
          <w:p w14:paraId="2B3B3E2D"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13,26</w:t>
            </w:r>
          </w:p>
        </w:tc>
      </w:tr>
      <w:tr w:rsidR="00B07EBF" w:rsidRPr="00D00103" w14:paraId="2ADC3E98" w14:textId="77777777" w:rsidTr="008D1C10">
        <w:trPr>
          <w:trHeight w:val="619"/>
          <w:jc w:val="center"/>
        </w:trPr>
        <w:tc>
          <w:tcPr>
            <w:tcW w:w="709" w:type="dxa"/>
            <w:shd w:val="clear" w:color="auto" w:fill="auto"/>
            <w:vAlign w:val="center"/>
          </w:tcPr>
          <w:p w14:paraId="4A03497F"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1.1.2.</w:t>
            </w:r>
          </w:p>
        </w:tc>
        <w:tc>
          <w:tcPr>
            <w:tcW w:w="7372" w:type="dxa"/>
            <w:vAlign w:val="center"/>
          </w:tcPr>
          <w:p w14:paraId="7B2772E3" w14:textId="77777777" w:rsidR="00B07EBF" w:rsidRPr="00D00103" w:rsidRDefault="00B07EBF" w:rsidP="008D1C10">
            <w:pPr>
              <w:widowControl w:val="0"/>
              <w:autoSpaceDE w:val="0"/>
              <w:autoSpaceDN w:val="0"/>
              <w:adjustRightInd w:val="0"/>
              <w:spacing w:line="276" w:lineRule="auto"/>
              <w:rPr>
                <w:sz w:val="20"/>
              </w:rPr>
            </w:pPr>
            <w:r w:rsidRPr="00D00103">
              <w:rPr>
                <w:sz w:val="20"/>
              </w:rPr>
              <w:t>Для потребителей Крапивинского муниципального округа, за исключением пгт. Крапивинский, пгт. Зеленогорский, с. Борисово.</w:t>
            </w:r>
          </w:p>
        </w:tc>
        <w:tc>
          <w:tcPr>
            <w:tcW w:w="1134" w:type="dxa"/>
            <w:shd w:val="clear" w:color="auto" w:fill="auto"/>
            <w:vAlign w:val="center"/>
          </w:tcPr>
          <w:p w14:paraId="336F61EE"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9,65</w:t>
            </w:r>
          </w:p>
        </w:tc>
        <w:tc>
          <w:tcPr>
            <w:tcW w:w="1276" w:type="dxa"/>
            <w:shd w:val="clear" w:color="auto" w:fill="auto"/>
            <w:vAlign w:val="center"/>
          </w:tcPr>
          <w:p w14:paraId="530CBDDA"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9,55</w:t>
            </w:r>
          </w:p>
        </w:tc>
      </w:tr>
      <w:tr w:rsidR="00B07EBF" w:rsidRPr="00D00103" w14:paraId="66BD6696" w14:textId="77777777" w:rsidTr="008D1C10">
        <w:trPr>
          <w:trHeight w:val="839"/>
          <w:jc w:val="center"/>
        </w:trPr>
        <w:tc>
          <w:tcPr>
            <w:tcW w:w="709" w:type="dxa"/>
            <w:shd w:val="clear" w:color="auto" w:fill="auto"/>
            <w:vAlign w:val="center"/>
          </w:tcPr>
          <w:p w14:paraId="5E5A245C"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1.2.</w:t>
            </w:r>
          </w:p>
        </w:tc>
        <w:tc>
          <w:tcPr>
            <w:tcW w:w="9782" w:type="dxa"/>
            <w:gridSpan w:val="3"/>
            <w:shd w:val="clear" w:color="auto" w:fill="auto"/>
          </w:tcPr>
          <w:p w14:paraId="4331C0C7"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B07EBF" w:rsidRPr="00D00103" w14:paraId="49AEB168" w14:textId="77777777" w:rsidTr="008D1C10">
        <w:trPr>
          <w:trHeight w:val="355"/>
          <w:jc w:val="center"/>
        </w:trPr>
        <w:tc>
          <w:tcPr>
            <w:tcW w:w="709" w:type="dxa"/>
            <w:shd w:val="clear" w:color="auto" w:fill="auto"/>
            <w:vAlign w:val="center"/>
          </w:tcPr>
          <w:p w14:paraId="0B156F9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1.2.1.</w:t>
            </w:r>
          </w:p>
        </w:tc>
        <w:tc>
          <w:tcPr>
            <w:tcW w:w="7372" w:type="dxa"/>
            <w:vAlign w:val="center"/>
          </w:tcPr>
          <w:p w14:paraId="5066F1A9" w14:textId="77777777" w:rsidR="00B07EBF" w:rsidRPr="00D00103" w:rsidRDefault="00B07EBF" w:rsidP="008D1C10">
            <w:pPr>
              <w:jc w:val="center"/>
              <w:rPr>
                <w:sz w:val="20"/>
              </w:rPr>
            </w:pPr>
            <w:r w:rsidRPr="00D00103">
              <w:rPr>
                <w:sz w:val="20"/>
              </w:rPr>
              <w:t xml:space="preserve">Для потребителей пгт. </w:t>
            </w:r>
            <w:proofErr w:type="gramStart"/>
            <w:r w:rsidRPr="00D00103">
              <w:rPr>
                <w:sz w:val="20"/>
              </w:rPr>
              <w:t>Крапивинский,  пгт</w:t>
            </w:r>
            <w:proofErr w:type="gramEnd"/>
            <w:r w:rsidRPr="00D00103">
              <w:rPr>
                <w:sz w:val="20"/>
              </w:rPr>
              <w:t>. Зеленогорский, с. Борисово</w:t>
            </w:r>
          </w:p>
        </w:tc>
        <w:tc>
          <w:tcPr>
            <w:tcW w:w="1134" w:type="dxa"/>
            <w:shd w:val="clear" w:color="auto" w:fill="auto"/>
            <w:vAlign w:val="center"/>
          </w:tcPr>
          <w:p w14:paraId="1851B943"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5,53</w:t>
            </w:r>
          </w:p>
        </w:tc>
        <w:tc>
          <w:tcPr>
            <w:tcW w:w="1276" w:type="dxa"/>
            <w:shd w:val="clear" w:color="auto" w:fill="auto"/>
            <w:vAlign w:val="center"/>
          </w:tcPr>
          <w:p w14:paraId="123D0327"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5,43</w:t>
            </w:r>
          </w:p>
        </w:tc>
      </w:tr>
      <w:tr w:rsidR="00B07EBF" w:rsidRPr="00D00103" w14:paraId="7B513053" w14:textId="77777777" w:rsidTr="008D1C10">
        <w:trPr>
          <w:trHeight w:val="559"/>
          <w:jc w:val="center"/>
        </w:trPr>
        <w:tc>
          <w:tcPr>
            <w:tcW w:w="709" w:type="dxa"/>
            <w:shd w:val="clear" w:color="auto" w:fill="auto"/>
            <w:vAlign w:val="center"/>
          </w:tcPr>
          <w:p w14:paraId="4DD8AC23"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1.2.2.</w:t>
            </w:r>
          </w:p>
        </w:tc>
        <w:tc>
          <w:tcPr>
            <w:tcW w:w="7372" w:type="dxa"/>
            <w:vAlign w:val="center"/>
          </w:tcPr>
          <w:p w14:paraId="0C508DE4" w14:textId="77777777" w:rsidR="00B07EBF" w:rsidRPr="00D00103" w:rsidRDefault="00B07EBF" w:rsidP="008D1C10">
            <w:pPr>
              <w:widowControl w:val="0"/>
              <w:autoSpaceDE w:val="0"/>
              <w:autoSpaceDN w:val="0"/>
              <w:adjustRightInd w:val="0"/>
              <w:spacing w:line="276" w:lineRule="auto"/>
              <w:rPr>
                <w:sz w:val="20"/>
              </w:rPr>
            </w:pPr>
            <w:r w:rsidRPr="00D00103">
              <w:rPr>
                <w:sz w:val="20"/>
              </w:rPr>
              <w:t>Для потребителей Крапивинского муниципального округа, за исключением пгт. Крапивинский, пгт. Зеленогорский, с. Борисово.</w:t>
            </w:r>
          </w:p>
        </w:tc>
        <w:tc>
          <w:tcPr>
            <w:tcW w:w="1134" w:type="dxa"/>
            <w:shd w:val="clear" w:color="auto" w:fill="auto"/>
            <w:vAlign w:val="center"/>
          </w:tcPr>
          <w:p w14:paraId="096008C5"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5,80</w:t>
            </w:r>
          </w:p>
        </w:tc>
        <w:tc>
          <w:tcPr>
            <w:tcW w:w="1276" w:type="dxa"/>
            <w:shd w:val="clear" w:color="auto" w:fill="auto"/>
            <w:vAlign w:val="center"/>
          </w:tcPr>
          <w:p w14:paraId="443D361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5,06</w:t>
            </w:r>
          </w:p>
        </w:tc>
      </w:tr>
      <w:tr w:rsidR="00B07EBF" w:rsidRPr="00D00103" w14:paraId="4C0481F1" w14:textId="77777777" w:rsidTr="008D1C10">
        <w:trPr>
          <w:trHeight w:val="412"/>
          <w:jc w:val="center"/>
        </w:trPr>
        <w:tc>
          <w:tcPr>
            <w:tcW w:w="10491" w:type="dxa"/>
            <w:gridSpan w:val="4"/>
            <w:shd w:val="clear" w:color="auto" w:fill="auto"/>
            <w:vAlign w:val="center"/>
          </w:tcPr>
          <w:p w14:paraId="74B7D8C9" w14:textId="77777777" w:rsidR="00B07EBF" w:rsidRPr="00D00103" w:rsidRDefault="00B07EBF" w:rsidP="008D1C10">
            <w:pPr>
              <w:widowControl w:val="0"/>
              <w:autoSpaceDE w:val="0"/>
              <w:autoSpaceDN w:val="0"/>
              <w:adjustRightInd w:val="0"/>
              <w:spacing w:line="276" w:lineRule="auto"/>
              <w:ind w:left="360"/>
              <w:jc w:val="center"/>
              <w:rPr>
                <w:bCs/>
                <w:sz w:val="20"/>
              </w:rPr>
            </w:pPr>
            <w:r w:rsidRPr="00D00103">
              <w:rPr>
                <w:bCs/>
                <w:sz w:val="20"/>
              </w:rPr>
              <w:t xml:space="preserve">2. Показатели надежности и бесперебойности водоснабжения </w:t>
            </w:r>
          </w:p>
        </w:tc>
      </w:tr>
      <w:tr w:rsidR="00B07EBF" w:rsidRPr="00D00103" w14:paraId="7E012804" w14:textId="77777777" w:rsidTr="008D1C10">
        <w:trPr>
          <w:trHeight w:val="1459"/>
          <w:jc w:val="center"/>
        </w:trPr>
        <w:tc>
          <w:tcPr>
            <w:tcW w:w="709" w:type="dxa"/>
            <w:shd w:val="clear" w:color="auto" w:fill="auto"/>
            <w:vAlign w:val="center"/>
          </w:tcPr>
          <w:p w14:paraId="63F9DC2E"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lastRenderedPageBreak/>
              <w:t>2.1.</w:t>
            </w:r>
          </w:p>
        </w:tc>
        <w:tc>
          <w:tcPr>
            <w:tcW w:w="9782" w:type="dxa"/>
            <w:gridSpan w:val="3"/>
            <w:shd w:val="clear" w:color="auto" w:fill="auto"/>
            <w:vAlign w:val="center"/>
          </w:tcPr>
          <w:p w14:paraId="0380C48E"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r>
      <w:tr w:rsidR="00B07EBF" w:rsidRPr="00D00103" w14:paraId="5A57B59C" w14:textId="77777777" w:rsidTr="008D1C10">
        <w:trPr>
          <w:trHeight w:val="367"/>
          <w:jc w:val="center"/>
        </w:trPr>
        <w:tc>
          <w:tcPr>
            <w:tcW w:w="709" w:type="dxa"/>
            <w:shd w:val="clear" w:color="auto" w:fill="auto"/>
            <w:vAlign w:val="center"/>
          </w:tcPr>
          <w:p w14:paraId="0D6916A5"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2.1.1.</w:t>
            </w:r>
          </w:p>
        </w:tc>
        <w:tc>
          <w:tcPr>
            <w:tcW w:w="7372" w:type="dxa"/>
            <w:vAlign w:val="center"/>
          </w:tcPr>
          <w:p w14:paraId="13966EB8" w14:textId="77777777" w:rsidR="00B07EBF" w:rsidRPr="00D00103" w:rsidRDefault="00B07EBF" w:rsidP="008D1C10">
            <w:pPr>
              <w:jc w:val="center"/>
              <w:rPr>
                <w:sz w:val="20"/>
              </w:rPr>
            </w:pPr>
            <w:r w:rsidRPr="00D00103">
              <w:rPr>
                <w:sz w:val="20"/>
              </w:rPr>
              <w:t>Для потребителей пгт. Крапивинский, пгт. Зеленогорский, с. Борисово</w:t>
            </w:r>
          </w:p>
        </w:tc>
        <w:tc>
          <w:tcPr>
            <w:tcW w:w="1134" w:type="dxa"/>
            <w:shd w:val="clear" w:color="auto" w:fill="auto"/>
            <w:vAlign w:val="center"/>
          </w:tcPr>
          <w:p w14:paraId="0D2233DB"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w:t>
            </w:r>
          </w:p>
        </w:tc>
        <w:tc>
          <w:tcPr>
            <w:tcW w:w="1276" w:type="dxa"/>
            <w:shd w:val="clear" w:color="auto" w:fill="auto"/>
            <w:vAlign w:val="center"/>
          </w:tcPr>
          <w:p w14:paraId="742C1612"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w:t>
            </w:r>
          </w:p>
        </w:tc>
      </w:tr>
      <w:tr w:rsidR="00B07EBF" w:rsidRPr="00D00103" w14:paraId="03FDED9B" w14:textId="77777777" w:rsidTr="008D1C10">
        <w:trPr>
          <w:trHeight w:val="557"/>
          <w:jc w:val="center"/>
        </w:trPr>
        <w:tc>
          <w:tcPr>
            <w:tcW w:w="709" w:type="dxa"/>
            <w:shd w:val="clear" w:color="auto" w:fill="auto"/>
            <w:vAlign w:val="center"/>
          </w:tcPr>
          <w:p w14:paraId="71DF124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2.1.2.</w:t>
            </w:r>
          </w:p>
        </w:tc>
        <w:tc>
          <w:tcPr>
            <w:tcW w:w="7372" w:type="dxa"/>
            <w:vAlign w:val="center"/>
          </w:tcPr>
          <w:p w14:paraId="15CD7AF3" w14:textId="77777777" w:rsidR="00B07EBF" w:rsidRPr="00D00103" w:rsidRDefault="00B07EBF" w:rsidP="008D1C10">
            <w:pPr>
              <w:widowControl w:val="0"/>
              <w:autoSpaceDE w:val="0"/>
              <w:autoSpaceDN w:val="0"/>
              <w:adjustRightInd w:val="0"/>
              <w:spacing w:line="276" w:lineRule="auto"/>
              <w:rPr>
                <w:sz w:val="20"/>
              </w:rPr>
            </w:pPr>
            <w:r w:rsidRPr="00D00103">
              <w:rPr>
                <w:sz w:val="20"/>
              </w:rPr>
              <w:t>Для потребителей Крапивинского муниципального округа, за исключением пгт. Крапивинский, пгт. Зеленогорский, с. Борисово.</w:t>
            </w:r>
          </w:p>
        </w:tc>
        <w:tc>
          <w:tcPr>
            <w:tcW w:w="1134" w:type="dxa"/>
            <w:shd w:val="clear" w:color="auto" w:fill="auto"/>
            <w:vAlign w:val="center"/>
          </w:tcPr>
          <w:p w14:paraId="06F27CA5"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w:t>
            </w:r>
          </w:p>
        </w:tc>
        <w:tc>
          <w:tcPr>
            <w:tcW w:w="1276" w:type="dxa"/>
            <w:shd w:val="clear" w:color="auto" w:fill="auto"/>
            <w:vAlign w:val="center"/>
          </w:tcPr>
          <w:p w14:paraId="1FA47A8B"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w:t>
            </w:r>
          </w:p>
        </w:tc>
      </w:tr>
      <w:tr w:rsidR="00B07EBF" w:rsidRPr="00D00103" w14:paraId="74581615" w14:textId="77777777" w:rsidTr="008D1C10">
        <w:trPr>
          <w:trHeight w:val="417"/>
          <w:jc w:val="center"/>
        </w:trPr>
        <w:tc>
          <w:tcPr>
            <w:tcW w:w="709" w:type="dxa"/>
            <w:shd w:val="clear" w:color="auto" w:fill="auto"/>
            <w:vAlign w:val="center"/>
          </w:tcPr>
          <w:p w14:paraId="3F91153F"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w:t>
            </w:r>
          </w:p>
        </w:tc>
        <w:tc>
          <w:tcPr>
            <w:tcW w:w="7372" w:type="dxa"/>
            <w:vAlign w:val="center"/>
          </w:tcPr>
          <w:p w14:paraId="3BE8E5BB" w14:textId="77777777" w:rsidR="00B07EBF" w:rsidRPr="00D00103" w:rsidRDefault="00B07EBF" w:rsidP="008D1C10">
            <w:pPr>
              <w:widowControl w:val="0"/>
              <w:autoSpaceDE w:val="0"/>
              <w:autoSpaceDN w:val="0"/>
              <w:adjustRightInd w:val="0"/>
              <w:spacing w:line="276" w:lineRule="auto"/>
              <w:jc w:val="center"/>
              <w:rPr>
                <w:sz w:val="20"/>
              </w:rPr>
            </w:pPr>
            <w:r w:rsidRPr="00D00103">
              <w:rPr>
                <w:sz w:val="20"/>
              </w:rPr>
              <w:t>2</w:t>
            </w:r>
          </w:p>
        </w:tc>
        <w:tc>
          <w:tcPr>
            <w:tcW w:w="1134" w:type="dxa"/>
            <w:shd w:val="clear" w:color="auto" w:fill="auto"/>
            <w:vAlign w:val="center"/>
          </w:tcPr>
          <w:p w14:paraId="70C21A96"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w:t>
            </w:r>
          </w:p>
        </w:tc>
        <w:tc>
          <w:tcPr>
            <w:tcW w:w="1276" w:type="dxa"/>
            <w:shd w:val="clear" w:color="auto" w:fill="auto"/>
            <w:vAlign w:val="center"/>
          </w:tcPr>
          <w:p w14:paraId="6182DCA8"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4</w:t>
            </w:r>
          </w:p>
        </w:tc>
      </w:tr>
      <w:tr w:rsidR="00B07EBF" w:rsidRPr="00D00103" w14:paraId="21D84994" w14:textId="77777777" w:rsidTr="008D1C10">
        <w:trPr>
          <w:trHeight w:val="467"/>
          <w:jc w:val="center"/>
        </w:trPr>
        <w:tc>
          <w:tcPr>
            <w:tcW w:w="10491" w:type="dxa"/>
            <w:gridSpan w:val="4"/>
            <w:shd w:val="clear" w:color="auto" w:fill="auto"/>
            <w:vAlign w:val="center"/>
          </w:tcPr>
          <w:p w14:paraId="725429E6"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3.</w:t>
            </w:r>
            <w:r w:rsidRPr="00D00103">
              <w:rPr>
                <w:sz w:val="20"/>
              </w:rPr>
              <w:tab/>
              <w:t>Показатели энергетической эффективности использования ресурсов, в том числе уровень потерь воды</w:t>
            </w:r>
          </w:p>
        </w:tc>
      </w:tr>
      <w:tr w:rsidR="00B07EBF" w:rsidRPr="00D00103" w14:paraId="35BAD160" w14:textId="77777777" w:rsidTr="008D1C10">
        <w:trPr>
          <w:trHeight w:val="502"/>
          <w:jc w:val="center"/>
        </w:trPr>
        <w:tc>
          <w:tcPr>
            <w:tcW w:w="709" w:type="dxa"/>
            <w:shd w:val="clear" w:color="auto" w:fill="auto"/>
            <w:vAlign w:val="center"/>
          </w:tcPr>
          <w:p w14:paraId="018B7156"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3.1.</w:t>
            </w:r>
          </w:p>
        </w:tc>
        <w:tc>
          <w:tcPr>
            <w:tcW w:w="9782" w:type="dxa"/>
            <w:gridSpan w:val="3"/>
            <w:shd w:val="clear" w:color="auto" w:fill="auto"/>
            <w:vAlign w:val="center"/>
          </w:tcPr>
          <w:p w14:paraId="5D87970E"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r>
      <w:tr w:rsidR="00B07EBF" w:rsidRPr="00D00103" w14:paraId="671D6291" w14:textId="77777777" w:rsidTr="008D1C10">
        <w:trPr>
          <w:trHeight w:val="382"/>
          <w:jc w:val="center"/>
        </w:trPr>
        <w:tc>
          <w:tcPr>
            <w:tcW w:w="709" w:type="dxa"/>
            <w:shd w:val="clear" w:color="auto" w:fill="auto"/>
            <w:vAlign w:val="center"/>
          </w:tcPr>
          <w:p w14:paraId="5AFF144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3.1.1.</w:t>
            </w:r>
          </w:p>
        </w:tc>
        <w:tc>
          <w:tcPr>
            <w:tcW w:w="7372" w:type="dxa"/>
            <w:vAlign w:val="center"/>
          </w:tcPr>
          <w:p w14:paraId="06BA0825" w14:textId="77777777" w:rsidR="00B07EBF" w:rsidRPr="00D00103" w:rsidRDefault="00B07EBF" w:rsidP="008D1C10">
            <w:pPr>
              <w:jc w:val="center"/>
              <w:rPr>
                <w:sz w:val="20"/>
              </w:rPr>
            </w:pPr>
            <w:r w:rsidRPr="00D00103">
              <w:rPr>
                <w:sz w:val="20"/>
              </w:rPr>
              <w:t>Для потребителей пгт. Крапивинский, пгт. Зеленогорский, с. Борисово</w:t>
            </w:r>
          </w:p>
        </w:tc>
        <w:tc>
          <w:tcPr>
            <w:tcW w:w="1134" w:type="dxa"/>
            <w:shd w:val="clear" w:color="auto" w:fill="auto"/>
            <w:vAlign w:val="center"/>
          </w:tcPr>
          <w:p w14:paraId="29D71BD4"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3,70</w:t>
            </w:r>
          </w:p>
        </w:tc>
        <w:tc>
          <w:tcPr>
            <w:tcW w:w="1276" w:type="dxa"/>
            <w:shd w:val="clear" w:color="auto" w:fill="auto"/>
            <w:vAlign w:val="center"/>
          </w:tcPr>
          <w:p w14:paraId="3C536A2F"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19,58</w:t>
            </w:r>
          </w:p>
        </w:tc>
      </w:tr>
      <w:tr w:rsidR="00B07EBF" w:rsidRPr="00D00103" w14:paraId="4F4F54F4" w14:textId="77777777" w:rsidTr="008D1C10">
        <w:trPr>
          <w:trHeight w:val="559"/>
          <w:jc w:val="center"/>
        </w:trPr>
        <w:tc>
          <w:tcPr>
            <w:tcW w:w="709" w:type="dxa"/>
            <w:shd w:val="clear" w:color="auto" w:fill="auto"/>
            <w:vAlign w:val="center"/>
          </w:tcPr>
          <w:p w14:paraId="6D5B382E"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3.1.2.</w:t>
            </w:r>
          </w:p>
        </w:tc>
        <w:tc>
          <w:tcPr>
            <w:tcW w:w="7372" w:type="dxa"/>
            <w:vAlign w:val="center"/>
          </w:tcPr>
          <w:p w14:paraId="5F871EF1" w14:textId="77777777" w:rsidR="00B07EBF" w:rsidRPr="00D00103" w:rsidRDefault="00B07EBF" w:rsidP="008D1C10">
            <w:pPr>
              <w:widowControl w:val="0"/>
              <w:autoSpaceDE w:val="0"/>
              <w:autoSpaceDN w:val="0"/>
              <w:adjustRightInd w:val="0"/>
              <w:rPr>
                <w:sz w:val="20"/>
              </w:rPr>
            </w:pPr>
            <w:r w:rsidRPr="00D00103">
              <w:rPr>
                <w:sz w:val="20"/>
              </w:rPr>
              <w:t>Для потребителей Крапивинского муниципального округа, за исключением пгт. Крапивинский, пгт. Зеленогорский, с. Борисово.</w:t>
            </w:r>
          </w:p>
        </w:tc>
        <w:tc>
          <w:tcPr>
            <w:tcW w:w="1134" w:type="dxa"/>
            <w:shd w:val="clear" w:color="auto" w:fill="auto"/>
            <w:vAlign w:val="center"/>
          </w:tcPr>
          <w:p w14:paraId="5DBAE27C"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6,16</w:t>
            </w:r>
          </w:p>
        </w:tc>
        <w:tc>
          <w:tcPr>
            <w:tcW w:w="1276" w:type="dxa"/>
            <w:shd w:val="clear" w:color="auto" w:fill="auto"/>
            <w:vAlign w:val="center"/>
          </w:tcPr>
          <w:p w14:paraId="658F8E34"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5,69</w:t>
            </w:r>
          </w:p>
        </w:tc>
      </w:tr>
      <w:tr w:rsidR="00B07EBF" w:rsidRPr="00D00103" w14:paraId="77122038" w14:textId="77777777" w:rsidTr="008D1C10">
        <w:trPr>
          <w:trHeight w:val="837"/>
          <w:jc w:val="center"/>
        </w:trPr>
        <w:tc>
          <w:tcPr>
            <w:tcW w:w="709" w:type="dxa"/>
            <w:shd w:val="clear" w:color="auto" w:fill="auto"/>
            <w:vAlign w:val="center"/>
          </w:tcPr>
          <w:p w14:paraId="317AFC58"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3.2.</w:t>
            </w:r>
          </w:p>
        </w:tc>
        <w:tc>
          <w:tcPr>
            <w:tcW w:w="9782" w:type="dxa"/>
            <w:gridSpan w:val="3"/>
            <w:shd w:val="clear" w:color="auto" w:fill="auto"/>
            <w:vAlign w:val="center"/>
          </w:tcPr>
          <w:p w14:paraId="562F7E6E"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(кВт*ч/м3) – для организаций, оказывающих услуги водоснабжения (полный цикл)</w:t>
            </w:r>
          </w:p>
        </w:tc>
      </w:tr>
      <w:tr w:rsidR="00B07EBF" w:rsidRPr="00D00103" w14:paraId="0ABDF97A" w14:textId="77777777" w:rsidTr="008D1C10">
        <w:trPr>
          <w:trHeight w:val="294"/>
          <w:jc w:val="center"/>
        </w:trPr>
        <w:tc>
          <w:tcPr>
            <w:tcW w:w="709" w:type="dxa"/>
            <w:shd w:val="clear" w:color="auto" w:fill="auto"/>
            <w:vAlign w:val="center"/>
          </w:tcPr>
          <w:p w14:paraId="0D6AF185"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3.2.1</w:t>
            </w:r>
          </w:p>
        </w:tc>
        <w:tc>
          <w:tcPr>
            <w:tcW w:w="7372" w:type="dxa"/>
            <w:vAlign w:val="center"/>
          </w:tcPr>
          <w:p w14:paraId="5AC02174" w14:textId="77777777" w:rsidR="00B07EBF" w:rsidRPr="00D00103" w:rsidRDefault="00B07EBF" w:rsidP="008D1C10">
            <w:pPr>
              <w:jc w:val="center"/>
              <w:rPr>
                <w:sz w:val="20"/>
              </w:rPr>
            </w:pPr>
            <w:r w:rsidRPr="00D00103">
              <w:rPr>
                <w:sz w:val="20"/>
              </w:rPr>
              <w:t>Для потребителей пгт. Крапивинский, пгт. Зеленогорский, с. Борисово</w:t>
            </w:r>
          </w:p>
        </w:tc>
        <w:tc>
          <w:tcPr>
            <w:tcW w:w="1134" w:type="dxa"/>
            <w:shd w:val="clear" w:color="auto" w:fill="auto"/>
            <w:vAlign w:val="center"/>
          </w:tcPr>
          <w:p w14:paraId="17D04A71"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1,80</w:t>
            </w:r>
          </w:p>
        </w:tc>
        <w:tc>
          <w:tcPr>
            <w:tcW w:w="1276" w:type="dxa"/>
            <w:shd w:val="clear" w:color="auto" w:fill="auto"/>
            <w:vAlign w:val="center"/>
          </w:tcPr>
          <w:p w14:paraId="2CC488B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1,58</w:t>
            </w:r>
          </w:p>
        </w:tc>
      </w:tr>
      <w:tr w:rsidR="00B07EBF" w:rsidRPr="00D00103" w14:paraId="115EB215" w14:textId="77777777" w:rsidTr="008D1C10">
        <w:trPr>
          <w:trHeight w:val="557"/>
          <w:jc w:val="center"/>
        </w:trPr>
        <w:tc>
          <w:tcPr>
            <w:tcW w:w="709" w:type="dxa"/>
            <w:shd w:val="clear" w:color="auto" w:fill="auto"/>
            <w:vAlign w:val="center"/>
          </w:tcPr>
          <w:p w14:paraId="35186FC0"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3.2.2.</w:t>
            </w:r>
          </w:p>
        </w:tc>
        <w:tc>
          <w:tcPr>
            <w:tcW w:w="7372" w:type="dxa"/>
            <w:vAlign w:val="center"/>
          </w:tcPr>
          <w:p w14:paraId="0583D598" w14:textId="77777777" w:rsidR="00B07EBF" w:rsidRPr="00D00103" w:rsidRDefault="00B07EBF" w:rsidP="008D1C10">
            <w:pPr>
              <w:widowControl w:val="0"/>
              <w:autoSpaceDE w:val="0"/>
              <w:autoSpaceDN w:val="0"/>
              <w:adjustRightInd w:val="0"/>
              <w:spacing w:line="276" w:lineRule="auto"/>
              <w:rPr>
                <w:sz w:val="20"/>
              </w:rPr>
            </w:pPr>
            <w:r w:rsidRPr="00D00103">
              <w:rPr>
                <w:sz w:val="20"/>
              </w:rPr>
              <w:t>Для потребителей Крапивинского муниципального округа, за исключением пгт. Крапивинский, пгт. Зеленогорский, с. Борисово.</w:t>
            </w:r>
          </w:p>
        </w:tc>
        <w:tc>
          <w:tcPr>
            <w:tcW w:w="1134" w:type="dxa"/>
            <w:shd w:val="clear" w:color="auto" w:fill="auto"/>
            <w:vAlign w:val="center"/>
          </w:tcPr>
          <w:p w14:paraId="2DA5EE94"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1,01</w:t>
            </w:r>
          </w:p>
        </w:tc>
        <w:tc>
          <w:tcPr>
            <w:tcW w:w="1276" w:type="dxa"/>
            <w:shd w:val="clear" w:color="auto" w:fill="auto"/>
            <w:vAlign w:val="center"/>
          </w:tcPr>
          <w:p w14:paraId="51BE6CBF"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1,19</w:t>
            </w:r>
          </w:p>
        </w:tc>
      </w:tr>
    </w:tbl>
    <w:p w14:paraId="78E2892C" w14:textId="77777777" w:rsidR="00B07EBF" w:rsidRPr="00D00103" w:rsidRDefault="00B07EBF" w:rsidP="00B07EBF">
      <w:pPr>
        <w:tabs>
          <w:tab w:val="left" w:pos="998"/>
        </w:tabs>
        <w:autoSpaceDE w:val="0"/>
        <w:autoSpaceDN w:val="0"/>
        <w:adjustRightInd w:val="0"/>
        <w:ind w:firstLine="709"/>
        <w:jc w:val="center"/>
        <w:rPr>
          <w:b/>
          <w:sz w:val="28"/>
          <w:szCs w:val="28"/>
          <w:u w:val="single"/>
        </w:rPr>
      </w:pPr>
    </w:p>
    <w:p w14:paraId="25B54A02" w14:textId="77777777" w:rsidR="00B07EBF" w:rsidRPr="00D00103" w:rsidRDefault="00B07EBF" w:rsidP="00B07EBF">
      <w:pPr>
        <w:tabs>
          <w:tab w:val="left" w:pos="998"/>
        </w:tabs>
        <w:autoSpaceDE w:val="0"/>
        <w:autoSpaceDN w:val="0"/>
        <w:adjustRightInd w:val="0"/>
        <w:ind w:firstLine="709"/>
        <w:jc w:val="center"/>
        <w:rPr>
          <w:b/>
          <w:sz w:val="28"/>
          <w:szCs w:val="28"/>
          <w:u w:val="single"/>
        </w:rPr>
      </w:pPr>
      <w:r w:rsidRPr="00D00103">
        <w:rPr>
          <w:b/>
          <w:sz w:val="28"/>
          <w:szCs w:val="28"/>
          <w:u w:val="single"/>
        </w:rPr>
        <w:t>Корректировка необходимой валовой выручки в целях сглаживания тарифов</w:t>
      </w:r>
    </w:p>
    <w:p w14:paraId="36E4ED4B" w14:textId="21A1D2F0" w:rsidR="00B07EBF" w:rsidRPr="00D00103" w:rsidRDefault="00B07EBF" w:rsidP="00B07EBF">
      <w:pPr>
        <w:widowControl w:val="0"/>
        <w:autoSpaceDE w:val="0"/>
        <w:autoSpaceDN w:val="0"/>
        <w:adjustRightInd w:val="0"/>
        <w:spacing w:before="280"/>
        <w:ind w:firstLine="540"/>
        <w:jc w:val="both"/>
        <w:rPr>
          <w:rFonts w:eastAsia="Calibri"/>
          <w:sz w:val="28"/>
          <w:szCs w:val="28"/>
          <w:lang w:eastAsia="en-US"/>
        </w:rPr>
      </w:pPr>
      <w:r w:rsidRPr="00D00103">
        <w:rPr>
          <w:sz w:val="28"/>
          <w:szCs w:val="28"/>
        </w:rPr>
        <w:tab/>
      </w:r>
      <w:r w:rsidRPr="00D00103">
        <w:rPr>
          <w:rFonts w:eastAsia="Calibri"/>
          <w:b/>
          <w:i/>
          <w:noProof/>
          <w:position w:val="-13"/>
          <w:sz w:val="28"/>
          <w:szCs w:val="28"/>
          <w:lang w:eastAsia="en-US"/>
        </w:rPr>
        <w:drawing>
          <wp:inline distT="0" distB="0" distL="0" distR="0" wp14:anchorId="4AE41BC0" wp14:editId="3ACE911D">
            <wp:extent cx="662305" cy="357505"/>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D00103">
        <w:rPr>
          <w:rFonts w:eastAsia="Calibri"/>
          <w:b/>
          <w:bCs/>
          <w:i/>
          <w:iCs/>
          <w:sz w:val="28"/>
          <w:szCs w:val="28"/>
          <w:lang w:eastAsia="en-US"/>
        </w:rPr>
        <w:t xml:space="preserve"> - </w:t>
      </w:r>
      <w:r w:rsidRPr="00D00103">
        <w:rPr>
          <w:rFonts w:eastAsia="Calibri"/>
          <w:sz w:val="28"/>
          <w:szCs w:val="28"/>
          <w:lang w:eastAsia="en-US"/>
        </w:rPr>
        <w:t xml:space="preserve">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 </w:t>
      </w:r>
    </w:p>
    <w:p w14:paraId="0770236D" w14:textId="77777777" w:rsidR="00B07EBF" w:rsidRPr="00D00103" w:rsidRDefault="00B07EBF" w:rsidP="00B07EBF">
      <w:pPr>
        <w:tabs>
          <w:tab w:val="left" w:pos="816"/>
        </w:tabs>
        <w:autoSpaceDE w:val="0"/>
        <w:autoSpaceDN w:val="0"/>
        <w:adjustRightInd w:val="0"/>
        <w:ind w:firstLine="709"/>
        <w:jc w:val="both"/>
        <w:rPr>
          <w:sz w:val="28"/>
          <w:szCs w:val="28"/>
        </w:rPr>
      </w:pPr>
      <w:r w:rsidRPr="00D00103">
        <w:rPr>
          <w:sz w:val="28"/>
          <w:szCs w:val="28"/>
        </w:rPr>
        <w:t>Регулирующим органом расходы по статье на 2023 год не утверждены. Организацией расходы по данной статье для учета в необходимой валовой выручке заявлены в размере 204,60 тыс. руб. в сторону увеличения.</w:t>
      </w:r>
    </w:p>
    <w:p w14:paraId="740BC384" w14:textId="77777777" w:rsidR="00B07EBF" w:rsidRPr="00D00103" w:rsidRDefault="00B07EBF" w:rsidP="00B07EBF">
      <w:pPr>
        <w:ind w:firstLine="709"/>
        <w:jc w:val="both"/>
        <w:rPr>
          <w:sz w:val="28"/>
          <w:szCs w:val="28"/>
        </w:rPr>
      </w:pPr>
      <w:r w:rsidRPr="00D00103">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0258A4A1" w14:textId="77777777" w:rsidR="00B07EBF" w:rsidRPr="00D00103" w:rsidRDefault="00B07EBF" w:rsidP="00B07EBF">
      <w:pPr>
        <w:ind w:firstLine="709"/>
        <w:jc w:val="both"/>
        <w:rPr>
          <w:sz w:val="28"/>
          <w:szCs w:val="28"/>
        </w:rPr>
      </w:pPr>
    </w:p>
    <w:p w14:paraId="1DB069C4" w14:textId="12B15E25" w:rsidR="00B07EBF" w:rsidRPr="00D00103" w:rsidRDefault="00B07EBF" w:rsidP="00B07EBF">
      <w:pPr>
        <w:ind w:firstLine="709"/>
        <w:jc w:val="center"/>
        <w:rPr>
          <w:position w:val="-16"/>
        </w:rPr>
      </w:pPr>
      <w:r w:rsidRPr="00D00103">
        <w:rPr>
          <w:noProof/>
          <w:position w:val="-16"/>
        </w:rPr>
        <w:drawing>
          <wp:inline distT="0" distB="0" distL="0" distR="0" wp14:anchorId="2C097EED" wp14:editId="17F45018">
            <wp:extent cx="3405505" cy="384175"/>
            <wp:effectExtent l="0" t="0" r="4445"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405505" cy="384175"/>
                    </a:xfrm>
                    <a:prstGeom prst="rect">
                      <a:avLst/>
                    </a:prstGeom>
                    <a:noFill/>
                    <a:ln>
                      <a:noFill/>
                    </a:ln>
                  </pic:spPr>
                </pic:pic>
              </a:graphicData>
            </a:graphic>
          </wp:inline>
        </w:drawing>
      </w:r>
      <w:r w:rsidRPr="00D00103">
        <w:rPr>
          <w:position w:val="-16"/>
        </w:rPr>
        <w:t>,</w:t>
      </w:r>
    </w:p>
    <w:p w14:paraId="13D63D4E" w14:textId="77777777" w:rsidR="00B07EBF" w:rsidRPr="00D00103" w:rsidRDefault="00B07EBF" w:rsidP="00B07EBF">
      <w:pPr>
        <w:ind w:firstLine="709"/>
        <w:jc w:val="both"/>
        <w:rPr>
          <w:sz w:val="28"/>
          <w:szCs w:val="28"/>
        </w:rPr>
      </w:pPr>
    </w:p>
    <w:p w14:paraId="1CFA8D30" w14:textId="77777777" w:rsidR="00B07EBF" w:rsidRPr="00D00103" w:rsidRDefault="00B07EBF" w:rsidP="00B07EBF">
      <w:pPr>
        <w:ind w:firstLine="709"/>
        <w:jc w:val="both"/>
        <w:rPr>
          <w:sz w:val="28"/>
          <w:szCs w:val="28"/>
        </w:rPr>
      </w:pPr>
      <w:r w:rsidRPr="00D00103">
        <w:rPr>
          <w:sz w:val="28"/>
          <w:szCs w:val="28"/>
        </w:rPr>
        <w:t>где:</w:t>
      </w:r>
    </w:p>
    <w:p w14:paraId="53073896" w14:textId="5C27C619" w:rsidR="00B07EBF" w:rsidRPr="00D00103" w:rsidRDefault="00B07EBF" w:rsidP="00B07EBF">
      <w:pPr>
        <w:autoSpaceDE w:val="0"/>
        <w:autoSpaceDN w:val="0"/>
        <w:adjustRightInd w:val="0"/>
        <w:ind w:firstLine="540"/>
        <w:jc w:val="both"/>
        <w:rPr>
          <w:sz w:val="28"/>
          <w:szCs w:val="28"/>
        </w:rPr>
      </w:pPr>
      <w:r w:rsidRPr="00D00103">
        <w:rPr>
          <w:noProof/>
          <w:position w:val="-12"/>
          <w:sz w:val="28"/>
          <w:szCs w:val="28"/>
        </w:rPr>
        <w:lastRenderedPageBreak/>
        <w:drawing>
          <wp:inline distT="0" distB="0" distL="0" distR="0" wp14:anchorId="03571AB9" wp14:editId="5BE4308F">
            <wp:extent cx="662305" cy="35750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D00103">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5712BDA3" w14:textId="77777777" w:rsidR="00B07EBF" w:rsidRPr="00D00103" w:rsidRDefault="00B07EBF" w:rsidP="00B07EBF">
      <w:pPr>
        <w:autoSpaceDE w:val="0"/>
        <w:autoSpaceDN w:val="0"/>
        <w:adjustRightInd w:val="0"/>
        <w:ind w:firstLine="540"/>
        <w:jc w:val="both"/>
        <w:rPr>
          <w:sz w:val="18"/>
          <w:szCs w:val="28"/>
        </w:rPr>
      </w:pPr>
    </w:p>
    <w:p w14:paraId="05020CAE" w14:textId="4B5346BC" w:rsidR="00B07EBF" w:rsidRPr="00D00103" w:rsidRDefault="00B07EBF" w:rsidP="00B07EBF">
      <w:pPr>
        <w:autoSpaceDE w:val="0"/>
        <w:autoSpaceDN w:val="0"/>
        <w:adjustRightInd w:val="0"/>
        <w:ind w:firstLine="540"/>
        <w:jc w:val="both"/>
        <w:rPr>
          <w:sz w:val="28"/>
          <w:szCs w:val="28"/>
        </w:rPr>
      </w:pPr>
      <w:r w:rsidRPr="00D00103">
        <w:rPr>
          <w:noProof/>
          <w:position w:val="-14"/>
          <w:sz w:val="28"/>
          <w:szCs w:val="28"/>
        </w:rPr>
        <w:drawing>
          <wp:inline distT="0" distB="0" distL="0" distR="0" wp14:anchorId="3FA8EFC4" wp14:editId="5A5D60B1">
            <wp:extent cx="702310" cy="35750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702310" cy="357505"/>
                    </a:xfrm>
                    <a:prstGeom prst="rect">
                      <a:avLst/>
                    </a:prstGeom>
                    <a:noFill/>
                    <a:ln>
                      <a:noFill/>
                    </a:ln>
                  </pic:spPr>
                </pic:pic>
              </a:graphicData>
            </a:graphic>
          </wp:inline>
        </w:drawing>
      </w:r>
      <w:r w:rsidRPr="00D00103">
        <w:rPr>
          <w:sz w:val="28"/>
          <w:szCs w:val="28"/>
        </w:rPr>
        <w:t xml:space="preserve"> - величина сглаживания необходимой валовой выручки, определенная органом регулирования;</w:t>
      </w:r>
    </w:p>
    <w:p w14:paraId="3AAD295B" w14:textId="63721468" w:rsidR="00B07EBF" w:rsidRPr="00D00103" w:rsidRDefault="00B07EBF" w:rsidP="00B07EBF">
      <w:pPr>
        <w:autoSpaceDE w:val="0"/>
        <w:autoSpaceDN w:val="0"/>
        <w:adjustRightInd w:val="0"/>
        <w:spacing w:before="280"/>
        <w:ind w:firstLine="540"/>
        <w:jc w:val="both"/>
        <w:rPr>
          <w:sz w:val="28"/>
          <w:szCs w:val="28"/>
        </w:rPr>
      </w:pPr>
      <w:r w:rsidRPr="00D00103">
        <w:rPr>
          <w:noProof/>
          <w:position w:val="-12"/>
          <w:sz w:val="28"/>
          <w:szCs w:val="28"/>
        </w:rPr>
        <w:drawing>
          <wp:inline distT="0" distB="0" distL="0" distR="0" wp14:anchorId="4F0313C2" wp14:editId="4078556D">
            <wp:extent cx="622935" cy="357505"/>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D00103">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2018601A" w14:textId="77777777" w:rsidR="00B07EBF" w:rsidRPr="00D00103" w:rsidRDefault="00B07EBF" w:rsidP="00B07EBF">
      <w:pPr>
        <w:autoSpaceDE w:val="0"/>
        <w:autoSpaceDN w:val="0"/>
        <w:adjustRightInd w:val="0"/>
        <w:ind w:firstLine="539"/>
        <w:jc w:val="both"/>
        <w:rPr>
          <w:sz w:val="20"/>
          <w:szCs w:val="28"/>
        </w:rPr>
      </w:pPr>
    </w:p>
    <w:p w14:paraId="622B8954" w14:textId="77777777" w:rsidR="00B07EBF" w:rsidRPr="00D00103" w:rsidRDefault="00B07EBF" w:rsidP="00B07EBF">
      <w:pPr>
        <w:tabs>
          <w:tab w:val="left" w:pos="1134"/>
        </w:tabs>
        <w:ind w:firstLine="709"/>
        <w:jc w:val="both"/>
        <w:rPr>
          <w:sz w:val="28"/>
          <w:szCs w:val="28"/>
        </w:rPr>
      </w:pPr>
      <w:bookmarkStart w:id="29" w:name="_Hlk52371282"/>
      <w:r w:rsidRPr="00D00103">
        <w:rPr>
          <w:sz w:val="28"/>
          <w:szCs w:val="28"/>
        </w:rPr>
        <w:t xml:space="preserve">При корректировке 2023 года специалистом РЭК Кузбасса предлагается произвести возврат отрицательного сглаживания 2021-2022 гг., скорректировав НВВ в сторону увеличения на сумму </w:t>
      </w:r>
      <w:r w:rsidRPr="00D00103">
        <w:rPr>
          <w:b/>
          <w:i/>
          <w:sz w:val="28"/>
          <w:szCs w:val="28"/>
        </w:rPr>
        <w:t>1560,19</w:t>
      </w:r>
      <w:r w:rsidRPr="00D00103">
        <w:rPr>
          <w:sz w:val="28"/>
          <w:szCs w:val="28"/>
        </w:rPr>
        <w:t xml:space="preserve"> тыс. руб. Расчет представлен в Таблице 7.                             </w:t>
      </w:r>
    </w:p>
    <w:p w14:paraId="3B404B16" w14:textId="77777777" w:rsidR="00B07EBF" w:rsidRPr="00D00103" w:rsidRDefault="00B07EBF" w:rsidP="00B07EBF">
      <w:pPr>
        <w:tabs>
          <w:tab w:val="left" w:pos="1134"/>
        </w:tabs>
        <w:ind w:firstLine="709"/>
        <w:jc w:val="right"/>
        <w:rPr>
          <w:sz w:val="28"/>
          <w:szCs w:val="28"/>
        </w:rPr>
      </w:pPr>
      <w:r w:rsidRPr="00D00103">
        <w:rPr>
          <w:sz w:val="28"/>
          <w:szCs w:val="28"/>
        </w:rPr>
        <w:t xml:space="preserve">                             Таблица 7 </w:t>
      </w:r>
    </w:p>
    <w:p w14:paraId="2C8D503A" w14:textId="3AACAE58" w:rsidR="00B07EBF" w:rsidRPr="00D00103" w:rsidRDefault="00B07EBF" w:rsidP="00B07EBF">
      <w:pPr>
        <w:tabs>
          <w:tab w:val="left" w:pos="567"/>
        </w:tabs>
        <w:jc w:val="center"/>
        <w:rPr>
          <w:sz w:val="28"/>
          <w:szCs w:val="28"/>
        </w:rPr>
      </w:pPr>
      <w:r w:rsidRPr="00D00103">
        <w:rPr>
          <w:noProof/>
        </w:rPr>
        <w:drawing>
          <wp:inline distT="0" distB="0" distL="0" distR="0" wp14:anchorId="4419E659" wp14:editId="2E1D720A">
            <wp:extent cx="5115560" cy="861695"/>
            <wp:effectExtent l="0" t="0" r="889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115560" cy="861695"/>
                    </a:xfrm>
                    <a:prstGeom prst="rect">
                      <a:avLst/>
                    </a:prstGeom>
                    <a:noFill/>
                    <a:ln>
                      <a:noFill/>
                    </a:ln>
                  </pic:spPr>
                </pic:pic>
              </a:graphicData>
            </a:graphic>
          </wp:inline>
        </w:drawing>
      </w:r>
    </w:p>
    <w:p w14:paraId="444B949E" w14:textId="77777777" w:rsidR="00B07EBF" w:rsidRPr="00D00103" w:rsidRDefault="00B07EBF" w:rsidP="00B07EBF">
      <w:pPr>
        <w:tabs>
          <w:tab w:val="left" w:pos="730"/>
        </w:tabs>
        <w:autoSpaceDE w:val="0"/>
        <w:autoSpaceDN w:val="0"/>
        <w:adjustRightInd w:val="0"/>
        <w:ind w:firstLine="709"/>
        <w:jc w:val="both"/>
        <w:rPr>
          <w:sz w:val="28"/>
          <w:szCs w:val="28"/>
        </w:rPr>
      </w:pPr>
    </w:p>
    <w:p w14:paraId="2291392F" w14:textId="7F81A81C" w:rsidR="00B07EBF" w:rsidRPr="00D00103" w:rsidRDefault="00B07EBF" w:rsidP="00B07EBF">
      <w:pPr>
        <w:tabs>
          <w:tab w:val="left" w:pos="730"/>
        </w:tabs>
        <w:autoSpaceDE w:val="0"/>
        <w:autoSpaceDN w:val="0"/>
        <w:adjustRightInd w:val="0"/>
        <w:ind w:firstLine="709"/>
        <w:jc w:val="both"/>
        <w:rPr>
          <w:sz w:val="28"/>
          <w:szCs w:val="28"/>
        </w:rPr>
      </w:pPr>
      <w:r w:rsidRPr="00D00103">
        <w:rPr>
          <w:sz w:val="28"/>
          <w:szCs w:val="28"/>
        </w:rPr>
        <w:t>При корректировке НВВ на 2023 год показатель</w:t>
      </w:r>
      <w:r w:rsidRPr="00D00103">
        <w:rPr>
          <w:noProof/>
          <w:position w:val="-12"/>
          <w:sz w:val="28"/>
          <w:szCs w:val="28"/>
        </w:rPr>
        <w:drawing>
          <wp:inline distT="0" distB="0" distL="0" distR="0" wp14:anchorId="30A6BB40" wp14:editId="519941E4">
            <wp:extent cx="702310" cy="331470"/>
            <wp:effectExtent l="0" t="0" r="254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51" cstate="print">
                      <a:extLst>
                        <a:ext uri="{28A0092B-C50C-407E-A947-70E740481C1C}">
                          <a14:useLocalDpi xmlns:a14="http://schemas.microsoft.com/office/drawing/2010/main" val="0"/>
                        </a:ext>
                      </a:extLst>
                    </a:blip>
                    <a:srcRect r="16853"/>
                    <a:stretch>
                      <a:fillRect/>
                    </a:stretch>
                  </pic:blipFill>
                  <pic:spPr bwMode="auto">
                    <a:xfrm>
                      <a:off x="0" y="0"/>
                      <a:ext cx="702310" cy="331470"/>
                    </a:xfrm>
                    <a:prstGeom prst="rect">
                      <a:avLst/>
                    </a:prstGeom>
                    <a:noFill/>
                    <a:ln>
                      <a:noFill/>
                    </a:ln>
                  </pic:spPr>
                </pic:pic>
              </a:graphicData>
            </a:graphic>
          </wp:inline>
        </w:drawing>
      </w:r>
      <w:r w:rsidRPr="00D00103">
        <w:rPr>
          <w:szCs w:val="28"/>
        </w:rPr>
        <w:t xml:space="preserve"> </w:t>
      </w:r>
      <w:r w:rsidRPr="00D00103">
        <w:rPr>
          <w:sz w:val="28"/>
          <w:szCs w:val="28"/>
        </w:rPr>
        <w:t xml:space="preserve">равен </w:t>
      </w:r>
      <w:r w:rsidRPr="00D00103">
        <w:rPr>
          <w:b/>
          <w:bCs/>
          <w:sz w:val="28"/>
          <w:szCs w:val="28"/>
        </w:rPr>
        <w:t xml:space="preserve">+1560,19 </w:t>
      </w:r>
      <w:r w:rsidRPr="00D00103">
        <w:rPr>
          <w:sz w:val="28"/>
          <w:szCs w:val="28"/>
        </w:rPr>
        <w:t>тыс. руб. (увеличение).</w:t>
      </w:r>
    </w:p>
    <w:p w14:paraId="384B7400" w14:textId="77777777" w:rsidR="00B07EBF" w:rsidRPr="00D00103" w:rsidRDefault="00B07EBF" w:rsidP="00B07EBF">
      <w:pPr>
        <w:tabs>
          <w:tab w:val="left" w:pos="730"/>
        </w:tabs>
        <w:autoSpaceDE w:val="0"/>
        <w:autoSpaceDN w:val="0"/>
        <w:adjustRightInd w:val="0"/>
        <w:ind w:firstLine="709"/>
        <w:jc w:val="both"/>
        <w:rPr>
          <w:sz w:val="28"/>
          <w:szCs w:val="28"/>
        </w:rPr>
      </w:pPr>
    </w:p>
    <w:p w14:paraId="41ADF91E" w14:textId="77777777" w:rsidR="00B07EBF" w:rsidRPr="00D00103" w:rsidRDefault="00B07EBF" w:rsidP="00B07EBF">
      <w:pPr>
        <w:autoSpaceDE w:val="0"/>
        <w:autoSpaceDN w:val="0"/>
        <w:adjustRightInd w:val="0"/>
        <w:jc w:val="center"/>
        <w:rPr>
          <w:rFonts w:eastAsia="Calibri"/>
          <w:b/>
          <w:bCs/>
          <w:sz w:val="28"/>
          <w:szCs w:val="28"/>
          <w:u w:val="single"/>
          <w:lang w:eastAsia="en-US"/>
        </w:rPr>
      </w:pPr>
      <w:bookmarkStart w:id="30" w:name="_Hlk46411862"/>
      <w:bookmarkEnd w:id="29"/>
      <w:r w:rsidRPr="00D00103">
        <w:rPr>
          <w:rFonts w:eastAsia="Calibri"/>
          <w:b/>
          <w:bCs/>
          <w:sz w:val="28"/>
          <w:szCs w:val="28"/>
          <w:u w:val="single"/>
          <w:lang w:eastAsia="en-US"/>
        </w:rPr>
        <w:t>Корректировка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4A3ADAED" w14:textId="77777777" w:rsidR="00B07EBF" w:rsidRPr="00D00103" w:rsidRDefault="00B07EBF" w:rsidP="00B07EBF">
      <w:pPr>
        <w:autoSpaceDE w:val="0"/>
        <w:autoSpaceDN w:val="0"/>
        <w:adjustRightInd w:val="0"/>
        <w:jc w:val="both"/>
        <w:rPr>
          <w:rFonts w:eastAsia="Calibri"/>
          <w:sz w:val="28"/>
          <w:szCs w:val="28"/>
          <w:lang w:eastAsia="en-US"/>
        </w:rPr>
      </w:pPr>
      <w:bookmarkStart w:id="31" w:name="_Hlk21419053"/>
      <w:bookmarkEnd w:id="30"/>
      <w:r w:rsidRPr="00D00103">
        <w:rPr>
          <w:rFonts w:eastAsia="Calibri"/>
          <w:sz w:val="28"/>
          <w:szCs w:val="28"/>
          <w:lang w:eastAsia="en-US"/>
        </w:rPr>
        <w:t xml:space="preserve">      В соответствии в п.91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D00103">
          <w:rPr>
            <w:rFonts w:eastAsia="Calibri"/>
            <w:sz w:val="28"/>
            <w:szCs w:val="28"/>
            <w:lang w:eastAsia="en-US"/>
          </w:rPr>
          <w:t>формуле (33)</w:t>
        </w:r>
      </w:hyperlink>
      <w:r w:rsidRPr="00D00103">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4EED8692" w14:textId="77777777" w:rsidR="00B07EBF" w:rsidRPr="00D00103" w:rsidRDefault="00B07EBF" w:rsidP="00B07EBF">
      <w:pPr>
        <w:autoSpaceDE w:val="0"/>
        <w:autoSpaceDN w:val="0"/>
        <w:adjustRightInd w:val="0"/>
        <w:jc w:val="both"/>
        <w:rPr>
          <w:rFonts w:eastAsia="Calibri"/>
          <w:sz w:val="28"/>
          <w:szCs w:val="28"/>
          <w:lang w:eastAsia="en-US"/>
        </w:rPr>
      </w:pPr>
    </w:p>
    <w:p w14:paraId="09506C07" w14:textId="45601068"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2"/>
          <w:sz w:val="28"/>
          <w:szCs w:val="28"/>
          <w:lang w:eastAsia="en-US"/>
        </w:rPr>
        <w:drawing>
          <wp:inline distT="0" distB="0" distL="0" distR="0" wp14:anchorId="076A54B4" wp14:editId="6F19A1C6">
            <wp:extent cx="2795905" cy="331470"/>
            <wp:effectExtent l="0" t="0" r="4445"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1"/>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795905" cy="331470"/>
                    </a:xfrm>
                    <a:prstGeom prst="rect">
                      <a:avLst/>
                    </a:prstGeom>
                    <a:noFill/>
                    <a:ln>
                      <a:noFill/>
                    </a:ln>
                  </pic:spPr>
                </pic:pic>
              </a:graphicData>
            </a:graphic>
          </wp:inline>
        </w:drawing>
      </w:r>
    </w:p>
    <w:p w14:paraId="6D4D0BFA"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3FD161F1"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5EA73896" w14:textId="1B80CA56"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154037B0" wp14:editId="0F932861">
            <wp:extent cx="688975" cy="33147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D00103">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w:t>
      </w:r>
      <w:r w:rsidRPr="00D00103">
        <w:rPr>
          <w:rFonts w:eastAsia="Calibri"/>
          <w:sz w:val="28"/>
          <w:szCs w:val="28"/>
          <w:lang w:eastAsia="en-US"/>
        </w:rPr>
        <w:lastRenderedPageBreak/>
        <w:t xml:space="preserve">соответствующего вида продукции (услуг), определяемая в соответствии с </w:t>
      </w:r>
      <w:hyperlink r:id="rId107" w:history="1">
        <w:r w:rsidRPr="00D00103">
          <w:rPr>
            <w:rFonts w:eastAsia="Calibri"/>
            <w:sz w:val="28"/>
            <w:szCs w:val="28"/>
            <w:lang w:eastAsia="en-US"/>
          </w:rPr>
          <w:t>формулой (38)</w:t>
        </w:r>
      </w:hyperlink>
      <w:r w:rsidRPr="00D00103">
        <w:rPr>
          <w:rFonts w:eastAsia="Calibri"/>
          <w:sz w:val="28"/>
          <w:szCs w:val="28"/>
          <w:lang w:eastAsia="en-US"/>
        </w:rPr>
        <w:t xml:space="preserve"> настоящих Методических указаний;</w:t>
      </w:r>
    </w:p>
    <w:p w14:paraId="5032AAC2" w14:textId="1A721658"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5BA51A8D" wp14:editId="13AACC73">
            <wp:extent cx="516890" cy="33147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D00103">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42CDAD44"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D00103">
          <w:rPr>
            <w:rFonts w:eastAsia="Calibri"/>
            <w:sz w:val="28"/>
            <w:szCs w:val="28"/>
            <w:lang w:eastAsia="en-US"/>
          </w:rPr>
          <w:t>формула 38.1</w:t>
        </w:r>
      </w:hyperlink>
      <w:r w:rsidRPr="00D00103">
        <w:rPr>
          <w:rFonts w:eastAsia="Calibri"/>
          <w:sz w:val="28"/>
          <w:szCs w:val="28"/>
          <w:lang w:eastAsia="en-US"/>
        </w:rPr>
        <w:t xml:space="preserve">) или метода индексации (применяется </w:t>
      </w:r>
      <w:hyperlink w:anchor="Par2" w:history="1">
        <w:r w:rsidRPr="00D00103">
          <w:rPr>
            <w:rFonts w:eastAsia="Calibri"/>
            <w:sz w:val="28"/>
            <w:szCs w:val="28"/>
            <w:lang w:eastAsia="en-US"/>
          </w:rPr>
          <w:t>формула 38</w:t>
        </w:r>
      </w:hyperlink>
      <w:r w:rsidRPr="00D00103">
        <w:rPr>
          <w:rFonts w:eastAsia="Calibri"/>
          <w:sz w:val="28"/>
          <w:szCs w:val="28"/>
          <w:lang w:eastAsia="en-US"/>
        </w:rPr>
        <w:t xml:space="preserve">), рассчитывается с учетом </w:t>
      </w:r>
      <w:hyperlink r:id="rId109" w:history="1">
        <w:r w:rsidRPr="00D00103">
          <w:rPr>
            <w:rFonts w:eastAsia="Calibri"/>
            <w:sz w:val="28"/>
            <w:szCs w:val="28"/>
            <w:lang w:eastAsia="en-US"/>
          </w:rPr>
          <w:t>пунктов 22</w:t>
        </w:r>
      </w:hyperlink>
      <w:r w:rsidRPr="00D00103">
        <w:rPr>
          <w:rFonts w:eastAsia="Calibri"/>
          <w:sz w:val="28"/>
          <w:szCs w:val="28"/>
          <w:lang w:eastAsia="en-US"/>
        </w:rPr>
        <w:t xml:space="preserve"> - </w:t>
      </w:r>
      <w:hyperlink r:id="rId110" w:history="1">
        <w:r w:rsidRPr="00D00103">
          <w:rPr>
            <w:rFonts w:eastAsia="Calibri"/>
            <w:sz w:val="28"/>
            <w:szCs w:val="28"/>
            <w:lang w:eastAsia="en-US"/>
          </w:rPr>
          <w:t>23</w:t>
        </w:r>
      </w:hyperlink>
      <w:r w:rsidRPr="00D00103">
        <w:rPr>
          <w:rFonts w:eastAsia="Calibri"/>
          <w:sz w:val="28"/>
          <w:szCs w:val="28"/>
          <w:lang w:eastAsia="en-US"/>
        </w:rPr>
        <w:t xml:space="preserve"> Основ ценообразования по формуле:</w:t>
      </w:r>
    </w:p>
    <w:p w14:paraId="677CECE8" w14:textId="77777777" w:rsidR="00B07EBF" w:rsidRPr="00D00103" w:rsidRDefault="00B07EBF" w:rsidP="00B07EBF">
      <w:pPr>
        <w:autoSpaceDE w:val="0"/>
        <w:autoSpaceDN w:val="0"/>
        <w:adjustRightInd w:val="0"/>
        <w:jc w:val="both"/>
        <w:rPr>
          <w:rFonts w:eastAsia="Calibri"/>
          <w:sz w:val="28"/>
          <w:szCs w:val="28"/>
          <w:lang w:eastAsia="en-US"/>
        </w:rPr>
      </w:pPr>
    </w:p>
    <w:p w14:paraId="3E996D01" w14:textId="4CBD28DD"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4"/>
          <w:sz w:val="28"/>
          <w:szCs w:val="28"/>
          <w:lang w:eastAsia="en-US"/>
        </w:rPr>
        <w:drawing>
          <wp:inline distT="0" distB="0" distL="0" distR="0" wp14:anchorId="67F8753A" wp14:editId="7B06BE3D">
            <wp:extent cx="5937250" cy="225425"/>
            <wp:effectExtent l="0" t="0" r="6350" b="3175"/>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7"/>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937250" cy="225425"/>
                    </a:xfrm>
                    <a:prstGeom prst="rect">
                      <a:avLst/>
                    </a:prstGeom>
                    <a:noFill/>
                    <a:ln>
                      <a:noFill/>
                    </a:ln>
                  </pic:spPr>
                </pic:pic>
              </a:graphicData>
            </a:graphic>
          </wp:inline>
        </w:drawing>
      </w:r>
    </w:p>
    <w:p w14:paraId="1EF78859" w14:textId="77777777" w:rsidR="00B07EBF" w:rsidRPr="00D00103" w:rsidRDefault="00B07EBF" w:rsidP="00B07EBF">
      <w:pPr>
        <w:autoSpaceDE w:val="0"/>
        <w:autoSpaceDN w:val="0"/>
        <w:adjustRightInd w:val="0"/>
        <w:jc w:val="both"/>
        <w:rPr>
          <w:rFonts w:eastAsia="Calibri"/>
          <w:sz w:val="28"/>
          <w:szCs w:val="28"/>
          <w:lang w:eastAsia="en-US"/>
        </w:rPr>
      </w:pPr>
    </w:p>
    <w:p w14:paraId="19366EAA" w14:textId="77777777" w:rsidR="00B07EBF" w:rsidRPr="00D00103" w:rsidRDefault="00B07EBF" w:rsidP="00B07EBF">
      <w:pPr>
        <w:autoSpaceDE w:val="0"/>
        <w:autoSpaceDN w:val="0"/>
        <w:adjustRightInd w:val="0"/>
        <w:jc w:val="both"/>
        <w:rPr>
          <w:rFonts w:eastAsia="Calibri"/>
          <w:sz w:val="28"/>
          <w:szCs w:val="28"/>
          <w:lang w:eastAsia="en-US"/>
        </w:rPr>
      </w:pPr>
    </w:p>
    <w:p w14:paraId="5840294D" w14:textId="19E6E646" w:rsidR="00B07EBF" w:rsidRPr="00D00103" w:rsidRDefault="00B07EBF" w:rsidP="00B07EBF">
      <w:pPr>
        <w:autoSpaceDE w:val="0"/>
        <w:autoSpaceDN w:val="0"/>
        <w:adjustRightInd w:val="0"/>
        <w:jc w:val="center"/>
        <w:rPr>
          <w:rFonts w:eastAsia="Calibri"/>
          <w:sz w:val="28"/>
          <w:szCs w:val="28"/>
          <w:lang w:eastAsia="en-US"/>
        </w:rPr>
      </w:pPr>
      <w:bookmarkStart w:id="32" w:name="Par4"/>
      <w:bookmarkEnd w:id="32"/>
      <w:r w:rsidRPr="00D00103">
        <w:rPr>
          <w:rFonts w:eastAsia="Calibri"/>
          <w:noProof/>
          <w:position w:val="-4"/>
          <w:sz w:val="28"/>
          <w:szCs w:val="28"/>
          <w:lang w:eastAsia="en-US"/>
        </w:rPr>
        <w:drawing>
          <wp:inline distT="0" distB="0" distL="0" distR="0" wp14:anchorId="41B62263" wp14:editId="3180165E">
            <wp:extent cx="5937250" cy="225425"/>
            <wp:effectExtent l="0" t="0" r="6350" b="3175"/>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937250" cy="225425"/>
                    </a:xfrm>
                    <a:prstGeom prst="rect">
                      <a:avLst/>
                    </a:prstGeom>
                    <a:noFill/>
                    <a:ln>
                      <a:noFill/>
                    </a:ln>
                  </pic:spPr>
                </pic:pic>
              </a:graphicData>
            </a:graphic>
          </wp:inline>
        </w:drawing>
      </w:r>
    </w:p>
    <w:p w14:paraId="307D5BFF"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543F0420"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108E2C33" w14:textId="66B8DABB"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03521486" wp14:editId="39E02359">
            <wp:extent cx="516890" cy="33147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D00103">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D00103">
          <w:rPr>
            <w:rFonts w:eastAsia="Calibri"/>
            <w:sz w:val="28"/>
            <w:szCs w:val="28"/>
            <w:lang w:eastAsia="en-US"/>
          </w:rPr>
          <w:t>формулой (40)</w:t>
        </w:r>
      </w:hyperlink>
      <w:r w:rsidRPr="00D00103">
        <w:rPr>
          <w:rFonts w:eastAsia="Calibri"/>
          <w:sz w:val="28"/>
          <w:szCs w:val="28"/>
          <w:lang w:eastAsia="en-US"/>
        </w:rPr>
        <w:t xml:space="preserve"> настоящих Методических указаний, тыс. руб.;</w:t>
      </w:r>
    </w:p>
    <w:p w14:paraId="39425B92" w14:textId="3B244BD3"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EEA0303" wp14:editId="1B342962">
            <wp:extent cx="490220" cy="33147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4"/>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D00103">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115" w:history="1">
        <w:r w:rsidRPr="00D00103">
          <w:rPr>
            <w:rFonts w:eastAsia="Calibri"/>
            <w:sz w:val="28"/>
            <w:szCs w:val="28"/>
            <w:lang w:eastAsia="en-US"/>
          </w:rPr>
          <w:t>пунктов 22</w:t>
        </w:r>
      </w:hyperlink>
      <w:r w:rsidRPr="00D00103">
        <w:rPr>
          <w:rFonts w:eastAsia="Calibri"/>
          <w:sz w:val="28"/>
          <w:szCs w:val="28"/>
          <w:lang w:eastAsia="en-US"/>
        </w:rPr>
        <w:t xml:space="preserve">, </w:t>
      </w:r>
      <w:hyperlink r:id="rId116" w:history="1">
        <w:r w:rsidRPr="00D00103">
          <w:rPr>
            <w:rFonts w:eastAsia="Calibri"/>
            <w:sz w:val="28"/>
            <w:szCs w:val="28"/>
            <w:lang w:eastAsia="en-US"/>
          </w:rPr>
          <w:t>29</w:t>
        </w:r>
      </w:hyperlink>
      <w:r w:rsidRPr="00D00103">
        <w:rPr>
          <w:rFonts w:eastAsia="Calibri"/>
          <w:sz w:val="28"/>
          <w:szCs w:val="28"/>
          <w:lang w:eastAsia="en-US"/>
        </w:rPr>
        <w:t xml:space="preserve">, </w:t>
      </w:r>
      <w:hyperlink r:id="rId117" w:history="1">
        <w:r w:rsidRPr="00D00103">
          <w:rPr>
            <w:rFonts w:eastAsia="Calibri"/>
            <w:sz w:val="28"/>
            <w:szCs w:val="28"/>
            <w:lang w:eastAsia="en-US"/>
          </w:rPr>
          <w:t>49</w:t>
        </w:r>
      </w:hyperlink>
      <w:r w:rsidRPr="00D00103">
        <w:rPr>
          <w:rFonts w:eastAsia="Calibri"/>
          <w:sz w:val="28"/>
          <w:szCs w:val="28"/>
          <w:lang w:eastAsia="en-US"/>
        </w:rPr>
        <w:t xml:space="preserve">, </w:t>
      </w:r>
      <w:hyperlink r:id="rId118" w:history="1">
        <w:r w:rsidRPr="00D00103">
          <w:rPr>
            <w:rFonts w:eastAsia="Calibri"/>
            <w:sz w:val="28"/>
            <w:szCs w:val="28"/>
            <w:lang w:eastAsia="en-US"/>
          </w:rPr>
          <w:t>51</w:t>
        </w:r>
      </w:hyperlink>
      <w:r w:rsidRPr="00D00103">
        <w:rPr>
          <w:rFonts w:eastAsia="Calibri"/>
          <w:sz w:val="28"/>
          <w:szCs w:val="28"/>
          <w:lang w:eastAsia="en-US"/>
        </w:rPr>
        <w:t xml:space="preserve"> - </w:t>
      </w:r>
      <w:hyperlink r:id="rId119" w:history="1">
        <w:r w:rsidRPr="00D00103">
          <w:rPr>
            <w:rFonts w:eastAsia="Calibri"/>
            <w:sz w:val="28"/>
            <w:szCs w:val="28"/>
            <w:lang w:eastAsia="en-US"/>
          </w:rPr>
          <w:t>60</w:t>
        </w:r>
      </w:hyperlink>
      <w:r w:rsidRPr="00D00103">
        <w:rPr>
          <w:rFonts w:eastAsia="Calibri"/>
          <w:sz w:val="28"/>
          <w:szCs w:val="28"/>
          <w:lang w:eastAsia="en-US"/>
        </w:rPr>
        <w:t xml:space="preserve"> и </w:t>
      </w:r>
      <w:hyperlink r:id="rId120" w:history="1">
        <w:r w:rsidRPr="00D00103">
          <w:rPr>
            <w:rFonts w:eastAsia="Calibri"/>
            <w:sz w:val="28"/>
            <w:szCs w:val="28"/>
            <w:lang w:eastAsia="en-US"/>
          </w:rPr>
          <w:t>88</w:t>
        </w:r>
      </w:hyperlink>
      <w:r w:rsidRPr="00D00103">
        <w:rPr>
          <w:rFonts w:eastAsia="Calibri"/>
          <w:sz w:val="28"/>
          <w:szCs w:val="28"/>
          <w:lang w:eastAsia="en-US"/>
        </w:rPr>
        <w:t xml:space="preserve"> настоящих Методических указаний;</w:t>
      </w:r>
    </w:p>
    <w:p w14:paraId="41BFCEF9" w14:textId="7E368B8A"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2827BFB" wp14:editId="3536465F">
            <wp:extent cx="463550" cy="33147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3"/>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D00103">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D00103">
          <w:rPr>
            <w:rFonts w:eastAsia="Calibri"/>
            <w:sz w:val="28"/>
            <w:szCs w:val="28"/>
            <w:lang w:eastAsia="en-US"/>
          </w:rPr>
          <w:t>формулой (40.1)</w:t>
        </w:r>
      </w:hyperlink>
      <w:r w:rsidRPr="00D00103">
        <w:rPr>
          <w:rFonts w:eastAsia="Calibri"/>
          <w:sz w:val="28"/>
          <w:szCs w:val="28"/>
          <w:lang w:eastAsia="en-US"/>
        </w:rPr>
        <w:t xml:space="preserve"> настоящих Методических указаний, тыс. руб.;</w:t>
      </w:r>
    </w:p>
    <w:p w14:paraId="7674059D" w14:textId="2AB025FC"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12DB40B3" wp14:editId="23951E17">
            <wp:extent cx="370840" cy="33147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D00103">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123" w:history="1">
        <w:r w:rsidRPr="00D00103">
          <w:rPr>
            <w:rFonts w:eastAsia="Calibri"/>
            <w:sz w:val="28"/>
            <w:szCs w:val="28"/>
            <w:lang w:eastAsia="en-US"/>
          </w:rPr>
          <w:t>пунктом 28</w:t>
        </w:r>
      </w:hyperlink>
      <w:r w:rsidRPr="00D00103">
        <w:rPr>
          <w:rFonts w:eastAsia="Calibri"/>
          <w:sz w:val="28"/>
          <w:szCs w:val="28"/>
          <w:lang w:eastAsia="en-US"/>
        </w:rPr>
        <w:t xml:space="preserve"> настоящих Методических указаний, тыс. руб.;</w:t>
      </w:r>
    </w:p>
    <w:p w14:paraId="5C084C19" w14:textId="7FE998C2"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004DD7E4" wp14:editId="59F3FACE">
            <wp:extent cx="476885" cy="318135"/>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1"/>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76885" cy="318135"/>
                    </a:xfrm>
                    <a:prstGeom prst="rect">
                      <a:avLst/>
                    </a:prstGeom>
                    <a:noFill/>
                    <a:ln>
                      <a:noFill/>
                    </a:ln>
                  </pic:spPr>
                </pic:pic>
              </a:graphicData>
            </a:graphic>
          </wp:inline>
        </w:drawing>
      </w:r>
      <w:r w:rsidRPr="00D00103">
        <w:rPr>
          <w:rFonts w:eastAsia="Calibri"/>
          <w:sz w:val="28"/>
          <w:szCs w:val="28"/>
          <w:lang w:eastAsia="en-US"/>
        </w:rPr>
        <w:t xml:space="preserve"> - величина нормативной прибыли в (i-2)-м году, определяемая в соответствии с </w:t>
      </w:r>
      <w:hyperlink r:id="rId125" w:history="1">
        <w:r w:rsidRPr="00D00103">
          <w:rPr>
            <w:rFonts w:eastAsia="Calibri"/>
            <w:sz w:val="28"/>
            <w:szCs w:val="28"/>
            <w:lang w:eastAsia="en-US"/>
          </w:rPr>
          <w:t>пунктом 86</w:t>
        </w:r>
      </w:hyperlink>
      <w:r w:rsidRPr="00D00103">
        <w:rPr>
          <w:rFonts w:eastAsia="Calibri"/>
          <w:sz w:val="28"/>
          <w:szCs w:val="28"/>
          <w:lang w:eastAsia="en-US"/>
        </w:rPr>
        <w:t xml:space="preserve"> настоящих Методический указаний, тыс. руб.;</w:t>
      </w:r>
    </w:p>
    <w:p w14:paraId="455C42DC" w14:textId="439266D1"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455FF688" wp14:editId="67C9CB8A">
            <wp:extent cx="582930" cy="33147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0"/>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D00103">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127" w:history="1">
        <w:r w:rsidRPr="00D00103">
          <w:rPr>
            <w:rFonts w:eastAsia="Calibri"/>
            <w:sz w:val="28"/>
            <w:szCs w:val="28"/>
            <w:lang w:eastAsia="en-US"/>
          </w:rPr>
          <w:t>пунктом 86(1)</w:t>
        </w:r>
      </w:hyperlink>
      <w:r w:rsidRPr="00D00103">
        <w:rPr>
          <w:rFonts w:eastAsia="Calibri"/>
          <w:sz w:val="28"/>
          <w:szCs w:val="28"/>
          <w:lang w:eastAsia="en-US"/>
        </w:rPr>
        <w:t xml:space="preserve"> настоящих Методических указаний исходя из скорректированных расходов, тыс. руб.;</w:t>
      </w:r>
    </w:p>
    <w:p w14:paraId="7F7DBB59" w14:textId="6B62FE0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lastRenderedPageBreak/>
        <w:drawing>
          <wp:inline distT="0" distB="0" distL="0" distR="0" wp14:anchorId="0D819BCC" wp14:editId="4D9BC1B4">
            <wp:extent cx="556895" cy="331470"/>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D00103">
        <w:rPr>
          <w:rFonts w:eastAsia="Calibri"/>
          <w:sz w:val="28"/>
          <w:szCs w:val="28"/>
          <w:lang w:eastAsia="en-US"/>
        </w:rPr>
        <w:t xml:space="preserve"> - фактический возврат инвестированного капитала в (i-2)-м году, определяемый в соответствии с </w:t>
      </w:r>
      <w:hyperlink r:id="rId129" w:history="1">
        <w:r w:rsidRPr="00D00103">
          <w:rPr>
            <w:rFonts w:eastAsia="Calibri"/>
            <w:sz w:val="28"/>
            <w:szCs w:val="28"/>
            <w:lang w:eastAsia="en-US"/>
          </w:rPr>
          <w:t>пунктом 72</w:t>
        </w:r>
      </w:hyperlink>
      <w:r w:rsidRPr="00D00103">
        <w:rPr>
          <w:rFonts w:eastAsia="Calibri"/>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158945D6" w14:textId="054E3836"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4042A18C" wp14:editId="7D140D46">
            <wp:extent cx="530225" cy="357505"/>
            <wp:effectExtent l="0" t="0" r="3175" b="4445"/>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8"/>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30225" cy="357505"/>
                    </a:xfrm>
                    <a:prstGeom prst="rect">
                      <a:avLst/>
                    </a:prstGeom>
                    <a:noFill/>
                    <a:ln>
                      <a:noFill/>
                    </a:ln>
                  </pic:spPr>
                </pic:pic>
              </a:graphicData>
            </a:graphic>
          </wp:inline>
        </w:drawing>
      </w:r>
      <w:r w:rsidRPr="00D00103">
        <w:rPr>
          <w:rFonts w:eastAsia="Calibri"/>
          <w:sz w:val="28"/>
          <w:szCs w:val="28"/>
          <w:lang w:eastAsia="en-US"/>
        </w:rPr>
        <w:t xml:space="preserve"> - фактический доход на инвестированный капитал в (i-2)-м году, определяемый в соответствии с </w:t>
      </w:r>
      <w:hyperlink r:id="rId131" w:history="1">
        <w:r w:rsidRPr="00D00103">
          <w:rPr>
            <w:rFonts w:eastAsia="Calibri"/>
            <w:sz w:val="28"/>
            <w:szCs w:val="28"/>
            <w:lang w:eastAsia="en-US"/>
          </w:rPr>
          <w:t>пунктом 74</w:t>
        </w:r>
      </w:hyperlink>
      <w:r w:rsidRPr="00D00103">
        <w:rPr>
          <w:rFonts w:eastAsia="Calibri"/>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4E48EA00" w14:textId="14E4632B"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573C59CA" wp14:editId="1B4082BE">
            <wp:extent cx="742315" cy="318135"/>
            <wp:effectExtent l="0" t="0" r="635"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7"/>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742315" cy="318135"/>
                    </a:xfrm>
                    <a:prstGeom prst="rect">
                      <a:avLst/>
                    </a:prstGeom>
                    <a:noFill/>
                    <a:ln>
                      <a:noFill/>
                    </a:ln>
                  </pic:spPr>
                </pic:pic>
              </a:graphicData>
            </a:graphic>
          </wp:inline>
        </w:drawing>
      </w:r>
      <w:r w:rsidRPr="00D00103">
        <w:rPr>
          <w:rFonts w:eastAsia="Calibr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133" w:history="1">
        <w:r w:rsidRPr="00D00103">
          <w:rPr>
            <w:rFonts w:eastAsia="Calibri"/>
            <w:sz w:val="28"/>
            <w:szCs w:val="28"/>
            <w:lang w:eastAsia="en-US"/>
          </w:rPr>
          <w:t>формулой (37)</w:t>
        </w:r>
      </w:hyperlink>
      <w:r w:rsidRPr="00D00103">
        <w:rPr>
          <w:rFonts w:eastAsia="Calibri"/>
          <w:sz w:val="28"/>
          <w:szCs w:val="28"/>
          <w:lang w:eastAsia="en-US"/>
        </w:rPr>
        <w:t xml:space="preserve"> настоящих Методических указаний, тыс. руб.;</w:t>
      </w:r>
    </w:p>
    <w:p w14:paraId="5E45D1DF" w14:textId="67448A5A"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414D83BB" wp14:editId="7C1C5DB9">
            <wp:extent cx="490220" cy="318135"/>
            <wp:effectExtent l="0" t="0" r="508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D00103">
        <w:rPr>
          <w:rFonts w:eastAsia="Calibri"/>
          <w:sz w:val="28"/>
          <w:szCs w:val="28"/>
          <w:lang w:eastAsia="en-US"/>
        </w:rPr>
        <w:t xml:space="preserve">, </w:t>
      </w:r>
      <w:r w:rsidRPr="00D00103">
        <w:rPr>
          <w:rFonts w:eastAsia="Calibri"/>
          <w:noProof/>
          <w:position w:val="-11"/>
          <w:sz w:val="28"/>
          <w:szCs w:val="28"/>
          <w:lang w:eastAsia="en-US"/>
        </w:rPr>
        <w:drawing>
          <wp:inline distT="0" distB="0" distL="0" distR="0" wp14:anchorId="55C3859B" wp14:editId="662869BD">
            <wp:extent cx="715645" cy="318135"/>
            <wp:effectExtent l="0" t="0" r="8255"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5"/>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715645" cy="318135"/>
                    </a:xfrm>
                    <a:prstGeom prst="rect">
                      <a:avLst/>
                    </a:prstGeom>
                    <a:noFill/>
                    <a:ln>
                      <a:noFill/>
                    </a:ln>
                  </pic:spPr>
                </pic:pic>
              </a:graphicData>
            </a:graphic>
          </wp:inline>
        </w:drawing>
      </w:r>
      <w:r w:rsidRPr="00D00103">
        <w:rPr>
          <w:rFonts w:eastAsia="Calibri"/>
          <w:sz w:val="28"/>
          <w:szCs w:val="28"/>
          <w:lang w:eastAsia="en-US"/>
        </w:rPr>
        <w:t xml:space="preserve">, </w:t>
      </w:r>
      <w:r w:rsidRPr="00D00103">
        <w:rPr>
          <w:rFonts w:eastAsia="Calibri"/>
          <w:noProof/>
          <w:position w:val="-12"/>
          <w:sz w:val="28"/>
          <w:szCs w:val="28"/>
          <w:lang w:eastAsia="en-US"/>
        </w:rPr>
        <w:drawing>
          <wp:inline distT="0" distB="0" distL="0" distR="0" wp14:anchorId="48E981FF" wp14:editId="2844DDD3">
            <wp:extent cx="768350" cy="33147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768350" cy="331470"/>
                    </a:xfrm>
                    <a:prstGeom prst="rect">
                      <a:avLst/>
                    </a:prstGeom>
                    <a:noFill/>
                    <a:ln>
                      <a:noFill/>
                    </a:ln>
                  </pic:spPr>
                </pic:pic>
              </a:graphicData>
            </a:graphic>
          </wp:inline>
        </w:drawing>
      </w:r>
      <w:r w:rsidRPr="00D00103">
        <w:rPr>
          <w:rFonts w:eastAsia="Calibri"/>
          <w:sz w:val="28"/>
          <w:szCs w:val="28"/>
          <w:lang w:eastAsia="en-US"/>
        </w:rPr>
        <w:t xml:space="preserve">, </w:t>
      </w:r>
      <w:r w:rsidRPr="00D00103">
        <w:rPr>
          <w:rFonts w:eastAsia="Calibri"/>
          <w:noProof/>
          <w:position w:val="-12"/>
          <w:sz w:val="28"/>
          <w:szCs w:val="28"/>
          <w:lang w:eastAsia="en-US"/>
        </w:rPr>
        <w:drawing>
          <wp:inline distT="0" distB="0" distL="0" distR="0" wp14:anchorId="412CE2B0" wp14:editId="765CD5A5">
            <wp:extent cx="781685" cy="33147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3"/>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781685" cy="331470"/>
                    </a:xfrm>
                    <a:prstGeom prst="rect">
                      <a:avLst/>
                    </a:prstGeom>
                    <a:noFill/>
                    <a:ln>
                      <a:noFill/>
                    </a:ln>
                  </pic:spPr>
                </pic:pic>
              </a:graphicData>
            </a:graphic>
          </wp:inline>
        </w:drawing>
      </w:r>
      <w:r w:rsidRPr="00D00103">
        <w:rPr>
          <w:rFonts w:eastAsia="Calibri"/>
          <w:sz w:val="28"/>
          <w:szCs w:val="28"/>
          <w:lang w:eastAsia="en-US"/>
        </w:rPr>
        <w:t xml:space="preserve"> - показатели, утвержденные и учтенные органом регулирования в i-2 году, тыс. руб.</w:t>
      </w:r>
    </w:p>
    <w:p w14:paraId="379149FA"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Операционные расходы и расходы на приобретение энергетических</w:t>
      </w:r>
    </w:p>
    <w:p w14:paraId="5BCFE039"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50D9D3D5" w14:textId="74723025"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33"/>
          <w:sz w:val="28"/>
          <w:szCs w:val="28"/>
          <w:lang w:eastAsia="en-US"/>
        </w:rPr>
        <w:drawing>
          <wp:inline distT="0" distB="0" distL="0" distR="0" wp14:anchorId="7201459D" wp14:editId="67424587">
            <wp:extent cx="5937250" cy="596265"/>
            <wp:effectExtent l="0" t="0" r="635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4FA06626" w14:textId="10C468A4" w:rsidR="00B07EBF" w:rsidRPr="00D00103" w:rsidRDefault="00B07EBF" w:rsidP="00B07EBF">
      <w:pPr>
        <w:autoSpaceDE w:val="0"/>
        <w:autoSpaceDN w:val="0"/>
        <w:adjustRightInd w:val="0"/>
        <w:jc w:val="center"/>
        <w:rPr>
          <w:rFonts w:eastAsia="Calibri"/>
          <w:noProof/>
          <w:position w:val="-12"/>
          <w:sz w:val="28"/>
          <w:szCs w:val="28"/>
          <w:lang w:eastAsia="en-US"/>
        </w:rPr>
      </w:pPr>
      <w:r w:rsidRPr="00D00103">
        <w:rPr>
          <w:rFonts w:eastAsia="Calibri"/>
          <w:noProof/>
          <w:position w:val="-12"/>
          <w:sz w:val="28"/>
          <w:szCs w:val="28"/>
          <w:lang w:eastAsia="en-US"/>
        </w:rPr>
        <w:drawing>
          <wp:inline distT="0" distB="0" distL="0" distR="0" wp14:anchorId="35D88369" wp14:editId="2EB92B71">
            <wp:extent cx="2305685" cy="33147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577B9C7D" w14:textId="77777777" w:rsidR="00B07EBF" w:rsidRPr="00D00103" w:rsidRDefault="00B07EBF" w:rsidP="00B07EBF">
      <w:pPr>
        <w:autoSpaceDE w:val="0"/>
        <w:autoSpaceDN w:val="0"/>
        <w:adjustRightInd w:val="0"/>
        <w:jc w:val="center"/>
        <w:rPr>
          <w:rFonts w:eastAsia="Calibri"/>
          <w:noProof/>
          <w:position w:val="-12"/>
          <w:sz w:val="28"/>
          <w:szCs w:val="28"/>
          <w:lang w:eastAsia="en-US"/>
        </w:rPr>
      </w:pPr>
    </w:p>
    <w:p w14:paraId="3C2F5BB3"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7FDDB844" w14:textId="77777777" w:rsidR="00B07EBF" w:rsidRPr="00D00103" w:rsidRDefault="00B07EBF" w:rsidP="00B07EBF">
      <w:pPr>
        <w:autoSpaceDE w:val="0"/>
        <w:autoSpaceDN w:val="0"/>
        <w:adjustRightInd w:val="0"/>
        <w:jc w:val="both"/>
        <w:rPr>
          <w:rFonts w:eastAsia="Calibri"/>
          <w:sz w:val="28"/>
          <w:szCs w:val="28"/>
          <w:lang w:eastAsia="en-US"/>
        </w:rPr>
      </w:pPr>
    </w:p>
    <w:p w14:paraId="77F30B86" w14:textId="0CDF9455" w:rsidR="00B07EBF" w:rsidRPr="00D00103" w:rsidRDefault="00B07EBF" w:rsidP="00B07EBF">
      <w:pPr>
        <w:autoSpaceDE w:val="0"/>
        <w:autoSpaceDN w:val="0"/>
        <w:adjustRightInd w:val="0"/>
        <w:jc w:val="center"/>
        <w:rPr>
          <w:rFonts w:eastAsia="Calibri"/>
          <w:noProof/>
          <w:position w:val="-12"/>
          <w:sz w:val="28"/>
          <w:szCs w:val="28"/>
          <w:lang w:eastAsia="en-US"/>
        </w:rPr>
      </w:pPr>
      <w:r w:rsidRPr="00D00103">
        <w:rPr>
          <w:rFonts w:eastAsia="Calibri"/>
          <w:noProof/>
          <w:position w:val="-12"/>
          <w:sz w:val="28"/>
          <w:szCs w:val="28"/>
          <w:lang w:eastAsia="en-US"/>
        </w:rPr>
        <w:drawing>
          <wp:inline distT="0" distB="0" distL="0" distR="0" wp14:anchorId="4E3611DC" wp14:editId="104D9F29">
            <wp:extent cx="3074670" cy="33147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420E1994" w14:textId="77777777" w:rsidR="00B07EBF" w:rsidRPr="00D00103" w:rsidRDefault="00B07EBF" w:rsidP="00B07EBF">
      <w:pPr>
        <w:autoSpaceDE w:val="0"/>
        <w:autoSpaceDN w:val="0"/>
        <w:adjustRightInd w:val="0"/>
        <w:jc w:val="center"/>
        <w:rPr>
          <w:rFonts w:eastAsia="Calibri"/>
          <w:sz w:val="28"/>
          <w:szCs w:val="28"/>
          <w:lang w:eastAsia="en-US"/>
        </w:rPr>
      </w:pPr>
    </w:p>
    <w:p w14:paraId="31F80D05" w14:textId="493A8253"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5"/>
          <w:sz w:val="28"/>
          <w:szCs w:val="28"/>
          <w:lang w:eastAsia="en-US"/>
        </w:rPr>
        <w:drawing>
          <wp:inline distT="0" distB="0" distL="0" distR="0" wp14:anchorId="0B58000A" wp14:editId="747F0D9F">
            <wp:extent cx="2637155" cy="37084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9"/>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637155" cy="370840"/>
                    </a:xfrm>
                    <a:prstGeom prst="rect">
                      <a:avLst/>
                    </a:prstGeom>
                    <a:noFill/>
                    <a:ln>
                      <a:noFill/>
                    </a:ln>
                  </pic:spPr>
                </pic:pic>
              </a:graphicData>
            </a:graphic>
          </wp:inline>
        </w:drawing>
      </w:r>
    </w:p>
    <w:p w14:paraId="141852E2"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04306852"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501EB874"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i0 - первый год текущего долгосрочного периода регулирования;</w:t>
      </w:r>
    </w:p>
    <w:p w14:paraId="4597097D" w14:textId="05F44FAF"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4A062E50" wp14:editId="2BD0D7D2">
            <wp:extent cx="476885" cy="33147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D00103">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4E53E7F6"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lastRenderedPageBreak/>
        <w:t>ОР</w:t>
      </w:r>
      <w:r w:rsidRPr="00D00103">
        <w:rPr>
          <w:rFonts w:eastAsia="Calibri"/>
          <w:sz w:val="28"/>
          <w:szCs w:val="28"/>
          <w:vertAlign w:val="subscript"/>
          <w:lang w:eastAsia="en-US"/>
        </w:rPr>
        <w:t>i0</w:t>
      </w:r>
      <w:r w:rsidRPr="00D00103">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39" w:history="1">
        <w:r w:rsidRPr="00D00103">
          <w:rPr>
            <w:rFonts w:eastAsia="Calibri"/>
            <w:sz w:val="28"/>
            <w:szCs w:val="28"/>
            <w:lang w:eastAsia="en-US"/>
          </w:rPr>
          <w:t>пунктом 45</w:t>
        </w:r>
      </w:hyperlink>
      <w:r w:rsidRPr="00D00103">
        <w:rPr>
          <w:rFonts w:eastAsia="Calibri"/>
          <w:sz w:val="28"/>
          <w:szCs w:val="28"/>
          <w:lang w:eastAsia="en-US"/>
        </w:rPr>
        <w:t xml:space="preserve"> настоящих Методических указаний, тыс. руб.;</w:t>
      </w:r>
    </w:p>
    <w:p w14:paraId="03F6A342"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27E1DB1E" w14:textId="2C2CB4F3"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6A2B931E" wp14:editId="231D0A9C">
            <wp:extent cx="675640" cy="357505"/>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прогнозный индекс изменения потребительских цен в j-м году;</w:t>
      </w:r>
    </w:p>
    <w:p w14:paraId="1E9FD3F5" w14:textId="486DF7B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24B7E0DC" wp14:editId="6B521EA1">
            <wp:extent cx="662305" cy="357505"/>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40" w:history="1">
        <w:r w:rsidRPr="00D00103">
          <w:rPr>
            <w:rFonts w:eastAsia="Calibri"/>
            <w:sz w:val="28"/>
            <w:szCs w:val="28"/>
            <w:lang w:eastAsia="en-US"/>
          </w:rPr>
          <w:t>формулой 8.1</w:t>
        </w:r>
      </w:hyperlink>
      <w:r w:rsidRPr="00D00103">
        <w:rPr>
          <w:rFonts w:eastAsia="Calibri"/>
          <w:sz w:val="28"/>
          <w:szCs w:val="28"/>
          <w:lang w:eastAsia="en-US"/>
        </w:rPr>
        <w:t xml:space="preserve"> настоящих Методических указаний;</w:t>
      </w:r>
    </w:p>
    <w:p w14:paraId="74933179" w14:textId="2CA4D2DE"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3D3A0E2C" wp14:editId="34FB6D82">
            <wp:extent cx="530225" cy="33147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D00103">
        <w:rPr>
          <w:rFonts w:eastAsia="Calibri"/>
          <w:sz w:val="28"/>
          <w:szCs w:val="28"/>
          <w:lang w:eastAsia="en-US"/>
        </w:rPr>
        <w:t xml:space="preserve"> - удельное потребление электрической энергии в i-м году, установленное на соответствующий год, тыс. кВтч/куб. м;</w:t>
      </w:r>
    </w:p>
    <w:p w14:paraId="4DDDD622" w14:textId="6BA54C75"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73E74F0" wp14:editId="6E486DB3">
            <wp:extent cx="357505" cy="33147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объем поданной воды (принятых сточных вод) в i-м году, тыс. куб. м;</w:t>
      </w:r>
    </w:p>
    <w:p w14:paraId="526CB4D6" w14:textId="232FA655"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32191BEA" wp14:editId="0D76D756">
            <wp:extent cx="490220" cy="33147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D00103">
        <w:rPr>
          <w:rFonts w:eastAsia="Calibri"/>
          <w:sz w:val="28"/>
          <w:szCs w:val="28"/>
          <w:lang w:eastAsia="en-US"/>
        </w:rPr>
        <w:t xml:space="preserve"> - скорректированная цена на электрическую энергию, определяемая в i-м году, руб./кВт час;</w:t>
      </w:r>
    </w:p>
    <w:p w14:paraId="2F625175" w14:textId="74BF9E06"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0850BC40" wp14:editId="61C59A5C">
            <wp:extent cx="331470" cy="357505"/>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2"/>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31470"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69DBB591" w14:textId="6B33E93C"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1C52875E" wp14:editId="2A21BBF2">
            <wp:extent cx="490220" cy="357505"/>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1"/>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490220"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2CD16121"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77880694" w14:textId="698D78BA" w:rsidR="00B07EBF" w:rsidRPr="00D00103" w:rsidRDefault="00B07EBF" w:rsidP="00B07EBF">
      <w:pPr>
        <w:autoSpaceDE w:val="0"/>
        <w:autoSpaceDN w:val="0"/>
        <w:adjustRightInd w:val="0"/>
        <w:jc w:val="center"/>
        <w:rPr>
          <w:rFonts w:eastAsia="Calibri"/>
          <w:sz w:val="28"/>
          <w:szCs w:val="28"/>
          <w:lang w:eastAsia="en-US"/>
        </w:rPr>
      </w:pPr>
      <w:bookmarkStart w:id="33" w:name="Par42"/>
      <w:bookmarkEnd w:id="33"/>
      <w:r w:rsidRPr="00D00103">
        <w:rPr>
          <w:rFonts w:eastAsia="Calibri"/>
          <w:noProof/>
          <w:position w:val="-33"/>
          <w:sz w:val="28"/>
          <w:szCs w:val="28"/>
          <w:lang w:eastAsia="en-US"/>
        </w:rPr>
        <w:drawing>
          <wp:inline distT="0" distB="0" distL="0" distR="0" wp14:anchorId="251FE9C2" wp14:editId="652C24D2">
            <wp:extent cx="5937250" cy="636270"/>
            <wp:effectExtent l="0" t="0" r="635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0"/>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937250" cy="636270"/>
                    </a:xfrm>
                    <a:prstGeom prst="rect">
                      <a:avLst/>
                    </a:prstGeom>
                    <a:noFill/>
                    <a:ln>
                      <a:noFill/>
                    </a:ln>
                  </pic:spPr>
                </pic:pic>
              </a:graphicData>
            </a:graphic>
          </wp:inline>
        </w:drawing>
      </w:r>
    </w:p>
    <w:p w14:paraId="38714291"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i-м году;</w:t>
      </w:r>
    </w:p>
    <w:p w14:paraId="6C13969B" w14:textId="6FF75F66" w:rsidR="00B07EBF" w:rsidRPr="00D00103" w:rsidRDefault="00B07EBF" w:rsidP="00B07EBF">
      <w:pPr>
        <w:autoSpaceDE w:val="0"/>
        <w:autoSpaceDN w:val="0"/>
        <w:adjustRightInd w:val="0"/>
        <w:jc w:val="center"/>
        <w:rPr>
          <w:rFonts w:eastAsia="Calibri"/>
          <w:noProof/>
          <w:position w:val="-12"/>
          <w:sz w:val="28"/>
          <w:szCs w:val="28"/>
          <w:lang w:eastAsia="en-US"/>
        </w:rPr>
      </w:pPr>
      <w:bookmarkStart w:id="34" w:name="Par46"/>
      <w:bookmarkEnd w:id="34"/>
      <w:r w:rsidRPr="00D00103">
        <w:rPr>
          <w:rFonts w:eastAsia="Calibri"/>
          <w:noProof/>
          <w:position w:val="-12"/>
          <w:sz w:val="28"/>
          <w:szCs w:val="28"/>
          <w:lang w:eastAsia="en-US"/>
        </w:rPr>
        <w:drawing>
          <wp:inline distT="0" distB="0" distL="0" distR="0" wp14:anchorId="54576B53" wp14:editId="6400061C">
            <wp:extent cx="2491105" cy="278130"/>
            <wp:effectExtent l="0" t="0" r="0" b="762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9"/>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491105" cy="278130"/>
                    </a:xfrm>
                    <a:prstGeom prst="rect">
                      <a:avLst/>
                    </a:prstGeom>
                    <a:noFill/>
                    <a:ln>
                      <a:noFill/>
                    </a:ln>
                  </pic:spPr>
                </pic:pic>
              </a:graphicData>
            </a:graphic>
          </wp:inline>
        </w:drawing>
      </w:r>
    </w:p>
    <w:p w14:paraId="4685A1A8" w14:textId="77777777" w:rsidR="00B07EBF" w:rsidRPr="00D00103" w:rsidRDefault="00B07EBF" w:rsidP="00B07EBF">
      <w:pPr>
        <w:autoSpaceDE w:val="0"/>
        <w:autoSpaceDN w:val="0"/>
        <w:adjustRightInd w:val="0"/>
        <w:jc w:val="center"/>
        <w:rPr>
          <w:rFonts w:eastAsia="Calibri"/>
          <w:sz w:val="28"/>
          <w:szCs w:val="28"/>
          <w:lang w:eastAsia="en-US"/>
        </w:rPr>
      </w:pPr>
    </w:p>
    <w:p w14:paraId="0F9792DC" w14:textId="77777777" w:rsidR="00B07EBF" w:rsidRPr="00D00103" w:rsidRDefault="00B07EBF" w:rsidP="00B07EBF">
      <w:pPr>
        <w:autoSpaceDE w:val="0"/>
        <w:autoSpaceDN w:val="0"/>
        <w:adjustRightInd w:val="0"/>
        <w:jc w:val="both"/>
        <w:rPr>
          <w:rFonts w:eastAsia="Calibri"/>
          <w:sz w:val="28"/>
          <w:szCs w:val="28"/>
          <w:lang w:eastAsia="en-US"/>
        </w:rPr>
      </w:pPr>
    </w:p>
    <w:p w14:paraId="44E9B9D2" w14:textId="3F7BC290" w:rsidR="00B07EBF" w:rsidRPr="00D00103" w:rsidRDefault="00B07EBF" w:rsidP="00B07EBF">
      <w:pPr>
        <w:autoSpaceDE w:val="0"/>
        <w:autoSpaceDN w:val="0"/>
        <w:adjustRightInd w:val="0"/>
        <w:jc w:val="center"/>
        <w:rPr>
          <w:rFonts w:eastAsia="Calibri"/>
          <w:noProof/>
          <w:position w:val="-12"/>
          <w:sz w:val="28"/>
          <w:szCs w:val="28"/>
          <w:lang w:eastAsia="en-US"/>
        </w:rPr>
      </w:pPr>
      <w:r w:rsidRPr="00D00103">
        <w:rPr>
          <w:rFonts w:eastAsia="Calibri"/>
          <w:noProof/>
          <w:position w:val="-12"/>
          <w:sz w:val="28"/>
          <w:szCs w:val="28"/>
          <w:lang w:eastAsia="en-US"/>
        </w:rPr>
        <w:drawing>
          <wp:inline distT="0" distB="0" distL="0" distR="0" wp14:anchorId="38BD43AB" wp14:editId="0D4F8A5D">
            <wp:extent cx="3472180" cy="33147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8"/>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472180" cy="331470"/>
                    </a:xfrm>
                    <a:prstGeom prst="rect">
                      <a:avLst/>
                    </a:prstGeom>
                    <a:noFill/>
                    <a:ln>
                      <a:noFill/>
                    </a:ln>
                  </pic:spPr>
                </pic:pic>
              </a:graphicData>
            </a:graphic>
          </wp:inline>
        </w:drawing>
      </w:r>
    </w:p>
    <w:p w14:paraId="558A7418" w14:textId="77777777" w:rsidR="00B07EBF" w:rsidRPr="00D00103" w:rsidRDefault="00B07EBF" w:rsidP="00B07EBF">
      <w:pPr>
        <w:autoSpaceDE w:val="0"/>
        <w:autoSpaceDN w:val="0"/>
        <w:adjustRightInd w:val="0"/>
        <w:jc w:val="center"/>
        <w:rPr>
          <w:rFonts w:eastAsia="Calibri"/>
          <w:sz w:val="28"/>
          <w:szCs w:val="28"/>
          <w:lang w:eastAsia="en-US"/>
        </w:rPr>
      </w:pPr>
    </w:p>
    <w:p w14:paraId="3B94AF82" w14:textId="77777777" w:rsidR="00B07EBF" w:rsidRPr="00D00103" w:rsidRDefault="00B07EBF" w:rsidP="00B07EBF">
      <w:pPr>
        <w:autoSpaceDE w:val="0"/>
        <w:autoSpaceDN w:val="0"/>
        <w:adjustRightInd w:val="0"/>
        <w:jc w:val="both"/>
        <w:rPr>
          <w:rFonts w:eastAsia="Calibri"/>
          <w:sz w:val="28"/>
          <w:szCs w:val="28"/>
          <w:lang w:eastAsia="en-US"/>
        </w:rPr>
      </w:pPr>
    </w:p>
    <w:p w14:paraId="521DF28E" w14:textId="5CBD5B79" w:rsidR="00B07EBF" w:rsidRPr="00D00103" w:rsidRDefault="00B07EBF" w:rsidP="00B07EBF">
      <w:pPr>
        <w:autoSpaceDE w:val="0"/>
        <w:autoSpaceDN w:val="0"/>
        <w:adjustRightInd w:val="0"/>
        <w:jc w:val="center"/>
        <w:rPr>
          <w:rFonts w:eastAsia="Calibri"/>
          <w:noProof/>
          <w:position w:val="-15"/>
          <w:sz w:val="28"/>
          <w:szCs w:val="28"/>
          <w:lang w:eastAsia="en-US"/>
        </w:rPr>
      </w:pPr>
      <w:r w:rsidRPr="00D00103">
        <w:rPr>
          <w:rFonts w:eastAsia="Calibri"/>
          <w:noProof/>
          <w:position w:val="-15"/>
          <w:sz w:val="28"/>
          <w:szCs w:val="28"/>
          <w:lang w:eastAsia="en-US"/>
        </w:rPr>
        <w:drawing>
          <wp:inline distT="0" distB="0" distL="0" distR="0" wp14:anchorId="4FD9BBE8" wp14:editId="7EC8143D">
            <wp:extent cx="2915285" cy="37084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7"/>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915285" cy="370840"/>
                    </a:xfrm>
                    <a:prstGeom prst="rect">
                      <a:avLst/>
                    </a:prstGeom>
                    <a:noFill/>
                    <a:ln>
                      <a:noFill/>
                    </a:ln>
                  </pic:spPr>
                </pic:pic>
              </a:graphicData>
            </a:graphic>
          </wp:inline>
        </w:drawing>
      </w:r>
    </w:p>
    <w:p w14:paraId="61EF13BE" w14:textId="77777777" w:rsidR="00B07EBF" w:rsidRPr="00D00103" w:rsidRDefault="00B07EBF" w:rsidP="00B07EBF">
      <w:pPr>
        <w:autoSpaceDE w:val="0"/>
        <w:autoSpaceDN w:val="0"/>
        <w:adjustRightInd w:val="0"/>
        <w:jc w:val="center"/>
        <w:rPr>
          <w:rFonts w:eastAsia="Calibri"/>
          <w:sz w:val="28"/>
          <w:szCs w:val="28"/>
          <w:lang w:eastAsia="en-US"/>
        </w:rPr>
      </w:pPr>
    </w:p>
    <w:p w14:paraId="2BD537EA" w14:textId="77777777" w:rsidR="00B07EBF" w:rsidRPr="00D00103" w:rsidRDefault="00B07EBF" w:rsidP="00B07EBF">
      <w:pPr>
        <w:autoSpaceDE w:val="0"/>
        <w:autoSpaceDN w:val="0"/>
        <w:adjustRightInd w:val="0"/>
        <w:jc w:val="both"/>
        <w:rPr>
          <w:rFonts w:eastAsia="Calibri"/>
          <w:sz w:val="28"/>
          <w:szCs w:val="28"/>
          <w:lang w:eastAsia="en-US"/>
        </w:rPr>
      </w:pPr>
    </w:p>
    <w:p w14:paraId="2DCEE852" w14:textId="13D1602B"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4"/>
          <w:sz w:val="28"/>
          <w:szCs w:val="28"/>
          <w:lang w:eastAsia="en-US"/>
        </w:rPr>
        <w:drawing>
          <wp:inline distT="0" distB="0" distL="0" distR="0" wp14:anchorId="6F0A8361" wp14:editId="0968C81B">
            <wp:extent cx="5393690" cy="357505"/>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6"/>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393690" cy="357505"/>
                    </a:xfrm>
                    <a:prstGeom prst="rect">
                      <a:avLst/>
                    </a:prstGeom>
                    <a:noFill/>
                    <a:ln>
                      <a:noFill/>
                    </a:ln>
                  </pic:spPr>
                </pic:pic>
              </a:graphicData>
            </a:graphic>
          </wp:inline>
        </w:drawing>
      </w:r>
    </w:p>
    <w:p w14:paraId="75B3633C"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7DF2DFA4"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697A97AD"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i0 - первый год текущего долгосрочного периода регулирования;</w:t>
      </w:r>
    </w:p>
    <w:p w14:paraId="1F19C6DA" w14:textId="6C8D780D"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015F00C0" wp14:editId="760D0533">
            <wp:extent cx="476885" cy="33147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D00103">
        <w:rPr>
          <w:rFonts w:eastAsia="Calibri"/>
          <w:sz w:val="28"/>
          <w:szCs w:val="28"/>
          <w:lang w:eastAsia="en-US"/>
        </w:rPr>
        <w:t xml:space="preserve"> - операционные расходы, определенные на (i-2)-й год исходя из фактических значений параметров расчета тарифов, тыс. руб.;</w:t>
      </w:r>
    </w:p>
    <w:p w14:paraId="3AEE6E77" w14:textId="0B0A25F2"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34AC776E" wp14:editId="69520802">
            <wp:extent cx="450850" cy="318135"/>
            <wp:effectExtent l="0" t="0" r="635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4"/>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450850" cy="318135"/>
                    </a:xfrm>
                    <a:prstGeom prst="rect">
                      <a:avLst/>
                    </a:prstGeom>
                    <a:noFill/>
                    <a:ln>
                      <a:noFill/>
                    </a:ln>
                  </pic:spPr>
                </pic:pic>
              </a:graphicData>
            </a:graphic>
          </wp:inline>
        </w:drawing>
      </w:r>
      <w:r w:rsidRPr="00D00103">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50" w:history="1">
        <w:r w:rsidRPr="00D00103">
          <w:rPr>
            <w:rFonts w:eastAsia="Calibri"/>
            <w:sz w:val="28"/>
            <w:szCs w:val="28"/>
            <w:lang w:eastAsia="en-US"/>
          </w:rPr>
          <w:t>пунктом 45</w:t>
        </w:r>
      </w:hyperlink>
      <w:r w:rsidRPr="00D00103">
        <w:rPr>
          <w:rFonts w:eastAsia="Calibri"/>
          <w:sz w:val="28"/>
          <w:szCs w:val="28"/>
          <w:lang w:eastAsia="en-US"/>
        </w:rPr>
        <w:t xml:space="preserve"> настоящих Методических указаний, тыс. руб.;</w:t>
      </w:r>
    </w:p>
    <w:p w14:paraId="681099D4" w14:textId="609B2F6E"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576E7AD9" wp14:editId="7C1C3145">
            <wp:extent cx="556895" cy="33147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3"/>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D00103">
        <w:rPr>
          <w:rFonts w:eastAsia="Calibri"/>
          <w:sz w:val="28"/>
          <w:szCs w:val="28"/>
          <w:lang w:eastAsia="en-US"/>
        </w:rPr>
        <w:t xml:space="preserve"> - индекс эффективности операционных расходов, установленный на j-й год и выраженный в процентах;</w:t>
      </w:r>
    </w:p>
    <w:p w14:paraId="5FEA489C" w14:textId="772B1A2A"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446BAB8A" wp14:editId="162A7DDC">
            <wp:extent cx="622935" cy="357505"/>
            <wp:effectExtent l="0" t="0" r="5715"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2"/>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D00103">
        <w:rPr>
          <w:rFonts w:eastAsia="Calibri"/>
          <w:sz w:val="28"/>
          <w:szCs w:val="28"/>
          <w:lang w:eastAsia="en-US"/>
        </w:rPr>
        <w:t xml:space="preserve"> - фактический индекс изменения потребительских цен в j-м году;</w:t>
      </w:r>
    </w:p>
    <w:p w14:paraId="39F06668" w14:textId="13E76135"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71A0A10D" wp14:editId="27F5987B">
            <wp:extent cx="596265" cy="35750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1"/>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596265" cy="357505"/>
                    </a:xfrm>
                    <a:prstGeom prst="rect">
                      <a:avLst/>
                    </a:prstGeom>
                    <a:noFill/>
                    <a:ln>
                      <a:noFill/>
                    </a:ln>
                  </pic:spPr>
                </pic:pic>
              </a:graphicData>
            </a:graphic>
          </wp:inline>
        </w:drawing>
      </w:r>
      <w:r w:rsidRPr="00D00103">
        <w:rPr>
          <w:rFonts w:eastAsia="Calibri"/>
          <w:sz w:val="28"/>
          <w:szCs w:val="28"/>
          <w:lang w:eastAsia="en-US"/>
        </w:rPr>
        <w:t xml:space="preserve"> - фактический индекс изменения количества активов в (j)-м году, рассчитываемый в соответствии с </w:t>
      </w:r>
      <w:hyperlink r:id="rId154" w:history="1">
        <w:r w:rsidRPr="00D00103">
          <w:rPr>
            <w:rFonts w:eastAsia="Calibri"/>
            <w:sz w:val="28"/>
            <w:szCs w:val="28"/>
            <w:lang w:eastAsia="en-US"/>
          </w:rPr>
          <w:t>формулой 8.1</w:t>
        </w:r>
      </w:hyperlink>
      <w:r w:rsidRPr="00D00103">
        <w:rPr>
          <w:rFonts w:eastAsia="Calibri"/>
          <w:sz w:val="28"/>
          <w:szCs w:val="28"/>
          <w:lang w:eastAsia="en-US"/>
        </w:rPr>
        <w:t xml:space="preserve"> настоящих Методических указаний;</w:t>
      </w:r>
    </w:p>
    <w:p w14:paraId="56958689" w14:textId="31D249E9"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3A4F5A59" wp14:editId="7ABFF977">
            <wp:extent cx="516890" cy="33147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0"/>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D00103">
        <w:rPr>
          <w:rFonts w:eastAsia="Calibri"/>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41571F0B" w14:textId="164D2BF0"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1149CE18" wp14:editId="637839C5">
            <wp:extent cx="530225" cy="33147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9"/>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D00103">
        <w:rPr>
          <w:rFonts w:eastAsia="Calibri"/>
          <w:sz w:val="28"/>
          <w:szCs w:val="28"/>
          <w:lang w:eastAsia="en-US"/>
        </w:rPr>
        <w:t xml:space="preserve"> - удельное потребление электрической энергии в (i-2)-м году, установленное на соответствующий год, тыс. кВтч/куб. м;</w:t>
      </w:r>
    </w:p>
    <w:p w14:paraId="464ECAB4" w14:textId="08F36C1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57742650" wp14:editId="331A09B6">
            <wp:extent cx="370840" cy="33147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8"/>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D00103">
        <w:rPr>
          <w:rFonts w:eastAsia="Calibri"/>
          <w:sz w:val="28"/>
          <w:szCs w:val="28"/>
          <w:lang w:eastAsia="en-US"/>
        </w:rPr>
        <w:t xml:space="preserve"> - фактический объем поданной воды (принятых сточных вод) в i-2 году, тыс. куб. м;</w:t>
      </w:r>
    </w:p>
    <w:p w14:paraId="57C32FD5" w14:textId="089B8EFB"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1DEEC2BA" wp14:editId="4FABB069">
            <wp:extent cx="742315" cy="331470"/>
            <wp:effectExtent l="0" t="0" r="635"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7"/>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742315" cy="331470"/>
                    </a:xfrm>
                    <a:prstGeom prst="rect">
                      <a:avLst/>
                    </a:prstGeom>
                    <a:noFill/>
                    <a:ln>
                      <a:noFill/>
                    </a:ln>
                  </pic:spPr>
                </pic:pic>
              </a:graphicData>
            </a:graphic>
          </wp:inline>
        </w:drawing>
      </w:r>
      <w:r w:rsidRPr="00D00103">
        <w:rPr>
          <w:rFonts w:eastAsia="Calibri"/>
          <w:sz w:val="28"/>
          <w:szCs w:val="28"/>
          <w:lang w:eastAsia="en-US"/>
        </w:rPr>
        <w:t xml:space="preserve"> - фактическая (расчетная) цена на электрическую энергию, определяемая в i-2 году, руб./кВт час;</w:t>
      </w:r>
    </w:p>
    <w:p w14:paraId="760EF36A" w14:textId="55E0C3B3"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6BB1101E" wp14:editId="75B90424">
            <wp:extent cx="490220" cy="331470"/>
            <wp:effectExtent l="0" t="0" r="508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6"/>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D00103">
        <w:rPr>
          <w:rFonts w:eastAsia="Calibri"/>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369D1F12" w14:textId="6E8320E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02C431BC" wp14:editId="285F63C4">
            <wp:extent cx="450850" cy="357505"/>
            <wp:effectExtent l="0" t="0" r="635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5"/>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D00103">
        <w:rPr>
          <w:rFonts w:eastAsia="Calibri"/>
          <w:sz w:val="28"/>
          <w:szCs w:val="28"/>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44BDCF3A" w14:textId="0F103F99"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3BB49CE3" wp14:editId="3F21CF08">
            <wp:extent cx="622935" cy="357505"/>
            <wp:effectExtent l="0" t="0" r="5715"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D00103">
        <w:rPr>
          <w:rFonts w:eastAsia="Calibri"/>
          <w:sz w:val="28"/>
          <w:szCs w:val="28"/>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40C3CE2B" w14:textId="4829B675"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1AF39506" wp14:editId="00E40F40">
            <wp:extent cx="490220" cy="331470"/>
            <wp:effectExtent l="0" t="0" r="508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3"/>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D00103">
        <w:rPr>
          <w:rFonts w:eastAsia="Calibri"/>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32C92941" w14:textId="156476FC"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lastRenderedPageBreak/>
        <w:drawing>
          <wp:inline distT="0" distB="0" distL="0" distR="0" wp14:anchorId="0DA8C885" wp14:editId="2F3EC050">
            <wp:extent cx="490220" cy="318135"/>
            <wp:effectExtent l="0" t="0" r="508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2"/>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D00103">
        <w:rPr>
          <w:rFonts w:eastAsia="Calibri"/>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64" w:history="1">
        <w:r w:rsidRPr="00D00103">
          <w:rPr>
            <w:rFonts w:eastAsia="Calibri"/>
            <w:sz w:val="28"/>
            <w:szCs w:val="28"/>
            <w:lang w:eastAsia="en-US"/>
          </w:rPr>
          <w:t>пунктом 56</w:t>
        </w:r>
      </w:hyperlink>
      <w:r w:rsidRPr="00D00103">
        <w:rPr>
          <w:rFonts w:eastAsia="Calibri"/>
          <w:sz w:val="28"/>
          <w:szCs w:val="28"/>
          <w:lang w:eastAsia="en-US"/>
        </w:rPr>
        <w:t xml:space="preserve"> настоящих Методических указаний, тыс. руб.</w:t>
      </w:r>
    </w:p>
    <w:p w14:paraId="6A407016"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Затраты по статье РЭК Кузбасса не утверждены на 2023 год.</w:t>
      </w:r>
    </w:p>
    <w:p w14:paraId="4518F527"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Организацией в расчет размера корректировки необходимой валовой выручки за 2021г. не заявлен.</w:t>
      </w:r>
    </w:p>
    <w:p w14:paraId="6981A7FE"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В процессе экспертизы </w:t>
      </w:r>
      <w:r w:rsidRPr="00D00103">
        <w:rPr>
          <w:rFonts w:eastAsia="Calibri"/>
          <w:b/>
          <w:bCs/>
          <w:sz w:val="28"/>
          <w:szCs w:val="28"/>
          <w:lang w:eastAsia="en-US"/>
        </w:rPr>
        <w:t>размер корректировки необходимой валовой выручки 2021 года</w:t>
      </w:r>
      <w:r w:rsidRPr="00D00103">
        <w:rPr>
          <w:sz w:val="28"/>
          <w:szCs w:val="28"/>
        </w:rPr>
        <w:t xml:space="preserve"> составит </w:t>
      </w:r>
      <w:r w:rsidRPr="00D00103">
        <w:rPr>
          <w:b/>
          <w:i/>
          <w:sz w:val="28"/>
          <w:szCs w:val="28"/>
        </w:rPr>
        <w:t xml:space="preserve">2 176,56 </w:t>
      </w:r>
      <w:r w:rsidRPr="00D00103">
        <w:rPr>
          <w:sz w:val="28"/>
          <w:szCs w:val="28"/>
        </w:rPr>
        <w:t xml:space="preserve">тыс. руб. </w:t>
      </w:r>
    </w:p>
    <w:p w14:paraId="2E169869" w14:textId="77777777" w:rsidR="00B07EBF" w:rsidRPr="00D00103" w:rsidRDefault="00B07EBF" w:rsidP="00B07EBF">
      <w:pPr>
        <w:tabs>
          <w:tab w:val="left" w:pos="709"/>
        </w:tabs>
        <w:autoSpaceDE w:val="0"/>
        <w:autoSpaceDN w:val="0"/>
        <w:adjustRightInd w:val="0"/>
        <w:ind w:firstLine="709"/>
        <w:jc w:val="both"/>
        <w:rPr>
          <w:rFonts w:eastAsia="Calibri"/>
          <w:b/>
          <w:bCs/>
          <w:sz w:val="28"/>
          <w:szCs w:val="28"/>
          <w:lang w:eastAsia="en-US"/>
        </w:rPr>
      </w:pPr>
      <w:r w:rsidRPr="00D00103">
        <w:rPr>
          <w:b/>
          <w:bCs/>
          <w:sz w:val="28"/>
          <w:szCs w:val="28"/>
        </w:rPr>
        <w:t>Р</w:t>
      </w:r>
      <w:r w:rsidRPr="00D00103">
        <w:rPr>
          <w:rFonts w:eastAsia="Calibri"/>
          <w:b/>
          <w:bCs/>
          <w:sz w:val="28"/>
          <w:szCs w:val="28"/>
          <w:lang w:eastAsia="en-US"/>
        </w:rPr>
        <w:t>асчет размера корректировки необходимой валовой выручки 2021 года по холодному водоснабжению представлен в таблице 8.</w:t>
      </w:r>
    </w:p>
    <w:p w14:paraId="33E1C585" w14:textId="77777777" w:rsidR="00B07EBF" w:rsidRPr="00D00103" w:rsidRDefault="00B07EBF" w:rsidP="00B07EBF">
      <w:pPr>
        <w:tabs>
          <w:tab w:val="left" w:pos="874"/>
        </w:tabs>
        <w:autoSpaceDE w:val="0"/>
        <w:autoSpaceDN w:val="0"/>
        <w:adjustRightInd w:val="0"/>
        <w:spacing w:before="53"/>
        <w:ind w:firstLine="709"/>
        <w:jc w:val="right"/>
        <w:rPr>
          <w:rFonts w:eastAsia="Calibri"/>
          <w:sz w:val="28"/>
          <w:szCs w:val="28"/>
          <w:lang w:eastAsia="en-US"/>
        </w:rPr>
      </w:pPr>
      <w:r w:rsidRPr="00D00103">
        <w:rPr>
          <w:rFonts w:eastAsia="Calibri"/>
          <w:sz w:val="28"/>
          <w:szCs w:val="28"/>
          <w:lang w:eastAsia="en-US"/>
        </w:rPr>
        <w:t>Таблица 8</w:t>
      </w:r>
    </w:p>
    <w:p w14:paraId="77633CD4" w14:textId="55AF5C55" w:rsidR="00B07EBF" w:rsidRPr="00D00103" w:rsidRDefault="00B07EBF" w:rsidP="00B07EBF">
      <w:pPr>
        <w:tabs>
          <w:tab w:val="left" w:pos="874"/>
        </w:tabs>
        <w:autoSpaceDE w:val="0"/>
        <w:autoSpaceDN w:val="0"/>
        <w:adjustRightInd w:val="0"/>
        <w:spacing w:before="53"/>
        <w:jc w:val="right"/>
        <w:rPr>
          <w:rFonts w:eastAsia="Calibri"/>
          <w:sz w:val="28"/>
          <w:szCs w:val="28"/>
          <w:lang w:eastAsia="en-US"/>
        </w:rPr>
      </w:pPr>
      <w:r w:rsidRPr="00D00103">
        <w:rPr>
          <w:rFonts w:eastAsia="Calibri"/>
          <w:noProof/>
        </w:rPr>
        <w:lastRenderedPageBreak/>
        <w:drawing>
          <wp:inline distT="0" distB="0" distL="0" distR="0" wp14:anchorId="1F2158C8" wp14:editId="714A97D3">
            <wp:extent cx="6294755" cy="886587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6294755" cy="8865870"/>
                    </a:xfrm>
                    <a:prstGeom prst="rect">
                      <a:avLst/>
                    </a:prstGeom>
                    <a:noFill/>
                    <a:ln>
                      <a:noFill/>
                    </a:ln>
                  </pic:spPr>
                </pic:pic>
              </a:graphicData>
            </a:graphic>
          </wp:inline>
        </w:drawing>
      </w:r>
    </w:p>
    <w:p w14:paraId="35219617"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lastRenderedPageBreak/>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в сторону увеличения за 2021 год составил </w:t>
      </w:r>
      <w:r w:rsidRPr="00D00103">
        <w:rPr>
          <w:rFonts w:eastAsia="Calibri"/>
          <w:b/>
          <w:bCs/>
          <w:sz w:val="28"/>
          <w:szCs w:val="28"/>
          <w:lang w:eastAsia="en-US"/>
        </w:rPr>
        <w:t xml:space="preserve">+2 176,56 </w:t>
      </w:r>
      <w:r w:rsidRPr="00D00103">
        <w:rPr>
          <w:rFonts w:eastAsia="Calibri"/>
          <w:sz w:val="28"/>
          <w:szCs w:val="28"/>
          <w:lang w:eastAsia="en-US"/>
        </w:rPr>
        <w:t xml:space="preserve">тыс. руб. </w:t>
      </w:r>
    </w:p>
    <w:p w14:paraId="6487BA9C" w14:textId="77777777" w:rsidR="00B07EBF" w:rsidRPr="00D00103" w:rsidRDefault="00B07EBF" w:rsidP="00B07EBF">
      <w:pPr>
        <w:tabs>
          <w:tab w:val="left" w:pos="567"/>
        </w:tabs>
        <w:autoSpaceDE w:val="0"/>
        <w:autoSpaceDN w:val="0"/>
        <w:adjustRightInd w:val="0"/>
        <w:ind w:firstLine="709"/>
        <w:jc w:val="both"/>
        <w:rPr>
          <w:rFonts w:eastAsia="Calibri"/>
          <w:sz w:val="28"/>
          <w:szCs w:val="28"/>
          <w:lang w:eastAsia="en-US"/>
        </w:rPr>
      </w:pPr>
    </w:p>
    <w:p w14:paraId="460ECCBC" w14:textId="77777777" w:rsidR="00B07EBF" w:rsidRPr="00D00103" w:rsidRDefault="00B07EBF" w:rsidP="00B07EBF">
      <w:pPr>
        <w:tabs>
          <w:tab w:val="left" w:pos="567"/>
        </w:tabs>
        <w:autoSpaceDE w:val="0"/>
        <w:autoSpaceDN w:val="0"/>
        <w:adjustRightInd w:val="0"/>
        <w:ind w:firstLine="709"/>
        <w:jc w:val="both"/>
        <w:rPr>
          <w:b/>
          <w:bCs/>
          <w:sz w:val="28"/>
          <w:szCs w:val="28"/>
        </w:rPr>
      </w:pPr>
      <w:r w:rsidRPr="00D00103">
        <w:rPr>
          <w:b/>
          <w:bCs/>
          <w:sz w:val="28"/>
          <w:szCs w:val="28"/>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на 2023 год составляет:</w:t>
      </w:r>
    </w:p>
    <w:p w14:paraId="40D12EE0" w14:textId="77777777" w:rsidR="00B07EBF" w:rsidRPr="00D00103" w:rsidRDefault="00B07EBF" w:rsidP="00B07EBF">
      <w:pPr>
        <w:tabs>
          <w:tab w:val="left" w:pos="567"/>
        </w:tabs>
        <w:autoSpaceDE w:val="0"/>
        <w:autoSpaceDN w:val="0"/>
        <w:adjustRightInd w:val="0"/>
        <w:ind w:firstLine="709"/>
        <w:jc w:val="both"/>
        <w:rPr>
          <w:b/>
          <w:bCs/>
          <w:sz w:val="28"/>
          <w:szCs w:val="28"/>
        </w:rPr>
      </w:pPr>
    </w:p>
    <w:p w14:paraId="34001467" w14:textId="77777777" w:rsidR="00B07EBF" w:rsidRPr="00D00103" w:rsidRDefault="00B07EBF" w:rsidP="00B07EBF">
      <w:pPr>
        <w:tabs>
          <w:tab w:val="left" w:pos="567"/>
        </w:tabs>
        <w:autoSpaceDE w:val="0"/>
        <w:autoSpaceDN w:val="0"/>
        <w:adjustRightInd w:val="0"/>
        <w:ind w:firstLine="709"/>
        <w:jc w:val="both"/>
        <w:rPr>
          <w:b/>
          <w:bCs/>
          <w:sz w:val="28"/>
          <w:szCs w:val="28"/>
        </w:rPr>
      </w:pPr>
      <w:r w:rsidRPr="00D00103">
        <w:rPr>
          <w:b/>
          <w:bCs/>
          <w:sz w:val="28"/>
          <w:szCs w:val="28"/>
        </w:rPr>
        <w:t>НВВ</w:t>
      </w:r>
      <w:r w:rsidRPr="00D00103">
        <w:rPr>
          <w:b/>
          <w:bCs/>
          <w:sz w:val="20"/>
        </w:rPr>
        <w:t>2023</w:t>
      </w:r>
      <w:r w:rsidRPr="00D00103">
        <w:rPr>
          <w:b/>
          <w:bCs/>
          <w:sz w:val="28"/>
          <w:szCs w:val="28"/>
        </w:rPr>
        <w:t>=18174,46-464,24+5098,66+0+0+0+0-0</w:t>
      </w:r>
      <w:r w:rsidRPr="00D00103">
        <w:t>+</w:t>
      </w:r>
      <w:r w:rsidRPr="00D00103">
        <w:rPr>
          <w:b/>
          <w:bCs/>
          <w:sz w:val="28"/>
          <w:szCs w:val="28"/>
        </w:rPr>
        <w:t>2176,56+1560,19= 26545,63тыс. руб.,</w:t>
      </w:r>
    </w:p>
    <w:p w14:paraId="021B82C5" w14:textId="77777777" w:rsidR="00B07EBF" w:rsidRPr="00D00103" w:rsidRDefault="00B07EBF" w:rsidP="00B07EBF">
      <w:pPr>
        <w:tabs>
          <w:tab w:val="left" w:pos="567"/>
        </w:tabs>
        <w:autoSpaceDE w:val="0"/>
        <w:autoSpaceDN w:val="0"/>
        <w:adjustRightInd w:val="0"/>
        <w:jc w:val="both"/>
        <w:rPr>
          <w:b/>
          <w:bCs/>
          <w:sz w:val="28"/>
          <w:szCs w:val="28"/>
        </w:rPr>
      </w:pPr>
    </w:p>
    <w:p w14:paraId="747480C0" w14:textId="77777777" w:rsidR="00B07EBF" w:rsidRPr="00D00103" w:rsidRDefault="00B07EBF" w:rsidP="00B07EBF">
      <w:pPr>
        <w:tabs>
          <w:tab w:val="left" w:pos="567"/>
        </w:tabs>
        <w:autoSpaceDE w:val="0"/>
        <w:autoSpaceDN w:val="0"/>
        <w:adjustRightInd w:val="0"/>
        <w:jc w:val="both"/>
        <w:rPr>
          <w:b/>
          <w:bCs/>
          <w:sz w:val="28"/>
          <w:szCs w:val="28"/>
        </w:rPr>
      </w:pPr>
      <w:r w:rsidRPr="00D00103">
        <w:rPr>
          <w:b/>
          <w:bCs/>
          <w:sz w:val="28"/>
          <w:szCs w:val="28"/>
        </w:rPr>
        <w:t>в том числе с календарной разбивкой:</w:t>
      </w:r>
    </w:p>
    <w:p w14:paraId="347C4701"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 с 01.01.2023 по 30.06.2023 – 11 387,21 тыс. руб.;</w:t>
      </w:r>
    </w:p>
    <w:p w14:paraId="1EBCC882"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 с 01.07.2023 по 31.12.2023 – 15 158,42 тыс. руб.</w:t>
      </w:r>
    </w:p>
    <w:bookmarkEnd w:id="31"/>
    <w:p w14:paraId="4B64E038" w14:textId="77777777" w:rsidR="00B07EBF" w:rsidRPr="00D00103" w:rsidRDefault="00B07EBF" w:rsidP="00B07EBF">
      <w:pPr>
        <w:tabs>
          <w:tab w:val="left" w:pos="567"/>
        </w:tabs>
        <w:autoSpaceDE w:val="0"/>
        <w:autoSpaceDN w:val="0"/>
        <w:adjustRightInd w:val="0"/>
        <w:jc w:val="both"/>
        <w:rPr>
          <w:bCs/>
          <w:sz w:val="28"/>
          <w:szCs w:val="28"/>
        </w:rPr>
      </w:pPr>
      <w:r w:rsidRPr="00D00103">
        <w:rPr>
          <w:bCs/>
          <w:sz w:val="28"/>
          <w:szCs w:val="28"/>
        </w:rPr>
        <w:t xml:space="preserve">      </w:t>
      </w:r>
    </w:p>
    <w:p w14:paraId="77FA98A3" w14:textId="77777777" w:rsidR="00B07EBF" w:rsidRPr="00D00103" w:rsidRDefault="00B07EBF" w:rsidP="00B07EBF">
      <w:pPr>
        <w:ind w:firstLine="709"/>
        <w:jc w:val="both"/>
        <w:rPr>
          <w:sz w:val="28"/>
          <w:szCs w:val="28"/>
        </w:rPr>
      </w:pPr>
      <w:r w:rsidRPr="00D00103">
        <w:rPr>
          <w:bCs/>
          <w:sz w:val="28"/>
          <w:szCs w:val="28"/>
        </w:rPr>
        <w:t xml:space="preserve"> </w:t>
      </w:r>
      <w:r w:rsidRPr="00D00103">
        <w:rPr>
          <w:sz w:val="28"/>
          <w:szCs w:val="28"/>
        </w:rPr>
        <w:t>Распределение НВВ по периодам произведено исходя из не превышения уровня тарифа в 1 полугодии 2023 года над уровнем тарифа, действующим по состоянию на 31 декабря 2022 года (41,79 руб./м3) на основании положений п. 9 Основ ценообразования.</w:t>
      </w:r>
    </w:p>
    <w:p w14:paraId="63BE8C50" w14:textId="77777777" w:rsidR="00B07EBF" w:rsidRPr="00D00103" w:rsidRDefault="00B07EBF" w:rsidP="00B07EBF">
      <w:pPr>
        <w:jc w:val="center"/>
        <w:rPr>
          <w:b/>
          <w:sz w:val="32"/>
          <w:szCs w:val="32"/>
          <w:u w:val="single"/>
        </w:rPr>
      </w:pPr>
    </w:p>
    <w:p w14:paraId="2019D6DF" w14:textId="77777777" w:rsidR="00B07EBF" w:rsidRPr="00D00103" w:rsidRDefault="00B07EBF" w:rsidP="00B07EBF">
      <w:pPr>
        <w:jc w:val="center"/>
        <w:rPr>
          <w:b/>
          <w:sz w:val="32"/>
          <w:szCs w:val="32"/>
          <w:u w:val="single"/>
        </w:rPr>
      </w:pPr>
      <w:r w:rsidRPr="00D00103">
        <w:rPr>
          <w:b/>
          <w:sz w:val="32"/>
          <w:szCs w:val="32"/>
          <w:u w:val="single"/>
        </w:rPr>
        <w:t xml:space="preserve">Натуральные показатели по питьевой воде (для потребителей </w:t>
      </w:r>
    </w:p>
    <w:p w14:paraId="1A54DB84" w14:textId="77777777" w:rsidR="00B07EBF" w:rsidRPr="00D00103" w:rsidRDefault="00B07EBF" w:rsidP="00B07EBF">
      <w:pPr>
        <w:jc w:val="center"/>
        <w:rPr>
          <w:b/>
          <w:sz w:val="32"/>
          <w:szCs w:val="32"/>
          <w:u w:val="single"/>
        </w:rPr>
      </w:pPr>
      <w:r w:rsidRPr="00D00103">
        <w:rPr>
          <w:b/>
          <w:sz w:val="32"/>
          <w:szCs w:val="32"/>
          <w:u w:val="single"/>
        </w:rPr>
        <w:t>пгт. Крапивинский, пгт. Зеленогорский, с. Борисово)</w:t>
      </w:r>
    </w:p>
    <w:p w14:paraId="44761AC3" w14:textId="77777777" w:rsidR="00B07EBF" w:rsidRPr="00D00103" w:rsidRDefault="00B07EBF" w:rsidP="00B07EBF">
      <w:pPr>
        <w:jc w:val="center"/>
        <w:rPr>
          <w:b/>
          <w:sz w:val="32"/>
          <w:szCs w:val="32"/>
          <w:u w:val="single"/>
        </w:rPr>
      </w:pPr>
    </w:p>
    <w:p w14:paraId="01ED9372" w14:textId="77777777" w:rsidR="00B07EBF" w:rsidRPr="00D00103" w:rsidRDefault="00B07EBF" w:rsidP="00B07EBF">
      <w:pPr>
        <w:ind w:firstLine="709"/>
        <w:jc w:val="both"/>
        <w:rPr>
          <w:sz w:val="28"/>
          <w:szCs w:val="28"/>
        </w:rPr>
      </w:pPr>
      <w:r w:rsidRPr="00D00103">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123E1F69" w14:textId="77777777" w:rsidR="00B07EBF" w:rsidRPr="00D00103" w:rsidRDefault="00B07EBF" w:rsidP="00B07EBF">
      <w:pPr>
        <w:ind w:firstLine="709"/>
        <w:jc w:val="both"/>
        <w:rPr>
          <w:sz w:val="28"/>
          <w:szCs w:val="28"/>
        </w:rPr>
      </w:pPr>
      <w:r w:rsidRPr="00D00103">
        <w:rPr>
          <w:sz w:val="28"/>
          <w:szCs w:val="28"/>
        </w:rPr>
        <w:t>В соответствии с п. 5 Методических указаний объем отпускаемой воды определяется по формулам:</w:t>
      </w:r>
    </w:p>
    <w:p w14:paraId="7447ABF3" w14:textId="3B5D0836" w:rsidR="00B07EBF" w:rsidRPr="00D00103" w:rsidRDefault="00B07EBF" w:rsidP="00B07EBF">
      <w:pPr>
        <w:ind w:firstLine="709"/>
        <w:jc w:val="center"/>
        <w:rPr>
          <w:position w:val="-12"/>
        </w:rPr>
      </w:pPr>
      <w:r w:rsidRPr="00D00103">
        <w:rPr>
          <w:noProof/>
          <w:position w:val="-12"/>
        </w:rPr>
        <w:drawing>
          <wp:inline distT="0" distB="0" distL="0" distR="0" wp14:anchorId="5D57A88D" wp14:editId="1B378103">
            <wp:extent cx="2862580" cy="357505"/>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862580" cy="357505"/>
                    </a:xfrm>
                    <a:prstGeom prst="rect">
                      <a:avLst/>
                    </a:prstGeom>
                    <a:noFill/>
                    <a:ln>
                      <a:noFill/>
                    </a:ln>
                  </pic:spPr>
                </pic:pic>
              </a:graphicData>
            </a:graphic>
          </wp:inline>
        </w:drawing>
      </w:r>
    </w:p>
    <w:p w14:paraId="7C9C91F1" w14:textId="65EE2C53" w:rsidR="00B07EBF" w:rsidRPr="00D00103" w:rsidRDefault="00B07EBF" w:rsidP="00B07EBF">
      <w:pPr>
        <w:ind w:firstLine="709"/>
        <w:jc w:val="center"/>
        <w:rPr>
          <w:sz w:val="28"/>
          <w:szCs w:val="28"/>
        </w:rPr>
      </w:pPr>
      <w:r w:rsidRPr="00D00103">
        <w:rPr>
          <w:noProof/>
          <w:position w:val="-36"/>
        </w:rPr>
        <w:drawing>
          <wp:inline distT="0" distB="0" distL="0" distR="0" wp14:anchorId="06EA1666" wp14:editId="5685CBF4">
            <wp:extent cx="3180715" cy="649605"/>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180715" cy="649605"/>
                    </a:xfrm>
                    <a:prstGeom prst="rect">
                      <a:avLst/>
                    </a:prstGeom>
                    <a:noFill/>
                    <a:ln>
                      <a:noFill/>
                    </a:ln>
                  </pic:spPr>
                </pic:pic>
              </a:graphicData>
            </a:graphic>
          </wp:inline>
        </w:drawing>
      </w:r>
    </w:p>
    <w:p w14:paraId="1D97D6BE" w14:textId="77777777" w:rsidR="00B07EBF" w:rsidRPr="00D00103" w:rsidRDefault="00B07EBF" w:rsidP="00B07EBF">
      <w:pPr>
        <w:autoSpaceDE w:val="0"/>
        <w:autoSpaceDN w:val="0"/>
        <w:adjustRightInd w:val="0"/>
        <w:ind w:firstLine="540"/>
        <w:jc w:val="both"/>
        <w:rPr>
          <w:sz w:val="28"/>
          <w:szCs w:val="28"/>
        </w:rPr>
      </w:pPr>
      <w:r w:rsidRPr="00D00103">
        <w:rPr>
          <w:sz w:val="28"/>
          <w:szCs w:val="28"/>
        </w:rPr>
        <w:t>где:</w:t>
      </w:r>
    </w:p>
    <w:p w14:paraId="65160B2A" w14:textId="44CE7C4E" w:rsidR="00B07EBF" w:rsidRPr="00D00103" w:rsidRDefault="00B07EBF" w:rsidP="00B07EBF">
      <w:pPr>
        <w:autoSpaceDE w:val="0"/>
        <w:autoSpaceDN w:val="0"/>
        <w:adjustRightInd w:val="0"/>
        <w:ind w:firstLine="540"/>
        <w:jc w:val="both"/>
        <w:rPr>
          <w:sz w:val="28"/>
          <w:szCs w:val="28"/>
        </w:rPr>
      </w:pPr>
      <w:r w:rsidRPr="00D00103">
        <w:rPr>
          <w:noProof/>
          <w:position w:val="-11"/>
          <w:sz w:val="28"/>
          <w:szCs w:val="28"/>
        </w:rPr>
        <w:drawing>
          <wp:inline distT="0" distB="0" distL="0" distR="0" wp14:anchorId="5D69ED1E" wp14:editId="5EE2FB45">
            <wp:extent cx="264795" cy="318135"/>
            <wp:effectExtent l="0" t="0" r="1905"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D00103">
        <w:rPr>
          <w:sz w:val="28"/>
          <w:szCs w:val="28"/>
        </w:rPr>
        <w:t xml:space="preserve"> - объем воды, отпускаемой абонентам (планируемой к отпуску) в году i, тыс. куб. м;</w:t>
      </w:r>
    </w:p>
    <w:p w14:paraId="19B749CA" w14:textId="3CABE28E" w:rsidR="00B07EBF" w:rsidRPr="00D00103" w:rsidRDefault="00B07EBF" w:rsidP="00B07EBF">
      <w:pPr>
        <w:autoSpaceDE w:val="0"/>
        <w:autoSpaceDN w:val="0"/>
        <w:adjustRightInd w:val="0"/>
        <w:ind w:firstLine="540"/>
        <w:jc w:val="both"/>
        <w:rPr>
          <w:sz w:val="28"/>
          <w:szCs w:val="28"/>
        </w:rPr>
      </w:pPr>
      <w:r w:rsidRPr="00D00103">
        <w:rPr>
          <w:noProof/>
          <w:position w:val="-12"/>
          <w:sz w:val="28"/>
          <w:szCs w:val="28"/>
        </w:rPr>
        <w:lastRenderedPageBreak/>
        <w:drawing>
          <wp:inline distT="0" distB="0" distL="0" distR="0" wp14:anchorId="43BA7C3A" wp14:editId="00AE602A">
            <wp:extent cx="357505" cy="33147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D00103">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279683B4" w14:textId="219D3503" w:rsidR="00B07EBF" w:rsidRPr="00D00103" w:rsidRDefault="00B07EBF" w:rsidP="00B07EBF">
      <w:pPr>
        <w:autoSpaceDE w:val="0"/>
        <w:autoSpaceDN w:val="0"/>
        <w:adjustRightInd w:val="0"/>
        <w:ind w:firstLine="540"/>
        <w:jc w:val="both"/>
        <w:rPr>
          <w:sz w:val="28"/>
          <w:szCs w:val="28"/>
        </w:rPr>
      </w:pPr>
      <w:r w:rsidRPr="00D00103">
        <w:rPr>
          <w:noProof/>
          <w:position w:val="-12"/>
          <w:sz w:val="28"/>
          <w:szCs w:val="28"/>
        </w:rPr>
        <w:drawing>
          <wp:inline distT="0" distB="0" distL="0" distR="0" wp14:anchorId="643C9F39" wp14:editId="2DCCB735">
            <wp:extent cx="424180" cy="33147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D00103">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54476881" w14:textId="2F0D5B91" w:rsidR="00B07EBF" w:rsidRPr="00D00103" w:rsidRDefault="00B07EBF" w:rsidP="00B07EBF">
      <w:pPr>
        <w:autoSpaceDE w:val="0"/>
        <w:autoSpaceDN w:val="0"/>
        <w:adjustRightInd w:val="0"/>
        <w:ind w:firstLine="540"/>
        <w:jc w:val="both"/>
        <w:rPr>
          <w:sz w:val="28"/>
          <w:szCs w:val="28"/>
        </w:rPr>
      </w:pPr>
      <w:r w:rsidRPr="00D00103">
        <w:rPr>
          <w:noProof/>
          <w:position w:val="-11"/>
          <w:sz w:val="28"/>
          <w:szCs w:val="28"/>
        </w:rPr>
        <w:drawing>
          <wp:inline distT="0" distB="0" distL="0" distR="0" wp14:anchorId="04B54BF7" wp14:editId="7F2E5204">
            <wp:extent cx="198755" cy="318135"/>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98755" cy="318135"/>
                    </a:xfrm>
                    <a:prstGeom prst="rect">
                      <a:avLst/>
                    </a:prstGeom>
                    <a:noFill/>
                    <a:ln>
                      <a:noFill/>
                    </a:ln>
                  </pic:spPr>
                </pic:pic>
              </a:graphicData>
            </a:graphic>
          </wp:inline>
        </w:drawing>
      </w:r>
      <w:r w:rsidRPr="00D00103">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52810E14" w14:textId="77777777" w:rsidR="00B07EBF" w:rsidRPr="00D00103" w:rsidRDefault="00B07EBF" w:rsidP="00B07EBF">
      <w:pPr>
        <w:tabs>
          <w:tab w:val="left" w:pos="10206"/>
        </w:tabs>
        <w:ind w:firstLine="709"/>
        <w:jc w:val="both"/>
        <w:rPr>
          <w:bCs/>
          <w:sz w:val="28"/>
          <w:szCs w:val="28"/>
        </w:rPr>
      </w:pPr>
    </w:p>
    <w:p w14:paraId="3C0600B7" w14:textId="77777777" w:rsidR="00B07EBF" w:rsidRPr="00D00103" w:rsidRDefault="00B07EBF" w:rsidP="00B07EBF">
      <w:pPr>
        <w:tabs>
          <w:tab w:val="left" w:pos="10206"/>
        </w:tabs>
        <w:ind w:firstLine="709"/>
        <w:jc w:val="both"/>
        <w:rPr>
          <w:bCs/>
          <w:sz w:val="28"/>
          <w:szCs w:val="28"/>
        </w:rPr>
      </w:pPr>
      <w:r w:rsidRPr="00D00103">
        <w:rPr>
          <w:bCs/>
          <w:sz w:val="28"/>
          <w:szCs w:val="28"/>
        </w:rPr>
        <w:t>Предприятием в целях корректировки на 2023 год предложен объем     поднятой воды 646 987,44 м3, расходы на нужды предприятия 44 424,68 м3,</w:t>
      </w:r>
      <w:r w:rsidRPr="00D00103">
        <w:t xml:space="preserve"> </w:t>
      </w:r>
      <w:r w:rsidRPr="00D00103">
        <w:rPr>
          <w:bCs/>
          <w:sz w:val="28"/>
          <w:szCs w:val="28"/>
        </w:rPr>
        <w:t xml:space="preserve">  объем поданной воды в сеть 602 562,76м3, потери воды 60 352,95 м3 (10,02%), отпущено воды по категориям потребителей 542 209,81 м3, в том числе: на потребительский рынок 418 679,81 м3 (население 341 099,02 м3, бюджетные организации 52 568,23 м3, прочие потребители 25 012,56 м3), на собственные нужды производства 123 530,00 м3.</w:t>
      </w:r>
    </w:p>
    <w:p w14:paraId="4D563217" w14:textId="77777777" w:rsidR="00B07EBF" w:rsidRPr="00D00103" w:rsidRDefault="00B07EBF" w:rsidP="00B07EBF">
      <w:pPr>
        <w:tabs>
          <w:tab w:val="left" w:pos="10206"/>
        </w:tabs>
        <w:ind w:firstLine="709"/>
        <w:jc w:val="both"/>
        <w:rPr>
          <w:rFonts w:eastAsia="Calibri"/>
          <w:sz w:val="28"/>
          <w:szCs w:val="28"/>
          <w:lang w:eastAsia="en-US"/>
        </w:rPr>
      </w:pPr>
      <w:r w:rsidRPr="00D00103">
        <w:rPr>
          <w:bCs/>
          <w:sz w:val="28"/>
          <w:szCs w:val="28"/>
        </w:rPr>
        <w:t>В</w:t>
      </w:r>
      <w:r w:rsidRPr="00D00103">
        <w:rPr>
          <w:rFonts w:eastAsia="Calibri"/>
          <w:b/>
          <w:bCs/>
          <w:sz w:val="28"/>
          <w:szCs w:val="28"/>
          <w:lang w:eastAsia="en-US"/>
        </w:rPr>
        <w:t xml:space="preserve"> </w:t>
      </w:r>
      <w:r w:rsidRPr="00D00103">
        <w:rPr>
          <w:rFonts w:eastAsia="Calibri"/>
          <w:sz w:val="28"/>
          <w:szCs w:val="28"/>
          <w:lang w:eastAsia="en-US"/>
        </w:rPr>
        <w:t xml:space="preserve">соответствии с пунктом 4 Приказа Методических указаний по расчету регулируемых тарифов в сфере водоснабжения и водоотведения, утвержденных приказом ФСТ России от 27.12.2013 № 1746-э, </w:t>
      </w:r>
      <w:r w:rsidRPr="00D00103">
        <w:rPr>
          <w:bCs/>
          <w:sz w:val="28"/>
          <w:szCs w:val="28"/>
        </w:rPr>
        <w:t xml:space="preserve">регулятором предлагается принять на 2023 год объем отпущенной питьевой воды по категориям потребителей в размере </w:t>
      </w:r>
      <w:r w:rsidRPr="00D00103">
        <w:rPr>
          <w:rFonts w:eastAsia="Calibri"/>
          <w:sz w:val="28"/>
          <w:szCs w:val="28"/>
          <w:lang w:eastAsia="en-US"/>
        </w:rPr>
        <w:t>544 973,00 м3, с календарной разбивкой по периодам:</w:t>
      </w:r>
    </w:p>
    <w:p w14:paraId="7ECC6C60"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xml:space="preserve">- с 01.01.2023 по 30.06.2023 – </w:t>
      </w:r>
      <w:bookmarkStart w:id="35" w:name="_Hlk83387791"/>
      <w:r w:rsidRPr="00D00103">
        <w:rPr>
          <w:rFonts w:eastAsia="Calibri"/>
          <w:sz w:val="28"/>
          <w:szCs w:val="28"/>
          <w:lang w:eastAsia="en-US"/>
        </w:rPr>
        <w:t>272 486,50 м3, в том числе на потребительский рынок 210 721,50 м3,</w:t>
      </w:r>
      <w:r w:rsidRPr="00D00103">
        <w:t xml:space="preserve"> </w:t>
      </w:r>
      <w:r w:rsidRPr="00D00103">
        <w:rPr>
          <w:rFonts w:eastAsia="Calibri"/>
          <w:sz w:val="28"/>
          <w:szCs w:val="28"/>
          <w:lang w:eastAsia="en-US"/>
        </w:rPr>
        <w:t>на собственные нужды производства         61 765,00 м3;</w:t>
      </w:r>
    </w:p>
    <w:bookmarkEnd w:id="35"/>
    <w:p w14:paraId="03669EC8"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 с 01.07.2023 по 31.12.2023 – 272 486,50 м3, в том числе на потребительский рынок 210 721,50 м3, на собственные нужды производства         61 765,00 м3.</w:t>
      </w:r>
    </w:p>
    <w:p w14:paraId="12E61488"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Расчет объемов отпущенной воды на потребительский рынок представлен в таблице 9.</w:t>
      </w:r>
    </w:p>
    <w:p w14:paraId="1FAE6FE3"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Объёмы воды на собственные нужды предприятия принимаются по предложению организации согласно представленному расчету,</w:t>
      </w:r>
      <w:r w:rsidRPr="00D00103">
        <w:t xml:space="preserve"> </w:t>
      </w:r>
      <w:r w:rsidRPr="00D00103">
        <w:rPr>
          <w:rFonts w:eastAsia="Calibri"/>
          <w:sz w:val="28"/>
          <w:szCs w:val="28"/>
          <w:lang w:eastAsia="en-US"/>
        </w:rPr>
        <w:t>с календарной разбивкой по периодам:</w:t>
      </w:r>
    </w:p>
    <w:p w14:paraId="02072013" w14:textId="77777777" w:rsidR="00B07EBF" w:rsidRPr="00D00103" w:rsidRDefault="00B07EBF" w:rsidP="00B07EBF">
      <w:pPr>
        <w:tabs>
          <w:tab w:val="left" w:pos="10206"/>
        </w:tabs>
        <w:autoSpaceDN w:val="0"/>
        <w:ind w:firstLine="709"/>
        <w:jc w:val="both"/>
        <w:rPr>
          <w:rFonts w:eastAsia="Calibri"/>
          <w:sz w:val="28"/>
          <w:szCs w:val="28"/>
          <w:lang w:eastAsia="en-US"/>
        </w:rPr>
      </w:pPr>
      <w:bookmarkStart w:id="36" w:name="_Hlk52371791"/>
      <w:r w:rsidRPr="00D00103">
        <w:rPr>
          <w:rFonts w:eastAsia="Calibri"/>
          <w:sz w:val="28"/>
          <w:szCs w:val="28"/>
          <w:lang w:eastAsia="en-US"/>
        </w:rPr>
        <w:t>- с 01.01.2023 по 30.06.2023 – 61 765,00 м3;</w:t>
      </w:r>
    </w:p>
    <w:p w14:paraId="66662CC0"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 с 01.07.2023 по 31.12.2023 – 61 765,00 м3.</w:t>
      </w:r>
    </w:p>
    <w:bookmarkEnd w:id="36"/>
    <w:p w14:paraId="78CFB643"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Объемы воды на коммунально-бытовые нужды принимаются по предложению организации согласно представленному расчету на уровне,</w:t>
      </w:r>
      <w:r w:rsidRPr="00D00103">
        <w:t xml:space="preserve"> </w:t>
      </w:r>
      <w:r w:rsidRPr="00D00103">
        <w:rPr>
          <w:rFonts w:eastAsia="Calibri"/>
          <w:sz w:val="28"/>
          <w:szCs w:val="28"/>
          <w:lang w:eastAsia="en-US"/>
        </w:rPr>
        <w:t>с календарной разбивкой по периодам:</w:t>
      </w:r>
    </w:p>
    <w:p w14:paraId="53902A7D"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01.01.2023 по 30.06.2023 – 22 212,34 м3;</w:t>
      </w:r>
    </w:p>
    <w:p w14:paraId="5CBAEAE1"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lastRenderedPageBreak/>
        <w:t>- с 01.07.2023 по 31.12.2023 – 22 212,34 м3.</w:t>
      </w:r>
    </w:p>
    <w:p w14:paraId="09D1A20B"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Объем потерь воды принимается в соответствии с долгосрочными параметрами утвержденными РЭК КО от 04.12.2018 г. № 422 на уровне 3,70%, в абсолютном выражении на уровне, с календарной разбивкой по периодам:</w:t>
      </w:r>
    </w:p>
    <w:p w14:paraId="4A422D7A"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01.01.2023 по 30.06.2023 – 10 475,00м3;</w:t>
      </w:r>
    </w:p>
    <w:p w14:paraId="67D784F9"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01.07.2023 по 31.12.2023 – 10 475,00м3.</w:t>
      </w:r>
    </w:p>
    <w:p w14:paraId="521534A0" w14:textId="77777777" w:rsidR="00B07EBF" w:rsidRPr="00D00103" w:rsidRDefault="00B07EBF" w:rsidP="00B07EBF">
      <w:pPr>
        <w:tabs>
          <w:tab w:val="left" w:pos="10206"/>
        </w:tabs>
        <w:ind w:firstLine="709"/>
        <w:jc w:val="right"/>
        <w:rPr>
          <w:rFonts w:eastAsia="Calibri"/>
          <w:sz w:val="28"/>
          <w:szCs w:val="28"/>
          <w:lang w:eastAsia="en-US"/>
        </w:rPr>
      </w:pPr>
      <w:r w:rsidRPr="00D00103">
        <w:rPr>
          <w:rFonts w:eastAsia="Calibri"/>
          <w:sz w:val="28"/>
          <w:szCs w:val="28"/>
          <w:lang w:eastAsia="en-US"/>
        </w:rPr>
        <w:t>Таблица 9</w:t>
      </w:r>
    </w:p>
    <w:p w14:paraId="1290B4BF" w14:textId="21649468" w:rsidR="00B07EBF" w:rsidRPr="00D00103" w:rsidRDefault="00B07EBF" w:rsidP="00B07EBF">
      <w:pPr>
        <w:tabs>
          <w:tab w:val="left" w:pos="10206"/>
        </w:tabs>
        <w:jc w:val="right"/>
        <w:rPr>
          <w:rFonts w:eastAsia="Calibri"/>
          <w:sz w:val="28"/>
          <w:szCs w:val="28"/>
          <w:lang w:eastAsia="en-US"/>
        </w:rPr>
      </w:pPr>
      <w:r w:rsidRPr="00D00103">
        <w:rPr>
          <w:rFonts w:eastAsia="Calibri"/>
          <w:noProof/>
        </w:rPr>
        <w:drawing>
          <wp:inline distT="0" distB="0" distL="0" distR="0" wp14:anchorId="3A2FF8AE" wp14:editId="7351BA4A">
            <wp:extent cx="6294755" cy="3670935"/>
            <wp:effectExtent l="0" t="0" r="0" b="5715"/>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6294755" cy="3670935"/>
                    </a:xfrm>
                    <a:prstGeom prst="rect">
                      <a:avLst/>
                    </a:prstGeom>
                    <a:noFill/>
                    <a:ln>
                      <a:noFill/>
                    </a:ln>
                  </pic:spPr>
                </pic:pic>
              </a:graphicData>
            </a:graphic>
          </wp:inline>
        </w:drawing>
      </w:r>
    </w:p>
    <w:p w14:paraId="5472B5F6"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Соответственно объем поднятой воды принимается на уровне,</w:t>
      </w:r>
      <w:r w:rsidRPr="00D00103">
        <w:t xml:space="preserve"> </w:t>
      </w:r>
      <w:r w:rsidRPr="00D00103">
        <w:rPr>
          <w:rFonts w:eastAsia="Calibri"/>
          <w:sz w:val="28"/>
          <w:szCs w:val="28"/>
          <w:lang w:eastAsia="en-US"/>
        </w:rPr>
        <w:t>с календарной разбивкой по периодам:</w:t>
      </w:r>
    </w:p>
    <w:p w14:paraId="4FBB8F82"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01.01.2023 по 30.06.2023 – 305 173,84 м3;</w:t>
      </w:r>
    </w:p>
    <w:p w14:paraId="697D52B4"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01.07.2023 по 31.12.2023 – 305 173,84 м3.</w:t>
      </w:r>
    </w:p>
    <w:p w14:paraId="07DAB37D" w14:textId="77777777" w:rsidR="00B07EBF" w:rsidRPr="00D00103" w:rsidRDefault="00B07EBF" w:rsidP="00B07EBF">
      <w:pPr>
        <w:tabs>
          <w:tab w:val="left" w:pos="10206"/>
        </w:tabs>
        <w:ind w:firstLine="709"/>
        <w:jc w:val="right"/>
        <w:rPr>
          <w:rFonts w:eastAsia="Calibri"/>
          <w:sz w:val="28"/>
          <w:szCs w:val="28"/>
          <w:lang w:eastAsia="en-US"/>
        </w:rPr>
      </w:pPr>
      <w:r w:rsidRPr="00D00103">
        <w:rPr>
          <w:rFonts w:eastAsia="Calibri"/>
          <w:sz w:val="28"/>
          <w:szCs w:val="28"/>
          <w:lang w:eastAsia="en-US"/>
        </w:rPr>
        <w:t>Таблица 10</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1118"/>
        <w:gridCol w:w="992"/>
        <w:gridCol w:w="1134"/>
        <w:gridCol w:w="1042"/>
        <w:gridCol w:w="1128"/>
        <w:gridCol w:w="9"/>
        <w:gridCol w:w="989"/>
        <w:gridCol w:w="1301"/>
        <w:gridCol w:w="1116"/>
        <w:gridCol w:w="18"/>
      </w:tblGrid>
      <w:tr w:rsidR="00B07EBF" w:rsidRPr="00D00103" w14:paraId="1544A11B" w14:textId="77777777" w:rsidTr="008D1C10">
        <w:trPr>
          <w:trHeight w:val="425"/>
          <w:jc w:val="center"/>
        </w:trPr>
        <w:tc>
          <w:tcPr>
            <w:tcW w:w="1408" w:type="dxa"/>
            <w:vMerge w:val="restart"/>
            <w:shd w:val="clear" w:color="auto" w:fill="auto"/>
            <w:vAlign w:val="center"/>
          </w:tcPr>
          <w:p w14:paraId="6C246BB1" w14:textId="77777777" w:rsidR="00B07EBF" w:rsidRPr="00D00103" w:rsidRDefault="00B07EBF" w:rsidP="008D1C10">
            <w:pPr>
              <w:tabs>
                <w:tab w:val="left" w:pos="10206"/>
              </w:tabs>
              <w:spacing w:line="360" w:lineRule="auto"/>
              <w:jc w:val="center"/>
              <w:rPr>
                <w:sz w:val="18"/>
                <w:szCs w:val="18"/>
              </w:rPr>
            </w:pPr>
          </w:p>
        </w:tc>
        <w:tc>
          <w:tcPr>
            <w:tcW w:w="1118" w:type="dxa"/>
            <w:vMerge w:val="restart"/>
            <w:shd w:val="clear" w:color="auto" w:fill="auto"/>
            <w:vAlign w:val="center"/>
          </w:tcPr>
          <w:p w14:paraId="4C4468B9" w14:textId="77777777" w:rsidR="00B07EBF" w:rsidRPr="00D00103" w:rsidRDefault="00B07EBF" w:rsidP="008D1C10">
            <w:pPr>
              <w:tabs>
                <w:tab w:val="left" w:pos="10206"/>
              </w:tabs>
              <w:spacing w:line="360" w:lineRule="auto"/>
              <w:jc w:val="center"/>
              <w:rPr>
                <w:sz w:val="18"/>
                <w:szCs w:val="18"/>
              </w:rPr>
            </w:pPr>
            <w:r w:rsidRPr="00D00103">
              <w:rPr>
                <w:sz w:val="18"/>
                <w:szCs w:val="18"/>
              </w:rPr>
              <w:t>Поднято воды, м</w:t>
            </w:r>
            <w:r w:rsidRPr="00D00103">
              <w:rPr>
                <w:sz w:val="18"/>
                <w:szCs w:val="18"/>
                <w:vertAlign w:val="superscript"/>
              </w:rPr>
              <w:t>3</w:t>
            </w:r>
          </w:p>
        </w:tc>
        <w:tc>
          <w:tcPr>
            <w:tcW w:w="992" w:type="dxa"/>
            <w:vMerge w:val="restart"/>
            <w:vAlign w:val="center"/>
          </w:tcPr>
          <w:p w14:paraId="7772721F" w14:textId="77777777" w:rsidR="00B07EBF" w:rsidRPr="00D00103" w:rsidRDefault="00B07EBF" w:rsidP="008D1C10">
            <w:pPr>
              <w:tabs>
                <w:tab w:val="left" w:pos="10206"/>
              </w:tabs>
              <w:spacing w:line="360" w:lineRule="auto"/>
              <w:jc w:val="center"/>
              <w:rPr>
                <w:sz w:val="18"/>
                <w:szCs w:val="18"/>
              </w:rPr>
            </w:pPr>
            <w:r w:rsidRPr="00D00103">
              <w:rPr>
                <w:sz w:val="18"/>
                <w:szCs w:val="18"/>
              </w:rPr>
              <w:t>Расходы воды на нужды предприятия, м</w:t>
            </w:r>
            <w:r w:rsidRPr="00D00103">
              <w:rPr>
                <w:sz w:val="18"/>
                <w:szCs w:val="18"/>
                <w:vertAlign w:val="superscript"/>
              </w:rPr>
              <w:t>3</w:t>
            </w:r>
          </w:p>
        </w:tc>
        <w:tc>
          <w:tcPr>
            <w:tcW w:w="1134" w:type="dxa"/>
            <w:vMerge w:val="restart"/>
            <w:shd w:val="clear" w:color="auto" w:fill="auto"/>
            <w:vAlign w:val="center"/>
          </w:tcPr>
          <w:p w14:paraId="7C910532" w14:textId="77777777" w:rsidR="00B07EBF" w:rsidRPr="00D00103" w:rsidRDefault="00B07EBF" w:rsidP="008D1C10">
            <w:pPr>
              <w:tabs>
                <w:tab w:val="left" w:pos="10206"/>
              </w:tabs>
              <w:spacing w:line="360" w:lineRule="auto"/>
              <w:jc w:val="center"/>
              <w:rPr>
                <w:sz w:val="18"/>
                <w:szCs w:val="18"/>
              </w:rPr>
            </w:pPr>
            <w:r w:rsidRPr="00D00103">
              <w:rPr>
                <w:sz w:val="18"/>
                <w:szCs w:val="18"/>
              </w:rPr>
              <w:t>Потери, м</w:t>
            </w:r>
            <w:r w:rsidRPr="00D00103">
              <w:rPr>
                <w:sz w:val="18"/>
                <w:szCs w:val="18"/>
                <w:vertAlign w:val="superscript"/>
              </w:rPr>
              <w:t>3</w:t>
            </w:r>
          </w:p>
        </w:tc>
        <w:tc>
          <w:tcPr>
            <w:tcW w:w="5603" w:type="dxa"/>
            <w:gridSpan w:val="7"/>
            <w:vAlign w:val="center"/>
          </w:tcPr>
          <w:p w14:paraId="62814BC5" w14:textId="77777777" w:rsidR="00B07EBF" w:rsidRPr="00D00103" w:rsidRDefault="00B07EBF" w:rsidP="008D1C10">
            <w:pPr>
              <w:tabs>
                <w:tab w:val="left" w:pos="10206"/>
              </w:tabs>
              <w:spacing w:line="360" w:lineRule="auto"/>
              <w:jc w:val="center"/>
              <w:rPr>
                <w:sz w:val="18"/>
                <w:szCs w:val="18"/>
              </w:rPr>
            </w:pPr>
            <w:r w:rsidRPr="00D00103">
              <w:rPr>
                <w:sz w:val="18"/>
                <w:szCs w:val="18"/>
              </w:rPr>
              <w:t>Отпущено воды по категориям потребителей, м3</w:t>
            </w:r>
          </w:p>
        </w:tc>
      </w:tr>
      <w:tr w:rsidR="00B07EBF" w:rsidRPr="00D00103" w14:paraId="03B95FCF" w14:textId="77777777" w:rsidTr="008D1C10">
        <w:trPr>
          <w:trHeight w:val="827"/>
          <w:jc w:val="center"/>
        </w:trPr>
        <w:tc>
          <w:tcPr>
            <w:tcW w:w="1408" w:type="dxa"/>
            <w:vMerge/>
            <w:shd w:val="clear" w:color="auto" w:fill="auto"/>
            <w:vAlign w:val="center"/>
          </w:tcPr>
          <w:p w14:paraId="04E548CD" w14:textId="77777777" w:rsidR="00B07EBF" w:rsidRPr="00D00103" w:rsidRDefault="00B07EBF" w:rsidP="008D1C10">
            <w:pPr>
              <w:tabs>
                <w:tab w:val="left" w:pos="10206"/>
              </w:tabs>
              <w:spacing w:line="360" w:lineRule="auto"/>
              <w:jc w:val="center"/>
              <w:rPr>
                <w:sz w:val="18"/>
                <w:szCs w:val="18"/>
              </w:rPr>
            </w:pPr>
          </w:p>
        </w:tc>
        <w:tc>
          <w:tcPr>
            <w:tcW w:w="1118" w:type="dxa"/>
            <w:vMerge/>
            <w:shd w:val="clear" w:color="auto" w:fill="auto"/>
            <w:vAlign w:val="center"/>
          </w:tcPr>
          <w:p w14:paraId="6B269897" w14:textId="77777777" w:rsidR="00B07EBF" w:rsidRPr="00D00103" w:rsidRDefault="00B07EBF" w:rsidP="008D1C10">
            <w:pPr>
              <w:tabs>
                <w:tab w:val="left" w:pos="10206"/>
              </w:tabs>
              <w:spacing w:line="360" w:lineRule="auto"/>
              <w:jc w:val="center"/>
              <w:rPr>
                <w:sz w:val="18"/>
                <w:szCs w:val="18"/>
              </w:rPr>
            </w:pPr>
          </w:p>
        </w:tc>
        <w:tc>
          <w:tcPr>
            <w:tcW w:w="992" w:type="dxa"/>
            <w:vMerge/>
            <w:vAlign w:val="center"/>
          </w:tcPr>
          <w:p w14:paraId="42B8DAEE" w14:textId="77777777" w:rsidR="00B07EBF" w:rsidRPr="00D00103" w:rsidRDefault="00B07EBF" w:rsidP="008D1C10">
            <w:pPr>
              <w:tabs>
                <w:tab w:val="left" w:pos="10206"/>
              </w:tabs>
              <w:spacing w:line="360" w:lineRule="auto"/>
              <w:jc w:val="center"/>
              <w:rPr>
                <w:sz w:val="18"/>
                <w:szCs w:val="18"/>
              </w:rPr>
            </w:pPr>
          </w:p>
        </w:tc>
        <w:tc>
          <w:tcPr>
            <w:tcW w:w="1134" w:type="dxa"/>
            <w:vMerge/>
            <w:shd w:val="clear" w:color="auto" w:fill="auto"/>
            <w:vAlign w:val="center"/>
          </w:tcPr>
          <w:p w14:paraId="48B3C2E3" w14:textId="77777777" w:rsidR="00B07EBF" w:rsidRPr="00D00103" w:rsidRDefault="00B07EBF" w:rsidP="008D1C10">
            <w:pPr>
              <w:tabs>
                <w:tab w:val="left" w:pos="10206"/>
              </w:tabs>
              <w:spacing w:line="360" w:lineRule="auto"/>
              <w:jc w:val="center"/>
              <w:rPr>
                <w:sz w:val="18"/>
                <w:szCs w:val="18"/>
              </w:rPr>
            </w:pPr>
          </w:p>
        </w:tc>
        <w:tc>
          <w:tcPr>
            <w:tcW w:w="1042" w:type="dxa"/>
            <w:vAlign w:val="center"/>
          </w:tcPr>
          <w:p w14:paraId="334863EB" w14:textId="77777777" w:rsidR="00B07EBF" w:rsidRPr="00D00103" w:rsidRDefault="00B07EBF" w:rsidP="008D1C10">
            <w:pPr>
              <w:tabs>
                <w:tab w:val="left" w:pos="10206"/>
              </w:tabs>
              <w:spacing w:line="360" w:lineRule="auto"/>
              <w:jc w:val="center"/>
              <w:rPr>
                <w:sz w:val="18"/>
                <w:szCs w:val="18"/>
              </w:rPr>
            </w:pPr>
            <w:r w:rsidRPr="00D00103">
              <w:rPr>
                <w:sz w:val="18"/>
                <w:szCs w:val="18"/>
              </w:rPr>
              <w:t>Население</w:t>
            </w:r>
          </w:p>
        </w:tc>
        <w:tc>
          <w:tcPr>
            <w:tcW w:w="1137" w:type="dxa"/>
            <w:gridSpan w:val="2"/>
            <w:vAlign w:val="center"/>
          </w:tcPr>
          <w:p w14:paraId="7B2E05F5" w14:textId="77777777" w:rsidR="00B07EBF" w:rsidRPr="00D00103" w:rsidRDefault="00B07EBF" w:rsidP="008D1C10">
            <w:pPr>
              <w:tabs>
                <w:tab w:val="left" w:pos="10206"/>
              </w:tabs>
              <w:spacing w:line="360" w:lineRule="auto"/>
              <w:jc w:val="center"/>
              <w:rPr>
                <w:sz w:val="18"/>
                <w:szCs w:val="18"/>
              </w:rPr>
            </w:pPr>
            <w:proofErr w:type="gramStart"/>
            <w:r w:rsidRPr="00D00103">
              <w:rPr>
                <w:sz w:val="18"/>
                <w:szCs w:val="18"/>
              </w:rPr>
              <w:t>Бюджет- ные</w:t>
            </w:r>
            <w:proofErr w:type="gramEnd"/>
            <w:r w:rsidRPr="00D00103">
              <w:rPr>
                <w:sz w:val="18"/>
                <w:szCs w:val="18"/>
              </w:rPr>
              <w:t xml:space="preserve"> организа- ции</w:t>
            </w:r>
          </w:p>
        </w:tc>
        <w:tc>
          <w:tcPr>
            <w:tcW w:w="989" w:type="dxa"/>
            <w:shd w:val="clear" w:color="auto" w:fill="auto"/>
            <w:vAlign w:val="center"/>
          </w:tcPr>
          <w:p w14:paraId="2FA7952C" w14:textId="77777777" w:rsidR="00B07EBF" w:rsidRPr="00D00103" w:rsidRDefault="00B07EBF" w:rsidP="008D1C10">
            <w:pPr>
              <w:tabs>
                <w:tab w:val="left" w:pos="10206"/>
              </w:tabs>
              <w:spacing w:line="360" w:lineRule="auto"/>
              <w:jc w:val="center"/>
              <w:rPr>
                <w:sz w:val="18"/>
                <w:szCs w:val="18"/>
              </w:rPr>
            </w:pPr>
            <w:r w:rsidRPr="00D00103">
              <w:rPr>
                <w:sz w:val="18"/>
                <w:szCs w:val="18"/>
              </w:rPr>
              <w:t>Прочие потреби-</w:t>
            </w:r>
          </w:p>
          <w:p w14:paraId="4B12748D" w14:textId="77777777" w:rsidR="00B07EBF" w:rsidRPr="00D00103" w:rsidRDefault="00B07EBF" w:rsidP="008D1C10">
            <w:pPr>
              <w:tabs>
                <w:tab w:val="left" w:pos="10206"/>
              </w:tabs>
              <w:spacing w:line="360" w:lineRule="auto"/>
              <w:jc w:val="center"/>
              <w:rPr>
                <w:sz w:val="18"/>
                <w:szCs w:val="18"/>
              </w:rPr>
            </w:pPr>
            <w:r w:rsidRPr="00D00103">
              <w:rPr>
                <w:sz w:val="18"/>
                <w:szCs w:val="18"/>
              </w:rPr>
              <w:t>тели</w:t>
            </w:r>
          </w:p>
        </w:tc>
        <w:tc>
          <w:tcPr>
            <w:tcW w:w="1301" w:type="dxa"/>
            <w:shd w:val="clear" w:color="auto" w:fill="auto"/>
            <w:vAlign w:val="center"/>
          </w:tcPr>
          <w:p w14:paraId="1E0E2E93" w14:textId="77777777" w:rsidR="00B07EBF" w:rsidRPr="00D00103" w:rsidRDefault="00B07EBF" w:rsidP="008D1C10">
            <w:pPr>
              <w:spacing w:line="360" w:lineRule="auto"/>
              <w:jc w:val="center"/>
              <w:rPr>
                <w:sz w:val="18"/>
                <w:szCs w:val="18"/>
              </w:rPr>
            </w:pPr>
            <w:r w:rsidRPr="00D00103">
              <w:rPr>
                <w:sz w:val="18"/>
                <w:szCs w:val="18"/>
              </w:rPr>
              <w:t>Собственные нужды производства</w:t>
            </w:r>
          </w:p>
        </w:tc>
        <w:tc>
          <w:tcPr>
            <w:tcW w:w="1134" w:type="dxa"/>
            <w:gridSpan w:val="2"/>
            <w:shd w:val="clear" w:color="auto" w:fill="auto"/>
            <w:vAlign w:val="center"/>
          </w:tcPr>
          <w:p w14:paraId="211D7FB7" w14:textId="77777777" w:rsidR="00B07EBF" w:rsidRPr="00D00103" w:rsidRDefault="00B07EBF" w:rsidP="008D1C10">
            <w:pPr>
              <w:tabs>
                <w:tab w:val="left" w:pos="10206"/>
              </w:tabs>
              <w:spacing w:line="360" w:lineRule="auto"/>
              <w:jc w:val="center"/>
              <w:rPr>
                <w:sz w:val="18"/>
                <w:szCs w:val="18"/>
              </w:rPr>
            </w:pPr>
            <w:r w:rsidRPr="00D00103">
              <w:rPr>
                <w:sz w:val="18"/>
                <w:szCs w:val="18"/>
              </w:rPr>
              <w:t>Всего:</w:t>
            </w:r>
          </w:p>
        </w:tc>
      </w:tr>
      <w:tr w:rsidR="00B07EBF" w:rsidRPr="00D00103" w14:paraId="33A23CC7" w14:textId="77777777" w:rsidTr="008D1C10">
        <w:trPr>
          <w:gridAfter w:val="1"/>
          <w:wAfter w:w="18" w:type="dxa"/>
          <w:trHeight w:val="523"/>
          <w:jc w:val="center"/>
        </w:trPr>
        <w:tc>
          <w:tcPr>
            <w:tcW w:w="1408" w:type="dxa"/>
            <w:shd w:val="clear" w:color="auto" w:fill="auto"/>
            <w:vAlign w:val="center"/>
          </w:tcPr>
          <w:p w14:paraId="799D30E2" w14:textId="77777777" w:rsidR="00B07EBF" w:rsidRPr="00D00103" w:rsidRDefault="00B07EBF" w:rsidP="008D1C10">
            <w:pPr>
              <w:tabs>
                <w:tab w:val="left" w:pos="10206"/>
              </w:tabs>
              <w:spacing w:line="360" w:lineRule="auto"/>
              <w:jc w:val="center"/>
              <w:rPr>
                <w:sz w:val="18"/>
                <w:szCs w:val="18"/>
              </w:rPr>
            </w:pPr>
            <w:r w:rsidRPr="00D00103">
              <w:rPr>
                <w:sz w:val="18"/>
                <w:szCs w:val="18"/>
              </w:rPr>
              <w:t>Утверждено РЭК Кузбасса</w:t>
            </w:r>
          </w:p>
        </w:tc>
        <w:tc>
          <w:tcPr>
            <w:tcW w:w="1118" w:type="dxa"/>
            <w:shd w:val="clear" w:color="auto" w:fill="auto"/>
            <w:vAlign w:val="center"/>
          </w:tcPr>
          <w:p w14:paraId="1E694025" w14:textId="77777777" w:rsidR="00B07EBF" w:rsidRPr="00D00103" w:rsidRDefault="00B07EBF" w:rsidP="008D1C10">
            <w:pPr>
              <w:tabs>
                <w:tab w:val="left" w:pos="10206"/>
              </w:tabs>
              <w:spacing w:line="360" w:lineRule="auto"/>
              <w:jc w:val="center"/>
              <w:rPr>
                <w:sz w:val="18"/>
                <w:szCs w:val="18"/>
              </w:rPr>
            </w:pPr>
            <w:r w:rsidRPr="00D00103">
              <w:rPr>
                <w:sz w:val="18"/>
                <w:szCs w:val="18"/>
              </w:rPr>
              <w:t>708 902,57</w:t>
            </w:r>
          </w:p>
        </w:tc>
        <w:tc>
          <w:tcPr>
            <w:tcW w:w="992" w:type="dxa"/>
            <w:vAlign w:val="center"/>
          </w:tcPr>
          <w:p w14:paraId="46CE909A" w14:textId="77777777" w:rsidR="00B07EBF" w:rsidRPr="00D00103" w:rsidRDefault="00B07EBF" w:rsidP="008D1C10">
            <w:pPr>
              <w:tabs>
                <w:tab w:val="left" w:pos="10206"/>
              </w:tabs>
              <w:spacing w:line="360" w:lineRule="auto"/>
              <w:jc w:val="center"/>
              <w:rPr>
                <w:sz w:val="18"/>
                <w:szCs w:val="18"/>
              </w:rPr>
            </w:pPr>
            <w:r w:rsidRPr="00D00103">
              <w:rPr>
                <w:sz w:val="18"/>
                <w:szCs w:val="18"/>
              </w:rPr>
              <w:t>49 000,00</w:t>
            </w:r>
          </w:p>
        </w:tc>
        <w:tc>
          <w:tcPr>
            <w:tcW w:w="1134" w:type="dxa"/>
            <w:shd w:val="clear" w:color="auto" w:fill="auto"/>
            <w:vAlign w:val="center"/>
          </w:tcPr>
          <w:p w14:paraId="7D8E3085" w14:textId="77777777" w:rsidR="00B07EBF" w:rsidRPr="00D00103" w:rsidRDefault="00B07EBF" w:rsidP="008D1C10">
            <w:pPr>
              <w:tabs>
                <w:tab w:val="left" w:pos="10206"/>
              </w:tabs>
              <w:spacing w:line="360" w:lineRule="auto"/>
              <w:jc w:val="center"/>
              <w:rPr>
                <w:sz w:val="18"/>
                <w:szCs w:val="18"/>
              </w:rPr>
            </w:pPr>
            <w:r w:rsidRPr="00D00103">
              <w:rPr>
                <w:sz w:val="18"/>
                <w:szCs w:val="18"/>
              </w:rPr>
              <w:t>24 416,88</w:t>
            </w:r>
          </w:p>
        </w:tc>
        <w:tc>
          <w:tcPr>
            <w:tcW w:w="1042" w:type="dxa"/>
            <w:vAlign w:val="center"/>
          </w:tcPr>
          <w:p w14:paraId="52E85095" w14:textId="77777777" w:rsidR="00B07EBF" w:rsidRPr="00D00103" w:rsidRDefault="00B07EBF" w:rsidP="008D1C10">
            <w:pPr>
              <w:tabs>
                <w:tab w:val="left" w:pos="10206"/>
              </w:tabs>
              <w:spacing w:line="360" w:lineRule="auto"/>
              <w:jc w:val="center"/>
              <w:rPr>
                <w:sz w:val="18"/>
                <w:szCs w:val="18"/>
              </w:rPr>
            </w:pPr>
            <w:r w:rsidRPr="00D00103">
              <w:rPr>
                <w:sz w:val="18"/>
                <w:szCs w:val="18"/>
              </w:rPr>
              <w:t>380 312,56</w:t>
            </w:r>
          </w:p>
        </w:tc>
        <w:tc>
          <w:tcPr>
            <w:tcW w:w="1128" w:type="dxa"/>
            <w:vAlign w:val="center"/>
          </w:tcPr>
          <w:p w14:paraId="35683E1E" w14:textId="77777777" w:rsidR="00B07EBF" w:rsidRPr="00D00103" w:rsidRDefault="00B07EBF" w:rsidP="008D1C10">
            <w:pPr>
              <w:tabs>
                <w:tab w:val="left" w:pos="10206"/>
              </w:tabs>
              <w:spacing w:line="360" w:lineRule="auto"/>
              <w:jc w:val="center"/>
              <w:rPr>
                <w:sz w:val="18"/>
                <w:szCs w:val="18"/>
              </w:rPr>
            </w:pPr>
            <w:r w:rsidRPr="00D00103">
              <w:rPr>
                <w:sz w:val="18"/>
                <w:szCs w:val="18"/>
              </w:rPr>
              <w:t>62 796,49</w:t>
            </w:r>
          </w:p>
        </w:tc>
        <w:tc>
          <w:tcPr>
            <w:tcW w:w="998" w:type="dxa"/>
            <w:gridSpan w:val="2"/>
            <w:shd w:val="clear" w:color="auto" w:fill="auto"/>
            <w:vAlign w:val="center"/>
          </w:tcPr>
          <w:p w14:paraId="7B23E481" w14:textId="77777777" w:rsidR="00B07EBF" w:rsidRPr="00D00103" w:rsidRDefault="00B07EBF" w:rsidP="008D1C10">
            <w:pPr>
              <w:tabs>
                <w:tab w:val="left" w:pos="10206"/>
              </w:tabs>
              <w:spacing w:line="360" w:lineRule="auto"/>
              <w:jc w:val="center"/>
              <w:rPr>
                <w:sz w:val="18"/>
                <w:szCs w:val="18"/>
              </w:rPr>
            </w:pPr>
            <w:r w:rsidRPr="00D00103">
              <w:rPr>
                <w:sz w:val="18"/>
                <w:szCs w:val="18"/>
              </w:rPr>
              <w:t>22 576,64</w:t>
            </w:r>
          </w:p>
        </w:tc>
        <w:tc>
          <w:tcPr>
            <w:tcW w:w="1301" w:type="dxa"/>
            <w:shd w:val="clear" w:color="auto" w:fill="auto"/>
            <w:vAlign w:val="center"/>
          </w:tcPr>
          <w:p w14:paraId="2B022060" w14:textId="77777777" w:rsidR="00B07EBF" w:rsidRPr="00D00103" w:rsidRDefault="00B07EBF" w:rsidP="008D1C10">
            <w:pPr>
              <w:tabs>
                <w:tab w:val="left" w:pos="10206"/>
              </w:tabs>
              <w:spacing w:line="360" w:lineRule="auto"/>
              <w:jc w:val="center"/>
              <w:rPr>
                <w:sz w:val="18"/>
                <w:szCs w:val="18"/>
              </w:rPr>
            </w:pPr>
            <w:r w:rsidRPr="00D00103">
              <w:rPr>
                <w:sz w:val="18"/>
                <w:szCs w:val="18"/>
              </w:rPr>
              <w:t>169 800,00</w:t>
            </w:r>
          </w:p>
        </w:tc>
        <w:tc>
          <w:tcPr>
            <w:tcW w:w="1116" w:type="dxa"/>
            <w:shd w:val="clear" w:color="auto" w:fill="auto"/>
            <w:vAlign w:val="center"/>
          </w:tcPr>
          <w:p w14:paraId="0BA0D1EE" w14:textId="77777777" w:rsidR="00B07EBF" w:rsidRPr="00D00103" w:rsidRDefault="00B07EBF" w:rsidP="008D1C10">
            <w:pPr>
              <w:tabs>
                <w:tab w:val="left" w:pos="10206"/>
              </w:tabs>
              <w:spacing w:line="360" w:lineRule="auto"/>
              <w:jc w:val="center"/>
              <w:rPr>
                <w:sz w:val="18"/>
                <w:szCs w:val="18"/>
              </w:rPr>
            </w:pPr>
            <w:r w:rsidRPr="00D00103">
              <w:rPr>
                <w:sz w:val="18"/>
                <w:szCs w:val="18"/>
              </w:rPr>
              <w:t>635 485,69</w:t>
            </w:r>
          </w:p>
        </w:tc>
      </w:tr>
      <w:tr w:rsidR="00B07EBF" w:rsidRPr="00D00103" w14:paraId="34ED2130" w14:textId="77777777" w:rsidTr="008D1C10">
        <w:trPr>
          <w:gridAfter w:val="1"/>
          <w:wAfter w:w="18" w:type="dxa"/>
          <w:jc w:val="center"/>
        </w:trPr>
        <w:tc>
          <w:tcPr>
            <w:tcW w:w="1408" w:type="dxa"/>
            <w:shd w:val="clear" w:color="auto" w:fill="auto"/>
            <w:vAlign w:val="center"/>
          </w:tcPr>
          <w:p w14:paraId="7202634D" w14:textId="77777777" w:rsidR="00B07EBF" w:rsidRPr="00D00103" w:rsidRDefault="00B07EBF" w:rsidP="008D1C10">
            <w:pPr>
              <w:tabs>
                <w:tab w:val="left" w:pos="10206"/>
              </w:tabs>
              <w:spacing w:line="360" w:lineRule="auto"/>
              <w:jc w:val="center"/>
              <w:rPr>
                <w:sz w:val="18"/>
                <w:szCs w:val="18"/>
              </w:rPr>
            </w:pPr>
            <w:r w:rsidRPr="00D00103">
              <w:rPr>
                <w:sz w:val="18"/>
                <w:szCs w:val="18"/>
              </w:rPr>
              <w:t>Предложение организации в целях корректировки</w:t>
            </w:r>
          </w:p>
        </w:tc>
        <w:tc>
          <w:tcPr>
            <w:tcW w:w="1118" w:type="dxa"/>
            <w:shd w:val="clear" w:color="auto" w:fill="auto"/>
            <w:vAlign w:val="center"/>
          </w:tcPr>
          <w:p w14:paraId="60A865F9" w14:textId="77777777" w:rsidR="00B07EBF" w:rsidRPr="00D00103" w:rsidRDefault="00B07EBF" w:rsidP="008D1C10">
            <w:pPr>
              <w:tabs>
                <w:tab w:val="left" w:pos="10206"/>
              </w:tabs>
              <w:spacing w:line="360" w:lineRule="auto"/>
              <w:jc w:val="center"/>
              <w:rPr>
                <w:sz w:val="18"/>
                <w:szCs w:val="18"/>
              </w:rPr>
            </w:pPr>
            <w:r w:rsidRPr="00D00103">
              <w:rPr>
                <w:sz w:val="18"/>
                <w:szCs w:val="18"/>
              </w:rPr>
              <w:t>646 987,44</w:t>
            </w:r>
          </w:p>
        </w:tc>
        <w:tc>
          <w:tcPr>
            <w:tcW w:w="992" w:type="dxa"/>
            <w:vAlign w:val="center"/>
          </w:tcPr>
          <w:p w14:paraId="375CFBF7" w14:textId="77777777" w:rsidR="00B07EBF" w:rsidRPr="00D00103" w:rsidRDefault="00B07EBF" w:rsidP="008D1C10">
            <w:pPr>
              <w:tabs>
                <w:tab w:val="left" w:pos="10206"/>
              </w:tabs>
              <w:spacing w:line="360" w:lineRule="auto"/>
              <w:jc w:val="center"/>
              <w:rPr>
                <w:sz w:val="18"/>
                <w:szCs w:val="18"/>
              </w:rPr>
            </w:pPr>
            <w:r w:rsidRPr="00D00103">
              <w:rPr>
                <w:sz w:val="18"/>
                <w:szCs w:val="18"/>
              </w:rPr>
              <w:t>44 424,68</w:t>
            </w:r>
          </w:p>
        </w:tc>
        <w:tc>
          <w:tcPr>
            <w:tcW w:w="1134" w:type="dxa"/>
            <w:shd w:val="clear" w:color="auto" w:fill="auto"/>
            <w:vAlign w:val="center"/>
          </w:tcPr>
          <w:p w14:paraId="053B0BE6" w14:textId="77777777" w:rsidR="00B07EBF" w:rsidRPr="00D00103" w:rsidRDefault="00B07EBF" w:rsidP="008D1C10">
            <w:pPr>
              <w:tabs>
                <w:tab w:val="left" w:pos="10206"/>
              </w:tabs>
              <w:spacing w:line="360" w:lineRule="auto"/>
              <w:jc w:val="center"/>
              <w:rPr>
                <w:sz w:val="18"/>
                <w:szCs w:val="18"/>
              </w:rPr>
            </w:pPr>
            <w:r w:rsidRPr="00D00103">
              <w:rPr>
                <w:sz w:val="18"/>
                <w:szCs w:val="18"/>
              </w:rPr>
              <w:t>60 352,95</w:t>
            </w:r>
          </w:p>
        </w:tc>
        <w:tc>
          <w:tcPr>
            <w:tcW w:w="1042" w:type="dxa"/>
            <w:vAlign w:val="center"/>
          </w:tcPr>
          <w:p w14:paraId="45442FE0" w14:textId="77777777" w:rsidR="00B07EBF" w:rsidRPr="00D00103" w:rsidRDefault="00B07EBF" w:rsidP="008D1C10">
            <w:pPr>
              <w:tabs>
                <w:tab w:val="left" w:pos="10206"/>
              </w:tabs>
              <w:spacing w:line="360" w:lineRule="auto"/>
              <w:jc w:val="center"/>
              <w:rPr>
                <w:sz w:val="18"/>
                <w:szCs w:val="18"/>
              </w:rPr>
            </w:pPr>
            <w:r w:rsidRPr="00D00103">
              <w:rPr>
                <w:sz w:val="18"/>
                <w:szCs w:val="18"/>
              </w:rPr>
              <w:t>341 099,02</w:t>
            </w:r>
          </w:p>
        </w:tc>
        <w:tc>
          <w:tcPr>
            <w:tcW w:w="1128" w:type="dxa"/>
            <w:vAlign w:val="center"/>
          </w:tcPr>
          <w:p w14:paraId="63ED7C7D" w14:textId="77777777" w:rsidR="00B07EBF" w:rsidRPr="00D00103" w:rsidRDefault="00B07EBF" w:rsidP="008D1C10">
            <w:pPr>
              <w:tabs>
                <w:tab w:val="left" w:pos="10206"/>
              </w:tabs>
              <w:spacing w:line="360" w:lineRule="auto"/>
              <w:jc w:val="center"/>
              <w:rPr>
                <w:sz w:val="18"/>
                <w:szCs w:val="18"/>
              </w:rPr>
            </w:pPr>
            <w:r w:rsidRPr="00D00103">
              <w:rPr>
                <w:sz w:val="18"/>
                <w:szCs w:val="18"/>
              </w:rPr>
              <w:t>52 568,23</w:t>
            </w:r>
          </w:p>
        </w:tc>
        <w:tc>
          <w:tcPr>
            <w:tcW w:w="998" w:type="dxa"/>
            <w:gridSpan w:val="2"/>
            <w:shd w:val="clear" w:color="auto" w:fill="auto"/>
            <w:vAlign w:val="center"/>
          </w:tcPr>
          <w:p w14:paraId="28CDB8A1" w14:textId="77777777" w:rsidR="00B07EBF" w:rsidRPr="00D00103" w:rsidRDefault="00B07EBF" w:rsidP="008D1C10">
            <w:pPr>
              <w:tabs>
                <w:tab w:val="left" w:pos="10206"/>
              </w:tabs>
              <w:spacing w:line="360" w:lineRule="auto"/>
              <w:jc w:val="center"/>
              <w:rPr>
                <w:sz w:val="18"/>
                <w:szCs w:val="18"/>
              </w:rPr>
            </w:pPr>
            <w:r w:rsidRPr="00D00103">
              <w:rPr>
                <w:sz w:val="18"/>
                <w:szCs w:val="18"/>
              </w:rPr>
              <w:t>25 012,56</w:t>
            </w:r>
          </w:p>
        </w:tc>
        <w:tc>
          <w:tcPr>
            <w:tcW w:w="1301" w:type="dxa"/>
            <w:shd w:val="clear" w:color="auto" w:fill="auto"/>
            <w:vAlign w:val="center"/>
          </w:tcPr>
          <w:p w14:paraId="7730BD92" w14:textId="77777777" w:rsidR="00B07EBF" w:rsidRPr="00D00103" w:rsidRDefault="00B07EBF" w:rsidP="008D1C10">
            <w:pPr>
              <w:spacing w:line="360" w:lineRule="auto"/>
              <w:jc w:val="center"/>
              <w:rPr>
                <w:sz w:val="18"/>
                <w:szCs w:val="18"/>
              </w:rPr>
            </w:pPr>
            <w:r w:rsidRPr="00D00103">
              <w:rPr>
                <w:sz w:val="18"/>
                <w:szCs w:val="18"/>
              </w:rPr>
              <w:t>123 530,00</w:t>
            </w:r>
          </w:p>
        </w:tc>
        <w:tc>
          <w:tcPr>
            <w:tcW w:w="1116" w:type="dxa"/>
            <w:shd w:val="clear" w:color="auto" w:fill="auto"/>
            <w:vAlign w:val="center"/>
          </w:tcPr>
          <w:p w14:paraId="23E57603" w14:textId="77777777" w:rsidR="00B07EBF" w:rsidRPr="00D00103" w:rsidRDefault="00B07EBF" w:rsidP="008D1C10">
            <w:pPr>
              <w:tabs>
                <w:tab w:val="left" w:pos="10206"/>
              </w:tabs>
              <w:spacing w:line="360" w:lineRule="auto"/>
              <w:jc w:val="center"/>
              <w:rPr>
                <w:sz w:val="18"/>
                <w:szCs w:val="18"/>
              </w:rPr>
            </w:pPr>
            <w:r w:rsidRPr="00D00103">
              <w:rPr>
                <w:sz w:val="18"/>
                <w:szCs w:val="18"/>
              </w:rPr>
              <w:t>542 209,81</w:t>
            </w:r>
          </w:p>
        </w:tc>
      </w:tr>
      <w:tr w:rsidR="00B07EBF" w:rsidRPr="00D00103" w14:paraId="45737170" w14:textId="77777777" w:rsidTr="008D1C10">
        <w:trPr>
          <w:gridAfter w:val="1"/>
          <w:wAfter w:w="18" w:type="dxa"/>
          <w:jc w:val="center"/>
        </w:trPr>
        <w:tc>
          <w:tcPr>
            <w:tcW w:w="1408" w:type="dxa"/>
            <w:shd w:val="clear" w:color="auto" w:fill="auto"/>
            <w:vAlign w:val="center"/>
          </w:tcPr>
          <w:p w14:paraId="081F0EF3" w14:textId="77777777" w:rsidR="00B07EBF" w:rsidRPr="00D00103" w:rsidRDefault="00B07EBF" w:rsidP="008D1C10">
            <w:pPr>
              <w:tabs>
                <w:tab w:val="left" w:pos="10206"/>
              </w:tabs>
              <w:spacing w:line="360" w:lineRule="auto"/>
              <w:jc w:val="center"/>
              <w:rPr>
                <w:sz w:val="18"/>
                <w:szCs w:val="18"/>
              </w:rPr>
            </w:pPr>
            <w:r w:rsidRPr="00D00103">
              <w:rPr>
                <w:sz w:val="18"/>
                <w:szCs w:val="18"/>
              </w:rPr>
              <w:t xml:space="preserve">Предложение РЭК Кузбасса </w:t>
            </w:r>
            <w:r w:rsidRPr="00D00103">
              <w:rPr>
                <w:sz w:val="18"/>
                <w:szCs w:val="18"/>
              </w:rPr>
              <w:lastRenderedPageBreak/>
              <w:t xml:space="preserve">в целях корректировки </w:t>
            </w:r>
          </w:p>
        </w:tc>
        <w:tc>
          <w:tcPr>
            <w:tcW w:w="1118" w:type="dxa"/>
            <w:shd w:val="clear" w:color="auto" w:fill="auto"/>
            <w:vAlign w:val="center"/>
          </w:tcPr>
          <w:p w14:paraId="2A8D31F5" w14:textId="77777777" w:rsidR="00B07EBF" w:rsidRPr="00D00103" w:rsidRDefault="00B07EBF" w:rsidP="008D1C10">
            <w:pPr>
              <w:tabs>
                <w:tab w:val="left" w:pos="10206"/>
              </w:tabs>
              <w:spacing w:line="360" w:lineRule="auto"/>
              <w:jc w:val="center"/>
              <w:rPr>
                <w:sz w:val="18"/>
                <w:szCs w:val="18"/>
              </w:rPr>
            </w:pPr>
            <w:r w:rsidRPr="00D00103">
              <w:rPr>
                <w:sz w:val="18"/>
                <w:szCs w:val="18"/>
              </w:rPr>
              <w:lastRenderedPageBreak/>
              <w:t>610 347,68</w:t>
            </w:r>
          </w:p>
        </w:tc>
        <w:tc>
          <w:tcPr>
            <w:tcW w:w="992" w:type="dxa"/>
            <w:vAlign w:val="center"/>
          </w:tcPr>
          <w:p w14:paraId="05C247E5" w14:textId="77777777" w:rsidR="00B07EBF" w:rsidRPr="00D00103" w:rsidRDefault="00B07EBF" w:rsidP="008D1C10">
            <w:pPr>
              <w:tabs>
                <w:tab w:val="left" w:pos="10206"/>
              </w:tabs>
              <w:spacing w:line="360" w:lineRule="auto"/>
              <w:jc w:val="center"/>
              <w:rPr>
                <w:sz w:val="18"/>
                <w:szCs w:val="18"/>
              </w:rPr>
            </w:pPr>
            <w:r w:rsidRPr="00D00103">
              <w:rPr>
                <w:sz w:val="18"/>
                <w:szCs w:val="18"/>
              </w:rPr>
              <w:t>44 424,68</w:t>
            </w:r>
          </w:p>
        </w:tc>
        <w:tc>
          <w:tcPr>
            <w:tcW w:w="1134" w:type="dxa"/>
            <w:shd w:val="clear" w:color="auto" w:fill="auto"/>
            <w:vAlign w:val="center"/>
          </w:tcPr>
          <w:p w14:paraId="094CBF09" w14:textId="77777777" w:rsidR="00B07EBF" w:rsidRPr="00D00103" w:rsidRDefault="00B07EBF" w:rsidP="008D1C10">
            <w:pPr>
              <w:tabs>
                <w:tab w:val="left" w:pos="10206"/>
              </w:tabs>
              <w:spacing w:line="360" w:lineRule="auto"/>
              <w:jc w:val="center"/>
              <w:rPr>
                <w:sz w:val="18"/>
                <w:szCs w:val="18"/>
              </w:rPr>
            </w:pPr>
            <w:r w:rsidRPr="00D00103">
              <w:rPr>
                <w:sz w:val="18"/>
                <w:szCs w:val="18"/>
              </w:rPr>
              <w:t>20 950,00</w:t>
            </w:r>
          </w:p>
        </w:tc>
        <w:tc>
          <w:tcPr>
            <w:tcW w:w="1042" w:type="dxa"/>
            <w:vAlign w:val="center"/>
          </w:tcPr>
          <w:p w14:paraId="60498180" w14:textId="77777777" w:rsidR="00B07EBF" w:rsidRPr="00D00103" w:rsidRDefault="00B07EBF" w:rsidP="008D1C10">
            <w:pPr>
              <w:tabs>
                <w:tab w:val="left" w:pos="10206"/>
              </w:tabs>
              <w:spacing w:line="360" w:lineRule="auto"/>
              <w:jc w:val="center"/>
              <w:rPr>
                <w:sz w:val="18"/>
                <w:szCs w:val="18"/>
              </w:rPr>
            </w:pPr>
            <w:r w:rsidRPr="00D00103">
              <w:rPr>
                <w:sz w:val="18"/>
                <w:szCs w:val="18"/>
              </w:rPr>
              <w:t>341 099,00</w:t>
            </w:r>
          </w:p>
        </w:tc>
        <w:tc>
          <w:tcPr>
            <w:tcW w:w="1128" w:type="dxa"/>
            <w:vAlign w:val="center"/>
          </w:tcPr>
          <w:p w14:paraId="7EFA0568" w14:textId="77777777" w:rsidR="00B07EBF" w:rsidRPr="00D00103" w:rsidRDefault="00B07EBF" w:rsidP="008D1C10">
            <w:pPr>
              <w:tabs>
                <w:tab w:val="left" w:pos="10206"/>
              </w:tabs>
              <w:spacing w:line="360" w:lineRule="auto"/>
              <w:jc w:val="center"/>
              <w:rPr>
                <w:sz w:val="18"/>
                <w:szCs w:val="18"/>
              </w:rPr>
            </w:pPr>
            <w:r w:rsidRPr="00D00103">
              <w:rPr>
                <w:sz w:val="18"/>
                <w:szCs w:val="18"/>
              </w:rPr>
              <w:t>54 335,00</w:t>
            </w:r>
          </w:p>
        </w:tc>
        <w:tc>
          <w:tcPr>
            <w:tcW w:w="998" w:type="dxa"/>
            <w:gridSpan w:val="2"/>
            <w:shd w:val="clear" w:color="auto" w:fill="auto"/>
            <w:vAlign w:val="center"/>
          </w:tcPr>
          <w:p w14:paraId="58AE54ED" w14:textId="77777777" w:rsidR="00B07EBF" w:rsidRPr="00D00103" w:rsidRDefault="00B07EBF" w:rsidP="008D1C10">
            <w:pPr>
              <w:tabs>
                <w:tab w:val="left" w:pos="10206"/>
              </w:tabs>
              <w:spacing w:line="360" w:lineRule="auto"/>
              <w:jc w:val="center"/>
              <w:rPr>
                <w:sz w:val="18"/>
                <w:szCs w:val="18"/>
              </w:rPr>
            </w:pPr>
            <w:r w:rsidRPr="00D00103">
              <w:rPr>
                <w:sz w:val="18"/>
                <w:szCs w:val="18"/>
              </w:rPr>
              <w:t>26 009,00</w:t>
            </w:r>
          </w:p>
        </w:tc>
        <w:tc>
          <w:tcPr>
            <w:tcW w:w="1301" w:type="dxa"/>
            <w:shd w:val="clear" w:color="auto" w:fill="auto"/>
            <w:vAlign w:val="center"/>
          </w:tcPr>
          <w:p w14:paraId="32FCE28A" w14:textId="77777777" w:rsidR="00B07EBF" w:rsidRPr="00D00103" w:rsidRDefault="00B07EBF" w:rsidP="008D1C10">
            <w:pPr>
              <w:tabs>
                <w:tab w:val="left" w:pos="10206"/>
              </w:tabs>
              <w:spacing w:line="360" w:lineRule="auto"/>
              <w:jc w:val="center"/>
              <w:rPr>
                <w:sz w:val="18"/>
                <w:szCs w:val="18"/>
              </w:rPr>
            </w:pPr>
            <w:r w:rsidRPr="00D00103">
              <w:rPr>
                <w:sz w:val="18"/>
                <w:szCs w:val="18"/>
              </w:rPr>
              <w:t>123 530,00</w:t>
            </w:r>
          </w:p>
        </w:tc>
        <w:tc>
          <w:tcPr>
            <w:tcW w:w="1116" w:type="dxa"/>
            <w:shd w:val="clear" w:color="auto" w:fill="auto"/>
            <w:vAlign w:val="center"/>
          </w:tcPr>
          <w:p w14:paraId="2A8B84D4" w14:textId="77777777" w:rsidR="00B07EBF" w:rsidRPr="00D00103" w:rsidRDefault="00B07EBF" w:rsidP="008D1C10">
            <w:pPr>
              <w:tabs>
                <w:tab w:val="left" w:pos="10206"/>
              </w:tabs>
              <w:spacing w:line="360" w:lineRule="auto"/>
              <w:jc w:val="center"/>
              <w:rPr>
                <w:sz w:val="18"/>
                <w:szCs w:val="18"/>
              </w:rPr>
            </w:pPr>
            <w:r w:rsidRPr="00D00103">
              <w:rPr>
                <w:sz w:val="18"/>
                <w:szCs w:val="18"/>
              </w:rPr>
              <w:t>544 973,00</w:t>
            </w:r>
          </w:p>
        </w:tc>
      </w:tr>
    </w:tbl>
    <w:p w14:paraId="78D3A6E8" w14:textId="77777777" w:rsidR="00B07EBF" w:rsidRPr="00D00103" w:rsidRDefault="00B07EBF" w:rsidP="00B07EBF">
      <w:pPr>
        <w:autoSpaceDN w:val="0"/>
        <w:jc w:val="center"/>
        <w:rPr>
          <w:b/>
          <w:sz w:val="32"/>
          <w:szCs w:val="32"/>
          <w:u w:val="single"/>
        </w:rPr>
      </w:pPr>
      <w:bookmarkStart w:id="37" w:name="_Hlk54776065"/>
      <w:r w:rsidRPr="00D00103">
        <w:rPr>
          <w:b/>
          <w:sz w:val="32"/>
          <w:szCs w:val="32"/>
          <w:u w:val="single"/>
        </w:rPr>
        <w:t xml:space="preserve">Холодное водоснабжение питьевой водой (для потребителей Крапивинского муниципального округа, за исключением </w:t>
      </w:r>
    </w:p>
    <w:p w14:paraId="6AB70E96" w14:textId="77777777" w:rsidR="00B07EBF" w:rsidRPr="00D00103" w:rsidRDefault="00B07EBF" w:rsidP="00B07EBF">
      <w:pPr>
        <w:autoSpaceDN w:val="0"/>
        <w:jc w:val="center"/>
        <w:rPr>
          <w:b/>
          <w:sz w:val="32"/>
          <w:szCs w:val="32"/>
          <w:u w:val="single"/>
        </w:rPr>
      </w:pPr>
      <w:r w:rsidRPr="00D00103">
        <w:rPr>
          <w:b/>
          <w:sz w:val="32"/>
          <w:szCs w:val="32"/>
          <w:u w:val="single"/>
        </w:rPr>
        <w:t>пгт. Крапивинский, пгт. Зеленогорский, с. Борисово)</w:t>
      </w:r>
    </w:p>
    <w:p w14:paraId="0BB77786" w14:textId="77777777" w:rsidR="00B07EBF" w:rsidRPr="00D00103" w:rsidRDefault="00B07EBF" w:rsidP="00B07EBF">
      <w:pPr>
        <w:autoSpaceDN w:val="0"/>
        <w:jc w:val="center"/>
        <w:rPr>
          <w:sz w:val="28"/>
          <w:szCs w:val="32"/>
        </w:rPr>
      </w:pPr>
    </w:p>
    <w:p w14:paraId="1870F9CB" w14:textId="77777777" w:rsidR="00B07EBF" w:rsidRPr="00D00103" w:rsidRDefault="00B07EBF" w:rsidP="00B07EBF">
      <w:pPr>
        <w:autoSpaceDE w:val="0"/>
        <w:autoSpaceDN w:val="0"/>
        <w:adjustRightInd w:val="0"/>
        <w:spacing w:before="38"/>
        <w:ind w:firstLine="709"/>
        <w:jc w:val="center"/>
        <w:rPr>
          <w:b/>
          <w:bCs/>
          <w:sz w:val="28"/>
          <w:szCs w:val="28"/>
          <w:u w:val="single"/>
        </w:rPr>
      </w:pPr>
      <w:r w:rsidRPr="00D00103">
        <w:rPr>
          <w:b/>
          <w:bCs/>
          <w:sz w:val="28"/>
          <w:szCs w:val="28"/>
          <w:u w:val="single"/>
        </w:rPr>
        <w:t>Операционные расходы</w:t>
      </w:r>
    </w:p>
    <w:p w14:paraId="412B975E" w14:textId="77777777" w:rsidR="00B07EBF" w:rsidRPr="00D00103" w:rsidRDefault="00B07EBF" w:rsidP="00B07EBF">
      <w:pPr>
        <w:autoSpaceDE w:val="0"/>
        <w:autoSpaceDN w:val="0"/>
        <w:adjustRightInd w:val="0"/>
        <w:spacing w:before="38"/>
        <w:ind w:firstLine="709"/>
        <w:jc w:val="both"/>
        <w:rPr>
          <w:sz w:val="28"/>
          <w:szCs w:val="28"/>
        </w:rPr>
      </w:pPr>
      <w:r w:rsidRPr="00D00103">
        <w:rPr>
          <w:bCs/>
          <w:sz w:val="28"/>
          <w:szCs w:val="28"/>
        </w:rPr>
        <w:t>Операционные расходы</w:t>
      </w:r>
      <w:r w:rsidRPr="00D00103">
        <w:rPr>
          <w:b/>
          <w:bCs/>
          <w:sz w:val="28"/>
          <w:szCs w:val="28"/>
        </w:rPr>
        <w:t xml:space="preserve"> </w:t>
      </w:r>
      <w:r w:rsidRPr="00D00103">
        <w:rPr>
          <w:b/>
          <w:sz w:val="28"/>
          <w:szCs w:val="28"/>
          <w:u w:val="single"/>
        </w:rPr>
        <w:t>утверждены</w:t>
      </w:r>
      <w:r w:rsidRPr="00D00103">
        <w:rPr>
          <w:sz w:val="28"/>
          <w:szCs w:val="28"/>
        </w:rPr>
        <w:t xml:space="preserve"> регулирующим органом на 2023 год в размере 7 191,28 тыс. руб.</w:t>
      </w:r>
    </w:p>
    <w:p w14:paraId="405ADAF3"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При расчете Операционных расходов на 2023 год регулятором использовались следующие показатели:</w:t>
      </w:r>
    </w:p>
    <w:p w14:paraId="788E6208" w14:textId="77777777" w:rsidR="00B07EBF" w:rsidRPr="00D00103" w:rsidRDefault="00B07EBF" w:rsidP="00D01566">
      <w:pPr>
        <w:widowControl w:val="0"/>
        <w:numPr>
          <w:ilvl w:val="0"/>
          <w:numId w:val="5"/>
        </w:numPr>
        <w:tabs>
          <w:tab w:val="left" w:pos="710"/>
        </w:tabs>
        <w:autoSpaceDE w:val="0"/>
        <w:autoSpaceDN w:val="0"/>
        <w:adjustRightInd w:val="0"/>
        <w:ind w:firstLine="709"/>
        <w:jc w:val="both"/>
        <w:rPr>
          <w:sz w:val="28"/>
          <w:szCs w:val="28"/>
        </w:rPr>
      </w:pPr>
      <w:r w:rsidRPr="00D00103">
        <w:rPr>
          <w:sz w:val="28"/>
          <w:szCs w:val="28"/>
        </w:rPr>
        <w:t>базовый уровень операционных расходов 2019 года – 6 436,43   тыс. руб.;</w:t>
      </w:r>
    </w:p>
    <w:p w14:paraId="0953D13C" w14:textId="77777777" w:rsidR="00B07EBF" w:rsidRPr="00D00103" w:rsidRDefault="00B07EBF" w:rsidP="00B07EBF">
      <w:pPr>
        <w:tabs>
          <w:tab w:val="left" w:pos="715"/>
        </w:tabs>
        <w:autoSpaceDE w:val="0"/>
        <w:autoSpaceDN w:val="0"/>
        <w:adjustRightInd w:val="0"/>
        <w:ind w:firstLine="709"/>
        <w:jc w:val="both"/>
        <w:rPr>
          <w:sz w:val="28"/>
          <w:szCs w:val="28"/>
        </w:rPr>
      </w:pPr>
      <w:r w:rsidRPr="00D00103">
        <w:rPr>
          <w:sz w:val="28"/>
          <w:szCs w:val="28"/>
        </w:rPr>
        <w:t>- индекс потребительских цен на 2020 год 103,4%, на 2021-2023 годы 104,0%, согласно прогнозу Минэкономразвития России;</w:t>
      </w:r>
    </w:p>
    <w:p w14:paraId="6F8E95E1" w14:textId="77777777" w:rsidR="00B07EBF" w:rsidRPr="00D00103" w:rsidRDefault="00B07EBF" w:rsidP="00B07EBF">
      <w:pPr>
        <w:tabs>
          <w:tab w:val="left" w:pos="715"/>
        </w:tabs>
        <w:autoSpaceDE w:val="0"/>
        <w:autoSpaceDN w:val="0"/>
        <w:adjustRightInd w:val="0"/>
        <w:ind w:firstLine="709"/>
        <w:jc w:val="both"/>
        <w:rPr>
          <w:sz w:val="28"/>
          <w:szCs w:val="28"/>
        </w:rPr>
      </w:pPr>
      <w:r w:rsidRPr="00D00103">
        <w:rPr>
          <w:sz w:val="28"/>
          <w:szCs w:val="28"/>
        </w:rPr>
        <w:t>- индекс эффективности операционных расходов 1%;</w:t>
      </w:r>
    </w:p>
    <w:p w14:paraId="4C18C396" w14:textId="77777777" w:rsidR="00B07EBF" w:rsidRPr="00D00103" w:rsidRDefault="00B07EBF" w:rsidP="00B07EBF">
      <w:pPr>
        <w:tabs>
          <w:tab w:val="left" w:pos="715"/>
        </w:tabs>
        <w:autoSpaceDE w:val="0"/>
        <w:autoSpaceDN w:val="0"/>
        <w:adjustRightInd w:val="0"/>
        <w:ind w:firstLine="709"/>
        <w:jc w:val="both"/>
        <w:rPr>
          <w:sz w:val="28"/>
          <w:szCs w:val="28"/>
        </w:rPr>
      </w:pPr>
      <w:r w:rsidRPr="00D00103">
        <w:rPr>
          <w:sz w:val="28"/>
          <w:szCs w:val="28"/>
        </w:rPr>
        <w:t>- индекс изменения количества активов 0%;</w:t>
      </w:r>
    </w:p>
    <w:p w14:paraId="6D142C3A" w14:textId="77777777" w:rsidR="00B07EBF" w:rsidRPr="00D00103" w:rsidRDefault="00B07EBF" w:rsidP="00B07EBF">
      <w:pPr>
        <w:tabs>
          <w:tab w:val="left" w:pos="715"/>
        </w:tabs>
        <w:autoSpaceDE w:val="0"/>
        <w:autoSpaceDN w:val="0"/>
        <w:adjustRightInd w:val="0"/>
        <w:ind w:firstLine="709"/>
        <w:jc w:val="both"/>
        <w:rPr>
          <w:sz w:val="28"/>
          <w:szCs w:val="28"/>
        </w:rPr>
      </w:pPr>
      <w:r w:rsidRPr="00D00103">
        <w:rPr>
          <w:sz w:val="28"/>
          <w:szCs w:val="28"/>
        </w:rPr>
        <w:t>- коэффициент эластичности операционных расходов 0,75.</w:t>
      </w:r>
    </w:p>
    <w:p w14:paraId="39F1AC00" w14:textId="77777777" w:rsidR="00B07EBF" w:rsidRPr="00D00103" w:rsidRDefault="00B07EBF" w:rsidP="00B07EBF">
      <w:pPr>
        <w:tabs>
          <w:tab w:val="left" w:pos="715"/>
        </w:tabs>
        <w:autoSpaceDE w:val="0"/>
        <w:autoSpaceDN w:val="0"/>
        <w:adjustRightInd w:val="0"/>
        <w:ind w:firstLine="709"/>
        <w:jc w:val="both"/>
        <w:rPr>
          <w:sz w:val="28"/>
          <w:szCs w:val="28"/>
        </w:rPr>
      </w:pPr>
    </w:p>
    <w:p w14:paraId="07604A74" w14:textId="77777777" w:rsidR="00B07EBF" w:rsidRPr="00D00103" w:rsidRDefault="00B07EBF" w:rsidP="00B07EBF">
      <w:pPr>
        <w:tabs>
          <w:tab w:val="left" w:pos="715"/>
        </w:tabs>
        <w:autoSpaceDE w:val="0"/>
        <w:autoSpaceDN w:val="0"/>
        <w:adjustRightInd w:val="0"/>
        <w:ind w:firstLine="709"/>
        <w:jc w:val="both"/>
        <w:rPr>
          <w:sz w:val="28"/>
          <w:szCs w:val="28"/>
        </w:rPr>
      </w:pPr>
      <w:r w:rsidRPr="00D00103">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1414FE70" w14:textId="77777777" w:rsidR="00B07EBF" w:rsidRPr="00D00103" w:rsidRDefault="00B07EBF" w:rsidP="00B07EBF">
      <w:pPr>
        <w:autoSpaceDE w:val="0"/>
        <w:autoSpaceDN w:val="0"/>
        <w:adjustRightInd w:val="0"/>
        <w:ind w:firstLine="709"/>
        <w:jc w:val="both"/>
        <w:rPr>
          <w:sz w:val="28"/>
          <w:szCs w:val="28"/>
        </w:rPr>
      </w:pPr>
    </w:p>
    <w:p w14:paraId="0471CE4E"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Согласно п. 95 Методических указаний операционные расходы определяются по формуле:</w:t>
      </w:r>
    </w:p>
    <w:p w14:paraId="1D0441FB" w14:textId="77777777" w:rsidR="00B07EBF" w:rsidRPr="00D00103" w:rsidRDefault="00B07EBF" w:rsidP="00B07EBF">
      <w:pPr>
        <w:autoSpaceDE w:val="0"/>
        <w:autoSpaceDN w:val="0"/>
        <w:adjustRightInd w:val="0"/>
        <w:ind w:firstLine="709"/>
        <w:jc w:val="both"/>
        <w:rPr>
          <w:sz w:val="28"/>
          <w:szCs w:val="28"/>
        </w:rPr>
      </w:pPr>
    </w:p>
    <w:p w14:paraId="47640423" w14:textId="02E066EA" w:rsidR="00B07EBF" w:rsidRPr="00D00103" w:rsidRDefault="00B07EBF" w:rsidP="00B07EBF">
      <w:pPr>
        <w:widowControl w:val="0"/>
        <w:autoSpaceDE w:val="0"/>
        <w:autoSpaceDN w:val="0"/>
        <w:ind w:firstLine="284"/>
        <w:jc w:val="center"/>
        <w:rPr>
          <w:sz w:val="28"/>
          <w:szCs w:val="28"/>
        </w:rPr>
      </w:pPr>
      <w:r w:rsidRPr="00D00103">
        <w:rPr>
          <w:noProof/>
          <w:position w:val="-33"/>
        </w:rPr>
        <w:drawing>
          <wp:inline distT="0" distB="0" distL="0" distR="0" wp14:anchorId="5D63FCA8" wp14:editId="743A7D28">
            <wp:extent cx="5937250" cy="596265"/>
            <wp:effectExtent l="0" t="0" r="635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62FF9744" w14:textId="77777777" w:rsidR="00B07EBF" w:rsidRPr="00D00103" w:rsidRDefault="00B07EBF" w:rsidP="00B07EBF">
      <w:pPr>
        <w:autoSpaceDE w:val="0"/>
        <w:autoSpaceDN w:val="0"/>
        <w:adjustRightInd w:val="0"/>
        <w:ind w:firstLine="709"/>
        <w:jc w:val="both"/>
        <w:rPr>
          <w:sz w:val="28"/>
          <w:szCs w:val="28"/>
        </w:rPr>
      </w:pPr>
    </w:p>
    <w:p w14:paraId="025B02C5"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где:</w:t>
      </w:r>
    </w:p>
    <w:p w14:paraId="7885E4BA"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i0 - первый год текущего долгосрочного периода регулирования;</w:t>
      </w:r>
    </w:p>
    <w:p w14:paraId="43A4B75F" w14:textId="247C5B2E"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5FE0A3E1" wp14:editId="39AC5D19">
            <wp:extent cx="476885" cy="33147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D00103">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211B9566" w14:textId="77777777" w:rsidR="00B07EBF" w:rsidRPr="00D00103" w:rsidRDefault="00B07EBF" w:rsidP="00B07EBF">
      <w:pPr>
        <w:autoSpaceDE w:val="0"/>
        <w:autoSpaceDN w:val="0"/>
        <w:adjustRightInd w:val="0"/>
        <w:ind w:firstLine="709"/>
        <w:jc w:val="both"/>
        <w:rPr>
          <w:sz w:val="28"/>
          <w:szCs w:val="28"/>
        </w:rPr>
      </w:pPr>
      <w:r w:rsidRPr="00D00103">
        <w:rPr>
          <w:sz w:val="32"/>
          <w:szCs w:val="28"/>
        </w:rPr>
        <w:t>ОР</w:t>
      </w:r>
      <w:r w:rsidRPr="00D00103">
        <w:rPr>
          <w:sz w:val="28"/>
          <w:szCs w:val="28"/>
          <w:vertAlign w:val="subscript"/>
        </w:rPr>
        <w:t>i0</w:t>
      </w:r>
      <w:r w:rsidRPr="00D00103">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3A3F3462" w14:textId="77777777" w:rsidR="00B07EBF" w:rsidRPr="00D00103" w:rsidRDefault="00B07EBF" w:rsidP="00B07EBF">
      <w:pPr>
        <w:autoSpaceDE w:val="0"/>
        <w:autoSpaceDN w:val="0"/>
        <w:adjustRightInd w:val="0"/>
        <w:ind w:firstLine="709"/>
        <w:jc w:val="both"/>
        <w:rPr>
          <w:sz w:val="28"/>
          <w:szCs w:val="28"/>
        </w:rPr>
      </w:pPr>
      <w:r w:rsidRPr="00D00103">
        <w:rPr>
          <w:sz w:val="32"/>
          <w:szCs w:val="28"/>
        </w:rPr>
        <w:t>ИЭР</w:t>
      </w:r>
      <w:r w:rsidRPr="00D00103">
        <w:rPr>
          <w:sz w:val="28"/>
          <w:szCs w:val="28"/>
        </w:rPr>
        <w:t xml:space="preserve"> - индекс эффективности операционных расходов, установленный на j-й год и выраженный в процентах;</w:t>
      </w:r>
    </w:p>
    <w:p w14:paraId="25C974A3" w14:textId="0B4B2517" w:rsidR="00B07EBF" w:rsidRPr="00D00103" w:rsidRDefault="00B07EBF" w:rsidP="00B07EBF">
      <w:pPr>
        <w:autoSpaceDE w:val="0"/>
        <w:autoSpaceDN w:val="0"/>
        <w:adjustRightInd w:val="0"/>
        <w:ind w:firstLine="709"/>
        <w:jc w:val="both"/>
        <w:rPr>
          <w:sz w:val="28"/>
          <w:szCs w:val="28"/>
        </w:rPr>
      </w:pPr>
      <w:r w:rsidRPr="00D00103">
        <w:rPr>
          <w:noProof/>
          <w:position w:val="-14"/>
          <w:sz w:val="28"/>
          <w:szCs w:val="28"/>
        </w:rPr>
        <w:drawing>
          <wp:inline distT="0" distB="0" distL="0" distR="0" wp14:anchorId="47FBC954" wp14:editId="60969125">
            <wp:extent cx="675640" cy="357505"/>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D00103">
        <w:rPr>
          <w:sz w:val="28"/>
          <w:szCs w:val="28"/>
        </w:rPr>
        <w:t xml:space="preserve"> - скорректированный прогнозный индекс изменения потребительских цен в j-м году;</w:t>
      </w:r>
    </w:p>
    <w:p w14:paraId="3C8C4D4F" w14:textId="47E79CF5" w:rsidR="00B07EBF" w:rsidRPr="00D00103" w:rsidRDefault="00B07EBF" w:rsidP="00B07EBF">
      <w:pPr>
        <w:autoSpaceDE w:val="0"/>
        <w:autoSpaceDN w:val="0"/>
        <w:adjustRightInd w:val="0"/>
        <w:ind w:firstLine="709"/>
        <w:jc w:val="both"/>
        <w:rPr>
          <w:sz w:val="28"/>
          <w:szCs w:val="28"/>
        </w:rPr>
      </w:pPr>
      <w:r w:rsidRPr="00D00103">
        <w:rPr>
          <w:noProof/>
          <w:position w:val="-14"/>
          <w:sz w:val="28"/>
          <w:szCs w:val="28"/>
        </w:rPr>
        <w:lastRenderedPageBreak/>
        <w:drawing>
          <wp:inline distT="0" distB="0" distL="0" distR="0" wp14:anchorId="21676625" wp14:editId="181DBCFB">
            <wp:extent cx="662305" cy="357505"/>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D00103">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6D7E9D19" w14:textId="77777777" w:rsidR="00B07EBF" w:rsidRPr="00D00103" w:rsidRDefault="00B07EBF" w:rsidP="00B07EBF">
      <w:pPr>
        <w:autoSpaceDE w:val="0"/>
        <w:autoSpaceDN w:val="0"/>
        <w:adjustRightInd w:val="0"/>
        <w:ind w:firstLine="539"/>
        <w:jc w:val="both"/>
        <w:rPr>
          <w:sz w:val="28"/>
          <w:szCs w:val="28"/>
        </w:rPr>
      </w:pPr>
    </w:p>
    <w:p w14:paraId="2D5DBA46"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Индекс изменения количества активов рассчитывается по формуле:</w:t>
      </w:r>
    </w:p>
    <w:p w14:paraId="7FBFE25F" w14:textId="77777777" w:rsidR="00B07EBF" w:rsidRPr="00D00103" w:rsidRDefault="00B07EBF" w:rsidP="00B07EBF">
      <w:pPr>
        <w:autoSpaceDE w:val="0"/>
        <w:autoSpaceDN w:val="0"/>
        <w:adjustRightInd w:val="0"/>
        <w:ind w:firstLine="709"/>
        <w:jc w:val="both"/>
        <w:rPr>
          <w:sz w:val="28"/>
          <w:szCs w:val="28"/>
        </w:rPr>
      </w:pPr>
    </w:p>
    <w:p w14:paraId="7F5C59A2" w14:textId="4C5F2DD2" w:rsidR="00B07EBF" w:rsidRPr="00D00103" w:rsidRDefault="00B07EBF" w:rsidP="00B07EBF">
      <w:pPr>
        <w:autoSpaceDE w:val="0"/>
        <w:autoSpaceDN w:val="0"/>
        <w:adjustRightInd w:val="0"/>
        <w:jc w:val="center"/>
        <w:rPr>
          <w:sz w:val="28"/>
          <w:szCs w:val="28"/>
        </w:rPr>
      </w:pPr>
      <w:r w:rsidRPr="00D00103">
        <w:rPr>
          <w:noProof/>
          <w:position w:val="-32"/>
          <w:sz w:val="28"/>
          <w:szCs w:val="28"/>
        </w:rPr>
        <w:drawing>
          <wp:inline distT="0" distB="0" distL="0" distR="0" wp14:anchorId="16C66FFD" wp14:editId="785768DF">
            <wp:extent cx="5738495" cy="596265"/>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38495" cy="596265"/>
                    </a:xfrm>
                    <a:prstGeom prst="rect">
                      <a:avLst/>
                    </a:prstGeom>
                    <a:noFill/>
                    <a:ln>
                      <a:noFill/>
                    </a:ln>
                  </pic:spPr>
                </pic:pic>
              </a:graphicData>
            </a:graphic>
          </wp:inline>
        </w:drawing>
      </w:r>
      <w:r w:rsidRPr="00D00103">
        <w:rPr>
          <w:sz w:val="28"/>
          <w:szCs w:val="28"/>
        </w:rPr>
        <w:t>, (8.1)</w:t>
      </w:r>
    </w:p>
    <w:p w14:paraId="14E79743" w14:textId="77777777" w:rsidR="00B07EBF" w:rsidRPr="00D00103" w:rsidRDefault="00B07EBF" w:rsidP="00B07EBF">
      <w:pPr>
        <w:autoSpaceDE w:val="0"/>
        <w:autoSpaceDN w:val="0"/>
        <w:adjustRightInd w:val="0"/>
        <w:ind w:firstLine="709"/>
        <w:jc w:val="both"/>
        <w:rPr>
          <w:sz w:val="28"/>
          <w:szCs w:val="28"/>
        </w:rPr>
      </w:pPr>
    </w:p>
    <w:p w14:paraId="13A29F1D"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где:</w:t>
      </w:r>
    </w:p>
    <w:p w14:paraId="60BED0BC" w14:textId="34207B08"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55C2E884" wp14:editId="1E621731">
            <wp:extent cx="582930" cy="318135"/>
            <wp:effectExtent l="0" t="0" r="762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sidRPr="00D00103">
        <w:rPr>
          <w:sz w:val="28"/>
          <w:szCs w:val="28"/>
        </w:rPr>
        <w:t xml:space="preserve"> - индекс изменения количества активов в году i;</w:t>
      </w:r>
    </w:p>
    <w:p w14:paraId="135A94CA" w14:textId="2373EB31"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315F0538" wp14:editId="3ADBF5DD">
            <wp:extent cx="410845" cy="318135"/>
            <wp:effectExtent l="0" t="0" r="8255"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10845" cy="318135"/>
                    </a:xfrm>
                    <a:prstGeom prst="rect">
                      <a:avLst/>
                    </a:prstGeom>
                    <a:noFill/>
                    <a:ln>
                      <a:noFill/>
                    </a:ln>
                  </pic:spPr>
                </pic:pic>
              </a:graphicData>
            </a:graphic>
          </wp:inline>
        </w:drawing>
      </w:r>
      <w:r w:rsidRPr="00D00103">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150AD0B8" w14:textId="2E4757E1"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2557F316" wp14:editId="2752CB20">
            <wp:extent cx="728980" cy="318135"/>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28980" cy="318135"/>
                    </a:xfrm>
                    <a:prstGeom prst="rect">
                      <a:avLst/>
                    </a:prstGeom>
                    <a:noFill/>
                    <a:ln>
                      <a:noFill/>
                    </a:ln>
                  </pic:spPr>
                </pic:pic>
              </a:graphicData>
            </a:graphic>
          </wp:inline>
        </w:drawing>
      </w:r>
      <w:r w:rsidRPr="00D00103">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5AF5D352" w14:textId="19E2E6BE"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3A15603E" wp14:editId="5F9CB544">
            <wp:extent cx="503555" cy="318135"/>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03555" cy="318135"/>
                    </a:xfrm>
                    <a:prstGeom prst="rect">
                      <a:avLst/>
                    </a:prstGeom>
                    <a:noFill/>
                    <a:ln>
                      <a:noFill/>
                    </a:ln>
                  </pic:spPr>
                </pic:pic>
              </a:graphicData>
            </a:graphic>
          </wp:inline>
        </w:drawing>
      </w:r>
      <w:r w:rsidRPr="00D00103">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23B8DEA3" w14:textId="77777777" w:rsidR="00B07EBF" w:rsidRPr="00D00103" w:rsidRDefault="00B07EBF" w:rsidP="00B07EBF">
      <w:pPr>
        <w:autoSpaceDE w:val="0"/>
        <w:autoSpaceDN w:val="0"/>
        <w:adjustRightInd w:val="0"/>
        <w:spacing w:before="58"/>
        <w:ind w:firstLine="709"/>
        <w:jc w:val="both"/>
        <w:rPr>
          <w:sz w:val="28"/>
          <w:szCs w:val="28"/>
        </w:rPr>
      </w:pPr>
      <w:r w:rsidRPr="00D00103">
        <w:rPr>
          <w:sz w:val="28"/>
          <w:szCs w:val="28"/>
        </w:rPr>
        <w:t xml:space="preserve">При </w:t>
      </w:r>
      <w:r w:rsidRPr="00D00103">
        <w:rPr>
          <w:b/>
          <w:sz w:val="28"/>
          <w:szCs w:val="28"/>
          <w:u w:val="single"/>
        </w:rPr>
        <w:t>корректировке</w:t>
      </w:r>
      <w:r w:rsidRPr="00D00103">
        <w:rPr>
          <w:sz w:val="28"/>
          <w:szCs w:val="28"/>
        </w:rPr>
        <w:t xml:space="preserve"> Операционных расходов на 2023 год регулятором использовались следующие показатели:</w:t>
      </w:r>
    </w:p>
    <w:p w14:paraId="0641D1A2" w14:textId="77777777" w:rsidR="00B07EBF" w:rsidRPr="00D00103" w:rsidRDefault="00B07EBF" w:rsidP="00D01566">
      <w:pPr>
        <w:widowControl w:val="0"/>
        <w:numPr>
          <w:ilvl w:val="0"/>
          <w:numId w:val="5"/>
        </w:numPr>
        <w:tabs>
          <w:tab w:val="left" w:pos="710"/>
        </w:tabs>
        <w:autoSpaceDE w:val="0"/>
        <w:autoSpaceDN w:val="0"/>
        <w:adjustRightInd w:val="0"/>
        <w:ind w:firstLine="709"/>
        <w:jc w:val="both"/>
        <w:rPr>
          <w:sz w:val="28"/>
          <w:szCs w:val="28"/>
        </w:rPr>
      </w:pPr>
      <w:r w:rsidRPr="00D00103">
        <w:rPr>
          <w:sz w:val="28"/>
          <w:szCs w:val="28"/>
        </w:rPr>
        <w:t>базовый уровень операционных расходов 2019 года – 6 436,43   тыс. руб.;</w:t>
      </w:r>
    </w:p>
    <w:p w14:paraId="2613F318"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r w:rsidRPr="00D00103">
        <w:rPr>
          <w:sz w:val="28"/>
          <w:szCs w:val="28"/>
        </w:rPr>
        <w:t>индекс потребительских цен на 2020 год – 103,4%, на 2021 год -106,0%, на 2022 год -104,3%, на 2023 год -104,0%, согласно прогнозу Минэкономразвития России;</w:t>
      </w:r>
    </w:p>
    <w:p w14:paraId="66619EE2"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r w:rsidRPr="00D00103">
        <w:rPr>
          <w:sz w:val="28"/>
          <w:szCs w:val="28"/>
        </w:rPr>
        <w:t>индекс эффективности операционных расходов 1%;</w:t>
      </w:r>
    </w:p>
    <w:p w14:paraId="4A1922A9"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r w:rsidRPr="00D00103">
        <w:rPr>
          <w:sz w:val="28"/>
          <w:szCs w:val="28"/>
        </w:rPr>
        <w:t>индекс изменения количества активов 0%;</w:t>
      </w:r>
    </w:p>
    <w:p w14:paraId="41539013"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Таким образом, в процессе экспертизы операционные расходы на 2023 год определены в сумме 7 350,72 тыс. руб.</w:t>
      </w:r>
    </w:p>
    <w:p w14:paraId="3DCB0B35" w14:textId="77777777" w:rsidR="00B07EBF" w:rsidRPr="00D00103" w:rsidRDefault="00B07EBF" w:rsidP="00B07EBF">
      <w:pPr>
        <w:autoSpaceDE w:val="0"/>
        <w:autoSpaceDN w:val="0"/>
        <w:adjustRightInd w:val="0"/>
        <w:rPr>
          <w:sz w:val="28"/>
          <w:szCs w:val="28"/>
        </w:rPr>
      </w:pPr>
    </w:p>
    <w:p w14:paraId="3179D615" w14:textId="77777777" w:rsidR="00B07EBF" w:rsidRPr="00D00103" w:rsidRDefault="00B07EBF" w:rsidP="00B07EBF">
      <w:pPr>
        <w:pStyle w:val="Style26"/>
        <w:widowControl/>
        <w:spacing w:line="240" w:lineRule="auto"/>
        <w:ind w:firstLine="0"/>
        <w:rPr>
          <w:sz w:val="28"/>
          <w:szCs w:val="28"/>
        </w:rPr>
      </w:pPr>
      <w:r w:rsidRPr="00D00103">
        <w:rPr>
          <w:sz w:val="28"/>
          <w:szCs w:val="28"/>
        </w:rPr>
        <w:t xml:space="preserve">      ОР</w:t>
      </w:r>
      <w:r w:rsidRPr="00D00103">
        <w:t xml:space="preserve">2023 </w:t>
      </w:r>
      <w:r w:rsidRPr="00D00103">
        <w:rPr>
          <w:sz w:val="28"/>
          <w:szCs w:val="28"/>
        </w:rPr>
        <w:t>= 6 436,43 х [(1- 1%/100%) х (1+0,034)</w:t>
      </w:r>
      <w:r w:rsidRPr="00D00103">
        <w:t xml:space="preserve"> </w:t>
      </w:r>
      <w:r w:rsidRPr="00D00103">
        <w:rPr>
          <w:sz w:val="28"/>
          <w:szCs w:val="28"/>
        </w:rPr>
        <w:t>х (1+0)] х [(1- 1%/100%) х (1+0,06)</w:t>
      </w:r>
      <w:r w:rsidRPr="00D00103">
        <w:t xml:space="preserve"> </w:t>
      </w:r>
      <w:r w:rsidRPr="00D00103">
        <w:rPr>
          <w:sz w:val="28"/>
          <w:szCs w:val="28"/>
        </w:rPr>
        <w:t>х (1+0)]</w:t>
      </w:r>
      <w:r w:rsidRPr="00D00103">
        <w:t xml:space="preserve"> </w:t>
      </w:r>
      <w:r w:rsidRPr="00D00103">
        <w:rPr>
          <w:sz w:val="28"/>
          <w:szCs w:val="28"/>
        </w:rPr>
        <w:t>х [(1- 1%/100%) х (1+0,043) х (1+0)] х [(1- 1%/100%) х (1+0,04) х (1+0)] = 7 350,72 тыс. руб.</w:t>
      </w:r>
    </w:p>
    <w:p w14:paraId="2A16B7B3" w14:textId="77777777" w:rsidR="00B07EBF" w:rsidRPr="00D00103" w:rsidRDefault="00B07EBF" w:rsidP="00B07EBF">
      <w:pPr>
        <w:autoSpaceDE w:val="0"/>
        <w:autoSpaceDN w:val="0"/>
        <w:adjustRightInd w:val="0"/>
        <w:ind w:firstLine="709"/>
        <w:jc w:val="both"/>
        <w:rPr>
          <w:sz w:val="28"/>
          <w:szCs w:val="28"/>
        </w:rPr>
      </w:pPr>
    </w:p>
    <w:p w14:paraId="44922039" w14:textId="77777777" w:rsidR="00B07EBF" w:rsidRPr="00D00103" w:rsidRDefault="00B07EBF" w:rsidP="00B07EBF">
      <w:pPr>
        <w:pStyle w:val="Style23"/>
        <w:widowControl/>
        <w:spacing w:line="240" w:lineRule="auto"/>
        <w:ind w:firstLine="0"/>
        <w:jc w:val="center"/>
        <w:rPr>
          <w:b/>
          <w:bCs/>
          <w:sz w:val="28"/>
          <w:szCs w:val="28"/>
          <w:u w:val="single"/>
        </w:rPr>
      </w:pPr>
      <w:r w:rsidRPr="00D00103">
        <w:rPr>
          <w:b/>
          <w:bCs/>
          <w:sz w:val="28"/>
          <w:szCs w:val="28"/>
          <w:u w:val="single"/>
        </w:rPr>
        <w:t>Неподконтрольные расходы</w:t>
      </w:r>
    </w:p>
    <w:p w14:paraId="34EB0E83"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ab/>
        <w:t xml:space="preserve">Неподконтрольные расходы в соответствии с Методическими </w:t>
      </w:r>
      <w:r w:rsidRPr="00D00103">
        <w:rPr>
          <w:sz w:val="28"/>
          <w:szCs w:val="28"/>
        </w:rPr>
        <w:lastRenderedPageBreak/>
        <w:t>указаниями включают в себя:</w:t>
      </w:r>
    </w:p>
    <w:p w14:paraId="38988F55"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4FBF7E41"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05B5D4F"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4C173D12"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328EBD2C"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28FC1CD9"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6AEB7ED5"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676D8E96"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8) расходы на концессионную плату;</w:t>
      </w:r>
    </w:p>
    <w:p w14:paraId="71040F31"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w:t>
      </w:r>
      <w:r w:rsidRPr="00D00103">
        <w:rPr>
          <w:sz w:val="28"/>
          <w:szCs w:val="28"/>
        </w:rPr>
        <w:lastRenderedPageBreak/>
        <w:t>расходов на уплату государственной пошлины за совершение соответствующих действий.</w:t>
      </w:r>
    </w:p>
    <w:p w14:paraId="43C7D0EC" w14:textId="77777777" w:rsidR="00B07EBF" w:rsidRPr="00D00103" w:rsidRDefault="00B07EBF" w:rsidP="00B07EBF">
      <w:pPr>
        <w:tabs>
          <w:tab w:val="left" w:pos="709"/>
        </w:tabs>
        <w:jc w:val="both"/>
        <w:rPr>
          <w:sz w:val="28"/>
          <w:szCs w:val="28"/>
        </w:rPr>
      </w:pPr>
      <w:r w:rsidRPr="00D00103">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63A6CCF7" w14:textId="77777777" w:rsidR="00B07EBF" w:rsidRPr="00D00103" w:rsidRDefault="00B07EBF" w:rsidP="00B07EBF">
      <w:pPr>
        <w:widowControl w:val="0"/>
        <w:tabs>
          <w:tab w:val="left" w:pos="709"/>
        </w:tabs>
        <w:autoSpaceDE w:val="0"/>
        <w:autoSpaceDN w:val="0"/>
        <w:adjustRightInd w:val="0"/>
        <w:jc w:val="both"/>
        <w:rPr>
          <w:sz w:val="28"/>
          <w:szCs w:val="28"/>
        </w:rPr>
      </w:pPr>
    </w:p>
    <w:p w14:paraId="11121AC4" w14:textId="77777777" w:rsidR="00B07EBF" w:rsidRPr="00D00103" w:rsidRDefault="00B07EBF" w:rsidP="00B07EBF">
      <w:pPr>
        <w:widowControl w:val="0"/>
        <w:tabs>
          <w:tab w:val="left" w:pos="709"/>
        </w:tabs>
        <w:autoSpaceDE w:val="0"/>
        <w:autoSpaceDN w:val="0"/>
        <w:adjustRightInd w:val="0"/>
        <w:jc w:val="both"/>
        <w:rPr>
          <w:sz w:val="28"/>
          <w:szCs w:val="28"/>
        </w:rPr>
      </w:pPr>
      <w:r w:rsidRPr="00D00103">
        <w:rPr>
          <w:sz w:val="28"/>
          <w:szCs w:val="28"/>
        </w:rPr>
        <w:tab/>
        <w:t xml:space="preserve">Неподконтрольные расходы утверждены РЭК на 2023 год в размере             </w:t>
      </w:r>
      <w:r w:rsidRPr="00D00103">
        <w:rPr>
          <w:b/>
          <w:bCs/>
          <w:sz w:val="28"/>
          <w:szCs w:val="28"/>
        </w:rPr>
        <w:t xml:space="preserve">  483,49 </w:t>
      </w:r>
      <w:r w:rsidRPr="00D00103">
        <w:rPr>
          <w:sz w:val="28"/>
          <w:szCs w:val="28"/>
        </w:rPr>
        <w:t xml:space="preserve">тыс. руб., в том числе: водный налог </w:t>
      </w:r>
      <w:r w:rsidRPr="00D00103">
        <w:rPr>
          <w:b/>
          <w:bCs/>
          <w:sz w:val="28"/>
          <w:szCs w:val="28"/>
        </w:rPr>
        <w:t xml:space="preserve">483,49 </w:t>
      </w:r>
      <w:r w:rsidRPr="00D00103">
        <w:rPr>
          <w:sz w:val="28"/>
          <w:szCs w:val="28"/>
        </w:rPr>
        <w:t>тыс. руб.</w:t>
      </w:r>
    </w:p>
    <w:p w14:paraId="7E998E6B" w14:textId="77777777" w:rsidR="00B07EBF" w:rsidRPr="00D00103" w:rsidRDefault="00B07EBF" w:rsidP="00B07EBF">
      <w:pPr>
        <w:widowControl w:val="0"/>
        <w:tabs>
          <w:tab w:val="left" w:pos="709"/>
        </w:tabs>
        <w:autoSpaceDE w:val="0"/>
        <w:autoSpaceDN w:val="0"/>
        <w:adjustRightInd w:val="0"/>
        <w:ind w:firstLine="709"/>
        <w:jc w:val="both"/>
        <w:rPr>
          <w:sz w:val="28"/>
          <w:szCs w:val="28"/>
        </w:rPr>
      </w:pPr>
      <w:r w:rsidRPr="00D00103">
        <w:rPr>
          <w:sz w:val="28"/>
          <w:szCs w:val="28"/>
        </w:rPr>
        <w:t xml:space="preserve">Организацией неподконтрольные расходы в целях корректировки предложены в размере </w:t>
      </w:r>
      <w:r w:rsidRPr="00D00103">
        <w:rPr>
          <w:b/>
          <w:bCs/>
          <w:sz w:val="28"/>
          <w:szCs w:val="28"/>
        </w:rPr>
        <w:t xml:space="preserve">   2 762,92 </w:t>
      </w:r>
      <w:r w:rsidRPr="00D00103">
        <w:rPr>
          <w:sz w:val="28"/>
          <w:szCs w:val="28"/>
        </w:rPr>
        <w:t xml:space="preserve">тыс. руб., в том числе: водный налог </w:t>
      </w:r>
      <w:r w:rsidRPr="00D00103">
        <w:rPr>
          <w:b/>
          <w:bCs/>
          <w:sz w:val="28"/>
          <w:szCs w:val="28"/>
        </w:rPr>
        <w:t xml:space="preserve">459,11 </w:t>
      </w:r>
      <w:r w:rsidRPr="00D00103">
        <w:rPr>
          <w:sz w:val="28"/>
          <w:szCs w:val="28"/>
        </w:rPr>
        <w:t xml:space="preserve">тыс. руб., платежи по договорам аренды </w:t>
      </w:r>
      <w:r w:rsidRPr="00D00103">
        <w:rPr>
          <w:b/>
          <w:bCs/>
          <w:sz w:val="28"/>
          <w:szCs w:val="28"/>
        </w:rPr>
        <w:t xml:space="preserve">8,72 </w:t>
      </w:r>
      <w:r w:rsidRPr="00D00103">
        <w:rPr>
          <w:sz w:val="28"/>
          <w:szCs w:val="28"/>
        </w:rPr>
        <w:t xml:space="preserve">тыс. руб., экономически обоснованные расходы, не учтенные при установлении регулируемых тарифов в предыдущие периоды регулирования </w:t>
      </w:r>
      <w:r w:rsidRPr="00D00103">
        <w:rPr>
          <w:b/>
          <w:bCs/>
          <w:sz w:val="28"/>
          <w:szCs w:val="28"/>
        </w:rPr>
        <w:t>2 268,79</w:t>
      </w:r>
      <w:r w:rsidRPr="00D00103">
        <w:rPr>
          <w:sz w:val="28"/>
          <w:szCs w:val="28"/>
        </w:rPr>
        <w:t xml:space="preserve">тыс. руб., недополученные доходы </w:t>
      </w:r>
      <w:r w:rsidRPr="00D00103">
        <w:rPr>
          <w:b/>
          <w:bCs/>
          <w:sz w:val="28"/>
          <w:szCs w:val="28"/>
        </w:rPr>
        <w:t>26,30</w:t>
      </w:r>
      <w:r w:rsidRPr="00D00103">
        <w:rPr>
          <w:sz w:val="28"/>
          <w:szCs w:val="28"/>
        </w:rPr>
        <w:t xml:space="preserve"> тыс.руб.</w:t>
      </w:r>
    </w:p>
    <w:p w14:paraId="63F98812" w14:textId="77777777" w:rsidR="00B07EBF" w:rsidRPr="00D00103" w:rsidRDefault="00B07EBF" w:rsidP="00B07EBF">
      <w:pPr>
        <w:widowControl w:val="0"/>
        <w:tabs>
          <w:tab w:val="left" w:pos="709"/>
        </w:tabs>
        <w:autoSpaceDE w:val="0"/>
        <w:autoSpaceDN w:val="0"/>
        <w:adjustRightInd w:val="0"/>
        <w:ind w:firstLine="709"/>
        <w:jc w:val="both"/>
        <w:rPr>
          <w:sz w:val="28"/>
          <w:szCs w:val="28"/>
        </w:rPr>
      </w:pPr>
      <w:r w:rsidRPr="00D00103">
        <w:rPr>
          <w:sz w:val="28"/>
          <w:szCs w:val="28"/>
        </w:rPr>
        <w:t xml:space="preserve">В процессе экспертизы определены расходы в сумме </w:t>
      </w:r>
      <w:r w:rsidRPr="00D00103">
        <w:rPr>
          <w:b/>
          <w:bCs/>
          <w:i/>
          <w:iCs/>
          <w:sz w:val="28"/>
          <w:szCs w:val="28"/>
        </w:rPr>
        <w:t>-1 164,72</w:t>
      </w:r>
      <w:r w:rsidRPr="00D00103">
        <w:rPr>
          <w:sz w:val="28"/>
          <w:szCs w:val="28"/>
        </w:rPr>
        <w:t xml:space="preserve">   тыс. руб., в том числе:</w:t>
      </w:r>
    </w:p>
    <w:p w14:paraId="76E5F546" w14:textId="77777777" w:rsidR="00B07EBF" w:rsidRPr="00D00103" w:rsidRDefault="00B07EBF" w:rsidP="00B07EBF">
      <w:pPr>
        <w:tabs>
          <w:tab w:val="left" w:pos="709"/>
        </w:tabs>
        <w:autoSpaceDE w:val="0"/>
        <w:autoSpaceDN w:val="0"/>
        <w:adjustRightInd w:val="0"/>
        <w:ind w:firstLine="709"/>
        <w:jc w:val="both"/>
        <w:rPr>
          <w:b/>
          <w:bCs/>
          <w:sz w:val="28"/>
          <w:szCs w:val="28"/>
        </w:rPr>
      </w:pPr>
      <w:r w:rsidRPr="00D00103">
        <w:rPr>
          <w:sz w:val="28"/>
          <w:szCs w:val="28"/>
        </w:rPr>
        <w:t xml:space="preserve">По статье </w:t>
      </w:r>
      <w:r w:rsidRPr="00D00103">
        <w:rPr>
          <w:b/>
          <w:bCs/>
          <w:sz w:val="28"/>
          <w:szCs w:val="28"/>
        </w:rPr>
        <w:t xml:space="preserve">«Расходы, связанные с оплатой налогов и сборов»: </w:t>
      </w:r>
    </w:p>
    <w:p w14:paraId="6EFF7D5B"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При определении размера расходов, связанных с уплатой налогов и сборов, учитываются:</w:t>
      </w:r>
    </w:p>
    <w:p w14:paraId="5A7900DF"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налог на прибыль;</w:t>
      </w:r>
    </w:p>
    <w:p w14:paraId="6F234BBE"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налог на имущество организаций;</w:t>
      </w:r>
    </w:p>
    <w:p w14:paraId="381DA4F8"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земельный налог;</w:t>
      </w:r>
    </w:p>
    <w:p w14:paraId="644E9C20"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водный налог и плата за пользование водным объектом;</w:t>
      </w:r>
    </w:p>
    <w:p w14:paraId="36C87641"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транспортный налог;</w:t>
      </w:r>
    </w:p>
    <w:p w14:paraId="436D7467"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5917769F"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742E9E7B" w14:textId="77777777" w:rsidR="00B07EBF" w:rsidRPr="00D00103" w:rsidRDefault="00B07EBF" w:rsidP="00B07EBF">
      <w:pPr>
        <w:tabs>
          <w:tab w:val="left" w:pos="709"/>
        </w:tabs>
        <w:autoSpaceDE w:val="0"/>
        <w:autoSpaceDN w:val="0"/>
        <w:adjustRightInd w:val="0"/>
        <w:ind w:firstLine="709"/>
        <w:jc w:val="both"/>
        <w:rPr>
          <w:b/>
          <w:bCs/>
          <w:sz w:val="28"/>
          <w:szCs w:val="28"/>
        </w:rPr>
      </w:pPr>
    </w:p>
    <w:p w14:paraId="3B82C407"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bCs/>
          <w:sz w:val="28"/>
          <w:szCs w:val="28"/>
        </w:rPr>
        <w:t>РЭК расходы</w:t>
      </w:r>
      <w:r w:rsidRPr="00D00103">
        <w:rPr>
          <w:sz w:val="28"/>
          <w:szCs w:val="28"/>
        </w:rPr>
        <w:t xml:space="preserve"> по статье утверждены на 2023 год в размере </w:t>
      </w:r>
      <w:r w:rsidRPr="00D00103">
        <w:rPr>
          <w:b/>
          <w:bCs/>
          <w:i/>
          <w:iCs/>
          <w:sz w:val="28"/>
          <w:szCs w:val="28"/>
        </w:rPr>
        <w:t xml:space="preserve">483,49 </w:t>
      </w:r>
      <w:r w:rsidRPr="00D00103">
        <w:rPr>
          <w:sz w:val="28"/>
          <w:szCs w:val="28"/>
        </w:rPr>
        <w:t xml:space="preserve">тыс. руб.   (в том числе: водный налог </w:t>
      </w:r>
      <w:r w:rsidRPr="00D00103">
        <w:rPr>
          <w:b/>
          <w:bCs/>
          <w:sz w:val="28"/>
          <w:szCs w:val="28"/>
        </w:rPr>
        <w:t xml:space="preserve">483,49 </w:t>
      </w:r>
      <w:r w:rsidRPr="00D00103">
        <w:rPr>
          <w:sz w:val="28"/>
          <w:szCs w:val="28"/>
        </w:rPr>
        <w:t xml:space="preserve">тыс. руб.), предприятием в целях корректировки предложены затраты в размере </w:t>
      </w:r>
      <w:r w:rsidRPr="00D00103">
        <w:rPr>
          <w:b/>
          <w:sz w:val="28"/>
          <w:szCs w:val="28"/>
        </w:rPr>
        <w:t xml:space="preserve">459,11 </w:t>
      </w:r>
      <w:r w:rsidRPr="00D00103">
        <w:rPr>
          <w:sz w:val="28"/>
          <w:szCs w:val="28"/>
        </w:rPr>
        <w:t xml:space="preserve">тыс. руб. (в том числе: водный налог </w:t>
      </w:r>
      <w:r w:rsidRPr="00D00103">
        <w:rPr>
          <w:b/>
          <w:bCs/>
          <w:i/>
          <w:iCs/>
          <w:sz w:val="28"/>
          <w:szCs w:val="28"/>
        </w:rPr>
        <w:t xml:space="preserve">459,11 </w:t>
      </w:r>
      <w:r w:rsidRPr="00D00103">
        <w:rPr>
          <w:sz w:val="28"/>
          <w:szCs w:val="28"/>
        </w:rPr>
        <w:t>тыс. руб.).</w:t>
      </w:r>
    </w:p>
    <w:p w14:paraId="22A71763"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В процессе экспертизы определены расходы в сумме </w:t>
      </w:r>
      <w:r w:rsidRPr="00D00103">
        <w:rPr>
          <w:b/>
          <w:bCs/>
          <w:i/>
          <w:iCs/>
          <w:sz w:val="28"/>
          <w:szCs w:val="28"/>
        </w:rPr>
        <w:t xml:space="preserve">430,85 </w:t>
      </w:r>
      <w:r w:rsidRPr="00D00103">
        <w:rPr>
          <w:sz w:val="28"/>
          <w:szCs w:val="28"/>
        </w:rPr>
        <w:t>тыс. руб., в том числе:</w:t>
      </w:r>
    </w:p>
    <w:p w14:paraId="7F38F871" w14:textId="77777777" w:rsidR="00B07EBF" w:rsidRPr="00D00103" w:rsidRDefault="00B07EBF" w:rsidP="00B07EBF">
      <w:pPr>
        <w:tabs>
          <w:tab w:val="left" w:pos="730"/>
        </w:tabs>
        <w:autoSpaceDE w:val="0"/>
        <w:autoSpaceDN w:val="0"/>
        <w:adjustRightInd w:val="0"/>
        <w:ind w:firstLine="709"/>
        <w:jc w:val="both"/>
        <w:rPr>
          <w:sz w:val="28"/>
          <w:szCs w:val="28"/>
        </w:rPr>
      </w:pPr>
      <w:r w:rsidRPr="00D00103">
        <w:rPr>
          <w:sz w:val="28"/>
          <w:szCs w:val="28"/>
        </w:rPr>
        <w:t>-</w:t>
      </w:r>
      <w:r w:rsidRPr="00D00103">
        <w:rPr>
          <w:sz w:val="28"/>
          <w:szCs w:val="28"/>
        </w:rPr>
        <w:tab/>
        <w:t xml:space="preserve">По статье </w:t>
      </w:r>
      <w:r w:rsidRPr="00D00103">
        <w:rPr>
          <w:b/>
          <w:bCs/>
          <w:sz w:val="28"/>
          <w:szCs w:val="28"/>
        </w:rPr>
        <w:t xml:space="preserve">«Водный налог» </w:t>
      </w:r>
      <w:r w:rsidRPr="00D00103">
        <w:rPr>
          <w:sz w:val="28"/>
          <w:szCs w:val="28"/>
        </w:rPr>
        <w:t xml:space="preserve">РЭК в сумме </w:t>
      </w:r>
      <w:r w:rsidRPr="00D00103">
        <w:rPr>
          <w:b/>
          <w:bCs/>
          <w:i/>
          <w:iCs/>
          <w:sz w:val="28"/>
          <w:szCs w:val="28"/>
        </w:rPr>
        <w:t xml:space="preserve">430,85 </w:t>
      </w:r>
      <w:r w:rsidRPr="00D00103">
        <w:rPr>
          <w:sz w:val="28"/>
          <w:szCs w:val="28"/>
        </w:rPr>
        <w:t>тыс. руб., расчет налога представлен в приложении 1.</w:t>
      </w:r>
    </w:p>
    <w:p w14:paraId="47A01231" w14:textId="77777777" w:rsidR="00B07EBF" w:rsidRPr="00D00103" w:rsidRDefault="00B07EBF" w:rsidP="00B07EBF">
      <w:pPr>
        <w:tabs>
          <w:tab w:val="left" w:pos="1134"/>
        </w:tabs>
        <w:ind w:firstLine="709"/>
        <w:jc w:val="both"/>
        <w:rPr>
          <w:sz w:val="28"/>
          <w:szCs w:val="28"/>
        </w:rPr>
      </w:pPr>
      <w:r w:rsidRPr="00D00103">
        <w:rPr>
          <w:sz w:val="28"/>
          <w:szCs w:val="28"/>
        </w:rPr>
        <w:t>В качестве обосновывающих документов по данной статье предприятием представлена налоговая декларация по водному налогу за 2021г.</w:t>
      </w:r>
    </w:p>
    <w:p w14:paraId="62E6C77A" w14:textId="77777777" w:rsidR="00B07EBF" w:rsidRPr="00D00103" w:rsidRDefault="00B07EBF" w:rsidP="00B07EBF">
      <w:pPr>
        <w:tabs>
          <w:tab w:val="left" w:pos="709"/>
        </w:tabs>
        <w:autoSpaceDE w:val="0"/>
        <w:autoSpaceDN w:val="0"/>
        <w:adjustRightInd w:val="0"/>
        <w:ind w:firstLine="709"/>
        <w:jc w:val="both"/>
        <w:rPr>
          <w:bCs/>
          <w:sz w:val="28"/>
          <w:szCs w:val="32"/>
        </w:rPr>
      </w:pPr>
    </w:p>
    <w:p w14:paraId="4A7F7FD1" w14:textId="77777777" w:rsidR="00B07EBF" w:rsidRPr="00D00103" w:rsidRDefault="00B07EBF" w:rsidP="00B07EBF">
      <w:pPr>
        <w:tabs>
          <w:tab w:val="left" w:pos="709"/>
        </w:tabs>
        <w:autoSpaceDE w:val="0"/>
        <w:autoSpaceDN w:val="0"/>
        <w:adjustRightInd w:val="0"/>
        <w:ind w:firstLine="709"/>
        <w:jc w:val="both"/>
        <w:rPr>
          <w:b/>
          <w:sz w:val="28"/>
          <w:szCs w:val="32"/>
        </w:rPr>
      </w:pPr>
      <w:r w:rsidRPr="00D00103">
        <w:rPr>
          <w:bCs/>
          <w:sz w:val="28"/>
          <w:szCs w:val="32"/>
        </w:rPr>
        <w:lastRenderedPageBreak/>
        <w:tab/>
        <w:t>По статье</w:t>
      </w:r>
      <w:r w:rsidRPr="00D00103">
        <w:rPr>
          <w:b/>
          <w:sz w:val="28"/>
          <w:szCs w:val="32"/>
        </w:rPr>
        <w:t xml:space="preserve"> «Платежи по договорам аренды» </w:t>
      </w:r>
    </w:p>
    <w:p w14:paraId="18574F5E" w14:textId="77777777" w:rsidR="00B07EBF" w:rsidRPr="00D00103" w:rsidRDefault="00B07EBF" w:rsidP="00B07EBF">
      <w:pPr>
        <w:tabs>
          <w:tab w:val="left" w:pos="709"/>
        </w:tabs>
        <w:autoSpaceDE w:val="0"/>
        <w:autoSpaceDN w:val="0"/>
        <w:adjustRightInd w:val="0"/>
        <w:ind w:firstLine="709"/>
        <w:jc w:val="both"/>
        <w:rPr>
          <w:b/>
          <w:sz w:val="28"/>
          <w:szCs w:val="32"/>
        </w:rPr>
      </w:pPr>
      <w:r w:rsidRPr="00D00103">
        <w:rPr>
          <w:sz w:val="28"/>
          <w:szCs w:val="28"/>
        </w:rPr>
        <w:t xml:space="preserve">РЭК утверждены затраты по данной статье на 2023 год в размере </w:t>
      </w:r>
      <w:r w:rsidRPr="00D00103">
        <w:rPr>
          <w:b/>
          <w:i/>
          <w:iCs/>
          <w:sz w:val="28"/>
          <w:szCs w:val="28"/>
        </w:rPr>
        <w:t>0,00</w:t>
      </w:r>
      <w:r w:rsidRPr="00D00103">
        <w:rPr>
          <w:sz w:val="28"/>
          <w:szCs w:val="28"/>
        </w:rPr>
        <w:t xml:space="preserve"> тыс. руб., предприятием в целях корректировки предложены затраты в </w:t>
      </w:r>
      <w:r w:rsidRPr="00D00103">
        <w:rPr>
          <w:b/>
          <w:i/>
          <w:iCs/>
          <w:sz w:val="28"/>
          <w:szCs w:val="28"/>
        </w:rPr>
        <w:t>8,72</w:t>
      </w:r>
      <w:r w:rsidRPr="00D00103">
        <w:rPr>
          <w:sz w:val="28"/>
          <w:szCs w:val="28"/>
        </w:rPr>
        <w:t xml:space="preserve"> тыс. руб., в процессе экспертизы определены расходы в сумме </w:t>
      </w:r>
      <w:r w:rsidRPr="00D00103">
        <w:rPr>
          <w:b/>
          <w:i/>
          <w:iCs/>
          <w:sz w:val="28"/>
          <w:szCs w:val="28"/>
        </w:rPr>
        <w:t>0,00</w:t>
      </w:r>
      <w:r w:rsidRPr="00D00103">
        <w:rPr>
          <w:sz w:val="28"/>
          <w:szCs w:val="28"/>
        </w:rPr>
        <w:t xml:space="preserve"> тыс. руб.</w:t>
      </w:r>
    </w:p>
    <w:p w14:paraId="688C85D7"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Расходы на аренду приняты в расчет тарифа в размере </w:t>
      </w:r>
      <w:r w:rsidRPr="00D00103">
        <w:rPr>
          <w:b/>
          <w:i/>
          <w:iCs/>
          <w:sz w:val="28"/>
          <w:szCs w:val="28"/>
        </w:rPr>
        <w:t>0,00</w:t>
      </w:r>
      <w:r w:rsidRPr="00D00103">
        <w:rPr>
          <w:sz w:val="28"/>
          <w:szCs w:val="28"/>
        </w:rPr>
        <w:t xml:space="preserve"> тыс. руб. на экономически обоснованном уровне.</w:t>
      </w:r>
    </w:p>
    <w:p w14:paraId="71F767E3"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 </w:t>
      </w:r>
      <w:bookmarkStart w:id="38" w:name="_Hlk106788339"/>
      <w:r w:rsidRPr="00D00103">
        <w:rPr>
          <w:sz w:val="28"/>
          <w:szCs w:val="28"/>
        </w:rPr>
        <w:t>Согласно п. 29 методики № 1746-Э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w:t>
      </w:r>
    </w:p>
    <w:p w14:paraId="3B59670D"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расчет представлен в Приложении 2.</w:t>
      </w:r>
    </w:p>
    <w:p w14:paraId="6FD333AA" w14:textId="77777777" w:rsidR="00B07EBF" w:rsidRPr="00D00103" w:rsidRDefault="00B07EBF" w:rsidP="00B07EBF">
      <w:pPr>
        <w:tabs>
          <w:tab w:val="left" w:pos="709"/>
        </w:tabs>
        <w:autoSpaceDE w:val="0"/>
        <w:autoSpaceDN w:val="0"/>
        <w:adjustRightInd w:val="0"/>
        <w:ind w:firstLine="709"/>
        <w:jc w:val="both"/>
        <w:rPr>
          <w:sz w:val="28"/>
          <w:szCs w:val="28"/>
        </w:rPr>
      </w:pPr>
    </w:p>
    <w:p w14:paraId="1471E7B6" w14:textId="77777777" w:rsidR="00B07EBF" w:rsidRPr="00D00103" w:rsidRDefault="00B07EBF" w:rsidP="00B07EBF">
      <w:pPr>
        <w:tabs>
          <w:tab w:val="left" w:pos="709"/>
        </w:tabs>
        <w:autoSpaceDE w:val="0"/>
        <w:autoSpaceDN w:val="0"/>
        <w:adjustRightInd w:val="0"/>
        <w:ind w:firstLine="709"/>
        <w:jc w:val="both"/>
        <w:rPr>
          <w:b/>
          <w:sz w:val="28"/>
          <w:szCs w:val="28"/>
        </w:rPr>
      </w:pPr>
      <w:r w:rsidRPr="00D00103">
        <w:rPr>
          <w:sz w:val="28"/>
          <w:szCs w:val="28"/>
        </w:rPr>
        <w:t xml:space="preserve">По статье </w:t>
      </w:r>
      <w:r w:rsidRPr="00D00103">
        <w:rPr>
          <w:b/>
          <w:sz w:val="28"/>
          <w:szCs w:val="28"/>
        </w:rPr>
        <w:t>«Экономически обоснованные расходы, не учтенные при установлении регулируемых тарифов в предыдущие периоды регулирования»</w:t>
      </w:r>
    </w:p>
    <w:p w14:paraId="70D2FAC5"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РЭК не утверждены затраты по данной статье на 2023 год.</w:t>
      </w:r>
    </w:p>
    <w:p w14:paraId="68EB469C" w14:textId="77777777" w:rsidR="00B07EBF" w:rsidRPr="00D00103" w:rsidRDefault="00B07EBF" w:rsidP="00B07EBF">
      <w:pPr>
        <w:tabs>
          <w:tab w:val="left" w:pos="709"/>
        </w:tabs>
        <w:autoSpaceDE w:val="0"/>
        <w:autoSpaceDN w:val="0"/>
        <w:adjustRightInd w:val="0"/>
        <w:ind w:firstLine="709"/>
        <w:jc w:val="both"/>
        <w:rPr>
          <w:b/>
          <w:sz w:val="28"/>
          <w:szCs w:val="32"/>
        </w:rPr>
      </w:pPr>
      <w:r w:rsidRPr="00D00103">
        <w:rPr>
          <w:sz w:val="28"/>
          <w:szCs w:val="28"/>
        </w:rPr>
        <w:t xml:space="preserve">Предприятием в целях корректировки предложены затраты в </w:t>
      </w:r>
      <w:r w:rsidRPr="00D00103">
        <w:rPr>
          <w:b/>
          <w:sz w:val="28"/>
          <w:szCs w:val="28"/>
        </w:rPr>
        <w:t xml:space="preserve">2268,79 </w:t>
      </w:r>
      <w:r w:rsidRPr="00D00103">
        <w:rPr>
          <w:sz w:val="28"/>
          <w:szCs w:val="28"/>
        </w:rPr>
        <w:t xml:space="preserve">тыс. руб. Организация предлагает учесть перевыполнение плана по капитальному ремонту за 2021 год в размере </w:t>
      </w:r>
      <w:r w:rsidRPr="00D00103">
        <w:rPr>
          <w:b/>
          <w:sz w:val="28"/>
          <w:szCs w:val="28"/>
        </w:rPr>
        <w:t>1231,06</w:t>
      </w:r>
      <w:r w:rsidRPr="00D00103">
        <w:rPr>
          <w:sz w:val="28"/>
          <w:szCs w:val="28"/>
        </w:rPr>
        <w:t xml:space="preserve"> тыс. руб., в процессе экспертизы определены расходы в сумме </w:t>
      </w:r>
      <w:r w:rsidRPr="00D00103">
        <w:rPr>
          <w:b/>
          <w:sz w:val="28"/>
          <w:szCs w:val="28"/>
        </w:rPr>
        <w:t>0,00</w:t>
      </w:r>
      <w:r w:rsidRPr="00D00103">
        <w:rPr>
          <w:sz w:val="28"/>
          <w:szCs w:val="28"/>
        </w:rPr>
        <w:t xml:space="preserve"> тыс. руб., так как затраты не учтены согласно экспертному заключению эксперта ОАО «АЭЭ» организация не выполнила запланированный ремонт на 2021 год. Также предлагает учесть затраты на автоуслуги в размере </w:t>
      </w:r>
      <w:r w:rsidRPr="00D00103">
        <w:rPr>
          <w:b/>
          <w:bCs/>
          <w:sz w:val="28"/>
          <w:szCs w:val="28"/>
        </w:rPr>
        <w:t>1037,73</w:t>
      </w:r>
      <w:r w:rsidRPr="00D00103">
        <w:rPr>
          <w:sz w:val="28"/>
          <w:szCs w:val="28"/>
        </w:rPr>
        <w:t xml:space="preserve"> тыс. руб. Данные затраты учтены в операционных расходах при долгосрочном периоде, и учитываются при корректировке в операционных расходах.</w:t>
      </w:r>
    </w:p>
    <w:p w14:paraId="2500B001" w14:textId="77777777" w:rsidR="00B07EBF" w:rsidRPr="00D00103" w:rsidRDefault="00B07EBF" w:rsidP="00B07EBF">
      <w:pPr>
        <w:tabs>
          <w:tab w:val="left" w:pos="998"/>
        </w:tabs>
        <w:autoSpaceDE w:val="0"/>
        <w:autoSpaceDN w:val="0"/>
        <w:adjustRightInd w:val="0"/>
        <w:ind w:firstLine="709"/>
        <w:jc w:val="both"/>
        <w:rPr>
          <w:sz w:val="28"/>
          <w:szCs w:val="28"/>
        </w:rPr>
      </w:pPr>
    </w:p>
    <w:p w14:paraId="266CEE55"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По статье «</w:t>
      </w:r>
      <w:r w:rsidRPr="00D00103">
        <w:rPr>
          <w:b/>
          <w:bCs/>
          <w:sz w:val="28"/>
          <w:szCs w:val="28"/>
        </w:rPr>
        <w:t>Экономически не обоснованные доходы прошлых периодов регулирования»</w:t>
      </w:r>
    </w:p>
    <w:p w14:paraId="3BFFEFCC"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Затраты по статье РЭК не утверждены на 2023 год.</w:t>
      </w:r>
    </w:p>
    <w:p w14:paraId="649F326F"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Предприятием в целях корректировки не предложены.</w:t>
      </w:r>
    </w:p>
    <w:p w14:paraId="4A5EB78C"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 xml:space="preserve">В процессе учтено не выполнение производственной программы по капитальному ремонту на сумму </w:t>
      </w:r>
      <w:r w:rsidRPr="00D00103">
        <w:rPr>
          <w:b/>
          <w:i/>
          <w:sz w:val="28"/>
          <w:szCs w:val="28"/>
        </w:rPr>
        <w:t xml:space="preserve">1595,57 </w:t>
      </w:r>
      <w:r w:rsidRPr="00D00103">
        <w:rPr>
          <w:sz w:val="28"/>
          <w:szCs w:val="28"/>
        </w:rPr>
        <w:t xml:space="preserve">тыс. руб., согласно экспертному заключению эксперта ОАО «АЭЭ». </w:t>
      </w:r>
    </w:p>
    <w:p w14:paraId="2EB44CED" w14:textId="77777777" w:rsidR="00B07EBF" w:rsidRPr="00D00103" w:rsidRDefault="00B07EBF" w:rsidP="00B07EBF">
      <w:pPr>
        <w:tabs>
          <w:tab w:val="left" w:pos="998"/>
        </w:tabs>
        <w:autoSpaceDE w:val="0"/>
        <w:autoSpaceDN w:val="0"/>
        <w:adjustRightInd w:val="0"/>
        <w:ind w:firstLine="709"/>
        <w:jc w:val="both"/>
        <w:rPr>
          <w:sz w:val="28"/>
          <w:szCs w:val="28"/>
        </w:rPr>
      </w:pPr>
    </w:p>
    <w:p w14:paraId="55F7FC7C" w14:textId="77777777" w:rsidR="00B07EBF" w:rsidRPr="00D00103" w:rsidRDefault="00B07EBF" w:rsidP="00B07EBF">
      <w:pPr>
        <w:tabs>
          <w:tab w:val="left" w:pos="998"/>
        </w:tabs>
        <w:autoSpaceDE w:val="0"/>
        <w:autoSpaceDN w:val="0"/>
        <w:adjustRightInd w:val="0"/>
        <w:ind w:firstLine="709"/>
        <w:jc w:val="both"/>
        <w:rPr>
          <w:b/>
          <w:bCs/>
          <w:sz w:val="28"/>
          <w:szCs w:val="28"/>
        </w:rPr>
      </w:pPr>
      <w:r w:rsidRPr="00D00103">
        <w:rPr>
          <w:sz w:val="28"/>
          <w:szCs w:val="28"/>
        </w:rPr>
        <w:t xml:space="preserve">По статье </w:t>
      </w:r>
      <w:r w:rsidRPr="00D00103">
        <w:rPr>
          <w:b/>
          <w:bCs/>
          <w:sz w:val="28"/>
          <w:szCs w:val="28"/>
        </w:rPr>
        <w:t>«Недополученные доходы»</w:t>
      </w:r>
    </w:p>
    <w:p w14:paraId="259DF977"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Затраты по статье РЭК Кузбасса не утверждены на 2023 год.</w:t>
      </w:r>
    </w:p>
    <w:p w14:paraId="38780A98"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 Организацией в статье «Недополученные доходы» заявлены:</w:t>
      </w:r>
    </w:p>
    <w:p w14:paraId="703B442E"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lastRenderedPageBreak/>
        <w:t xml:space="preserve">- отклонение фактически достигнутого уровня неподконтрольных расходов   </w:t>
      </w:r>
      <w:proofErr w:type="gramStart"/>
      <w:r w:rsidRPr="00D00103">
        <w:rPr>
          <w:sz w:val="28"/>
          <w:szCs w:val="28"/>
        </w:rPr>
        <w:t xml:space="preserve">   (</w:t>
      </w:r>
      <w:proofErr w:type="gramEnd"/>
      <w:r w:rsidRPr="00D00103">
        <w:rPr>
          <w:sz w:val="28"/>
          <w:szCs w:val="28"/>
        </w:rPr>
        <w:t xml:space="preserve">+26,30) тыс. руб. ( том 4, стр. 1541),  расчет в таблице 4. </w:t>
      </w:r>
    </w:p>
    <w:p w14:paraId="2CB3862F"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В процессе экспертизы определены расходы в сумме </w:t>
      </w:r>
      <w:r w:rsidRPr="00D00103">
        <w:rPr>
          <w:b/>
          <w:bCs/>
          <w:i/>
          <w:iCs/>
          <w:sz w:val="28"/>
          <w:szCs w:val="28"/>
        </w:rPr>
        <w:t xml:space="preserve">0,00 </w:t>
      </w:r>
      <w:r w:rsidRPr="00D00103">
        <w:rPr>
          <w:sz w:val="28"/>
          <w:szCs w:val="28"/>
        </w:rPr>
        <w:t>тыс. руб., в том числе:</w:t>
      </w:r>
    </w:p>
    <w:p w14:paraId="7E2F7B15"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 отклонение фактически достигнутого уровня неподконтрольных расходов 0,00 тыс.руб. Анализ учтенной суммы регулятором проведен ниже при расчете статьи  </w:t>
      </w:r>
      <w:r w:rsidRPr="00D00103">
        <w:rPr>
          <w:b/>
          <w:bCs/>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sidRPr="00D00103">
        <w:rPr>
          <w:sz w:val="28"/>
          <w:szCs w:val="28"/>
        </w:rPr>
        <w:t xml:space="preserve"> согласно п. 91, п. 95 Методических указаний.</w:t>
      </w:r>
    </w:p>
    <w:p w14:paraId="7E91D5CD" w14:textId="77777777" w:rsidR="00B07EBF" w:rsidRPr="00D00103" w:rsidRDefault="00B07EBF" w:rsidP="00B07EBF">
      <w:pPr>
        <w:tabs>
          <w:tab w:val="left" w:pos="709"/>
        </w:tabs>
        <w:autoSpaceDE w:val="0"/>
        <w:autoSpaceDN w:val="0"/>
        <w:adjustRightInd w:val="0"/>
        <w:ind w:firstLine="709"/>
        <w:jc w:val="both"/>
        <w:rPr>
          <w:sz w:val="28"/>
          <w:szCs w:val="28"/>
        </w:rPr>
      </w:pPr>
    </w:p>
    <w:bookmarkEnd w:id="38"/>
    <w:p w14:paraId="3BC41F5F" w14:textId="77777777" w:rsidR="00B07EBF" w:rsidRPr="00D00103" w:rsidRDefault="00B07EBF" w:rsidP="00B07EBF">
      <w:pPr>
        <w:pStyle w:val="Style23"/>
        <w:widowControl/>
        <w:spacing w:line="240" w:lineRule="auto"/>
        <w:ind w:firstLine="0"/>
        <w:jc w:val="center"/>
        <w:rPr>
          <w:b/>
          <w:bCs/>
          <w:sz w:val="28"/>
          <w:szCs w:val="28"/>
        </w:rPr>
      </w:pPr>
      <w:r w:rsidRPr="00D00103">
        <w:rPr>
          <w:b/>
          <w:bCs/>
          <w:sz w:val="28"/>
          <w:szCs w:val="28"/>
          <w:u w:val="single"/>
        </w:rPr>
        <w:t>Расходы на электрическую энергию</w:t>
      </w:r>
    </w:p>
    <w:p w14:paraId="6DF449C3" w14:textId="77777777" w:rsidR="00B07EBF" w:rsidRPr="00D00103" w:rsidRDefault="00B07EBF" w:rsidP="00B07EBF">
      <w:pPr>
        <w:widowControl w:val="0"/>
        <w:autoSpaceDE w:val="0"/>
        <w:autoSpaceDN w:val="0"/>
        <w:adjustRightInd w:val="0"/>
        <w:ind w:firstLine="709"/>
        <w:jc w:val="both"/>
        <w:rPr>
          <w:rFonts w:eastAsia="Calibri"/>
          <w:sz w:val="28"/>
          <w:szCs w:val="28"/>
          <w:lang w:eastAsia="en-US"/>
        </w:rPr>
      </w:pPr>
      <w:r w:rsidRPr="00D00103">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4FBEBE44" w14:textId="2B4051A1" w:rsidR="00B07EBF" w:rsidRPr="00D00103" w:rsidRDefault="00B07EBF" w:rsidP="00B07EBF">
      <w:pPr>
        <w:widowControl w:val="0"/>
        <w:autoSpaceDE w:val="0"/>
        <w:autoSpaceDN w:val="0"/>
        <w:adjustRightInd w:val="0"/>
        <w:ind w:firstLine="709"/>
        <w:jc w:val="center"/>
        <w:rPr>
          <w:rFonts w:eastAsia="Calibri"/>
          <w:sz w:val="28"/>
          <w:szCs w:val="28"/>
          <w:lang w:eastAsia="en-US"/>
        </w:rPr>
      </w:pPr>
      <w:r w:rsidRPr="00D00103">
        <w:rPr>
          <w:noProof/>
          <w:position w:val="-12"/>
        </w:rPr>
        <w:drawing>
          <wp:inline distT="0" distB="0" distL="0" distR="0" wp14:anchorId="611A0EC7" wp14:editId="00B14212">
            <wp:extent cx="2305685" cy="331470"/>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63961D6E" w14:textId="77777777" w:rsidR="00B07EBF" w:rsidRPr="00D00103" w:rsidRDefault="00B07EBF" w:rsidP="00B07EBF">
      <w:pPr>
        <w:widowControl w:val="0"/>
        <w:autoSpaceDE w:val="0"/>
        <w:autoSpaceDN w:val="0"/>
        <w:adjustRightInd w:val="0"/>
        <w:jc w:val="both"/>
        <w:rPr>
          <w:rFonts w:eastAsia="Calibri"/>
          <w:b/>
          <w:bCs/>
          <w:sz w:val="28"/>
          <w:szCs w:val="28"/>
          <w:lang w:eastAsia="en-US"/>
        </w:rPr>
      </w:pPr>
    </w:p>
    <w:p w14:paraId="10F3DFED" w14:textId="1B61C762" w:rsidR="00B07EBF" w:rsidRPr="00D00103" w:rsidRDefault="00B07EBF" w:rsidP="00B07EBF">
      <w:pPr>
        <w:widowControl w:val="0"/>
        <w:autoSpaceDE w:val="0"/>
        <w:autoSpaceDN w:val="0"/>
        <w:adjustRightInd w:val="0"/>
        <w:ind w:firstLine="540"/>
        <w:jc w:val="center"/>
        <w:rPr>
          <w:position w:val="-12"/>
        </w:rPr>
      </w:pPr>
      <w:r w:rsidRPr="00D00103">
        <w:rPr>
          <w:noProof/>
          <w:position w:val="-12"/>
        </w:rPr>
        <w:drawing>
          <wp:inline distT="0" distB="0" distL="0" distR="0" wp14:anchorId="3FB5C37B" wp14:editId="074273D1">
            <wp:extent cx="3074670" cy="33147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76E24E34" w14:textId="77777777" w:rsidR="00B07EBF" w:rsidRPr="00D00103" w:rsidRDefault="00B07EBF" w:rsidP="00B07EBF">
      <w:pPr>
        <w:widowControl w:val="0"/>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62DF0930" w14:textId="1CE60B44" w:rsidR="00B07EBF" w:rsidRPr="00D00103" w:rsidRDefault="00B07EBF" w:rsidP="00B07EBF">
      <w:pPr>
        <w:widowControl w:val="0"/>
        <w:autoSpaceDE w:val="0"/>
        <w:autoSpaceDN w:val="0"/>
        <w:adjustRightInd w:val="0"/>
        <w:ind w:firstLine="540"/>
        <w:jc w:val="both"/>
        <w:rPr>
          <w:sz w:val="28"/>
          <w:szCs w:val="28"/>
        </w:rPr>
      </w:pPr>
      <w:r w:rsidRPr="00D00103">
        <w:rPr>
          <w:noProof/>
          <w:position w:val="-12"/>
          <w:sz w:val="28"/>
          <w:szCs w:val="28"/>
        </w:rPr>
        <w:drawing>
          <wp:inline distT="0" distB="0" distL="0" distR="0" wp14:anchorId="3B1921B2" wp14:editId="5305B463">
            <wp:extent cx="530225" cy="33147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D00103">
        <w:rPr>
          <w:sz w:val="28"/>
          <w:szCs w:val="28"/>
        </w:rPr>
        <w:t xml:space="preserve"> - удельное потребление электрической энергии в i-м году, установленное на соответствующий год, тыс. кВт*ч/куб. м;</w:t>
      </w:r>
    </w:p>
    <w:p w14:paraId="217070A6" w14:textId="4DD51C72" w:rsidR="00B07EBF" w:rsidRPr="00D00103" w:rsidRDefault="00B07EBF" w:rsidP="00B07EBF">
      <w:pPr>
        <w:widowControl w:val="0"/>
        <w:autoSpaceDE w:val="0"/>
        <w:autoSpaceDN w:val="0"/>
        <w:adjustRightInd w:val="0"/>
        <w:ind w:firstLine="540"/>
        <w:jc w:val="both"/>
        <w:rPr>
          <w:sz w:val="28"/>
          <w:szCs w:val="28"/>
        </w:rPr>
      </w:pPr>
      <w:r w:rsidRPr="00D00103">
        <w:rPr>
          <w:noProof/>
          <w:position w:val="-12"/>
          <w:sz w:val="28"/>
          <w:szCs w:val="28"/>
        </w:rPr>
        <w:drawing>
          <wp:inline distT="0" distB="0" distL="0" distR="0" wp14:anchorId="4E2E859A" wp14:editId="041FAA4E">
            <wp:extent cx="357505" cy="331470"/>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D00103">
        <w:rPr>
          <w:sz w:val="28"/>
          <w:szCs w:val="28"/>
        </w:rPr>
        <w:t xml:space="preserve"> - скорректированный объем поданной воды (принятых сточных вод) в i-м году, тыс. куб. м;</w:t>
      </w:r>
    </w:p>
    <w:p w14:paraId="719E4D98" w14:textId="6DCE7349" w:rsidR="00B07EBF" w:rsidRPr="00D00103" w:rsidRDefault="00B07EBF" w:rsidP="00B07EBF">
      <w:pPr>
        <w:widowControl w:val="0"/>
        <w:autoSpaceDE w:val="0"/>
        <w:autoSpaceDN w:val="0"/>
        <w:adjustRightInd w:val="0"/>
        <w:ind w:firstLine="540"/>
        <w:jc w:val="both"/>
        <w:rPr>
          <w:sz w:val="28"/>
          <w:szCs w:val="28"/>
        </w:rPr>
      </w:pPr>
      <w:r w:rsidRPr="00D00103">
        <w:rPr>
          <w:noProof/>
          <w:position w:val="-12"/>
          <w:sz w:val="28"/>
          <w:szCs w:val="28"/>
        </w:rPr>
        <w:drawing>
          <wp:inline distT="0" distB="0" distL="0" distR="0" wp14:anchorId="69C839E9" wp14:editId="5FB64052">
            <wp:extent cx="490220" cy="33147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D00103">
        <w:rPr>
          <w:sz w:val="28"/>
          <w:szCs w:val="28"/>
        </w:rPr>
        <w:t xml:space="preserve"> - скорректированная цена на электрическую энергию, определяемая в i-м году, руб./кВт час.</w:t>
      </w:r>
    </w:p>
    <w:p w14:paraId="6113B062" w14:textId="77777777" w:rsidR="00B07EBF" w:rsidRPr="00D00103" w:rsidRDefault="00B07EBF" w:rsidP="00B07EBF">
      <w:pPr>
        <w:tabs>
          <w:tab w:val="left" w:pos="1134"/>
          <w:tab w:val="left" w:pos="9356"/>
          <w:tab w:val="left" w:pos="9781"/>
          <w:tab w:val="left" w:pos="9923"/>
        </w:tabs>
        <w:ind w:firstLine="709"/>
        <w:jc w:val="both"/>
        <w:rPr>
          <w:sz w:val="28"/>
          <w:szCs w:val="28"/>
        </w:rPr>
      </w:pPr>
      <w:r w:rsidRPr="00D00103">
        <w:rPr>
          <w:sz w:val="28"/>
          <w:szCs w:val="28"/>
        </w:rPr>
        <w:t>Оборудование организации потребляет электрическую энергию по уровню напряжения НН и СН2. Поставка электрической энергии осуществляется по договорам с ПАО «Кузбассэнергосбыт» от 01.01.2018 г. № 552329, от 01.01.2019г. № 550085. В качестве обосновывающих документов, подтверждающих фактические расходы организации за 2021 год, в материалах тарифного дела представлен сводный отчет электроэнергии по месяцам и в общем итоге за 2021 год, счета фактуры за 2021 год.</w:t>
      </w:r>
    </w:p>
    <w:p w14:paraId="4B629CA8" w14:textId="77777777" w:rsidR="00B07EBF" w:rsidRPr="00D00103" w:rsidRDefault="00B07EBF" w:rsidP="00B07EBF">
      <w:pPr>
        <w:tabs>
          <w:tab w:val="left" w:pos="1134"/>
          <w:tab w:val="left" w:pos="9356"/>
          <w:tab w:val="left" w:pos="9781"/>
          <w:tab w:val="left" w:pos="9923"/>
        </w:tabs>
        <w:ind w:firstLine="709"/>
        <w:jc w:val="both"/>
        <w:rPr>
          <w:sz w:val="28"/>
          <w:szCs w:val="28"/>
        </w:rPr>
      </w:pPr>
      <w:r w:rsidRPr="00D00103">
        <w:rPr>
          <w:bCs/>
          <w:sz w:val="28"/>
          <w:szCs w:val="28"/>
        </w:rPr>
        <w:t>Расходы на электрическую энергию</w:t>
      </w:r>
      <w:r w:rsidRPr="00D00103">
        <w:rPr>
          <w:b/>
          <w:bCs/>
          <w:sz w:val="28"/>
          <w:szCs w:val="28"/>
        </w:rPr>
        <w:t xml:space="preserve"> </w:t>
      </w:r>
      <w:r w:rsidRPr="00D00103">
        <w:rPr>
          <w:sz w:val="28"/>
          <w:szCs w:val="28"/>
        </w:rPr>
        <w:t>РЭК на 2023 год утверждены в размере 2 725,89 тыс. руб. (объем электрической энергии – 385,37 тыс. кВт*ч, цена – 7,07 руб./кВт*ч)</w:t>
      </w:r>
      <w:r w:rsidRPr="00D00103">
        <w:t xml:space="preserve">, </w:t>
      </w:r>
      <w:r w:rsidRPr="00D00103">
        <w:rPr>
          <w:sz w:val="28"/>
          <w:szCs w:val="28"/>
        </w:rPr>
        <w:t>в том числе электроэнергия НН в размере 2725,89 тыс. руб. объем – 385,37 тыс. кВт, тариф – 7,07 руб./кВт*час.</w:t>
      </w:r>
    </w:p>
    <w:p w14:paraId="2120B8F1" w14:textId="77777777" w:rsidR="00B07EBF" w:rsidRPr="00D00103" w:rsidRDefault="00B07EBF" w:rsidP="00B07EBF">
      <w:pPr>
        <w:autoSpaceDE w:val="0"/>
        <w:autoSpaceDN w:val="0"/>
        <w:adjustRightInd w:val="0"/>
        <w:spacing w:before="38"/>
        <w:ind w:firstLine="709"/>
        <w:jc w:val="both"/>
        <w:rPr>
          <w:sz w:val="28"/>
          <w:szCs w:val="28"/>
        </w:rPr>
      </w:pPr>
      <w:r w:rsidRPr="00D00103">
        <w:rPr>
          <w:bCs/>
          <w:sz w:val="28"/>
          <w:szCs w:val="28"/>
        </w:rPr>
        <w:t>О</w:t>
      </w:r>
      <w:r w:rsidRPr="00D00103">
        <w:rPr>
          <w:sz w:val="28"/>
          <w:szCs w:val="28"/>
        </w:rPr>
        <w:t xml:space="preserve">рганизацией расходы на электрическую энергию предложены в размере     2 741,10 тыс. руб. (объем электрической энергии – 428,17 тыс. кВт*ч, цена –                    6,40 руб./кВт*ч), в том числе электроэнергия НН в размере 2 695,84 тыс. руб. объем </w:t>
      </w:r>
      <w:r w:rsidRPr="00D00103">
        <w:rPr>
          <w:sz w:val="28"/>
          <w:szCs w:val="28"/>
        </w:rPr>
        <w:lastRenderedPageBreak/>
        <w:t>– 419,26 тыс. кВт*ч, тариф – 6,43 руб./кВт*час.; электроэнергия СН 2 в размере 45,26 тыс. руб. объем – 8,91 тыс. кВт*ч, тариф – 5,08 руб./кВт*час.</w:t>
      </w:r>
    </w:p>
    <w:p w14:paraId="7F63BC34" w14:textId="77777777" w:rsidR="00B07EBF" w:rsidRPr="00D00103" w:rsidRDefault="00B07EBF" w:rsidP="00B07EBF">
      <w:pPr>
        <w:autoSpaceDE w:val="0"/>
        <w:autoSpaceDN w:val="0"/>
        <w:adjustRightInd w:val="0"/>
        <w:spacing w:before="38"/>
        <w:ind w:firstLine="709"/>
        <w:jc w:val="both"/>
        <w:rPr>
          <w:sz w:val="28"/>
          <w:szCs w:val="28"/>
        </w:rPr>
      </w:pPr>
      <w:r w:rsidRPr="00D00103">
        <w:rPr>
          <w:sz w:val="28"/>
          <w:szCs w:val="28"/>
        </w:rPr>
        <w:t>В процессе экспертизы определены расходы в сумме 2 368,43 тыс. руб. (объем электроэнергии 372,38 тыс. кВт*ч, цена 6,36 руб./кВт*ч),</w:t>
      </w:r>
      <w:r w:rsidRPr="00D00103">
        <w:t xml:space="preserve"> </w:t>
      </w:r>
      <w:r w:rsidRPr="00D00103">
        <w:rPr>
          <w:sz w:val="28"/>
          <w:szCs w:val="28"/>
        </w:rPr>
        <w:t xml:space="preserve">в том числе:            </w:t>
      </w:r>
    </w:p>
    <w:p w14:paraId="3038221C" w14:textId="77777777" w:rsidR="00B07EBF" w:rsidRPr="00D00103" w:rsidRDefault="00B07EBF" w:rsidP="00B07EBF">
      <w:pPr>
        <w:autoSpaceDE w:val="0"/>
        <w:autoSpaceDN w:val="0"/>
        <w:adjustRightInd w:val="0"/>
        <w:spacing w:before="38"/>
        <w:ind w:firstLine="709"/>
        <w:jc w:val="both"/>
        <w:rPr>
          <w:sz w:val="28"/>
          <w:szCs w:val="28"/>
        </w:rPr>
      </w:pPr>
      <w:r w:rsidRPr="00D00103">
        <w:rPr>
          <w:sz w:val="28"/>
          <w:szCs w:val="28"/>
        </w:rPr>
        <w:t xml:space="preserve">-электроэнергия НН в размере 2 327,30 тыс. руб., объем – 364,23 тыс. кВт*ч, тариф – 6,39 руб./кВт*час.  Объем рассчитан в соответствии с утвержденным на 2023 год удельным расходом электрической энергии – 1,01 кВт*ч/м3 и объемом поданной воды в сеть 369 797,00 м3, цена на электроэнергию НН учтена по факту 2021 г. с учетом ИЦП на 2022 г. -103,5%, на 2023 г.-104,0%, что не превышает предложение организации. </w:t>
      </w:r>
    </w:p>
    <w:p w14:paraId="74815287" w14:textId="77777777" w:rsidR="00B07EBF" w:rsidRPr="00D00103" w:rsidRDefault="00B07EBF" w:rsidP="00B07EBF">
      <w:pPr>
        <w:autoSpaceDE w:val="0"/>
        <w:autoSpaceDN w:val="0"/>
        <w:adjustRightInd w:val="0"/>
        <w:spacing w:before="38"/>
        <w:ind w:firstLine="709"/>
        <w:jc w:val="both"/>
        <w:rPr>
          <w:sz w:val="28"/>
          <w:szCs w:val="28"/>
        </w:rPr>
      </w:pPr>
      <w:r w:rsidRPr="00D00103">
        <w:rPr>
          <w:sz w:val="28"/>
          <w:szCs w:val="28"/>
        </w:rPr>
        <w:t>-электроэнергия СН 2 в размере 41,12 тыс. руб., объем – 8,15 тыс. кВт*ч, тариф – 5,05 руб./кВт*ч.  Объем рассчитан в соответствии с утвержденным на 2023 год удельным расходом электрической энергии – 1,01 кВт*ч/м3 и объемом поданной воды в сеть 369 797,00 м3, цена на электроэнергию СН 2 учтена по факту 2021 г. с учетом ИЦП на 2022 г. -103,5%, на 2023 г.-104,0%, что не превышает предложение организации.</w:t>
      </w:r>
    </w:p>
    <w:p w14:paraId="2047F464" w14:textId="77777777" w:rsidR="00B07EBF" w:rsidRPr="00D00103" w:rsidRDefault="00B07EBF" w:rsidP="00B07EBF">
      <w:pPr>
        <w:autoSpaceDE w:val="0"/>
        <w:autoSpaceDN w:val="0"/>
        <w:adjustRightInd w:val="0"/>
        <w:ind w:firstLine="709"/>
        <w:jc w:val="both"/>
        <w:rPr>
          <w:sz w:val="28"/>
          <w:szCs w:val="28"/>
        </w:rPr>
      </w:pPr>
    </w:p>
    <w:p w14:paraId="037750D0" w14:textId="77777777" w:rsidR="00B07EBF" w:rsidRPr="00D00103" w:rsidRDefault="00B07EBF" w:rsidP="00B07EBF">
      <w:pPr>
        <w:tabs>
          <w:tab w:val="left" w:pos="874"/>
        </w:tabs>
        <w:autoSpaceDE w:val="0"/>
        <w:autoSpaceDN w:val="0"/>
        <w:adjustRightInd w:val="0"/>
        <w:spacing w:before="53"/>
        <w:ind w:firstLine="709"/>
        <w:jc w:val="center"/>
        <w:rPr>
          <w:b/>
          <w:sz w:val="28"/>
          <w:szCs w:val="28"/>
          <w:u w:val="single"/>
        </w:rPr>
      </w:pPr>
      <w:r w:rsidRPr="00D00103">
        <w:rPr>
          <w:b/>
          <w:sz w:val="28"/>
          <w:szCs w:val="28"/>
          <w:u w:val="single"/>
        </w:rPr>
        <w:t>Нормативная прибыль</w:t>
      </w:r>
    </w:p>
    <w:p w14:paraId="1363DCAF"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Согласно п. 86 Методических указаний, величина нормативной прибыли на i-й год, определяется в соответствии с </w:t>
      </w:r>
      <w:hyperlink w:anchor="Par3" w:history="1">
        <w:r w:rsidRPr="00D00103">
          <w:rPr>
            <w:rFonts w:eastAsia="Calibri"/>
            <w:sz w:val="28"/>
            <w:szCs w:val="28"/>
            <w:lang w:eastAsia="en-US"/>
          </w:rPr>
          <w:t>формулой 30.1</w:t>
        </w:r>
      </w:hyperlink>
      <w:r w:rsidRPr="00D00103">
        <w:rPr>
          <w:rFonts w:eastAsia="Calibr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7915E3FD"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D00103">
          <w:rPr>
            <w:rFonts w:eastAsia="Calibri"/>
            <w:sz w:val="28"/>
            <w:szCs w:val="28"/>
            <w:lang w:eastAsia="en-US"/>
          </w:rPr>
          <w:t>формулой 31</w:t>
        </w:r>
      </w:hyperlink>
      <w:r w:rsidRPr="00D00103">
        <w:rPr>
          <w:rFonts w:eastAsia="Calibri"/>
          <w:sz w:val="28"/>
          <w:szCs w:val="28"/>
          <w:lang w:eastAsia="en-US"/>
        </w:rPr>
        <w:t xml:space="preserve"> настоящего пункта.</w:t>
      </w:r>
    </w:p>
    <w:p w14:paraId="57D84683" w14:textId="6DAD2AFA" w:rsidR="00B07EBF" w:rsidRPr="00D00103" w:rsidRDefault="00B07EBF" w:rsidP="00B07EBF">
      <w:pPr>
        <w:autoSpaceDE w:val="0"/>
        <w:autoSpaceDN w:val="0"/>
        <w:adjustRightInd w:val="0"/>
        <w:ind w:firstLine="709"/>
        <w:jc w:val="center"/>
        <w:rPr>
          <w:rFonts w:eastAsia="Calibri"/>
          <w:sz w:val="28"/>
          <w:szCs w:val="28"/>
          <w:lang w:eastAsia="en-US"/>
        </w:rPr>
      </w:pPr>
      <w:r w:rsidRPr="00D00103">
        <w:rPr>
          <w:rFonts w:eastAsia="Calibri"/>
          <w:noProof/>
          <w:position w:val="-14"/>
          <w:sz w:val="28"/>
          <w:szCs w:val="28"/>
          <w:lang w:eastAsia="en-US"/>
        </w:rPr>
        <w:drawing>
          <wp:inline distT="0" distB="0" distL="0" distR="0" wp14:anchorId="41629F19" wp14:editId="5E57E9B2">
            <wp:extent cx="3326130" cy="252095"/>
            <wp:effectExtent l="0" t="0" r="762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326130" cy="252095"/>
                    </a:xfrm>
                    <a:prstGeom prst="rect">
                      <a:avLst/>
                    </a:prstGeom>
                    <a:noFill/>
                    <a:ln>
                      <a:noFill/>
                    </a:ln>
                  </pic:spPr>
                </pic:pic>
              </a:graphicData>
            </a:graphic>
          </wp:inline>
        </w:drawing>
      </w:r>
    </w:p>
    <w:p w14:paraId="1F15F51F"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28695E76" w14:textId="79ADA056" w:rsidR="00B07EBF" w:rsidRPr="00D00103" w:rsidRDefault="00B07EBF" w:rsidP="00B07EBF">
      <w:pPr>
        <w:autoSpaceDE w:val="0"/>
        <w:autoSpaceDN w:val="0"/>
        <w:adjustRightInd w:val="0"/>
        <w:ind w:firstLine="709"/>
        <w:jc w:val="center"/>
        <w:rPr>
          <w:rFonts w:eastAsia="Calibri"/>
          <w:sz w:val="28"/>
          <w:szCs w:val="28"/>
          <w:lang w:eastAsia="en-US"/>
        </w:rPr>
      </w:pPr>
      <w:r w:rsidRPr="00D00103">
        <w:rPr>
          <w:rFonts w:eastAsia="Calibri"/>
          <w:noProof/>
          <w:position w:val="-14"/>
          <w:sz w:val="28"/>
          <w:szCs w:val="28"/>
          <w:lang w:eastAsia="en-US"/>
        </w:rPr>
        <w:drawing>
          <wp:inline distT="0" distB="0" distL="0" distR="0" wp14:anchorId="7F7E5ACB" wp14:editId="015D7712">
            <wp:extent cx="2557780" cy="252095"/>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57780" cy="252095"/>
                    </a:xfrm>
                    <a:prstGeom prst="rect">
                      <a:avLst/>
                    </a:prstGeom>
                    <a:noFill/>
                    <a:ln>
                      <a:noFill/>
                    </a:ln>
                  </pic:spPr>
                </pic:pic>
              </a:graphicData>
            </a:graphic>
          </wp:inline>
        </w:drawing>
      </w:r>
    </w:p>
    <w:p w14:paraId="6D59912F"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где:</w:t>
      </w:r>
    </w:p>
    <w:p w14:paraId="20239A62" w14:textId="0F2C1E24"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2D6E2059" wp14:editId="1A7ED7DE">
            <wp:extent cx="450850" cy="35750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D00103">
        <w:rPr>
          <w:rFonts w:eastAsia="Calibri"/>
          <w:sz w:val="28"/>
          <w:szCs w:val="28"/>
          <w:lang w:eastAsia="en-US"/>
        </w:rPr>
        <w:t xml:space="preserve"> - величина нормативной прибыли, тыс. руб.;</w:t>
      </w:r>
    </w:p>
    <w:p w14:paraId="10E66112" w14:textId="53B0B1AF"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74DBC0E2" wp14:editId="47DBBB63">
            <wp:extent cx="490220" cy="38417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90220" cy="384175"/>
                    </a:xfrm>
                    <a:prstGeom prst="rect">
                      <a:avLst/>
                    </a:prstGeom>
                    <a:noFill/>
                    <a:ln>
                      <a:noFill/>
                    </a:ln>
                  </pic:spPr>
                </pic:pic>
              </a:graphicData>
            </a:graphic>
          </wp:inline>
        </w:drawing>
      </w:r>
      <w:r w:rsidRPr="00D00103">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71269D3E" w14:textId="7001720C"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
          <w:sz w:val="28"/>
          <w:szCs w:val="28"/>
          <w:lang w:eastAsia="en-US"/>
        </w:rPr>
        <w:lastRenderedPageBreak/>
        <w:drawing>
          <wp:inline distT="0" distB="0" distL="0" distR="0" wp14:anchorId="2D83940A" wp14:editId="399DA64C">
            <wp:extent cx="225425" cy="225425"/>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sidRPr="00D00103">
        <w:rPr>
          <w:rFonts w:eastAsia="Calibri"/>
          <w:sz w:val="28"/>
          <w:szCs w:val="28"/>
          <w:lang w:eastAsia="en-US"/>
        </w:rPr>
        <w:t xml:space="preserve"> - нормативный уровень прибыли, установленный на i-й год в соответствии с </w:t>
      </w:r>
      <w:hyperlink r:id="rId173" w:history="1">
        <w:r w:rsidRPr="00D00103">
          <w:rPr>
            <w:rFonts w:eastAsia="Calibri"/>
            <w:sz w:val="28"/>
            <w:szCs w:val="28"/>
            <w:lang w:eastAsia="en-US"/>
          </w:rPr>
          <w:t>пунктом 84</w:t>
        </w:r>
      </w:hyperlink>
      <w:r w:rsidRPr="00D00103">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16B4C15" w14:textId="68500CFA"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2BD319E0" wp14:editId="5278332C">
            <wp:extent cx="768350" cy="38417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768350" cy="384175"/>
                    </a:xfrm>
                    <a:prstGeom prst="rect">
                      <a:avLst/>
                    </a:prstGeom>
                    <a:noFill/>
                    <a:ln>
                      <a:noFill/>
                    </a:ln>
                  </pic:spPr>
                </pic:pic>
              </a:graphicData>
            </a:graphic>
          </wp:inline>
        </w:drawing>
      </w:r>
      <w:r w:rsidRPr="00D00103">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3C52A582"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49A44B03" w14:textId="0679F528"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5C9482D6" wp14:editId="08FDAA46">
            <wp:extent cx="596265" cy="384175"/>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96265" cy="384175"/>
                    </a:xfrm>
                    <a:prstGeom prst="rect">
                      <a:avLst/>
                    </a:prstGeom>
                    <a:noFill/>
                    <a:ln>
                      <a:noFill/>
                    </a:ln>
                  </pic:spPr>
                </pic:pic>
              </a:graphicData>
            </a:graphic>
          </wp:inline>
        </w:drawing>
      </w:r>
      <w:r w:rsidRPr="00D00103">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174" w:history="1">
        <w:r w:rsidRPr="00D00103">
          <w:rPr>
            <w:rFonts w:eastAsia="Calibri"/>
            <w:sz w:val="28"/>
            <w:szCs w:val="28"/>
            <w:lang w:eastAsia="en-US"/>
          </w:rPr>
          <w:t>пункта 15</w:t>
        </w:r>
      </w:hyperlink>
      <w:r w:rsidRPr="00D00103">
        <w:rPr>
          <w:rFonts w:eastAsia="Calibri"/>
          <w:sz w:val="28"/>
          <w:szCs w:val="28"/>
          <w:lang w:eastAsia="en-US"/>
        </w:rPr>
        <w:t xml:space="preserve"> Основ ценообразования, тыс. руб.;</w:t>
      </w:r>
    </w:p>
    <w:p w14:paraId="3EDE8350"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75" w:history="1">
        <w:r w:rsidRPr="00D00103">
          <w:rPr>
            <w:rFonts w:eastAsia="Calibri"/>
            <w:sz w:val="28"/>
            <w:szCs w:val="28"/>
            <w:lang w:eastAsia="en-US"/>
          </w:rPr>
          <w:t>кодексом</w:t>
        </w:r>
      </w:hyperlink>
      <w:r w:rsidRPr="00D00103">
        <w:rPr>
          <w:rFonts w:eastAsia="Calibri"/>
          <w:sz w:val="28"/>
          <w:szCs w:val="28"/>
          <w:lang w:eastAsia="en-US"/>
        </w:rPr>
        <w:t xml:space="preserve"> Российской Федерации, тыс. руб.</w:t>
      </w:r>
    </w:p>
    <w:p w14:paraId="79606A01" w14:textId="77777777" w:rsidR="00B07EBF" w:rsidRPr="00D00103" w:rsidRDefault="00B07EBF" w:rsidP="00B07EBF">
      <w:pPr>
        <w:tabs>
          <w:tab w:val="left" w:pos="1134"/>
        </w:tabs>
        <w:ind w:firstLine="709"/>
        <w:jc w:val="both"/>
        <w:rPr>
          <w:sz w:val="28"/>
          <w:szCs w:val="28"/>
        </w:rPr>
      </w:pPr>
      <w:r w:rsidRPr="00D00103">
        <w:rPr>
          <w:sz w:val="28"/>
          <w:szCs w:val="28"/>
        </w:rPr>
        <w:t xml:space="preserve">Долгосрочными параметрами регулирования тарифов на питьевую воду ООО «ТЭП» (о. Крапивинский) нормативный уровень прибыли равен 0 %. </w:t>
      </w:r>
    </w:p>
    <w:p w14:paraId="02CF8F52" w14:textId="77777777" w:rsidR="00B07EBF" w:rsidRPr="00D00103" w:rsidRDefault="00B07EBF" w:rsidP="00B07EBF">
      <w:pPr>
        <w:tabs>
          <w:tab w:val="left" w:pos="874"/>
        </w:tabs>
        <w:autoSpaceDE w:val="0"/>
        <w:autoSpaceDN w:val="0"/>
        <w:adjustRightInd w:val="0"/>
        <w:spacing w:before="53"/>
        <w:ind w:firstLine="709"/>
        <w:jc w:val="both"/>
        <w:rPr>
          <w:bCs/>
          <w:sz w:val="28"/>
          <w:szCs w:val="28"/>
        </w:rPr>
      </w:pPr>
      <w:r w:rsidRPr="00D00103">
        <w:rPr>
          <w:bCs/>
          <w:sz w:val="28"/>
          <w:szCs w:val="28"/>
        </w:rPr>
        <w:t>РЭК на 2023 год прибыль не утверждена.</w:t>
      </w:r>
    </w:p>
    <w:p w14:paraId="6FB9E014" w14:textId="77777777" w:rsidR="00B07EBF" w:rsidRPr="00D00103" w:rsidRDefault="00B07EBF" w:rsidP="00B07EBF">
      <w:pPr>
        <w:tabs>
          <w:tab w:val="left" w:pos="874"/>
        </w:tabs>
        <w:autoSpaceDE w:val="0"/>
        <w:autoSpaceDN w:val="0"/>
        <w:adjustRightInd w:val="0"/>
        <w:spacing w:before="53"/>
        <w:ind w:firstLine="709"/>
        <w:jc w:val="both"/>
        <w:rPr>
          <w:bCs/>
          <w:sz w:val="28"/>
          <w:szCs w:val="28"/>
        </w:rPr>
      </w:pPr>
      <w:r w:rsidRPr="00D00103">
        <w:rPr>
          <w:bCs/>
          <w:sz w:val="28"/>
          <w:szCs w:val="28"/>
        </w:rPr>
        <w:t>Предприятием в целях корректировки прибыль не заявлена.</w:t>
      </w:r>
    </w:p>
    <w:p w14:paraId="48D64E50" w14:textId="77777777" w:rsidR="00B07EBF" w:rsidRPr="00D00103" w:rsidRDefault="00B07EBF" w:rsidP="00B07EBF">
      <w:pPr>
        <w:autoSpaceDE w:val="0"/>
        <w:autoSpaceDN w:val="0"/>
        <w:adjustRightInd w:val="0"/>
        <w:ind w:firstLine="709"/>
        <w:jc w:val="center"/>
        <w:rPr>
          <w:b/>
          <w:sz w:val="28"/>
          <w:szCs w:val="28"/>
          <w:u w:val="single"/>
        </w:rPr>
      </w:pPr>
    </w:p>
    <w:p w14:paraId="608724F5" w14:textId="77777777" w:rsidR="00B07EBF" w:rsidRPr="00D00103" w:rsidRDefault="00B07EBF" w:rsidP="00B07EBF">
      <w:pPr>
        <w:autoSpaceDE w:val="0"/>
        <w:autoSpaceDN w:val="0"/>
        <w:adjustRightInd w:val="0"/>
        <w:ind w:firstLine="709"/>
        <w:jc w:val="center"/>
        <w:rPr>
          <w:b/>
          <w:sz w:val="28"/>
          <w:szCs w:val="28"/>
          <w:u w:val="single"/>
        </w:rPr>
      </w:pPr>
      <w:r w:rsidRPr="00D00103">
        <w:rPr>
          <w:b/>
          <w:sz w:val="28"/>
          <w:szCs w:val="28"/>
          <w:u w:val="single"/>
        </w:rPr>
        <w:t>Амортизация</w:t>
      </w:r>
    </w:p>
    <w:p w14:paraId="3BA1B94D" w14:textId="77777777" w:rsidR="00B07EBF" w:rsidRPr="00D00103" w:rsidRDefault="00B07EBF" w:rsidP="00B07EBF">
      <w:pPr>
        <w:widowControl w:val="0"/>
        <w:autoSpaceDE w:val="0"/>
        <w:autoSpaceDN w:val="0"/>
        <w:adjustRightInd w:val="0"/>
        <w:ind w:firstLine="709"/>
        <w:jc w:val="both"/>
        <w:rPr>
          <w:sz w:val="28"/>
          <w:szCs w:val="28"/>
        </w:rPr>
      </w:pPr>
      <w:r w:rsidRPr="00D00103">
        <w:rPr>
          <w:bCs/>
          <w:sz w:val="28"/>
          <w:szCs w:val="28"/>
        </w:rPr>
        <w:t xml:space="preserve">Расходы на амортизацию не утверждены </w:t>
      </w:r>
      <w:r w:rsidRPr="00D00103">
        <w:rPr>
          <w:sz w:val="28"/>
          <w:szCs w:val="28"/>
        </w:rPr>
        <w:t>РЭК на 2023 год.</w:t>
      </w:r>
    </w:p>
    <w:p w14:paraId="464E80D6" w14:textId="77777777" w:rsidR="00B07EBF" w:rsidRPr="00D00103" w:rsidRDefault="00B07EBF" w:rsidP="00B07EBF">
      <w:pPr>
        <w:autoSpaceDE w:val="0"/>
        <w:autoSpaceDN w:val="0"/>
        <w:adjustRightInd w:val="0"/>
        <w:ind w:firstLine="709"/>
        <w:jc w:val="both"/>
        <w:rPr>
          <w:sz w:val="28"/>
          <w:szCs w:val="28"/>
        </w:rPr>
      </w:pPr>
      <w:r w:rsidRPr="00D00103">
        <w:rPr>
          <w:sz w:val="28"/>
          <w:szCs w:val="28"/>
        </w:rPr>
        <w:lastRenderedPageBreak/>
        <w:t>В соответствии с пунктом 28 приказа ФСТ России от 27.12.2013                           № 1746-э «Об утверждении Методических указаний по расчету регулируемых тарифов в сфере водоснабжения и водоотведения»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 Переоценка основных средств и нематериальных активов, осуществляемая в соответствии с законодательством Российской Федерации о бухгалтерском учете, учитывается при условии, что средства в виде амортизационных отчислений, получаемые в результате учета переоценки, являются источником финансирования инвестиционной программы регулируемой организации. В случае, если по итогам исполнения инвестиционной программы указанные расходы не были осуществлены, они исключаются из расчета тарифов в очередном периоде регулирования.</w:t>
      </w:r>
    </w:p>
    <w:p w14:paraId="4CB15E9E"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Организацией заявлены для учета в необходимой валовой выручке (в расчете на год) расходы на амортизацию в размере</w:t>
      </w:r>
      <w:r w:rsidRPr="00D00103">
        <w:t xml:space="preserve"> </w:t>
      </w:r>
      <w:r w:rsidRPr="00D00103">
        <w:rPr>
          <w:b/>
          <w:bCs/>
          <w:sz w:val="28"/>
          <w:szCs w:val="28"/>
        </w:rPr>
        <w:t>30,24</w:t>
      </w:r>
      <w:r w:rsidRPr="00D00103">
        <w:rPr>
          <w:sz w:val="28"/>
          <w:szCs w:val="28"/>
        </w:rPr>
        <w:t xml:space="preserve"> тыс. руб. Организация предлагает учесть амортизацию на уровне факта 2021г. В качестве подтверждающих документов представлен расчет амортизационных отчислений на объекты по факту 2021 года, таблица 5. Организация предлагает учесть амортизацию насосов TD 50-50/2 - 2 шт, насос ЭЦВ -1шт, купленных в 2018г., срок полезного использования 36 месяцев. Объекты ОС средств будут списаны до 2023г., в следствии чего амортизация не принимается.</w:t>
      </w:r>
    </w:p>
    <w:p w14:paraId="4B87BB2C"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xml:space="preserve">В процессе экспертизы на 2023 год амортизация основных средств принята регулятором </w:t>
      </w:r>
      <w:r w:rsidRPr="00D00103">
        <w:rPr>
          <w:b/>
          <w:bCs/>
          <w:i/>
          <w:iCs/>
          <w:sz w:val="28"/>
          <w:szCs w:val="28"/>
        </w:rPr>
        <w:t>0,00</w:t>
      </w:r>
      <w:r w:rsidRPr="00D00103">
        <w:rPr>
          <w:sz w:val="28"/>
          <w:szCs w:val="28"/>
        </w:rPr>
        <w:t xml:space="preserve"> тыс. руб. </w:t>
      </w:r>
    </w:p>
    <w:p w14:paraId="312476C7" w14:textId="77777777" w:rsidR="00B07EBF" w:rsidRPr="00D00103" w:rsidRDefault="00B07EBF" w:rsidP="00B07EBF">
      <w:pPr>
        <w:autoSpaceDE w:val="0"/>
        <w:autoSpaceDN w:val="0"/>
        <w:adjustRightInd w:val="0"/>
        <w:ind w:firstLine="709"/>
        <w:jc w:val="both"/>
        <w:rPr>
          <w:sz w:val="28"/>
          <w:szCs w:val="28"/>
        </w:rPr>
      </w:pPr>
    </w:p>
    <w:p w14:paraId="5EED8A6E" w14:textId="77777777" w:rsidR="00B07EBF" w:rsidRPr="00D00103" w:rsidRDefault="00B07EBF" w:rsidP="00B07EBF">
      <w:pPr>
        <w:autoSpaceDE w:val="0"/>
        <w:autoSpaceDN w:val="0"/>
        <w:adjustRightInd w:val="0"/>
        <w:ind w:firstLine="709"/>
        <w:jc w:val="center"/>
        <w:rPr>
          <w:rFonts w:eastAsia="Calibri"/>
          <w:b/>
          <w:bCs/>
          <w:sz w:val="28"/>
          <w:szCs w:val="28"/>
          <w:u w:val="single"/>
          <w:lang w:eastAsia="en-US"/>
        </w:rPr>
      </w:pPr>
      <w:r w:rsidRPr="00D00103">
        <w:rPr>
          <w:rFonts w:eastAsia="Calibri"/>
          <w:b/>
          <w:bCs/>
          <w:sz w:val="28"/>
          <w:szCs w:val="28"/>
          <w:u w:val="single"/>
          <w:lang w:eastAsia="en-US"/>
        </w:rPr>
        <w:t>Расчетная предпринимательская прибыль</w:t>
      </w:r>
    </w:p>
    <w:p w14:paraId="59E48B81"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  Согласно п.86(1)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176" w:history="1">
        <w:r w:rsidRPr="00D00103">
          <w:rPr>
            <w:rFonts w:eastAsia="Calibri"/>
            <w:sz w:val="28"/>
            <w:szCs w:val="28"/>
            <w:lang w:eastAsia="en-US"/>
          </w:rPr>
          <w:t>пунктом 88</w:t>
        </w:r>
      </w:hyperlink>
      <w:r w:rsidRPr="00D00103">
        <w:rPr>
          <w:rFonts w:eastAsia="Calibri"/>
          <w:sz w:val="28"/>
          <w:szCs w:val="28"/>
          <w:lang w:eastAsia="en-US"/>
        </w:rPr>
        <w:t xml:space="preserve">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177" w:history="1">
        <w:r w:rsidRPr="00D00103">
          <w:rPr>
            <w:rFonts w:eastAsia="Calibri"/>
            <w:sz w:val="28"/>
            <w:szCs w:val="28"/>
            <w:lang w:eastAsia="en-US"/>
          </w:rPr>
          <w:t>пунктом 78(1)</w:t>
        </w:r>
      </w:hyperlink>
      <w:r w:rsidRPr="00D00103">
        <w:rPr>
          <w:rFonts w:eastAsia="Calibri"/>
          <w:sz w:val="28"/>
          <w:szCs w:val="28"/>
          <w:lang w:eastAsia="en-US"/>
        </w:rPr>
        <w:t xml:space="preserve"> Основ ценообразования. </w:t>
      </w:r>
    </w:p>
    <w:p w14:paraId="2FC8C322"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Расчетная предпринимательская прибыль гарантирующей организации рассчитывается по формуле:</w:t>
      </w:r>
    </w:p>
    <w:p w14:paraId="43F2BF13" w14:textId="4AA31014"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4"/>
          <w:sz w:val="28"/>
          <w:szCs w:val="28"/>
          <w:lang w:eastAsia="en-US"/>
        </w:rPr>
        <w:drawing>
          <wp:inline distT="0" distB="0" distL="0" distR="0" wp14:anchorId="486C2B20" wp14:editId="66C264D4">
            <wp:extent cx="2385695" cy="357505"/>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385695" cy="357505"/>
                    </a:xfrm>
                    <a:prstGeom prst="rect">
                      <a:avLst/>
                    </a:prstGeom>
                    <a:noFill/>
                    <a:ln>
                      <a:noFill/>
                    </a:ln>
                  </pic:spPr>
                </pic:pic>
              </a:graphicData>
            </a:graphic>
          </wp:inline>
        </w:drawing>
      </w:r>
      <w:r w:rsidRPr="00D00103">
        <w:rPr>
          <w:rFonts w:eastAsia="Calibri"/>
          <w:sz w:val="28"/>
          <w:szCs w:val="28"/>
          <w:lang w:eastAsia="en-US"/>
        </w:rPr>
        <w:t>, (31.1)</w:t>
      </w:r>
    </w:p>
    <w:p w14:paraId="52991FEE" w14:textId="4FB55989"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r w:rsidRPr="00D00103">
        <w:rPr>
          <w:rFonts w:eastAsia="Calibri"/>
          <w:noProof/>
          <w:position w:val="-7"/>
          <w:sz w:val="28"/>
          <w:szCs w:val="28"/>
          <w:lang w:eastAsia="en-US"/>
        </w:rPr>
        <w:drawing>
          <wp:inline distT="0" distB="0" distL="0" distR="0" wp14:anchorId="78BF4D3A" wp14:editId="67840B60">
            <wp:extent cx="357505" cy="27813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57505" cy="278130"/>
                    </a:xfrm>
                    <a:prstGeom prst="rect">
                      <a:avLst/>
                    </a:prstGeom>
                    <a:noFill/>
                    <a:ln>
                      <a:noFill/>
                    </a:ln>
                  </pic:spPr>
                </pic:pic>
              </a:graphicData>
            </a:graphic>
          </wp:inline>
        </w:drawing>
      </w:r>
      <w:r w:rsidRPr="00D00103">
        <w:rPr>
          <w:rFonts w:eastAsia="Calibri"/>
          <w:sz w:val="28"/>
          <w:szCs w:val="28"/>
          <w:lang w:eastAsia="en-US"/>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w:t>
      </w:r>
      <w:r w:rsidRPr="00D00103">
        <w:rPr>
          <w:rFonts w:eastAsia="Calibri"/>
          <w:sz w:val="28"/>
          <w:szCs w:val="28"/>
          <w:lang w:eastAsia="en-US"/>
        </w:rPr>
        <w:lastRenderedPageBreak/>
        <w:t>унитарным предприятием, устанавливается в размере менее 5% по предложению такой организации;</w:t>
      </w:r>
    </w:p>
    <w:p w14:paraId="576ADA1B" w14:textId="36842110" w:rsidR="00B07EBF" w:rsidRPr="00D00103" w:rsidRDefault="00B07EBF" w:rsidP="00B07EBF">
      <w:pPr>
        <w:autoSpaceDE w:val="0"/>
        <w:autoSpaceDN w:val="0"/>
        <w:adjustRightInd w:val="0"/>
        <w:spacing w:before="28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5E02ABC5" wp14:editId="13797B84">
            <wp:extent cx="357505" cy="318135"/>
            <wp:effectExtent l="0" t="0" r="4445"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57505" cy="318135"/>
                    </a:xfrm>
                    <a:prstGeom prst="rect">
                      <a:avLst/>
                    </a:prstGeom>
                    <a:noFill/>
                    <a:ln>
                      <a:noFill/>
                    </a:ln>
                  </pic:spPr>
                </pic:pic>
              </a:graphicData>
            </a:graphic>
          </wp:inline>
        </w:drawing>
      </w:r>
      <w:r w:rsidRPr="00D00103">
        <w:rPr>
          <w:rFonts w:eastAsia="Calibri"/>
          <w:sz w:val="28"/>
          <w:szCs w:val="28"/>
          <w:lang w:eastAsia="en-US"/>
        </w:rPr>
        <w:t xml:space="preserve"> - расходы на выплаты по договорам займа и кредитным договорам, включая возврат сумм основного долга и процентов по ним, тыс. руб.</w:t>
      </w:r>
    </w:p>
    <w:p w14:paraId="393E262F" w14:textId="77777777" w:rsidR="00B07EBF" w:rsidRPr="00D00103" w:rsidRDefault="00B07EBF" w:rsidP="00B07EBF">
      <w:pPr>
        <w:widowControl w:val="0"/>
        <w:autoSpaceDE w:val="0"/>
        <w:autoSpaceDN w:val="0"/>
        <w:adjustRightInd w:val="0"/>
        <w:ind w:firstLine="709"/>
        <w:jc w:val="both"/>
        <w:rPr>
          <w:bCs/>
          <w:sz w:val="28"/>
          <w:szCs w:val="28"/>
        </w:rPr>
      </w:pPr>
    </w:p>
    <w:p w14:paraId="204BB3E4" w14:textId="77777777" w:rsidR="00B07EBF" w:rsidRPr="00D00103" w:rsidRDefault="00B07EBF" w:rsidP="00B07EBF">
      <w:pPr>
        <w:tabs>
          <w:tab w:val="left" w:pos="1134"/>
        </w:tabs>
        <w:ind w:firstLine="709"/>
        <w:jc w:val="both"/>
        <w:rPr>
          <w:sz w:val="28"/>
          <w:szCs w:val="28"/>
        </w:rPr>
      </w:pPr>
      <w:r w:rsidRPr="00D00103">
        <w:rPr>
          <w:bCs/>
          <w:sz w:val="28"/>
          <w:szCs w:val="28"/>
        </w:rPr>
        <w:t xml:space="preserve">По статье </w:t>
      </w:r>
      <w:r w:rsidRPr="00D00103">
        <w:rPr>
          <w:sz w:val="28"/>
          <w:szCs w:val="28"/>
        </w:rPr>
        <w:t xml:space="preserve">РЭК на 2023 год была утверждена в размере </w:t>
      </w:r>
      <w:r w:rsidRPr="00D00103">
        <w:rPr>
          <w:b/>
          <w:sz w:val="28"/>
          <w:szCs w:val="28"/>
        </w:rPr>
        <w:t>0,00</w:t>
      </w:r>
      <w:r w:rsidRPr="00D00103">
        <w:rPr>
          <w:sz w:val="28"/>
          <w:szCs w:val="28"/>
        </w:rPr>
        <w:t xml:space="preserve"> тыс. руб., предприятием в целях корректировки затраты не заявлены.</w:t>
      </w:r>
    </w:p>
    <w:p w14:paraId="1340EB00" w14:textId="77777777" w:rsidR="00B07EBF" w:rsidRPr="00D00103" w:rsidRDefault="00B07EBF" w:rsidP="00B07EBF">
      <w:pPr>
        <w:tabs>
          <w:tab w:val="left" w:pos="730"/>
        </w:tabs>
        <w:autoSpaceDE w:val="0"/>
        <w:autoSpaceDN w:val="0"/>
        <w:adjustRightInd w:val="0"/>
        <w:ind w:firstLine="571"/>
        <w:jc w:val="both"/>
        <w:rPr>
          <w:sz w:val="28"/>
          <w:szCs w:val="28"/>
        </w:rPr>
      </w:pPr>
    </w:p>
    <w:p w14:paraId="3C84292E" w14:textId="77777777" w:rsidR="00B07EBF" w:rsidRPr="00D00103" w:rsidRDefault="00B07EBF" w:rsidP="00B07EBF">
      <w:pPr>
        <w:autoSpaceDE w:val="0"/>
        <w:autoSpaceDN w:val="0"/>
        <w:adjustRightInd w:val="0"/>
        <w:jc w:val="center"/>
        <w:rPr>
          <w:rFonts w:eastAsia="Calibri"/>
          <w:b/>
          <w:bCs/>
          <w:sz w:val="28"/>
          <w:szCs w:val="28"/>
          <w:u w:val="single"/>
          <w:lang w:eastAsia="en-US"/>
        </w:rPr>
      </w:pPr>
      <w:r w:rsidRPr="00D00103">
        <w:rPr>
          <w:rFonts w:eastAsia="Calibri"/>
          <w:b/>
          <w:bCs/>
          <w:sz w:val="28"/>
          <w:szCs w:val="28"/>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352C9CCF"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Согласно п.92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0B88758A" w14:textId="6EAFD664"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36"/>
          <w:sz w:val="28"/>
          <w:szCs w:val="28"/>
          <w:lang w:eastAsia="en-US"/>
        </w:rPr>
        <w:drawing>
          <wp:inline distT="0" distB="0" distL="0" distR="0" wp14:anchorId="27848E97" wp14:editId="7FD37802">
            <wp:extent cx="3034665" cy="63627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034665" cy="636270"/>
                    </a:xfrm>
                    <a:prstGeom prst="rect">
                      <a:avLst/>
                    </a:prstGeom>
                    <a:noFill/>
                    <a:ln>
                      <a:noFill/>
                    </a:ln>
                  </pic:spPr>
                </pic:pic>
              </a:graphicData>
            </a:graphic>
          </wp:inline>
        </w:drawing>
      </w:r>
    </w:p>
    <w:p w14:paraId="0D11D56D"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0035631C" w14:textId="4E0D8E76"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235F1185" wp14:editId="65461E84">
            <wp:extent cx="556895" cy="33147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D00103">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1B27D89B" w14:textId="73DDBD8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112FECEB" wp14:editId="05DFC037">
            <wp:extent cx="569595" cy="331470"/>
            <wp:effectExtent l="0" t="0" r="1905"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D00103">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62AD64F6" w14:textId="0BD36AF2"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6A09F6D" wp14:editId="46A6E607">
            <wp:extent cx="569595" cy="331470"/>
            <wp:effectExtent l="0" t="0" r="1905"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D00103">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31071180" w14:textId="77777777" w:rsidR="00B07EBF" w:rsidRPr="00D00103" w:rsidRDefault="00B07EBF" w:rsidP="00B07EBF">
      <w:pPr>
        <w:tabs>
          <w:tab w:val="left" w:pos="730"/>
        </w:tabs>
        <w:autoSpaceDE w:val="0"/>
        <w:autoSpaceDN w:val="0"/>
        <w:adjustRightInd w:val="0"/>
        <w:ind w:firstLine="709"/>
        <w:jc w:val="both"/>
        <w:rPr>
          <w:sz w:val="28"/>
          <w:szCs w:val="28"/>
        </w:rPr>
      </w:pPr>
      <w:r w:rsidRPr="00D00103">
        <w:rPr>
          <w:sz w:val="28"/>
          <w:szCs w:val="28"/>
        </w:rPr>
        <w:t>Инвестиционная программа в сфере водоснабжения и водоотведения на 2019-2023 годы для организации не утверждалась.</w:t>
      </w:r>
    </w:p>
    <w:p w14:paraId="7737370F" w14:textId="134A6CF0" w:rsidR="00B07EBF" w:rsidRPr="00D00103" w:rsidRDefault="00B07EBF" w:rsidP="00B07EBF">
      <w:pPr>
        <w:tabs>
          <w:tab w:val="left" w:pos="730"/>
        </w:tabs>
        <w:autoSpaceDE w:val="0"/>
        <w:autoSpaceDN w:val="0"/>
        <w:adjustRightInd w:val="0"/>
        <w:ind w:firstLine="709"/>
        <w:jc w:val="both"/>
        <w:rPr>
          <w:sz w:val="28"/>
          <w:szCs w:val="28"/>
        </w:rPr>
      </w:pPr>
      <w:r w:rsidRPr="00D00103">
        <w:rPr>
          <w:sz w:val="28"/>
          <w:szCs w:val="28"/>
        </w:rPr>
        <w:t>При корректировке НВВ на 2023 год показатель</w:t>
      </w:r>
      <w:r w:rsidRPr="00D00103">
        <w:rPr>
          <w:szCs w:val="28"/>
        </w:rPr>
        <w:t xml:space="preserve"> </w:t>
      </w:r>
      <w:r w:rsidRPr="00D00103">
        <w:rPr>
          <w:noProof/>
          <w:szCs w:val="28"/>
        </w:rPr>
        <w:drawing>
          <wp:inline distT="0" distB="0" distL="0" distR="0" wp14:anchorId="0B111150" wp14:editId="7521230C">
            <wp:extent cx="596265" cy="33147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6"/>
                    <pic:cNvPicPr>
                      <a:picLocks noChangeAspect="1" noChangeArrowheads="1"/>
                    </pic:cNvPicPr>
                  </pic:nvPicPr>
                  <pic:blipFill>
                    <a:blip r:embed="rId89">
                      <a:extLst>
                        <a:ext uri="{28A0092B-C50C-407E-A947-70E740481C1C}">
                          <a14:useLocalDpi xmlns:a14="http://schemas.microsoft.com/office/drawing/2010/main" val="0"/>
                        </a:ext>
                      </a:extLst>
                    </a:blip>
                    <a:srcRect t="22058" r="80496" b="26471"/>
                    <a:stretch>
                      <a:fillRect/>
                    </a:stretch>
                  </pic:blipFill>
                  <pic:spPr bwMode="auto">
                    <a:xfrm>
                      <a:off x="0" y="0"/>
                      <a:ext cx="596265" cy="331470"/>
                    </a:xfrm>
                    <a:prstGeom prst="rect">
                      <a:avLst/>
                    </a:prstGeom>
                    <a:noFill/>
                    <a:ln>
                      <a:noFill/>
                    </a:ln>
                  </pic:spPr>
                </pic:pic>
              </a:graphicData>
            </a:graphic>
          </wp:inline>
        </w:drawing>
      </w:r>
      <w:r w:rsidRPr="00D00103">
        <w:rPr>
          <w:sz w:val="28"/>
          <w:szCs w:val="28"/>
        </w:rPr>
        <w:t>равен нулю.</w:t>
      </w:r>
    </w:p>
    <w:p w14:paraId="1C48394E" w14:textId="77777777" w:rsidR="00B07EBF" w:rsidRPr="00D00103" w:rsidRDefault="00B07EBF" w:rsidP="00B07EBF">
      <w:pPr>
        <w:tabs>
          <w:tab w:val="left" w:pos="730"/>
        </w:tabs>
        <w:autoSpaceDE w:val="0"/>
        <w:autoSpaceDN w:val="0"/>
        <w:adjustRightInd w:val="0"/>
        <w:ind w:firstLine="709"/>
        <w:jc w:val="both"/>
        <w:rPr>
          <w:szCs w:val="28"/>
        </w:rPr>
      </w:pPr>
    </w:p>
    <w:p w14:paraId="19CB2CBF" w14:textId="77777777" w:rsidR="00B07EBF" w:rsidRPr="00D00103" w:rsidRDefault="00B07EBF" w:rsidP="00B07EBF">
      <w:pPr>
        <w:tabs>
          <w:tab w:val="left" w:pos="567"/>
        </w:tabs>
        <w:autoSpaceDE w:val="0"/>
        <w:autoSpaceDN w:val="0"/>
        <w:adjustRightInd w:val="0"/>
        <w:ind w:firstLine="709"/>
        <w:jc w:val="both"/>
        <w:rPr>
          <w:sz w:val="10"/>
          <w:szCs w:val="28"/>
        </w:rPr>
      </w:pPr>
    </w:p>
    <w:p w14:paraId="228052D6" w14:textId="77777777" w:rsidR="00B07EBF" w:rsidRPr="00D00103" w:rsidRDefault="00B07EBF" w:rsidP="00B07EBF">
      <w:pPr>
        <w:autoSpaceDE w:val="0"/>
        <w:autoSpaceDN w:val="0"/>
        <w:adjustRightInd w:val="0"/>
        <w:jc w:val="center"/>
        <w:rPr>
          <w:rFonts w:eastAsia="Calibri"/>
          <w:b/>
          <w:bCs/>
          <w:sz w:val="28"/>
          <w:szCs w:val="28"/>
          <w:u w:val="single"/>
          <w:lang w:eastAsia="en-US"/>
        </w:rPr>
      </w:pPr>
      <w:r w:rsidRPr="00D00103">
        <w:rPr>
          <w:rFonts w:eastAsia="Calibri"/>
          <w:b/>
          <w:bCs/>
          <w:sz w:val="28"/>
          <w:szCs w:val="28"/>
          <w:u w:val="single"/>
          <w:lang w:eastAsia="en-US"/>
        </w:rPr>
        <w:t xml:space="preserve">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w:t>
      </w:r>
      <w:r w:rsidRPr="00D00103">
        <w:rPr>
          <w:rFonts w:eastAsia="Calibri"/>
          <w:b/>
          <w:bCs/>
          <w:sz w:val="28"/>
          <w:szCs w:val="28"/>
          <w:u w:val="single"/>
          <w:lang w:eastAsia="en-US"/>
        </w:rPr>
        <w:lastRenderedPageBreak/>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FF69F1B"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D00103">
          <w:rPr>
            <w:rFonts w:eastAsia="Calibri"/>
            <w:sz w:val="28"/>
            <w:szCs w:val="28"/>
            <w:lang w:eastAsia="en-US"/>
          </w:rPr>
          <w:t>формуле (36)</w:t>
        </w:r>
      </w:hyperlink>
      <w:r w:rsidRPr="00D00103">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23428D9A" w14:textId="4AB7DD2C"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37"/>
          <w:sz w:val="28"/>
          <w:szCs w:val="28"/>
          <w:lang w:eastAsia="en-US"/>
        </w:rPr>
        <w:drawing>
          <wp:inline distT="0" distB="0" distL="0" distR="0" wp14:anchorId="28D1CF27" wp14:editId="07A4720C">
            <wp:extent cx="5937250" cy="662305"/>
            <wp:effectExtent l="0" t="0" r="635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937250" cy="662305"/>
                    </a:xfrm>
                    <a:prstGeom prst="rect">
                      <a:avLst/>
                    </a:prstGeom>
                    <a:noFill/>
                    <a:ln>
                      <a:noFill/>
                    </a:ln>
                  </pic:spPr>
                </pic:pic>
              </a:graphicData>
            </a:graphic>
          </wp:inline>
        </w:drawing>
      </w:r>
      <w:r w:rsidRPr="00D00103">
        <w:rPr>
          <w:rFonts w:eastAsia="Calibri"/>
          <w:sz w:val="28"/>
          <w:szCs w:val="28"/>
          <w:lang w:eastAsia="en-US"/>
        </w:rPr>
        <w:t>, (36)</w:t>
      </w:r>
    </w:p>
    <w:p w14:paraId="4B3F08AA"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 xml:space="preserve">(в ред. </w:t>
      </w:r>
      <w:hyperlink r:id="rId178" w:history="1">
        <w:r w:rsidRPr="00D00103">
          <w:rPr>
            <w:rFonts w:eastAsia="Calibri"/>
            <w:sz w:val="28"/>
            <w:szCs w:val="28"/>
            <w:lang w:eastAsia="en-US"/>
          </w:rPr>
          <w:t>Приказа</w:t>
        </w:r>
      </w:hyperlink>
      <w:r w:rsidRPr="00D00103">
        <w:rPr>
          <w:rFonts w:eastAsia="Calibri"/>
          <w:sz w:val="28"/>
          <w:szCs w:val="28"/>
          <w:lang w:eastAsia="en-US"/>
        </w:rPr>
        <w:t xml:space="preserve"> ФАС России от 29.10.2019 N 1438/19)</w:t>
      </w:r>
    </w:p>
    <w:p w14:paraId="4C3C32AE"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3C711DA5" w14:textId="2B95B662"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1404E1A3" wp14:editId="69382FFC">
            <wp:extent cx="370840" cy="318135"/>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70840" cy="318135"/>
                    </a:xfrm>
                    <a:prstGeom prst="rect">
                      <a:avLst/>
                    </a:prstGeom>
                    <a:noFill/>
                    <a:ln>
                      <a:noFill/>
                    </a:ln>
                  </pic:spPr>
                </pic:pic>
              </a:graphicData>
            </a:graphic>
          </wp:inline>
        </w:drawing>
      </w:r>
      <w:r w:rsidRPr="00D00103">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179" w:history="1">
        <w:r w:rsidRPr="00D00103">
          <w:rPr>
            <w:rFonts w:eastAsia="Calibri"/>
            <w:sz w:val="28"/>
            <w:szCs w:val="28"/>
            <w:lang w:eastAsia="en-US"/>
          </w:rPr>
          <w:t>порядком</w:t>
        </w:r>
      </w:hyperlink>
      <w:r w:rsidRPr="00D00103">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162/пр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5A8B1403" w14:textId="4BC76F7F"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1A50F538" wp14:editId="75C96F80">
            <wp:extent cx="596265" cy="318135"/>
            <wp:effectExtent l="0" t="0" r="0" b="5715"/>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96265" cy="318135"/>
                    </a:xfrm>
                    <a:prstGeom prst="rect">
                      <a:avLst/>
                    </a:prstGeom>
                    <a:noFill/>
                    <a:ln>
                      <a:noFill/>
                    </a:ln>
                  </pic:spPr>
                </pic:pic>
              </a:graphicData>
            </a:graphic>
          </wp:inline>
        </w:drawing>
      </w:r>
      <w:r w:rsidRPr="00D00103">
        <w:rPr>
          <w:rFonts w:eastAsia="Calibri"/>
          <w:sz w:val="28"/>
          <w:szCs w:val="28"/>
          <w:lang w:eastAsia="en-US"/>
        </w:rPr>
        <w:t xml:space="preserve"> - максимальный процент корректировки i-го года, определяемый следующим образом:</w:t>
      </w:r>
    </w:p>
    <w:p w14:paraId="248BA576" w14:textId="0619153C"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для 2015 года: </w:t>
      </w:r>
      <w:r w:rsidRPr="00D00103">
        <w:rPr>
          <w:rFonts w:eastAsia="Calibri"/>
          <w:noProof/>
          <w:position w:val="-12"/>
          <w:sz w:val="28"/>
          <w:szCs w:val="28"/>
          <w:lang w:eastAsia="en-US"/>
        </w:rPr>
        <w:drawing>
          <wp:inline distT="0" distB="0" distL="0" distR="0" wp14:anchorId="2EDC385E" wp14:editId="388CA169">
            <wp:extent cx="688975" cy="33147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D00103">
        <w:rPr>
          <w:rFonts w:eastAsia="Calibri"/>
          <w:sz w:val="28"/>
          <w:szCs w:val="28"/>
          <w:lang w:eastAsia="en-US"/>
        </w:rPr>
        <w:t xml:space="preserve"> = 1%;</w:t>
      </w:r>
    </w:p>
    <w:p w14:paraId="1C5768B3" w14:textId="43024F6E"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для 2016 года: </w:t>
      </w:r>
      <w:r w:rsidRPr="00D00103">
        <w:rPr>
          <w:rFonts w:eastAsia="Calibri"/>
          <w:noProof/>
          <w:position w:val="-12"/>
          <w:sz w:val="28"/>
          <w:szCs w:val="28"/>
          <w:lang w:eastAsia="en-US"/>
        </w:rPr>
        <w:drawing>
          <wp:inline distT="0" distB="0" distL="0" distR="0" wp14:anchorId="516B2B84" wp14:editId="4E8798EB">
            <wp:extent cx="688975" cy="33147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D00103">
        <w:rPr>
          <w:rFonts w:eastAsia="Calibri"/>
          <w:sz w:val="28"/>
          <w:szCs w:val="28"/>
          <w:lang w:eastAsia="en-US"/>
        </w:rPr>
        <w:t xml:space="preserve"> = 1%;</w:t>
      </w:r>
    </w:p>
    <w:p w14:paraId="605863C8" w14:textId="3F7CA938"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для 2017 года: </w:t>
      </w:r>
      <w:r w:rsidRPr="00D00103">
        <w:rPr>
          <w:rFonts w:eastAsia="Calibri"/>
          <w:noProof/>
          <w:position w:val="-12"/>
          <w:sz w:val="28"/>
          <w:szCs w:val="28"/>
          <w:lang w:eastAsia="en-US"/>
        </w:rPr>
        <w:drawing>
          <wp:inline distT="0" distB="0" distL="0" distR="0" wp14:anchorId="177137BB" wp14:editId="62CBCCCC">
            <wp:extent cx="688975" cy="33147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D00103">
        <w:rPr>
          <w:rFonts w:eastAsia="Calibri"/>
          <w:sz w:val="28"/>
          <w:szCs w:val="28"/>
          <w:lang w:eastAsia="en-US"/>
        </w:rPr>
        <w:t xml:space="preserve"> = 2%;</w:t>
      </w:r>
    </w:p>
    <w:p w14:paraId="39F8D7CF" w14:textId="32CE9F08"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lastRenderedPageBreak/>
        <w:t xml:space="preserve">начиная с 2018 года: </w:t>
      </w:r>
      <w:r w:rsidRPr="00D00103">
        <w:rPr>
          <w:rFonts w:eastAsia="Calibri"/>
          <w:noProof/>
          <w:position w:val="-11"/>
          <w:sz w:val="28"/>
          <w:szCs w:val="28"/>
          <w:lang w:eastAsia="en-US"/>
        </w:rPr>
        <w:drawing>
          <wp:inline distT="0" distB="0" distL="0" distR="0" wp14:anchorId="6D73AD10" wp14:editId="6C592433">
            <wp:extent cx="662305" cy="318135"/>
            <wp:effectExtent l="0" t="0" r="0" b="5715"/>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662305" cy="318135"/>
                    </a:xfrm>
                    <a:prstGeom prst="rect">
                      <a:avLst/>
                    </a:prstGeom>
                    <a:noFill/>
                    <a:ln>
                      <a:noFill/>
                    </a:ln>
                  </pic:spPr>
                </pic:pic>
              </a:graphicData>
            </a:graphic>
          </wp:inline>
        </w:drawing>
      </w:r>
      <w:r w:rsidRPr="00D00103">
        <w:rPr>
          <w:rFonts w:eastAsia="Calibri"/>
          <w:sz w:val="28"/>
          <w:szCs w:val="28"/>
          <w:lang w:eastAsia="en-US"/>
        </w:rPr>
        <w:t xml:space="preserve"> = 3%.</w:t>
      </w:r>
    </w:p>
    <w:p w14:paraId="1A7BE61C" w14:textId="77777777" w:rsidR="00B07EBF" w:rsidRPr="00D00103" w:rsidRDefault="00B07EBF" w:rsidP="00B07EBF">
      <w:pPr>
        <w:autoSpaceDE w:val="0"/>
        <w:autoSpaceDN w:val="0"/>
        <w:adjustRightInd w:val="0"/>
        <w:ind w:firstLine="709"/>
        <w:jc w:val="both"/>
        <w:rPr>
          <w:sz w:val="28"/>
          <w:szCs w:val="28"/>
        </w:rPr>
      </w:pPr>
    </w:p>
    <w:p w14:paraId="1E3785B5"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Регулирующим органом расходы по статье на 2023 год не утверждены. Организацией расходы по данной статье для учета в необходимой валовой выручке не заявлены.</w:t>
      </w:r>
    </w:p>
    <w:p w14:paraId="531139CF" w14:textId="7B83B7B3" w:rsidR="00B07EBF" w:rsidRPr="00D00103" w:rsidRDefault="00B07EBF" w:rsidP="00B07EBF">
      <w:pPr>
        <w:autoSpaceDE w:val="0"/>
        <w:autoSpaceDN w:val="0"/>
        <w:adjustRightInd w:val="0"/>
        <w:ind w:firstLine="709"/>
        <w:jc w:val="both"/>
        <w:rPr>
          <w:rFonts w:eastAsia="Calibri"/>
          <w:sz w:val="28"/>
          <w:szCs w:val="28"/>
          <w:u w:val="single"/>
          <w:lang w:eastAsia="en-US"/>
        </w:rPr>
      </w:pPr>
      <w:r w:rsidRPr="00D00103">
        <w:rPr>
          <w:rFonts w:eastAsia="Calibri"/>
          <w:sz w:val="28"/>
          <w:szCs w:val="28"/>
          <w:lang w:eastAsia="en-US"/>
        </w:rPr>
        <w:t xml:space="preserve">Проанализировав представленные материалы тарифного дела и информацию, раскрытую в рамках стандартов раскрытия информации за 2021 год, следует отметить, что фактические значения показателей надежности, качества, энергетической эффективности объектов централизованных систем холодного водоснабжения за 2021 год соответствуют или ниже утвержденных плановых значений соответственно </w:t>
      </w:r>
      <w:r w:rsidRPr="00D00103">
        <w:rPr>
          <w:rFonts w:eastAsia="Calibri"/>
          <w:sz w:val="28"/>
          <w:szCs w:val="28"/>
          <w:u w:val="single"/>
          <w:lang w:eastAsia="en-US"/>
        </w:rPr>
        <w:t xml:space="preserve">показатель </w:t>
      </w:r>
      <w:r w:rsidRPr="00D00103">
        <w:rPr>
          <w:rFonts w:eastAsia="Calibri"/>
          <w:noProof/>
          <w:sz w:val="28"/>
          <w:szCs w:val="28"/>
          <w:u w:val="single"/>
          <w:lang w:eastAsia="en-US"/>
        </w:rPr>
        <w:drawing>
          <wp:inline distT="0" distB="0" distL="0" distR="0" wp14:anchorId="09C33E7E" wp14:editId="71022CF5">
            <wp:extent cx="503555" cy="238760"/>
            <wp:effectExtent l="0" t="0" r="0" b="889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03555" cy="238760"/>
                    </a:xfrm>
                    <a:prstGeom prst="rect">
                      <a:avLst/>
                    </a:prstGeom>
                    <a:noFill/>
                    <a:ln>
                      <a:noFill/>
                    </a:ln>
                  </pic:spPr>
                </pic:pic>
              </a:graphicData>
            </a:graphic>
          </wp:inline>
        </w:drawing>
      </w:r>
      <w:r w:rsidRPr="00D00103">
        <w:rPr>
          <w:rFonts w:eastAsia="Calibri"/>
          <w:noProof/>
          <w:sz w:val="28"/>
          <w:szCs w:val="28"/>
          <w:u w:val="single"/>
          <w:vertAlign w:val="superscript"/>
          <w:lang w:eastAsia="en-US"/>
        </w:rPr>
        <w:t>-2</w:t>
      </w:r>
      <w:r w:rsidRPr="00D00103">
        <w:rPr>
          <w:rFonts w:eastAsia="Calibri"/>
          <w:sz w:val="28"/>
          <w:szCs w:val="28"/>
          <w:u w:val="single"/>
          <w:lang w:eastAsia="en-US"/>
        </w:rPr>
        <w:t xml:space="preserve"> в отношении организации равен нулю.</w:t>
      </w:r>
    </w:p>
    <w:p w14:paraId="56E397DC"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Плановые и фактические значения показателей надежности и качества объектов централизованных систем водоснабжения представлены в таблице 11:</w:t>
      </w:r>
    </w:p>
    <w:p w14:paraId="7445AEB5" w14:textId="77777777" w:rsidR="00B07EBF" w:rsidRPr="00D00103" w:rsidRDefault="00B07EBF" w:rsidP="00B07EBF">
      <w:pPr>
        <w:autoSpaceDE w:val="0"/>
        <w:autoSpaceDN w:val="0"/>
        <w:adjustRightInd w:val="0"/>
        <w:ind w:firstLine="709"/>
        <w:jc w:val="right"/>
        <w:rPr>
          <w:rFonts w:eastAsia="Calibri"/>
          <w:sz w:val="28"/>
          <w:szCs w:val="28"/>
          <w:lang w:eastAsia="en-US"/>
        </w:rPr>
      </w:pPr>
    </w:p>
    <w:p w14:paraId="304C4327" w14:textId="77777777" w:rsidR="00B07EBF" w:rsidRPr="00D00103" w:rsidRDefault="00B07EBF" w:rsidP="00B07EBF">
      <w:pPr>
        <w:autoSpaceDE w:val="0"/>
        <w:autoSpaceDN w:val="0"/>
        <w:adjustRightInd w:val="0"/>
        <w:ind w:firstLine="709"/>
        <w:jc w:val="right"/>
        <w:rPr>
          <w:rFonts w:eastAsia="Calibri"/>
          <w:sz w:val="28"/>
          <w:szCs w:val="28"/>
          <w:lang w:eastAsia="en-US"/>
        </w:rPr>
      </w:pPr>
    </w:p>
    <w:p w14:paraId="78B8EA22" w14:textId="77777777" w:rsidR="00B07EBF" w:rsidRPr="00D00103" w:rsidRDefault="00B07EBF" w:rsidP="00B07EBF">
      <w:pPr>
        <w:autoSpaceDE w:val="0"/>
        <w:autoSpaceDN w:val="0"/>
        <w:adjustRightInd w:val="0"/>
        <w:ind w:firstLine="709"/>
        <w:jc w:val="right"/>
        <w:rPr>
          <w:rFonts w:eastAsia="Calibri"/>
          <w:sz w:val="28"/>
          <w:szCs w:val="28"/>
          <w:lang w:eastAsia="en-US"/>
        </w:rPr>
      </w:pPr>
    </w:p>
    <w:p w14:paraId="68FB18AE" w14:textId="77777777" w:rsidR="00B07EBF" w:rsidRPr="00D00103" w:rsidRDefault="00B07EBF" w:rsidP="00B07EBF">
      <w:pPr>
        <w:autoSpaceDE w:val="0"/>
        <w:autoSpaceDN w:val="0"/>
        <w:adjustRightInd w:val="0"/>
        <w:ind w:firstLine="709"/>
        <w:jc w:val="right"/>
        <w:rPr>
          <w:rFonts w:eastAsia="Calibri"/>
          <w:sz w:val="28"/>
          <w:szCs w:val="28"/>
          <w:lang w:eastAsia="en-US"/>
        </w:rPr>
      </w:pPr>
      <w:r w:rsidRPr="00D00103">
        <w:rPr>
          <w:rFonts w:eastAsia="Calibri"/>
          <w:sz w:val="28"/>
          <w:szCs w:val="28"/>
          <w:lang w:eastAsia="en-US"/>
        </w:rPr>
        <w:t>Таблица 11</w:t>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372"/>
        <w:gridCol w:w="1134"/>
        <w:gridCol w:w="1276"/>
      </w:tblGrid>
      <w:tr w:rsidR="00B07EBF" w:rsidRPr="00D00103" w14:paraId="0B1FD86B" w14:textId="77777777" w:rsidTr="008D1C10">
        <w:trPr>
          <w:trHeight w:val="534"/>
          <w:jc w:val="center"/>
        </w:trPr>
        <w:tc>
          <w:tcPr>
            <w:tcW w:w="709" w:type="dxa"/>
            <w:shd w:val="clear" w:color="auto" w:fill="auto"/>
            <w:vAlign w:val="center"/>
          </w:tcPr>
          <w:p w14:paraId="03EEAEA5"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 п/п</w:t>
            </w:r>
          </w:p>
        </w:tc>
        <w:tc>
          <w:tcPr>
            <w:tcW w:w="7372" w:type="dxa"/>
            <w:shd w:val="clear" w:color="auto" w:fill="auto"/>
            <w:vAlign w:val="center"/>
          </w:tcPr>
          <w:p w14:paraId="76AEA4D6"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Наименование показателя</w:t>
            </w:r>
          </w:p>
        </w:tc>
        <w:tc>
          <w:tcPr>
            <w:tcW w:w="1134" w:type="dxa"/>
            <w:shd w:val="clear" w:color="auto" w:fill="auto"/>
            <w:vAlign w:val="center"/>
          </w:tcPr>
          <w:p w14:paraId="24F6AF16"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План 2021 год</w:t>
            </w:r>
          </w:p>
        </w:tc>
        <w:tc>
          <w:tcPr>
            <w:tcW w:w="1276" w:type="dxa"/>
            <w:shd w:val="clear" w:color="auto" w:fill="auto"/>
            <w:vAlign w:val="center"/>
          </w:tcPr>
          <w:p w14:paraId="26A7B6E3"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Факт 2021 год</w:t>
            </w:r>
          </w:p>
        </w:tc>
      </w:tr>
      <w:tr w:rsidR="00B07EBF" w:rsidRPr="00D00103" w14:paraId="7AEEA107" w14:textId="77777777" w:rsidTr="008D1C10">
        <w:trPr>
          <w:trHeight w:val="278"/>
          <w:jc w:val="center"/>
        </w:trPr>
        <w:tc>
          <w:tcPr>
            <w:tcW w:w="709" w:type="dxa"/>
            <w:shd w:val="clear" w:color="auto" w:fill="auto"/>
            <w:vAlign w:val="center"/>
          </w:tcPr>
          <w:p w14:paraId="5FBE2BF4"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w:t>
            </w:r>
          </w:p>
        </w:tc>
        <w:tc>
          <w:tcPr>
            <w:tcW w:w="7372" w:type="dxa"/>
            <w:shd w:val="clear" w:color="auto" w:fill="auto"/>
            <w:vAlign w:val="center"/>
          </w:tcPr>
          <w:p w14:paraId="1DA91A7E"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2</w:t>
            </w:r>
          </w:p>
        </w:tc>
        <w:tc>
          <w:tcPr>
            <w:tcW w:w="1134" w:type="dxa"/>
            <w:shd w:val="clear" w:color="auto" w:fill="auto"/>
            <w:vAlign w:val="center"/>
          </w:tcPr>
          <w:p w14:paraId="7B6A07FF"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w:t>
            </w:r>
          </w:p>
        </w:tc>
        <w:tc>
          <w:tcPr>
            <w:tcW w:w="1276" w:type="dxa"/>
            <w:shd w:val="clear" w:color="auto" w:fill="auto"/>
            <w:vAlign w:val="center"/>
          </w:tcPr>
          <w:p w14:paraId="2DC1B2A1"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4</w:t>
            </w:r>
          </w:p>
        </w:tc>
      </w:tr>
      <w:tr w:rsidR="00B07EBF" w:rsidRPr="00D00103" w14:paraId="4EAE12D2" w14:textId="77777777" w:rsidTr="008D1C10">
        <w:trPr>
          <w:trHeight w:val="351"/>
          <w:jc w:val="center"/>
        </w:trPr>
        <w:tc>
          <w:tcPr>
            <w:tcW w:w="8081" w:type="dxa"/>
            <w:gridSpan w:val="2"/>
            <w:shd w:val="clear" w:color="auto" w:fill="auto"/>
            <w:vAlign w:val="center"/>
          </w:tcPr>
          <w:p w14:paraId="2FA481E1"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 Показатели качества воды</w:t>
            </w:r>
          </w:p>
        </w:tc>
        <w:tc>
          <w:tcPr>
            <w:tcW w:w="1134" w:type="dxa"/>
            <w:shd w:val="clear" w:color="auto" w:fill="auto"/>
            <w:vAlign w:val="center"/>
          </w:tcPr>
          <w:p w14:paraId="551763C9" w14:textId="77777777" w:rsidR="00B07EBF" w:rsidRPr="00D00103" w:rsidRDefault="00B07EBF" w:rsidP="008D1C10">
            <w:pPr>
              <w:spacing w:line="276" w:lineRule="auto"/>
              <w:contextualSpacing/>
              <w:rPr>
                <w:bCs/>
                <w:sz w:val="20"/>
                <w:lang w:eastAsia="en-US"/>
              </w:rPr>
            </w:pPr>
          </w:p>
        </w:tc>
        <w:tc>
          <w:tcPr>
            <w:tcW w:w="1276" w:type="dxa"/>
            <w:shd w:val="clear" w:color="auto" w:fill="auto"/>
            <w:vAlign w:val="center"/>
          </w:tcPr>
          <w:p w14:paraId="7D5C080F" w14:textId="77777777" w:rsidR="00B07EBF" w:rsidRPr="00D00103" w:rsidRDefault="00B07EBF" w:rsidP="008D1C10">
            <w:pPr>
              <w:widowControl w:val="0"/>
              <w:autoSpaceDE w:val="0"/>
              <w:autoSpaceDN w:val="0"/>
              <w:adjustRightInd w:val="0"/>
              <w:spacing w:line="276" w:lineRule="auto"/>
              <w:ind w:left="360"/>
              <w:jc w:val="center"/>
              <w:rPr>
                <w:bCs/>
                <w:sz w:val="20"/>
              </w:rPr>
            </w:pPr>
          </w:p>
        </w:tc>
      </w:tr>
      <w:tr w:rsidR="00B07EBF" w:rsidRPr="00D00103" w14:paraId="4A9ACB62" w14:textId="77777777" w:rsidTr="008D1C10">
        <w:trPr>
          <w:trHeight w:val="1148"/>
          <w:jc w:val="center"/>
        </w:trPr>
        <w:tc>
          <w:tcPr>
            <w:tcW w:w="709" w:type="dxa"/>
            <w:shd w:val="clear" w:color="auto" w:fill="auto"/>
            <w:vAlign w:val="center"/>
          </w:tcPr>
          <w:p w14:paraId="0714E75F"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1.1.</w:t>
            </w:r>
          </w:p>
        </w:tc>
        <w:tc>
          <w:tcPr>
            <w:tcW w:w="9782" w:type="dxa"/>
            <w:gridSpan w:val="3"/>
            <w:shd w:val="clear" w:color="auto" w:fill="auto"/>
            <w:vAlign w:val="center"/>
          </w:tcPr>
          <w:p w14:paraId="47FCDC43"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B07EBF" w:rsidRPr="00D00103" w14:paraId="3343BD94" w14:textId="77777777" w:rsidTr="008D1C10">
        <w:trPr>
          <w:trHeight w:val="414"/>
          <w:jc w:val="center"/>
        </w:trPr>
        <w:tc>
          <w:tcPr>
            <w:tcW w:w="709" w:type="dxa"/>
            <w:shd w:val="clear" w:color="auto" w:fill="auto"/>
            <w:vAlign w:val="center"/>
          </w:tcPr>
          <w:p w14:paraId="2F794EA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1.1.1.</w:t>
            </w:r>
          </w:p>
        </w:tc>
        <w:tc>
          <w:tcPr>
            <w:tcW w:w="7372" w:type="dxa"/>
            <w:vAlign w:val="center"/>
          </w:tcPr>
          <w:p w14:paraId="5BCB7DFD" w14:textId="77777777" w:rsidR="00B07EBF" w:rsidRPr="00D00103" w:rsidRDefault="00B07EBF" w:rsidP="008D1C10">
            <w:pPr>
              <w:jc w:val="center"/>
              <w:rPr>
                <w:sz w:val="20"/>
              </w:rPr>
            </w:pPr>
            <w:r w:rsidRPr="00D00103">
              <w:rPr>
                <w:sz w:val="20"/>
              </w:rPr>
              <w:t>Для потребителей пгт. Крапивинский, пгт. Зеленогорский, с. Борисово</w:t>
            </w:r>
          </w:p>
        </w:tc>
        <w:tc>
          <w:tcPr>
            <w:tcW w:w="1134" w:type="dxa"/>
            <w:shd w:val="clear" w:color="auto" w:fill="auto"/>
            <w:vAlign w:val="center"/>
          </w:tcPr>
          <w:p w14:paraId="28AD2F86"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13,5</w:t>
            </w:r>
          </w:p>
        </w:tc>
        <w:tc>
          <w:tcPr>
            <w:tcW w:w="1276" w:type="dxa"/>
            <w:shd w:val="clear" w:color="auto" w:fill="auto"/>
            <w:vAlign w:val="center"/>
          </w:tcPr>
          <w:p w14:paraId="1704EEA4"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13,26</w:t>
            </w:r>
          </w:p>
        </w:tc>
      </w:tr>
      <w:tr w:rsidR="00B07EBF" w:rsidRPr="00D00103" w14:paraId="1A3AF72F" w14:textId="77777777" w:rsidTr="008D1C10">
        <w:trPr>
          <w:trHeight w:val="619"/>
          <w:jc w:val="center"/>
        </w:trPr>
        <w:tc>
          <w:tcPr>
            <w:tcW w:w="709" w:type="dxa"/>
            <w:shd w:val="clear" w:color="auto" w:fill="auto"/>
            <w:vAlign w:val="center"/>
          </w:tcPr>
          <w:p w14:paraId="48CCB2DA"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1.1.2.</w:t>
            </w:r>
          </w:p>
        </w:tc>
        <w:tc>
          <w:tcPr>
            <w:tcW w:w="7372" w:type="dxa"/>
            <w:vAlign w:val="center"/>
          </w:tcPr>
          <w:p w14:paraId="6FF63819" w14:textId="77777777" w:rsidR="00B07EBF" w:rsidRPr="00D00103" w:rsidRDefault="00B07EBF" w:rsidP="008D1C10">
            <w:pPr>
              <w:widowControl w:val="0"/>
              <w:autoSpaceDE w:val="0"/>
              <w:autoSpaceDN w:val="0"/>
              <w:adjustRightInd w:val="0"/>
              <w:spacing w:line="276" w:lineRule="auto"/>
              <w:rPr>
                <w:sz w:val="20"/>
              </w:rPr>
            </w:pPr>
            <w:r w:rsidRPr="00D00103">
              <w:rPr>
                <w:sz w:val="20"/>
              </w:rPr>
              <w:t>Для потребителей Крапивинского муниципального округа, за исключением пгт. Крапивинский, пгт. Зеленогорский, с. Борисово.</w:t>
            </w:r>
          </w:p>
        </w:tc>
        <w:tc>
          <w:tcPr>
            <w:tcW w:w="1134" w:type="dxa"/>
            <w:shd w:val="clear" w:color="auto" w:fill="auto"/>
            <w:vAlign w:val="center"/>
          </w:tcPr>
          <w:p w14:paraId="53D30E4B"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9,65</w:t>
            </w:r>
          </w:p>
        </w:tc>
        <w:tc>
          <w:tcPr>
            <w:tcW w:w="1276" w:type="dxa"/>
            <w:shd w:val="clear" w:color="auto" w:fill="auto"/>
            <w:vAlign w:val="center"/>
          </w:tcPr>
          <w:p w14:paraId="62D82CC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9,55</w:t>
            </w:r>
          </w:p>
        </w:tc>
      </w:tr>
      <w:tr w:rsidR="00B07EBF" w:rsidRPr="00D00103" w14:paraId="70319A2E" w14:textId="77777777" w:rsidTr="008D1C10">
        <w:trPr>
          <w:trHeight w:val="839"/>
          <w:jc w:val="center"/>
        </w:trPr>
        <w:tc>
          <w:tcPr>
            <w:tcW w:w="709" w:type="dxa"/>
            <w:shd w:val="clear" w:color="auto" w:fill="auto"/>
            <w:vAlign w:val="center"/>
          </w:tcPr>
          <w:p w14:paraId="63298995"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1.2.</w:t>
            </w:r>
          </w:p>
        </w:tc>
        <w:tc>
          <w:tcPr>
            <w:tcW w:w="9782" w:type="dxa"/>
            <w:gridSpan w:val="3"/>
            <w:shd w:val="clear" w:color="auto" w:fill="auto"/>
          </w:tcPr>
          <w:p w14:paraId="4B900C38"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B07EBF" w:rsidRPr="00D00103" w14:paraId="6A1296A9" w14:textId="77777777" w:rsidTr="008D1C10">
        <w:trPr>
          <w:trHeight w:val="355"/>
          <w:jc w:val="center"/>
        </w:trPr>
        <w:tc>
          <w:tcPr>
            <w:tcW w:w="709" w:type="dxa"/>
            <w:shd w:val="clear" w:color="auto" w:fill="auto"/>
            <w:vAlign w:val="center"/>
          </w:tcPr>
          <w:p w14:paraId="39F4CEBF"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1.2.1.</w:t>
            </w:r>
          </w:p>
        </w:tc>
        <w:tc>
          <w:tcPr>
            <w:tcW w:w="7372" w:type="dxa"/>
            <w:vAlign w:val="center"/>
          </w:tcPr>
          <w:p w14:paraId="7FAC4EEC" w14:textId="77777777" w:rsidR="00B07EBF" w:rsidRPr="00D00103" w:rsidRDefault="00B07EBF" w:rsidP="008D1C10">
            <w:pPr>
              <w:jc w:val="center"/>
              <w:rPr>
                <w:sz w:val="20"/>
              </w:rPr>
            </w:pPr>
            <w:r w:rsidRPr="00D00103">
              <w:rPr>
                <w:sz w:val="20"/>
              </w:rPr>
              <w:t xml:space="preserve">Для потребителей пгт. </w:t>
            </w:r>
            <w:proofErr w:type="gramStart"/>
            <w:r w:rsidRPr="00D00103">
              <w:rPr>
                <w:sz w:val="20"/>
              </w:rPr>
              <w:t>Крапивинский,  пгт</w:t>
            </w:r>
            <w:proofErr w:type="gramEnd"/>
            <w:r w:rsidRPr="00D00103">
              <w:rPr>
                <w:sz w:val="20"/>
              </w:rPr>
              <w:t>. Зеленогорский, с. Борисово</w:t>
            </w:r>
          </w:p>
        </w:tc>
        <w:tc>
          <w:tcPr>
            <w:tcW w:w="1134" w:type="dxa"/>
            <w:shd w:val="clear" w:color="auto" w:fill="auto"/>
            <w:vAlign w:val="center"/>
          </w:tcPr>
          <w:p w14:paraId="105CB643"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5,53</w:t>
            </w:r>
          </w:p>
        </w:tc>
        <w:tc>
          <w:tcPr>
            <w:tcW w:w="1276" w:type="dxa"/>
            <w:shd w:val="clear" w:color="auto" w:fill="auto"/>
            <w:vAlign w:val="center"/>
          </w:tcPr>
          <w:p w14:paraId="4FC8EC00"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5,43</w:t>
            </w:r>
          </w:p>
        </w:tc>
      </w:tr>
      <w:tr w:rsidR="00B07EBF" w:rsidRPr="00D00103" w14:paraId="42217105" w14:textId="77777777" w:rsidTr="008D1C10">
        <w:trPr>
          <w:trHeight w:val="559"/>
          <w:jc w:val="center"/>
        </w:trPr>
        <w:tc>
          <w:tcPr>
            <w:tcW w:w="709" w:type="dxa"/>
            <w:shd w:val="clear" w:color="auto" w:fill="auto"/>
            <w:vAlign w:val="center"/>
          </w:tcPr>
          <w:p w14:paraId="662AC95A"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1.2.2.</w:t>
            </w:r>
          </w:p>
        </w:tc>
        <w:tc>
          <w:tcPr>
            <w:tcW w:w="7372" w:type="dxa"/>
            <w:vAlign w:val="center"/>
          </w:tcPr>
          <w:p w14:paraId="127B7A7C" w14:textId="77777777" w:rsidR="00B07EBF" w:rsidRPr="00D00103" w:rsidRDefault="00B07EBF" w:rsidP="008D1C10">
            <w:pPr>
              <w:widowControl w:val="0"/>
              <w:autoSpaceDE w:val="0"/>
              <w:autoSpaceDN w:val="0"/>
              <w:adjustRightInd w:val="0"/>
              <w:spacing w:line="276" w:lineRule="auto"/>
              <w:rPr>
                <w:sz w:val="20"/>
              </w:rPr>
            </w:pPr>
            <w:r w:rsidRPr="00D00103">
              <w:rPr>
                <w:sz w:val="20"/>
              </w:rPr>
              <w:t>Для потребителей Крапивинского муниципального округа, за исключением пгт. Крапивинский, пгт. Зеленогорский, с. Борисово.</w:t>
            </w:r>
          </w:p>
        </w:tc>
        <w:tc>
          <w:tcPr>
            <w:tcW w:w="1134" w:type="dxa"/>
            <w:shd w:val="clear" w:color="auto" w:fill="auto"/>
            <w:vAlign w:val="center"/>
          </w:tcPr>
          <w:p w14:paraId="26169308"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5,80</w:t>
            </w:r>
          </w:p>
        </w:tc>
        <w:tc>
          <w:tcPr>
            <w:tcW w:w="1276" w:type="dxa"/>
            <w:shd w:val="clear" w:color="auto" w:fill="auto"/>
            <w:vAlign w:val="center"/>
          </w:tcPr>
          <w:p w14:paraId="4B13654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5,06</w:t>
            </w:r>
          </w:p>
        </w:tc>
      </w:tr>
      <w:tr w:rsidR="00B07EBF" w:rsidRPr="00D00103" w14:paraId="5DE03F32" w14:textId="77777777" w:rsidTr="008D1C10">
        <w:trPr>
          <w:trHeight w:val="412"/>
          <w:jc w:val="center"/>
        </w:trPr>
        <w:tc>
          <w:tcPr>
            <w:tcW w:w="10491" w:type="dxa"/>
            <w:gridSpan w:val="4"/>
            <w:shd w:val="clear" w:color="auto" w:fill="auto"/>
            <w:vAlign w:val="center"/>
          </w:tcPr>
          <w:p w14:paraId="17F99BF2" w14:textId="77777777" w:rsidR="00B07EBF" w:rsidRPr="00D00103" w:rsidRDefault="00B07EBF" w:rsidP="008D1C10">
            <w:pPr>
              <w:widowControl w:val="0"/>
              <w:autoSpaceDE w:val="0"/>
              <w:autoSpaceDN w:val="0"/>
              <w:adjustRightInd w:val="0"/>
              <w:spacing w:line="276" w:lineRule="auto"/>
              <w:ind w:left="360"/>
              <w:jc w:val="center"/>
              <w:rPr>
                <w:bCs/>
                <w:sz w:val="20"/>
              </w:rPr>
            </w:pPr>
            <w:r w:rsidRPr="00D00103">
              <w:rPr>
                <w:bCs/>
                <w:sz w:val="20"/>
              </w:rPr>
              <w:t xml:space="preserve">2. Показатели надежности и бесперебойности водоснабжения </w:t>
            </w:r>
          </w:p>
        </w:tc>
      </w:tr>
      <w:tr w:rsidR="00B07EBF" w:rsidRPr="00D00103" w14:paraId="5A5AA829" w14:textId="77777777" w:rsidTr="008D1C10">
        <w:trPr>
          <w:trHeight w:val="1459"/>
          <w:jc w:val="center"/>
        </w:trPr>
        <w:tc>
          <w:tcPr>
            <w:tcW w:w="709" w:type="dxa"/>
            <w:shd w:val="clear" w:color="auto" w:fill="auto"/>
            <w:vAlign w:val="center"/>
          </w:tcPr>
          <w:p w14:paraId="7EE5486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2.1.</w:t>
            </w:r>
          </w:p>
        </w:tc>
        <w:tc>
          <w:tcPr>
            <w:tcW w:w="9782" w:type="dxa"/>
            <w:gridSpan w:val="3"/>
            <w:shd w:val="clear" w:color="auto" w:fill="auto"/>
            <w:vAlign w:val="center"/>
          </w:tcPr>
          <w:p w14:paraId="3D17EFE3"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r>
      <w:tr w:rsidR="00B07EBF" w:rsidRPr="00D00103" w14:paraId="6DD53F5E" w14:textId="77777777" w:rsidTr="008D1C10">
        <w:trPr>
          <w:trHeight w:val="367"/>
          <w:jc w:val="center"/>
        </w:trPr>
        <w:tc>
          <w:tcPr>
            <w:tcW w:w="709" w:type="dxa"/>
            <w:shd w:val="clear" w:color="auto" w:fill="auto"/>
            <w:vAlign w:val="center"/>
          </w:tcPr>
          <w:p w14:paraId="62F21EC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2.1.1.</w:t>
            </w:r>
          </w:p>
        </w:tc>
        <w:tc>
          <w:tcPr>
            <w:tcW w:w="7372" w:type="dxa"/>
            <w:vAlign w:val="center"/>
          </w:tcPr>
          <w:p w14:paraId="7D93E274" w14:textId="77777777" w:rsidR="00B07EBF" w:rsidRPr="00D00103" w:rsidRDefault="00B07EBF" w:rsidP="008D1C10">
            <w:pPr>
              <w:jc w:val="center"/>
              <w:rPr>
                <w:sz w:val="20"/>
              </w:rPr>
            </w:pPr>
            <w:r w:rsidRPr="00D00103">
              <w:rPr>
                <w:sz w:val="20"/>
              </w:rPr>
              <w:t>Для потребителей пгт. Крапивинский, пгт. Зеленогорский, с. Борисово</w:t>
            </w:r>
          </w:p>
        </w:tc>
        <w:tc>
          <w:tcPr>
            <w:tcW w:w="1134" w:type="dxa"/>
            <w:shd w:val="clear" w:color="auto" w:fill="auto"/>
            <w:vAlign w:val="center"/>
          </w:tcPr>
          <w:p w14:paraId="2D636963"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w:t>
            </w:r>
          </w:p>
        </w:tc>
        <w:tc>
          <w:tcPr>
            <w:tcW w:w="1276" w:type="dxa"/>
            <w:shd w:val="clear" w:color="auto" w:fill="auto"/>
            <w:vAlign w:val="center"/>
          </w:tcPr>
          <w:p w14:paraId="59CECE82"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w:t>
            </w:r>
          </w:p>
        </w:tc>
      </w:tr>
      <w:tr w:rsidR="00B07EBF" w:rsidRPr="00D00103" w14:paraId="55707397" w14:textId="77777777" w:rsidTr="008D1C10">
        <w:trPr>
          <w:trHeight w:val="557"/>
          <w:jc w:val="center"/>
        </w:trPr>
        <w:tc>
          <w:tcPr>
            <w:tcW w:w="709" w:type="dxa"/>
            <w:shd w:val="clear" w:color="auto" w:fill="auto"/>
            <w:vAlign w:val="center"/>
          </w:tcPr>
          <w:p w14:paraId="28ECF9CD"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lastRenderedPageBreak/>
              <w:t>2.1.2.</w:t>
            </w:r>
          </w:p>
        </w:tc>
        <w:tc>
          <w:tcPr>
            <w:tcW w:w="7372" w:type="dxa"/>
            <w:vAlign w:val="center"/>
          </w:tcPr>
          <w:p w14:paraId="263802AB" w14:textId="77777777" w:rsidR="00B07EBF" w:rsidRPr="00D00103" w:rsidRDefault="00B07EBF" w:rsidP="008D1C10">
            <w:pPr>
              <w:widowControl w:val="0"/>
              <w:autoSpaceDE w:val="0"/>
              <w:autoSpaceDN w:val="0"/>
              <w:adjustRightInd w:val="0"/>
              <w:spacing w:line="276" w:lineRule="auto"/>
              <w:rPr>
                <w:sz w:val="20"/>
              </w:rPr>
            </w:pPr>
            <w:r w:rsidRPr="00D00103">
              <w:rPr>
                <w:sz w:val="20"/>
              </w:rPr>
              <w:t>Для потребителей Крапивинского муниципального округа, за исключением пгт. Крапивинский, пгт. Зеленогорский, с. Борисово.</w:t>
            </w:r>
          </w:p>
        </w:tc>
        <w:tc>
          <w:tcPr>
            <w:tcW w:w="1134" w:type="dxa"/>
            <w:shd w:val="clear" w:color="auto" w:fill="auto"/>
            <w:vAlign w:val="center"/>
          </w:tcPr>
          <w:p w14:paraId="4DCB21C1"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w:t>
            </w:r>
          </w:p>
        </w:tc>
        <w:tc>
          <w:tcPr>
            <w:tcW w:w="1276" w:type="dxa"/>
            <w:shd w:val="clear" w:color="auto" w:fill="auto"/>
            <w:vAlign w:val="center"/>
          </w:tcPr>
          <w:p w14:paraId="04DAB578"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w:t>
            </w:r>
          </w:p>
        </w:tc>
      </w:tr>
      <w:tr w:rsidR="00B07EBF" w:rsidRPr="00D00103" w14:paraId="243545DF" w14:textId="77777777" w:rsidTr="008D1C10">
        <w:trPr>
          <w:trHeight w:val="467"/>
          <w:jc w:val="center"/>
        </w:trPr>
        <w:tc>
          <w:tcPr>
            <w:tcW w:w="10491" w:type="dxa"/>
            <w:gridSpan w:val="4"/>
            <w:shd w:val="clear" w:color="auto" w:fill="auto"/>
            <w:vAlign w:val="center"/>
          </w:tcPr>
          <w:p w14:paraId="560F4E22"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3.</w:t>
            </w:r>
            <w:r w:rsidRPr="00D00103">
              <w:rPr>
                <w:sz w:val="20"/>
              </w:rPr>
              <w:tab/>
              <w:t>Показатели энергетической эффективности использования ресурсов, в том числе уровень потерь воды</w:t>
            </w:r>
          </w:p>
        </w:tc>
      </w:tr>
      <w:tr w:rsidR="00B07EBF" w:rsidRPr="00D00103" w14:paraId="11C33646" w14:textId="77777777" w:rsidTr="008D1C10">
        <w:trPr>
          <w:trHeight w:val="502"/>
          <w:jc w:val="center"/>
        </w:trPr>
        <w:tc>
          <w:tcPr>
            <w:tcW w:w="709" w:type="dxa"/>
            <w:shd w:val="clear" w:color="auto" w:fill="auto"/>
            <w:vAlign w:val="center"/>
          </w:tcPr>
          <w:p w14:paraId="2AC6357C"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3.1.</w:t>
            </w:r>
          </w:p>
        </w:tc>
        <w:tc>
          <w:tcPr>
            <w:tcW w:w="9782" w:type="dxa"/>
            <w:gridSpan w:val="3"/>
            <w:shd w:val="clear" w:color="auto" w:fill="auto"/>
            <w:vAlign w:val="center"/>
          </w:tcPr>
          <w:p w14:paraId="10FE95BD"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r>
      <w:tr w:rsidR="00B07EBF" w:rsidRPr="00D00103" w14:paraId="3D3FAF82" w14:textId="77777777" w:rsidTr="008D1C10">
        <w:trPr>
          <w:trHeight w:val="382"/>
          <w:jc w:val="center"/>
        </w:trPr>
        <w:tc>
          <w:tcPr>
            <w:tcW w:w="709" w:type="dxa"/>
            <w:shd w:val="clear" w:color="auto" w:fill="auto"/>
            <w:vAlign w:val="center"/>
          </w:tcPr>
          <w:p w14:paraId="0905E144"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3.1.1.</w:t>
            </w:r>
          </w:p>
        </w:tc>
        <w:tc>
          <w:tcPr>
            <w:tcW w:w="7372" w:type="dxa"/>
            <w:vAlign w:val="center"/>
          </w:tcPr>
          <w:p w14:paraId="419FAC45" w14:textId="77777777" w:rsidR="00B07EBF" w:rsidRPr="00D00103" w:rsidRDefault="00B07EBF" w:rsidP="008D1C10">
            <w:pPr>
              <w:jc w:val="center"/>
              <w:rPr>
                <w:sz w:val="20"/>
              </w:rPr>
            </w:pPr>
            <w:r w:rsidRPr="00D00103">
              <w:rPr>
                <w:sz w:val="20"/>
              </w:rPr>
              <w:t>Для потребителей пгт. Крапивинский, пгт. Зеленогорский, с. Борисово</w:t>
            </w:r>
          </w:p>
        </w:tc>
        <w:tc>
          <w:tcPr>
            <w:tcW w:w="1134" w:type="dxa"/>
            <w:shd w:val="clear" w:color="auto" w:fill="auto"/>
            <w:vAlign w:val="center"/>
          </w:tcPr>
          <w:p w14:paraId="25A0A03F"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3,70</w:t>
            </w:r>
          </w:p>
        </w:tc>
        <w:tc>
          <w:tcPr>
            <w:tcW w:w="1276" w:type="dxa"/>
            <w:shd w:val="clear" w:color="auto" w:fill="auto"/>
            <w:vAlign w:val="center"/>
          </w:tcPr>
          <w:p w14:paraId="1E3047D0"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19,58</w:t>
            </w:r>
          </w:p>
        </w:tc>
      </w:tr>
      <w:tr w:rsidR="00B07EBF" w:rsidRPr="00D00103" w14:paraId="1423AC4E" w14:textId="77777777" w:rsidTr="008D1C10">
        <w:trPr>
          <w:trHeight w:val="559"/>
          <w:jc w:val="center"/>
        </w:trPr>
        <w:tc>
          <w:tcPr>
            <w:tcW w:w="709" w:type="dxa"/>
            <w:shd w:val="clear" w:color="auto" w:fill="auto"/>
            <w:vAlign w:val="center"/>
          </w:tcPr>
          <w:p w14:paraId="4F3CE9DD"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3.1.2.</w:t>
            </w:r>
          </w:p>
        </w:tc>
        <w:tc>
          <w:tcPr>
            <w:tcW w:w="7372" w:type="dxa"/>
            <w:vAlign w:val="center"/>
          </w:tcPr>
          <w:p w14:paraId="6EE4A2BE" w14:textId="77777777" w:rsidR="00B07EBF" w:rsidRPr="00D00103" w:rsidRDefault="00B07EBF" w:rsidP="008D1C10">
            <w:pPr>
              <w:widowControl w:val="0"/>
              <w:autoSpaceDE w:val="0"/>
              <w:autoSpaceDN w:val="0"/>
              <w:adjustRightInd w:val="0"/>
              <w:rPr>
                <w:sz w:val="20"/>
              </w:rPr>
            </w:pPr>
            <w:r w:rsidRPr="00D00103">
              <w:rPr>
                <w:sz w:val="20"/>
              </w:rPr>
              <w:t>Для потребителей Крапивинского муниципального округа, за исключением пгт. Крапивинский, пгт. Зеленогорский, с. Борисово.</w:t>
            </w:r>
          </w:p>
        </w:tc>
        <w:tc>
          <w:tcPr>
            <w:tcW w:w="1134" w:type="dxa"/>
            <w:shd w:val="clear" w:color="auto" w:fill="auto"/>
            <w:vAlign w:val="center"/>
          </w:tcPr>
          <w:p w14:paraId="54443C99"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6,16</w:t>
            </w:r>
          </w:p>
        </w:tc>
        <w:tc>
          <w:tcPr>
            <w:tcW w:w="1276" w:type="dxa"/>
            <w:shd w:val="clear" w:color="auto" w:fill="auto"/>
            <w:vAlign w:val="center"/>
          </w:tcPr>
          <w:p w14:paraId="58D590DF"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5,69</w:t>
            </w:r>
          </w:p>
        </w:tc>
      </w:tr>
      <w:tr w:rsidR="00B07EBF" w:rsidRPr="00D00103" w14:paraId="77258352" w14:textId="77777777" w:rsidTr="008D1C10">
        <w:trPr>
          <w:trHeight w:val="837"/>
          <w:jc w:val="center"/>
        </w:trPr>
        <w:tc>
          <w:tcPr>
            <w:tcW w:w="709" w:type="dxa"/>
            <w:shd w:val="clear" w:color="auto" w:fill="auto"/>
            <w:vAlign w:val="center"/>
          </w:tcPr>
          <w:p w14:paraId="3795F864"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3.2.</w:t>
            </w:r>
          </w:p>
        </w:tc>
        <w:tc>
          <w:tcPr>
            <w:tcW w:w="9782" w:type="dxa"/>
            <w:gridSpan w:val="3"/>
            <w:shd w:val="clear" w:color="auto" w:fill="auto"/>
            <w:vAlign w:val="center"/>
          </w:tcPr>
          <w:p w14:paraId="0F66D5D2" w14:textId="77777777" w:rsidR="00B07EBF" w:rsidRPr="00D00103" w:rsidRDefault="00B07EBF" w:rsidP="008D1C10">
            <w:pPr>
              <w:widowControl w:val="0"/>
              <w:autoSpaceDE w:val="0"/>
              <w:autoSpaceDN w:val="0"/>
              <w:adjustRightInd w:val="0"/>
              <w:spacing w:line="276" w:lineRule="auto"/>
              <w:jc w:val="center"/>
              <w:rPr>
                <w:bCs/>
                <w:sz w:val="20"/>
              </w:rPr>
            </w:pPr>
            <w:r w:rsidRPr="00D00103">
              <w:rPr>
                <w:sz w:val="20"/>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(кВт*ч/м3) – для организаций, оказывающих услуги водоснабжения (полный цикл)</w:t>
            </w:r>
          </w:p>
        </w:tc>
      </w:tr>
      <w:tr w:rsidR="00B07EBF" w:rsidRPr="00D00103" w14:paraId="7BA8B222" w14:textId="77777777" w:rsidTr="008D1C10">
        <w:trPr>
          <w:trHeight w:val="294"/>
          <w:jc w:val="center"/>
        </w:trPr>
        <w:tc>
          <w:tcPr>
            <w:tcW w:w="709" w:type="dxa"/>
            <w:shd w:val="clear" w:color="auto" w:fill="auto"/>
            <w:vAlign w:val="center"/>
          </w:tcPr>
          <w:p w14:paraId="752BDD2B"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3.2.1</w:t>
            </w:r>
          </w:p>
        </w:tc>
        <w:tc>
          <w:tcPr>
            <w:tcW w:w="7372" w:type="dxa"/>
            <w:vAlign w:val="center"/>
          </w:tcPr>
          <w:p w14:paraId="2ED0A88B" w14:textId="77777777" w:rsidR="00B07EBF" w:rsidRPr="00D00103" w:rsidRDefault="00B07EBF" w:rsidP="008D1C10">
            <w:pPr>
              <w:jc w:val="center"/>
              <w:rPr>
                <w:sz w:val="20"/>
              </w:rPr>
            </w:pPr>
            <w:r w:rsidRPr="00D00103">
              <w:rPr>
                <w:sz w:val="20"/>
              </w:rPr>
              <w:t>Для потребителей пгт. Крапивинский, пгт. Зеленогорский, с. Борисово</w:t>
            </w:r>
          </w:p>
        </w:tc>
        <w:tc>
          <w:tcPr>
            <w:tcW w:w="1134" w:type="dxa"/>
            <w:shd w:val="clear" w:color="auto" w:fill="auto"/>
            <w:vAlign w:val="center"/>
          </w:tcPr>
          <w:p w14:paraId="15DEA1F5"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1,80</w:t>
            </w:r>
          </w:p>
        </w:tc>
        <w:tc>
          <w:tcPr>
            <w:tcW w:w="1276" w:type="dxa"/>
            <w:shd w:val="clear" w:color="auto" w:fill="auto"/>
            <w:vAlign w:val="center"/>
          </w:tcPr>
          <w:p w14:paraId="18F7F618"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1,58</w:t>
            </w:r>
          </w:p>
        </w:tc>
      </w:tr>
      <w:tr w:rsidR="00B07EBF" w:rsidRPr="00D00103" w14:paraId="0FD1F162" w14:textId="77777777" w:rsidTr="008D1C10">
        <w:trPr>
          <w:trHeight w:val="557"/>
          <w:jc w:val="center"/>
        </w:trPr>
        <w:tc>
          <w:tcPr>
            <w:tcW w:w="709" w:type="dxa"/>
            <w:shd w:val="clear" w:color="auto" w:fill="auto"/>
            <w:vAlign w:val="center"/>
          </w:tcPr>
          <w:p w14:paraId="11C6C421"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3.2.2.</w:t>
            </w:r>
          </w:p>
        </w:tc>
        <w:tc>
          <w:tcPr>
            <w:tcW w:w="7372" w:type="dxa"/>
            <w:vAlign w:val="center"/>
          </w:tcPr>
          <w:p w14:paraId="115EF08C" w14:textId="77777777" w:rsidR="00B07EBF" w:rsidRPr="00D00103" w:rsidRDefault="00B07EBF" w:rsidP="008D1C10">
            <w:pPr>
              <w:widowControl w:val="0"/>
              <w:autoSpaceDE w:val="0"/>
              <w:autoSpaceDN w:val="0"/>
              <w:adjustRightInd w:val="0"/>
              <w:spacing w:line="276" w:lineRule="auto"/>
              <w:rPr>
                <w:sz w:val="20"/>
              </w:rPr>
            </w:pPr>
            <w:r w:rsidRPr="00D00103">
              <w:rPr>
                <w:sz w:val="20"/>
              </w:rPr>
              <w:t>Для потребителей Крапивинского муниципального округа, за исключением пгт. Крапивинский, пгт. Зеленогорский, с. Борисово.</w:t>
            </w:r>
          </w:p>
        </w:tc>
        <w:tc>
          <w:tcPr>
            <w:tcW w:w="1134" w:type="dxa"/>
            <w:shd w:val="clear" w:color="auto" w:fill="auto"/>
            <w:vAlign w:val="center"/>
          </w:tcPr>
          <w:p w14:paraId="023ED413"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1,01</w:t>
            </w:r>
          </w:p>
        </w:tc>
        <w:tc>
          <w:tcPr>
            <w:tcW w:w="1276" w:type="dxa"/>
            <w:shd w:val="clear" w:color="auto" w:fill="auto"/>
            <w:vAlign w:val="center"/>
          </w:tcPr>
          <w:p w14:paraId="3F5A8CA2" w14:textId="77777777" w:rsidR="00B07EBF" w:rsidRPr="00D00103" w:rsidRDefault="00B07EBF" w:rsidP="008D1C10">
            <w:pPr>
              <w:widowControl w:val="0"/>
              <w:autoSpaceDE w:val="0"/>
              <w:autoSpaceDN w:val="0"/>
              <w:adjustRightInd w:val="0"/>
              <w:spacing w:line="276" w:lineRule="auto"/>
              <w:jc w:val="center"/>
              <w:rPr>
                <w:bCs/>
                <w:sz w:val="20"/>
              </w:rPr>
            </w:pPr>
            <w:r w:rsidRPr="00D00103">
              <w:rPr>
                <w:bCs/>
                <w:sz w:val="20"/>
              </w:rPr>
              <w:t>1,19</w:t>
            </w:r>
          </w:p>
        </w:tc>
      </w:tr>
    </w:tbl>
    <w:p w14:paraId="0425EE82" w14:textId="77777777" w:rsidR="00B07EBF" w:rsidRPr="00D00103" w:rsidRDefault="00B07EBF" w:rsidP="00B07EBF">
      <w:pPr>
        <w:autoSpaceDE w:val="0"/>
        <w:autoSpaceDN w:val="0"/>
        <w:adjustRightInd w:val="0"/>
        <w:ind w:firstLine="709"/>
        <w:jc w:val="right"/>
        <w:rPr>
          <w:rFonts w:eastAsia="Calibri"/>
          <w:sz w:val="28"/>
          <w:szCs w:val="28"/>
          <w:lang w:eastAsia="en-US"/>
        </w:rPr>
      </w:pPr>
    </w:p>
    <w:p w14:paraId="3E3BA3A7" w14:textId="77777777" w:rsidR="00B07EBF" w:rsidRPr="00D00103" w:rsidRDefault="00B07EBF" w:rsidP="00B07EBF">
      <w:pPr>
        <w:tabs>
          <w:tab w:val="left" w:pos="998"/>
        </w:tabs>
        <w:autoSpaceDE w:val="0"/>
        <w:autoSpaceDN w:val="0"/>
        <w:adjustRightInd w:val="0"/>
        <w:ind w:firstLine="709"/>
        <w:jc w:val="center"/>
        <w:rPr>
          <w:b/>
          <w:sz w:val="28"/>
          <w:szCs w:val="28"/>
          <w:u w:val="single"/>
        </w:rPr>
      </w:pPr>
      <w:r w:rsidRPr="00D00103">
        <w:rPr>
          <w:b/>
          <w:sz w:val="28"/>
          <w:szCs w:val="28"/>
          <w:u w:val="single"/>
        </w:rPr>
        <w:t>Корректировка необходимой валовой выручки в целях сглаживания тарифов</w:t>
      </w:r>
    </w:p>
    <w:p w14:paraId="110220E0" w14:textId="295FD42D" w:rsidR="00B07EBF" w:rsidRPr="00D00103" w:rsidRDefault="00B07EBF" w:rsidP="00B07EBF">
      <w:pPr>
        <w:widowControl w:val="0"/>
        <w:autoSpaceDE w:val="0"/>
        <w:autoSpaceDN w:val="0"/>
        <w:adjustRightInd w:val="0"/>
        <w:spacing w:before="280"/>
        <w:ind w:firstLine="540"/>
        <w:jc w:val="both"/>
        <w:rPr>
          <w:rFonts w:eastAsia="Calibri"/>
          <w:sz w:val="28"/>
          <w:szCs w:val="28"/>
          <w:lang w:eastAsia="en-US"/>
        </w:rPr>
      </w:pPr>
      <w:r w:rsidRPr="00D00103">
        <w:rPr>
          <w:sz w:val="28"/>
          <w:szCs w:val="28"/>
        </w:rPr>
        <w:tab/>
      </w:r>
      <w:r w:rsidRPr="00D00103">
        <w:rPr>
          <w:rFonts w:eastAsia="Calibri"/>
          <w:b/>
          <w:i/>
          <w:noProof/>
          <w:position w:val="-13"/>
          <w:sz w:val="28"/>
          <w:szCs w:val="28"/>
          <w:lang w:eastAsia="en-US"/>
        </w:rPr>
        <w:drawing>
          <wp:inline distT="0" distB="0" distL="0" distR="0" wp14:anchorId="22412F08" wp14:editId="2A3AB5DE">
            <wp:extent cx="662305" cy="357505"/>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D00103">
        <w:rPr>
          <w:rFonts w:eastAsia="Calibri"/>
          <w:b/>
          <w:bCs/>
          <w:i/>
          <w:iCs/>
          <w:sz w:val="28"/>
          <w:szCs w:val="28"/>
          <w:lang w:eastAsia="en-US"/>
        </w:rPr>
        <w:t xml:space="preserve"> - </w:t>
      </w:r>
      <w:r w:rsidRPr="00D00103">
        <w:rPr>
          <w:rFonts w:eastAsia="Calibri"/>
          <w:sz w:val="28"/>
          <w:szCs w:val="28"/>
          <w:lang w:eastAsia="en-US"/>
        </w:rPr>
        <w:t xml:space="preserve">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 </w:t>
      </w:r>
    </w:p>
    <w:p w14:paraId="19B3F7BC" w14:textId="77777777" w:rsidR="00B07EBF" w:rsidRPr="00D00103" w:rsidRDefault="00B07EBF" w:rsidP="00B07EBF">
      <w:pPr>
        <w:tabs>
          <w:tab w:val="left" w:pos="816"/>
        </w:tabs>
        <w:autoSpaceDE w:val="0"/>
        <w:autoSpaceDN w:val="0"/>
        <w:adjustRightInd w:val="0"/>
        <w:ind w:firstLine="709"/>
        <w:jc w:val="both"/>
        <w:rPr>
          <w:sz w:val="28"/>
          <w:szCs w:val="28"/>
        </w:rPr>
      </w:pPr>
      <w:r w:rsidRPr="00D00103">
        <w:rPr>
          <w:sz w:val="28"/>
          <w:szCs w:val="28"/>
        </w:rPr>
        <w:t>Регулирующим органом расходы по статье на 2023 год не утверждены. Организацией расходы по данной статье для учета в необходимой валовой выручке не заявлены.</w:t>
      </w:r>
    </w:p>
    <w:p w14:paraId="2833B047" w14:textId="77777777" w:rsidR="00B07EBF" w:rsidRPr="00D00103" w:rsidRDefault="00B07EBF" w:rsidP="00B07EBF">
      <w:pPr>
        <w:ind w:firstLine="709"/>
        <w:jc w:val="both"/>
        <w:rPr>
          <w:sz w:val="28"/>
          <w:szCs w:val="28"/>
        </w:rPr>
      </w:pPr>
      <w:r w:rsidRPr="00D00103">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61FE6A7C" w14:textId="77777777" w:rsidR="00B07EBF" w:rsidRPr="00D00103" w:rsidRDefault="00B07EBF" w:rsidP="00B07EBF">
      <w:pPr>
        <w:ind w:firstLine="709"/>
        <w:jc w:val="both"/>
        <w:rPr>
          <w:sz w:val="28"/>
          <w:szCs w:val="28"/>
        </w:rPr>
      </w:pPr>
    </w:p>
    <w:p w14:paraId="7847F6F4" w14:textId="7226A1AF" w:rsidR="00B07EBF" w:rsidRPr="00D00103" w:rsidRDefault="00B07EBF" w:rsidP="00B07EBF">
      <w:pPr>
        <w:ind w:firstLine="709"/>
        <w:jc w:val="center"/>
        <w:rPr>
          <w:position w:val="-16"/>
        </w:rPr>
      </w:pPr>
      <w:r w:rsidRPr="00D00103">
        <w:rPr>
          <w:noProof/>
          <w:position w:val="-16"/>
        </w:rPr>
        <w:drawing>
          <wp:inline distT="0" distB="0" distL="0" distR="0" wp14:anchorId="39B615C8" wp14:editId="7C054B4C">
            <wp:extent cx="3405505" cy="384175"/>
            <wp:effectExtent l="0" t="0" r="4445"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405505" cy="384175"/>
                    </a:xfrm>
                    <a:prstGeom prst="rect">
                      <a:avLst/>
                    </a:prstGeom>
                    <a:noFill/>
                    <a:ln>
                      <a:noFill/>
                    </a:ln>
                  </pic:spPr>
                </pic:pic>
              </a:graphicData>
            </a:graphic>
          </wp:inline>
        </w:drawing>
      </w:r>
      <w:r w:rsidRPr="00D00103">
        <w:rPr>
          <w:position w:val="-16"/>
        </w:rPr>
        <w:t>,</w:t>
      </w:r>
    </w:p>
    <w:p w14:paraId="7BD9DBA8" w14:textId="77777777" w:rsidR="00B07EBF" w:rsidRPr="00D00103" w:rsidRDefault="00B07EBF" w:rsidP="00B07EBF">
      <w:pPr>
        <w:ind w:firstLine="709"/>
        <w:jc w:val="both"/>
        <w:rPr>
          <w:sz w:val="28"/>
          <w:szCs w:val="28"/>
        </w:rPr>
      </w:pPr>
    </w:p>
    <w:p w14:paraId="6FCCC752" w14:textId="77777777" w:rsidR="00B07EBF" w:rsidRPr="00D00103" w:rsidRDefault="00B07EBF" w:rsidP="00B07EBF">
      <w:pPr>
        <w:ind w:firstLine="709"/>
        <w:jc w:val="both"/>
        <w:rPr>
          <w:sz w:val="28"/>
          <w:szCs w:val="28"/>
        </w:rPr>
      </w:pPr>
      <w:r w:rsidRPr="00D00103">
        <w:rPr>
          <w:sz w:val="28"/>
          <w:szCs w:val="28"/>
        </w:rPr>
        <w:t>где:</w:t>
      </w:r>
    </w:p>
    <w:p w14:paraId="1E078868" w14:textId="29F12D6F" w:rsidR="00B07EBF" w:rsidRPr="00D00103" w:rsidRDefault="00B07EBF" w:rsidP="00B07EBF">
      <w:pPr>
        <w:autoSpaceDE w:val="0"/>
        <w:autoSpaceDN w:val="0"/>
        <w:adjustRightInd w:val="0"/>
        <w:ind w:firstLine="540"/>
        <w:jc w:val="both"/>
        <w:rPr>
          <w:sz w:val="28"/>
          <w:szCs w:val="28"/>
        </w:rPr>
      </w:pPr>
      <w:r w:rsidRPr="00D00103">
        <w:rPr>
          <w:noProof/>
          <w:position w:val="-12"/>
          <w:sz w:val="28"/>
          <w:szCs w:val="28"/>
        </w:rPr>
        <w:drawing>
          <wp:inline distT="0" distB="0" distL="0" distR="0" wp14:anchorId="196E6543" wp14:editId="11E2194C">
            <wp:extent cx="662305" cy="357505"/>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D00103">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2208BBC0" w14:textId="77777777" w:rsidR="00B07EBF" w:rsidRPr="00D00103" w:rsidRDefault="00B07EBF" w:rsidP="00B07EBF">
      <w:pPr>
        <w:autoSpaceDE w:val="0"/>
        <w:autoSpaceDN w:val="0"/>
        <w:adjustRightInd w:val="0"/>
        <w:ind w:firstLine="540"/>
        <w:jc w:val="both"/>
        <w:rPr>
          <w:sz w:val="18"/>
          <w:szCs w:val="28"/>
        </w:rPr>
      </w:pPr>
    </w:p>
    <w:p w14:paraId="4417708B" w14:textId="3A8B7157" w:rsidR="00B07EBF" w:rsidRPr="00D00103" w:rsidRDefault="00B07EBF" w:rsidP="00B07EBF">
      <w:pPr>
        <w:autoSpaceDE w:val="0"/>
        <w:autoSpaceDN w:val="0"/>
        <w:adjustRightInd w:val="0"/>
        <w:ind w:firstLine="540"/>
        <w:jc w:val="both"/>
        <w:rPr>
          <w:sz w:val="28"/>
          <w:szCs w:val="28"/>
        </w:rPr>
      </w:pPr>
      <w:r w:rsidRPr="00D00103">
        <w:rPr>
          <w:noProof/>
          <w:position w:val="-14"/>
          <w:sz w:val="28"/>
          <w:szCs w:val="28"/>
        </w:rPr>
        <w:drawing>
          <wp:inline distT="0" distB="0" distL="0" distR="0" wp14:anchorId="3B2F7962" wp14:editId="7CC206CA">
            <wp:extent cx="702310" cy="357505"/>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702310" cy="357505"/>
                    </a:xfrm>
                    <a:prstGeom prst="rect">
                      <a:avLst/>
                    </a:prstGeom>
                    <a:noFill/>
                    <a:ln>
                      <a:noFill/>
                    </a:ln>
                  </pic:spPr>
                </pic:pic>
              </a:graphicData>
            </a:graphic>
          </wp:inline>
        </w:drawing>
      </w:r>
      <w:r w:rsidRPr="00D00103">
        <w:rPr>
          <w:sz w:val="28"/>
          <w:szCs w:val="28"/>
        </w:rPr>
        <w:t xml:space="preserve"> - величина сглаживания необходимой валовой выручки, определенная органом регулирования;</w:t>
      </w:r>
    </w:p>
    <w:p w14:paraId="52455C63" w14:textId="298F3AC0" w:rsidR="00B07EBF" w:rsidRPr="00D00103" w:rsidRDefault="00B07EBF" w:rsidP="00B07EBF">
      <w:pPr>
        <w:autoSpaceDE w:val="0"/>
        <w:autoSpaceDN w:val="0"/>
        <w:adjustRightInd w:val="0"/>
        <w:spacing w:before="280"/>
        <w:ind w:firstLine="540"/>
        <w:jc w:val="both"/>
        <w:rPr>
          <w:sz w:val="28"/>
          <w:szCs w:val="28"/>
        </w:rPr>
      </w:pPr>
      <w:r w:rsidRPr="00D00103">
        <w:rPr>
          <w:noProof/>
          <w:position w:val="-12"/>
          <w:sz w:val="28"/>
          <w:szCs w:val="28"/>
        </w:rPr>
        <w:lastRenderedPageBreak/>
        <w:drawing>
          <wp:inline distT="0" distB="0" distL="0" distR="0" wp14:anchorId="2750675D" wp14:editId="679711B5">
            <wp:extent cx="622935" cy="357505"/>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D00103">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49F61E47" w14:textId="77777777" w:rsidR="00B07EBF" w:rsidRPr="00D00103" w:rsidRDefault="00B07EBF" w:rsidP="00B07EBF">
      <w:pPr>
        <w:autoSpaceDE w:val="0"/>
        <w:autoSpaceDN w:val="0"/>
        <w:adjustRightInd w:val="0"/>
        <w:ind w:firstLine="539"/>
        <w:jc w:val="both"/>
        <w:rPr>
          <w:sz w:val="20"/>
          <w:szCs w:val="28"/>
        </w:rPr>
      </w:pPr>
    </w:p>
    <w:p w14:paraId="01F45B3E" w14:textId="77777777" w:rsidR="00B07EBF" w:rsidRPr="00D00103" w:rsidRDefault="00B07EBF" w:rsidP="00B07EBF">
      <w:pPr>
        <w:tabs>
          <w:tab w:val="left" w:pos="1134"/>
        </w:tabs>
        <w:ind w:firstLine="709"/>
        <w:jc w:val="both"/>
        <w:rPr>
          <w:sz w:val="28"/>
          <w:szCs w:val="28"/>
        </w:rPr>
      </w:pPr>
      <w:r w:rsidRPr="00D00103">
        <w:rPr>
          <w:sz w:val="28"/>
          <w:szCs w:val="28"/>
        </w:rPr>
        <w:t>При корректировке последнего года долгосрочного периода 2023 года специалистом РЭК Кузбасса предлагается сглаживание не производить.</w:t>
      </w:r>
    </w:p>
    <w:p w14:paraId="165D1E03" w14:textId="77777777" w:rsidR="00B07EBF" w:rsidRPr="00D00103" w:rsidRDefault="00B07EBF" w:rsidP="00B07EBF">
      <w:pPr>
        <w:tabs>
          <w:tab w:val="left" w:pos="1134"/>
        </w:tabs>
        <w:ind w:firstLine="709"/>
        <w:jc w:val="both"/>
        <w:rPr>
          <w:sz w:val="28"/>
          <w:szCs w:val="28"/>
        </w:rPr>
      </w:pPr>
      <w:r w:rsidRPr="00D00103">
        <w:rPr>
          <w:sz w:val="28"/>
          <w:szCs w:val="28"/>
        </w:rPr>
        <w:t xml:space="preserve">Расчет сглаживания за весь долгосрочный период представлен в Таблице 12.  </w:t>
      </w:r>
    </w:p>
    <w:p w14:paraId="0D550D52" w14:textId="77777777" w:rsidR="00B07EBF" w:rsidRPr="00D00103" w:rsidRDefault="00B07EBF" w:rsidP="00B07EBF">
      <w:pPr>
        <w:tabs>
          <w:tab w:val="left" w:pos="1134"/>
        </w:tabs>
        <w:ind w:firstLine="709"/>
        <w:jc w:val="both"/>
        <w:rPr>
          <w:sz w:val="28"/>
          <w:szCs w:val="28"/>
        </w:rPr>
      </w:pPr>
      <w:r w:rsidRPr="00D00103">
        <w:rPr>
          <w:sz w:val="28"/>
          <w:szCs w:val="28"/>
        </w:rPr>
        <w:t xml:space="preserve">                           </w:t>
      </w:r>
    </w:p>
    <w:p w14:paraId="12ECBE0F" w14:textId="77777777" w:rsidR="00B07EBF" w:rsidRPr="00D00103" w:rsidRDefault="00B07EBF" w:rsidP="00B07EBF">
      <w:pPr>
        <w:tabs>
          <w:tab w:val="left" w:pos="1134"/>
        </w:tabs>
        <w:ind w:firstLine="709"/>
        <w:jc w:val="right"/>
        <w:rPr>
          <w:sz w:val="28"/>
          <w:szCs w:val="28"/>
        </w:rPr>
      </w:pPr>
      <w:r w:rsidRPr="00D00103">
        <w:rPr>
          <w:sz w:val="28"/>
          <w:szCs w:val="28"/>
        </w:rPr>
        <w:t xml:space="preserve">                             Таблица 12</w:t>
      </w:r>
    </w:p>
    <w:p w14:paraId="1F4412ED" w14:textId="7A66E65F" w:rsidR="00B07EBF" w:rsidRPr="00D00103" w:rsidRDefault="00B07EBF" w:rsidP="00B07EBF">
      <w:pPr>
        <w:tabs>
          <w:tab w:val="left" w:pos="1134"/>
        </w:tabs>
        <w:ind w:firstLine="709"/>
        <w:jc w:val="center"/>
        <w:rPr>
          <w:sz w:val="28"/>
          <w:szCs w:val="28"/>
        </w:rPr>
      </w:pPr>
      <w:r w:rsidRPr="00D00103">
        <w:rPr>
          <w:noProof/>
        </w:rPr>
        <w:drawing>
          <wp:inline distT="0" distB="0" distL="0" distR="0" wp14:anchorId="529A2E8E" wp14:editId="0517BAD3">
            <wp:extent cx="5115560" cy="821690"/>
            <wp:effectExtent l="0" t="0" r="889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5115560" cy="821690"/>
                    </a:xfrm>
                    <a:prstGeom prst="rect">
                      <a:avLst/>
                    </a:prstGeom>
                    <a:noFill/>
                    <a:ln>
                      <a:noFill/>
                    </a:ln>
                  </pic:spPr>
                </pic:pic>
              </a:graphicData>
            </a:graphic>
          </wp:inline>
        </w:drawing>
      </w:r>
    </w:p>
    <w:p w14:paraId="1196E0E6" w14:textId="77777777" w:rsidR="00B07EBF" w:rsidRPr="00D00103" w:rsidRDefault="00B07EBF" w:rsidP="00B07EBF">
      <w:pPr>
        <w:tabs>
          <w:tab w:val="left" w:pos="1134"/>
        </w:tabs>
        <w:ind w:firstLine="709"/>
        <w:jc w:val="right"/>
        <w:rPr>
          <w:sz w:val="28"/>
          <w:szCs w:val="28"/>
        </w:rPr>
      </w:pPr>
    </w:p>
    <w:p w14:paraId="643E8004" w14:textId="3778C2FC" w:rsidR="00B07EBF" w:rsidRPr="00D00103" w:rsidRDefault="00B07EBF" w:rsidP="00B07EBF">
      <w:pPr>
        <w:tabs>
          <w:tab w:val="left" w:pos="730"/>
        </w:tabs>
        <w:autoSpaceDE w:val="0"/>
        <w:autoSpaceDN w:val="0"/>
        <w:adjustRightInd w:val="0"/>
        <w:ind w:firstLine="709"/>
        <w:jc w:val="both"/>
      </w:pPr>
      <w:r w:rsidRPr="00D00103">
        <w:rPr>
          <w:sz w:val="28"/>
          <w:szCs w:val="28"/>
        </w:rPr>
        <w:t>При корректировке НВВ на 2023 год показатель</w:t>
      </w:r>
      <w:r w:rsidRPr="00D00103">
        <w:rPr>
          <w:noProof/>
          <w:position w:val="-12"/>
          <w:sz w:val="28"/>
          <w:szCs w:val="28"/>
        </w:rPr>
        <w:drawing>
          <wp:inline distT="0" distB="0" distL="0" distR="0" wp14:anchorId="7FF8DA45" wp14:editId="65C7A7AF">
            <wp:extent cx="702310" cy="331470"/>
            <wp:effectExtent l="0" t="0" r="254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51" cstate="print">
                      <a:extLst>
                        <a:ext uri="{28A0092B-C50C-407E-A947-70E740481C1C}">
                          <a14:useLocalDpi xmlns:a14="http://schemas.microsoft.com/office/drawing/2010/main" val="0"/>
                        </a:ext>
                      </a:extLst>
                    </a:blip>
                    <a:srcRect r="16853"/>
                    <a:stretch>
                      <a:fillRect/>
                    </a:stretch>
                  </pic:blipFill>
                  <pic:spPr bwMode="auto">
                    <a:xfrm>
                      <a:off x="0" y="0"/>
                      <a:ext cx="702310" cy="331470"/>
                    </a:xfrm>
                    <a:prstGeom prst="rect">
                      <a:avLst/>
                    </a:prstGeom>
                    <a:noFill/>
                    <a:ln>
                      <a:noFill/>
                    </a:ln>
                  </pic:spPr>
                </pic:pic>
              </a:graphicData>
            </a:graphic>
          </wp:inline>
        </w:drawing>
      </w:r>
      <w:r w:rsidRPr="00D00103">
        <w:rPr>
          <w:szCs w:val="28"/>
        </w:rPr>
        <w:t xml:space="preserve"> </w:t>
      </w:r>
      <w:r w:rsidRPr="00D00103">
        <w:rPr>
          <w:sz w:val="28"/>
          <w:szCs w:val="28"/>
        </w:rPr>
        <w:t>равен 0,00</w:t>
      </w:r>
      <w:r w:rsidRPr="00D00103">
        <w:rPr>
          <w:b/>
          <w:bCs/>
          <w:sz w:val="28"/>
          <w:szCs w:val="28"/>
        </w:rPr>
        <w:t xml:space="preserve"> </w:t>
      </w:r>
      <w:r w:rsidRPr="00D00103">
        <w:rPr>
          <w:sz w:val="28"/>
          <w:szCs w:val="28"/>
        </w:rPr>
        <w:t xml:space="preserve">тыс. руб. </w:t>
      </w:r>
    </w:p>
    <w:p w14:paraId="4CC1F697" w14:textId="77777777" w:rsidR="00B07EBF" w:rsidRPr="00D00103" w:rsidRDefault="00B07EBF" w:rsidP="00B07EBF">
      <w:pPr>
        <w:tabs>
          <w:tab w:val="left" w:pos="730"/>
        </w:tabs>
        <w:autoSpaceDE w:val="0"/>
        <w:autoSpaceDN w:val="0"/>
        <w:adjustRightInd w:val="0"/>
        <w:ind w:firstLine="709"/>
        <w:jc w:val="both"/>
        <w:rPr>
          <w:sz w:val="28"/>
          <w:szCs w:val="28"/>
        </w:rPr>
      </w:pPr>
    </w:p>
    <w:p w14:paraId="481DD03A" w14:textId="77777777" w:rsidR="00B07EBF" w:rsidRPr="00D00103" w:rsidRDefault="00B07EBF" w:rsidP="00B07EBF">
      <w:pPr>
        <w:autoSpaceDE w:val="0"/>
        <w:autoSpaceDN w:val="0"/>
        <w:adjustRightInd w:val="0"/>
        <w:jc w:val="center"/>
        <w:rPr>
          <w:rFonts w:eastAsia="Calibri"/>
          <w:b/>
          <w:bCs/>
          <w:sz w:val="28"/>
          <w:szCs w:val="28"/>
          <w:u w:val="single"/>
          <w:lang w:eastAsia="en-US"/>
        </w:rPr>
      </w:pPr>
      <w:r w:rsidRPr="00D00103">
        <w:rPr>
          <w:rFonts w:eastAsia="Calibri"/>
          <w:b/>
          <w:bCs/>
          <w:sz w:val="28"/>
          <w:szCs w:val="28"/>
          <w:u w:val="single"/>
          <w:lang w:eastAsia="en-US"/>
        </w:rPr>
        <w:t>Корректировка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3ACA24F3"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 xml:space="preserve">      В соответствии в п.91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D00103">
          <w:rPr>
            <w:rFonts w:eastAsia="Calibri"/>
            <w:sz w:val="28"/>
            <w:szCs w:val="28"/>
            <w:lang w:eastAsia="en-US"/>
          </w:rPr>
          <w:t>формуле (33)</w:t>
        </w:r>
      </w:hyperlink>
      <w:r w:rsidRPr="00D00103">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77F85CFC" w14:textId="77777777" w:rsidR="00B07EBF" w:rsidRPr="00D00103" w:rsidRDefault="00B07EBF" w:rsidP="00B07EBF">
      <w:pPr>
        <w:autoSpaceDE w:val="0"/>
        <w:autoSpaceDN w:val="0"/>
        <w:adjustRightInd w:val="0"/>
        <w:jc w:val="both"/>
        <w:rPr>
          <w:rFonts w:eastAsia="Calibri"/>
          <w:sz w:val="28"/>
          <w:szCs w:val="28"/>
          <w:lang w:eastAsia="en-US"/>
        </w:rPr>
      </w:pPr>
    </w:p>
    <w:p w14:paraId="0E14202B" w14:textId="71826B4F"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2"/>
          <w:sz w:val="28"/>
          <w:szCs w:val="28"/>
          <w:lang w:eastAsia="en-US"/>
        </w:rPr>
        <w:drawing>
          <wp:inline distT="0" distB="0" distL="0" distR="0" wp14:anchorId="08DA7D5C" wp14:editId="31E9CDA1">
            <wp:extent cx="2795905" cy="331470"/>
            <wp:effectExtent l="0" t="0" r="4445"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1"/>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795905" cy="331470"/>
                    </a:xfrm>
                    <a:prstGeom prst="rect">
                      <a:avLst/>
                    </a:prstGeom>
                    <a:noFill/>
                    <a:ln>
                      <a:noFill/>
                    </a:ln>
                  </pic:spPr>
                </pic:pic>
              </a:graphicData>
            </a:graphic>
          </wp:inline>
        </w:drawing>
      </w:r>
    </w:p>
    <w:p w14:paraId="3522C566"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11FBA13D"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7D656A10" w14:textId="24B81AED"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4107E24D" wp14:editId="4B876846">
            <wp:extent cx="688975" cy="33147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D00103">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81" w:history="1">
        <w:r w:rsidRPr="00D00103">
          <w:rPr>
            <w:rFonts w:eastAsia="Calibri"/>
            <w:sz w:val="28"/>
            <w:szCs w:val="28"/>
            <w:lang w:eastAsia="en-US"/>
          </w:rPr>
          <w:t>формулой (38)</w:t>
        </w:r>
      </w:hyperlink>
      <w:r w:rsidRPr="00D00103">
        <w:rPr>
          <w:rFonts w:eastAsia="Calibri"/>
          <w:sz w:val="28"/>
          <w:szCs w:val="28"/>
          <w:lang w:eastAsia="en-US"/>
        </w:rPr>
        <w:t xml:space="preserve"> настоящих Методических указаний;</w:t>
      </w:r>
    </w:p>
    <w:p w14:paraId="36A2DDE6" w14:textId="2358BAC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6681806F" wp14:editId="24BDE075">
            <wp:extent cx="516890" cy="33147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D00103">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2127A496"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lastRenderedPageBreak/>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D00103">
          <w:rPr>
            <w:rFonts w:eastAsia="Calibri"/>
            <w:sz w:val="28"/>
            <w:szCs w:val="28"/>
            <w:lang w:eastAsia="en-US"/>
          </w:rPr>
          <w:t>формула 38.1</w:t>
        </w:r>
      </w:hyperlink>
      <w:r w:rsidRPr="00D00103">
        <w:rPr>
          <w:rFonts w:eastAsia="Calibri"/>
          <w:sz w:val="28"/>
          <w:szCs w:val="28"/>
          <w:lang w:eastAsia="en-US"/>
        </w:rPr>
        <w:t xml:space="preserve">) или метода индексации (применяется </w:t>
      </w:r>
      <w:hyperlink w:anchor="Par2" w:history="1">
        <w:r w:rsidRPr="00D00103">
          <w:rPr>
            <w:rFonts w:eastAsia="Calibri"/>
            <w:sz w:val="28"/>
            <w:szCs w:val="28"/>
            <w:lang w:eastAsia="en-US"/>
          </w:rPr>
          <w:t>формула 38</w:t>
        </w:r>
      </w:hyperlink>
      <w:r w:rsidRPr="00D00103">
        <w:rPr>
          <w:rFonts w:eastAsia="Calibri"/>
          <w:sz w:val="28"/>
          <w:szCs w:val="28"/>
          <w:lang w:eastAsia="en-US"/>
        </w:rPr>
        <w:t xml:space="preserve">), рассчитывается с учетом </w:t>
      </w:r>
      <w:hyperlink r:id="rId182" w:history="1">
        <w:r w:rsidRPr="00D00103">
          <w:rPr>
            <w:rFonts w:eastAsia="Calibri"/>
            <w:sz w:val="28"/>
            <w:szCs w:val="28"/>
            <w:lang w:eastAsia="en-US"/>
          </w:rPr>
          <w:t>пунктов 22</w:t>
        </w:r>
      </w:hyperlink>
      <w:r w:rsidRPr="00D00103">
        <w:rPr>
          <w:rFonts w:eastAsia="Calibri"/>
          <w:sz w:val="28"/>
          <w:szCs w:val="28"/>
          <w:lang w:eastAsia="en-US"/>
        </w:rPr>
        <w:t xml:space="preserve"> - </w:t>
      </w:r>
      <w:hyperlink r:id="rId183" w:history="1">
        <w:r w:rsidRPr="00D00103">
          <w:rPr>
            <w:rFonts w:eastAsia="Calibri"/>
            <w:sz w:val="28"/>
            <w:szCs w:val="28"/>
            <w:lang w:eastAsia="en-US"/>
          </w:rPr>
          <w:t>23</w:t>
        </w:r>
      </w:hyperlink>
      <w:r w:rsidRPr="00D00103">
        <w:rPr>
          <w:rFonts w:eastAsia="Calibri"/>
          <w:sz w:val="28"/>
          <w:szCs w:val="28"/>
          <w:lang w:eastAsia="en-US"/>
        </w:rPr>
        <w:t xml:space="preserve"> Основ ценообразования по формуле:</w:t>
      </w:r>
    </w:p>
    <w:p w14:paraId="08E1D4C7" w14:textId="77777777" w:rsidR="00B07EBF" w:rsidRPr="00D00103" w:rsidRDefault="00B07EBF" w:rsidP="00B07EBF">
      <w:pPr>
        <w:autoSpaceDE w:val="0"/>
        <w:autoSpaceDN w:val="0"/>
        <w:adjustRightInd w:val="0"/>
        <w:jc w:val="both"/>
        <w:rPr>
          <w:rFonts w:eastAsia="Calibri"/>
          <w:sz w:val="28"/>
          <w:szCs w:val="28"/>
          <w:lang w:eastAsia="en-US"/>
        </w:rPr>
      </w:pPr>
    </w:p>
    <w:p w14:paraId="5AAC984E" w14:textId="50C3D374"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4"/>
          <w:sz w:val="28"/>
          <w:szCs w:val="28"/>
          <w:lang w:eastAsia="en-US"/>
        </w:rPr>
        <w:drawing>
          <wp:inline distT="0" distB="0" distL="0" distR="0" wp14:anchorId="112901B6" wp14:editId="66DD3EEC">
            <wp:extent cx="5937250" cy="225425"/>
            <wp:effectExtent l="0" t="0" r="6350" b="3175"/>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7"/>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937250" cy="225425"/>
                    </a:xfrm>
                    <a:prstGeom prst="rect">
                      <a:avLst/>
                    </a:prstGeom>
                    <a:noFill/>
                    <a:ln>
                      <a:noFill/>
                    </a:ln>
                  </pic:spPr>
                </pic:pic>
              </a:graphicData>
            </a:graphic>
          </wp:inline>
        </w:drawing>
      </w:r>
    </w:p>
    <w:p w14:paraId="2A5BC327" w14:textId="77777777" w:rsidR="00B07EBF" w:rsidRPr="00D00103" w:rsidRDefault="00B07EBF" w:rsidP="00B07EBF">
      <w:pPr>
        <w:autoSpaceDE w:val="0"/>
        <w:autoSpaceDN w:val="0"/>
        <w:adjustRightInd w:val="0"/>
        <w:jc w:val="center"/>
        <w:rPr>
          <w:rFonts w:eastAsia="Calibri"/>
          <w:noProof/>
          <w:position w:val="-4"/>
          <w:sz w:val="28"/>
          <w:szCs w:val="28"/>
          <w:lang w:eastAsia="en-US"/>
        </w:rPr>
      </w:pPr>
    </w:p>
    <w:p w14:paraId="1D5A6857" w14:textId="09549B0E"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4"/>
          <w:sz w:val="28"/>
          <w:szCs w:val="28"/>
          <w:lang w:eastAsia="en-US"/>
        </w:rPr>
        <w:drawing>
          <wp:inline distT="0" distB="0" distL="0" distR="0" wp14:anchorId="6D335F5B" wp14:editId="628AFE8F">
            <wp:extent cx="5937250" cy="225425"/>
            <wp:effectExtent l="0" t="0" r="6350" b="3175"/>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937250" cy="225425"/>
                    </a:xfrm>
                    <a:prstGeom prst="rect">
                      <a:avLst/>
                    </a:prstGeom>
                    <a:noFill/>
                    <a:ln>
                      <a:noFill/>
                    </a:ln>
                  </pic:spPr>
                </pic:pic>
              </a:graphicData>
            </a:graphic>
          </wp:inline>
        </w:drawing>
      </w:r>
    </w:p>
    <w:p w14:paraId="30619BC9"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2BA2411E"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0AA8E03D" w14:textId="53679D83"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66DE27C2" wp14:editId="5C0553AB">
            <wp:extent cx="516890" cy="33147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D00103">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D00103">
          <w:rPr>
            <w:rFonts w:eastAsia="Calibri"/>
            <w:sz w:val="28"/>
            <w:szCs w:val="28"/>
            <w:lang w:eastAsia="en-US"/>
          </w:rPr>
          <w:t>формулой (40)</w:t>
        </w:r>
      </w:hyperlink>
      <w:r w:rsidRPr="00D00103">
        <w:rPr>
          <w:rFonts w:eastAsia="Calibri"/>
          <w:sz w:val="28"/>
          <w:szCs w:val="28"/>
          <w:lang w:eastAsia="en-US"/>
        </w:rPr>
        <w:t xml:space="preserve"> настоящих Методических указаний, тыс. руб.;</w:t>
      </w:r>
    </w:p>
    <w:p w14:paraId="0BAF2A74" w14:textId="2F5BB716"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3A8277F" wp14:editId="795E3D1F">
            <wp:extent cx="490220" cy="33147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4"/>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D00103">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184" w:history="1">
        <w:r w:rsidRPr="00D00103">
          <w:rPr>
            <w:rFonts w:eastAsia="Calibri"/>
            <w:sz w:val="28"/>
            <w:szCs w:val="28"/>
            <w:lang w:eastAsia="en-US"/>
          </w:rPr>
          <w:t>пунктов 22</w:t>
        </w:r>
      </w:hyperlink>
      <w:r w:rsidRPr="00D00103">
        <w:rPr>
          <w:rFonts w:eastAsia="Calibri"/>
          <w:sz w:val="28"/>
          <w:szCs w:val="28"/>
          <w:lang w:eastAsia="en-US"/>
        </w:rPr>
        <w:t xml:space="preserve">, </w:t>
      </w:r>
      <w:hyperlink r:id="rId185" w:history="1">
        <w:r w:rsidRPr="00D00103">
          <w:rPr>
            <w:rFonts w:eastAsia="Calibri"/>
            <w:sz w:val="28"/>
            <w:szCs w:val="28"/>
            <w:lang w:eastAsia="en-US"/>
          </w:rPr>
          <w:t>29</w:t>
        </w:r>
      </w:hyperlink>
      <w:r w:rsidRPr="00D00103">
        <w:rPr>
          <w:rFonts w:eastAsia="Calibri"/>
          <w:sz w:val="28"/>
          <w:szCs w:val="28"/>
          <w:lang w:eastAsia="en-US"/>
        </w:rPr>
        <w:t xml:space="preserve">, </w:t>
      </w:r>
      <w:hyperlink r:id="rId186" w:history="1">
        <w:r w:rsidRPr="00D00103">
          <w:rPr>
            <w:rFonts w:eastAsia="Calibri"/>
            <w:sz w:val="28"/>
            <w:szCs w:val="28"/>
            <w:lang w:eastAsia="en-US"/>
          </w:rPr>
          <w:t>49</w:t>
        </w:r>
      </w:hyperlink>
      <w:r w:rsidRPr="00D00103">
        <w:rPr>
          <w:rFonts w:eastAsia="Calibri"/>
          <w:sz w:val="28"/>
          <w:szCs w:val="28"/>
          <w:lang w:eastAsia="en-US"/>
        </w:rPr>
        <w:t xml:space="preserve">, </w:t>
      </w:r>
      <w:hyperlink r:id="rId187" w:history="1">
        <w:r w:rsidRPr="00D00103">
          <w:rPr>
            <w:rFonts w:eastAsia="Calibri"/>
            <w:sz w:val="28"/>
            <w:szCs w:val="28"/>
            <w:lang w:eastAsia="en-US"/>
          </w:rPr>
          <w:t>51</w:t>
        </w:r>
      </w:hyperlink>
      <w:r w:rsidRPr="00D00103">
        <w:rPr>
          <w:rFonts w:eastAsia="Calibri"/>
          <w:sz w:val="28"/>
          <w:szCs w:val="28"/>
          <w:lang w:eastAsia="en-US"/>
        </w:rPr>
        <w:t xml:space="preserve"> - </w:t>
      </w:r>
      <w:hyperlink r:id="rId188" w:history="1">
        <w:r w:rsidRPr="00D00103">
          <w:rPr>
            <w:rFonts w:eastAsia="Calibri"/>
            <w:sz w:val="28"/>
            <w:szCs w:val="28"/>
            <w:lang w:eastAsia="en-US"/>
          </w:rPr>
          <w:t>60</w:t>
        </w:r>
      </w:hyperlink>
      <w:r w:rsidRPr="00D00103">
        <w:rPr>
          <w:rFonts w:eastAsia="Calibri"/>
          <w:sz w:val="28"/>
          <w:szCs w:val="28"/>
          <w:lang w:eastAsia="en-US"/>
        </w:rPr>
        <w:t xml:space="preserve"> и </w:t>
      </w:r>
      <w:hyperlink r:id="rId189" w:history="1">
        <w:r w:rsidRPr="00D00103">
          <w:rPr>
            <w:rFonts w:eastAsia="Calibri"/>
            <w:sz w:val="28"/>
            <w:szCs w:val="28"/>
            <w:lang w:eastAsia="en-US"/>
          </w:rPr>
          <w:t>88</w:t>
        </w:r>
      </w:hyperlink>
      <w:r w:rsidRPr="00D00103">
        <w:rPr>
          <w:rFonts w:eastAsia="Calibri"/>
          <w:sz w:val="28"/>
          <w:szCs w:val="28"/>
          <w:lang w:eastAsia="en-US"/>
        </w:rPr>
        <w:t xml:space="preserve"> настоящих Методических указаний;</w:t>
      </w:r>
    </w:p>
    <w:p w14:paraId="59FC50A6" w14:textId="22CBDC10"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1500342B" wp14:editId="4A907456">
            <wp:extent cx="463550" cy="33147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3"/>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D00103">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D00103">
          <w:rPr>
            <w:rFonts w:eastAsia="Calibri"/>
            <w:sz w:val="28"/>
            <w:szCs w:val="28"/>
            <w:lang w:eastAsia="en-US"/>
          </w:rPr>
          <w:t>формулой (40.1)</w:t>
        </w:r>
      </w:hyperlink>
      <w:r w:rsidRPr="00D00103">
        <w:rPr>
          <w:rFonts w:eastAsia="Calibri"/>
          <w:sz w:val="28"/>
          <w:szCs w:val="28"/>
          <w:lang w:eastAsia="en-US"/>
        </w:rPr>
        <w:t xml:space="preserve"> настоящих Методических указаний, тыс. руб.;</w:t>
      </w:r>
    </w:p>
    <w:p w14:paraId="3FAEC619" w14:textId="34908AE9"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43DE0101" wp14:editId="2C4A2C41">
            <wp:extent cx="370840" cy="33147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D00103">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190" w:history="1">
        <w:r w:rsidRPr="00D00103">
          <w:rPr>
            <w:rFonts w:eastAsia="Calibri"/>
            <w:sz w:val="28"/>
            <w:szCs w:val="28"/>
            <w:lang w:eastAsia="en-US"/>
          </w:rPr>
          <w:t>пунктом 28</w:t>
        </w:r>
      </w:hyperlink>
      <w:r w:rsidRPr="00D00103">
        <w:rPr>
          <w:rFonts w:eastAsia="Calibri"/>
          <w:sz w:val="28"/>
          <w:szCs w:val="28"/>
          <w:lang w:eastAsia="en-US"/>
        </w:rPr>
        <w:t xml:space="preserve"> настоящих Методических указаний, тыс. руб.;</w:t>
      </w:r>
    </w:p>
    <w:p w14:paraId="2EF28619" w14:textId="3B13BE7A"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36D963B9" wp14:editId="0526C301">
            <wp:extent cx="476885" cy="318135"/>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1"/>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76885" cy="318135"/>
                    </a:xfrm>
                    <a:prstGeom prst="rect">
                      <a:avLst/>
                    </a:prstGeom>
                    <a:noFill/>
                    <a:ln>
                      <a:noFill/>
                    </a:ln>
                  </pic:spPr>
                </pic:pic>
              </a:graphicData>
            </a:graphic>
          </wp:inline>
        </w:drawing>
      </w:r>
      <w:r w:rsidRPr="00D00103">
        <w:rPr>
          <w:rFonts w:eastAsia="Calibri"/>
          <w:sz w:val="28"/>
          <w:szCs w:val="28"/>
          <w:lang w:eastAsia="en-US"/>
        </w:rPr>
        <w:t xml:space="preserve"> - величина нормативной прибыли в (i-2)-м году, определяемая в соответствии с </w:t>
      </w:r>
      <w:hyperlink r:id="rId191" w:history="1">
        <w:r w:rsidRPr="00D00103">
          <w:rPr>
            <w:rFonts w:eastAsia="Calibri"/>
            <w:sz w:val="28"/>
            <w:szCs w:val="28"/>
            <w:lang w:eastAsia="en-US"/>
          </w:rPr>
          <w:t>пунктом 86</w:t>
        </w:r>
      </w:hyperlink>
      <w:r w:rsidRPr="00D00103">
        <w:rPr>
          <w:rFonts w:eastAsia="Calibri"/>
          <w:sz w:val="28"/>
          <w:szCs w:val="28"/>
          <w:lang w:eastAsia="en-US"/>
        </w:rPr>
        <w:t xml:space="preserve"> настоящих Методический указаний, тыс. руб.;</w:t>
      </w:r>
    </w:p>
    <w:p w14:paraId="290F3ED5" w14:textId="2CB4FEC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4CD37A50" wp14:editId="4109B6C2">
            <wp:extent cx="582930" cy="33147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0"/>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D00103">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192" w:history="1">
        <w:r w:rsidRPr="00D00103">
          <w:rPr>
            <w:rFonts w:eastAsia="Calibri"/>
            <w:sz w:val="28"/>
            <w:szCs w:val="28"/>
            <w:lang w:eastAsia="en-US"/>
          </w:rPr>
          <w:t>пунктом 86(1)</w:t>
        </w:r>
      </w:hyperlink>
      <w:r w:rsidRPr="00D00103">
        <w:rPr>
          <w:rFonts w:eastAsia="Calibri"/>
          <w:sz w:val="28"/>
          <w:szCs w:val="28"/>
          <w:lang w:eastAsia="en-US"/>
        </w:rPr>
        <w:t xml:space="preserve"> настоящих Методических указаний исходя из скорректированных расходов, тыс. руб.;</w:t>
      </w:r>
    </w:p>
    <w:p w14:paraId="48EA2B60" w14:textId="13625D4A"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68081B30" wp14:editId="4DAA2536">
            <wp:extent cx="556895" cy="33147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D00103">
        <w:rPr>
          <w:rFonts w:eastAsia="Calibri"/>
          <w:sz w:val="28"/>
          <w:szCs w:val="28"/>
          <w:lang w:eastAsia="en-US"/>
        </w:rPr>
        <w:t xml:space="preserve"> - фактический возврат инвестированного капитала в (i-2)-м году, определяемый в соответствии с </w:t>
      </w:r>
      <w:hyperlink r:id="rId193" w:history="1">
        <w:r w:rsidRPr="00D00103">
          <w:rPr>
            <w:rFonts w:eastAsia="Calibri"/>
            <w:sz w:val="28"/>
            <w:szCs w:val="28"/>
            <w:lang w:eastAsia="en-US"/>
          </w:rPr>
          <w:t>пунктом 72</w:t>
        </w:r>
      </w:hyperlink>
      <w:r w:rsidRPr="00D00103">
        <w:rPr>
          <w:rFonts w:eastAsia="Calibri"/>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5A8ECBFA" w14:textId="09232196"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1A07EF42" wp14:editId="0F108DF8">
            <wp:extent cx="530225" cy="357505"/>
            <wp:effectExtent l="0" t="0" r="3175" b="4445"/>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8"/>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30225" cy="357505"/>
                    </a:xfrm>
                    <a:prstGeom prst="rect">
                      <a:avLst/>
                    </a:prstGeom>
                    <a:noFill/>
                    <a:ln>
                      <a:noFill/>
                    </a:ln>
                  </pic:spPr>
                </pic:pic>
              </a:graphicData>
            </a:graphic>
          </wp:inline>
        </w:drawing>
      </w:r>
      <w:r w:rsidRPr="00D00103">
        <w:rPr>
          <w:rFonts w:eastAsia="Calibri"/>
          <w:sz w:val="28"/>
          <w:szCs w:val="28"/>
          <w:lang w:eastAsia="en-US"/>
        </w:rPr>
        <w:t xml:space="preserve"> - фактический доход на инвестированный капитал в (i-2)-м году, определяемый в соответствии с </w:t>
      </w:r>
      <w:hyperlink r:id="rId194" w:history="1">
        <w:r w:rsidRPr="00D00103">
          <w:rPr>
            <w:rFonts w:eastAsia="Calibri"/>
            <w:sz w:val="28"/>
            <w:szCs w:val="28"/>
            <w:lang w:eastAsia="en-US"/>
          </w:rPr>
          <w:t>пунктом 74</w:t>
        </w:r>
      </w:hyperlink>
      <w:r w:rsidRPr="00D00103">
        <w:rPr>
          <w:rFonts w:eastAsia="Calibri"/>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w:t>
      </w:r>
      <w:r w:rsidRPr="00D00103">
        <w:rPr>
          <w:rFonts w:eastAsia="Calibri"/>
          <w:sz w:val="28"/>
          <w:szCs w:val="28"/>
          <w:lang w:eastAsia="en-US"/>
        </w:rPr>
        <w:lastRenderedPageBreak/>
        <w:t>фактических значений доходности долгосрочных государственных обязательств, и нормативной величины чистого оборотного капитала, тыс. руб.;</w:t>
      </w:r>
    </w:p>
    <w:p w14:paraId="33342850" w14:textId="642F1850"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3D728341" wp14:editId="2266FE1B">
            <wp:extent cx="742315" cy="318135"/>
            <wp:effectExtent l="0" t="0" r="635"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7"/>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742315" cy="318135"/>
                    </a:xfrm>
                    <a:prstGeom prst="rect">
                      <a:avLst/>
                    </a:prstGeom>
                    <a:noFill/>
                    <a:ln>
                      <a:noFill/>
                    </a:ln>
                  </pic:spPr>
                </pic:pic>
              </a:graphicData>
            </a:graphic>
          </wp:inline>
        </w:drawing>
      </w:r>
      <w:r w:rsidRPr="00D00103">
        <w:rPr>
          <w:rFonts w:eastAsia="Calibr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195" w:history="1">
        <w:r w:rsidRPr="00D00103">
          <w:rPr>
            <w:rFonts w:eastAsia="Calibri"/>
            <w:sz w:val="28"/>
            <w:szCs w:val="28"/>
            <w:lang w:eastAsia="en-US"/>
          </w:rPr>
          <w:t>формулой (37)</w:t>
        </w:r>
      </w:hyperlink>
      <w:r w:rsidRPr="00D00103">
        <w:rPr>
          <w:rFonts w:eastAsia="Calibri"/>
          <w:sz w:val="28"/>
          <w:szCs w:val="28"/>
          <w:lang w:eastAsia="en-US"/>
        </w:rPr>
        <w:t xml:space="preserve"> настоящих Методических указаний, тыс. руб.;</w:t>
      </w:r>
    </w:p>
    <w:p w14:paraId="72FB4D84" w14:textId="3831F58B"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6D222B01" wp14:editId="01190719">
            <wp:extent cx="490220" cy="318135"/>
            <wp:effectExtent l="0" t="0" r="508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D00103">
        <w:rPr>
          <w:rFonts w:eastAsia="Calibri"/>
          <w:sz w:val="28"/>
          <w:szCs w:val="28"/>
          <w:lang w:eastAsia="en-US"/>
        </w:rPr>
        <w:t xml:space="preserve">, </w:t>
      </w:r>
      <w:r w:rsidRPr="00D00103">
        <w:rPr>
          <w:rFonts w:eastAsia="Calibri"/>
          <w:noProof/>
          <w:position w:val="-11"/>
          <w:sz w:val="28"/>
          <w:szCs w:val="28"/>
          <w:lang w:eastAsia="en-US"/>
        </w:rPr>
        <w:drawing>
          <wp:inline distT="0" distB="0" distL="0" distR="0" wp14:anchorId="52D8AFC3" wp14:editId="0148C267">
            <wp:extent cx="715645" cy="318135"/>
            <wp:effectExtent l="0" t="0" r="8255"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5"/>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715645" cy="318135"/>
                    </a:xfrm>
                    <a:prstGeom prst="rect">
                      <a:avLst/>
                    </a:prstGeom>
                    <a:noFill/>
                    <a:ln>
                      <a:noFill/>
                    </a:ln>
                  </pic:spPr>
                </pic:pic>
              </a:graphicData>
            </a:graphic>
          </wp:inline>
        </w:drawing>
      </w:r>
      <w:r w:rsidRPr="00D00103">
        <w:rPr>
          <w:rFonts w:eastAsia="Calibri"/>
          <w:sz w:val="28"/>
          <w:szCs w:val="28"/>
          <w:lang w:eastAsia="en-US"/>
        </w:rPr>
        <w:t xml:space="preserve">, </w:t>
      </w:r>
      <w:r w:rsidRPr="00D00103">
        <w:rPr>
          <w:rFonts w:eastAsia="Calibri"/>
          <w:noProof/>
          <w:position w:val="-12"/>
          <w:sz w:val="28"/>
          <w:szCs w:val="28"/>
          <w:lang w:eastAsia="en-US"/>
        </w:rPr>
        <w:drawing>
          <wp:inline distT="0" distB="0" distL="0" distR="0" wp14:anchorId="5DDBA2FB" wp14:editId="7500886E">
            <wp:extent cx="768350" cy="33147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768350" cy="331470"/>
                    </a:xfrm>
                    <a:prstGeom prst="rect">
                      <a:avLst/>
                    </a:prstGeom>
                    <a:noFill/>
                    <a:ln>
                      <a:noFill/>
                    </a:ln>
                  </pic:spPr>
                </pic:pic>
              </a:graphicData>
            </a:graphic>
          </wp:inline>
        </w:drawing>
      </w:r>
      <w:r w:rsidRPr="00D00103">
        <w:rPr>
          <w:rFonts w:eastAsia="Calibri"/>
          <w:sz w:val="28"/>
          <w:szCs w:val="28"/>
          <w:lang w:eastAsia="en-US"/>
        </w:rPr>
        <w:t xml:space="preserve">, </w:t>
      </w:r>
      <w:r w:rsidRPr="00D00103">
        <w:rPr>
          <w:rFonts w:eastAsia="Calibri"/>
          <w:noProof/>
          <w:position w:val="-12"/>
          <w:sz w:val="28"/>
          <w:szCs w:val="28"/>
          <w:lang w:eastAsia="en-US"/>
        </w:rPr>
        <w:drawing>
          <wp:inline distT="0" distB="0" distL="0" distR="0" wp14:anchorId="4E085A8A" wp14:editId="2218DE42">
            <wp:extent cx="781685" cy="33147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3"/>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781685" cy="331470"/>
                    </a:xfrm>
                    <a:prstGeom prst="rect">
                      <a:avLst/>
                    </a:prstGeom>
                    <a:noFill/>
                    <a:ln>
                      <a:noFill/>
                    </a:ln>
                  </pic:spPr>
                </pic:pic>
              </a:graphicData>
            </a:graphic>
          </wp:inline>
        </w:drawing>
      </w:r>
      <w:r w:rsidRPr="00D00103">
        <w:rPr>
          <w:rFonts w:eastAsia="Calibri"/>
          <w:sz w:val="28"/>
          <w:szCs w:val="28"/>
          <w:lang w:eastAsia="en-US"/>
        </w:rPr>
        <w:t xml:space="preserve"> - показатели, утвержденные и учтенные органом регулирования в i-2 году, тыс. руб.</w:t>
      </w:r>
    </w:p>
    <w:p w14:paraId="2DD9B398"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Операционные расходы и расходы на приобретение энергетических</w:t>
      </w:r>
    </w:p>
    <w:p w14:paraId="13CBA4C4" w14:textId="394B531E" w:rsidR="00B07EBF" w:rsidRPr="00D00103" w:rsidRDefault="00B07EBF" w:rsidP="00B07EBF">
      <w:pPr>
        <w:autoSpaceDE w:val="0"/>
        <w:autoSpaceDN w:val="0"/>
        <w:adjustRightInd w:val="0"/>
        <w:jc w:val="center"/>
        <w:rPr>
          <w:rFonts w:eastAsia="Calibri"/>
          <w:noProof/>
          <w:position w:val="-33"/>
          <w:sz w:val="28"/>
          <w:szCs w:val="28"/>
          <w:lang w:eastAsia="en-US"/>
        </w:rPr>
      </w:pPr>
      <w:r w:rsidRPr="00D00103">
        <w:rPr>
          <w:rFonts w:eastAsia="Calibri"/>
          <w:noProof/>
          <w:position w:val="-33"/>
          <w:sz w:val="28"/>
          <w:szCs w:val="28"/>
          <w:lang w:eastAsia="en-US"/>
        </w:rPr>
        <w:drawing>
          <wp:inline distT="0" distB="0" distL="0" distR="0" wp14:anchorId="3186346E" wp14:editId="106978C8">
            <wp:extent cx="5937250" cy="596265"/>
            <wp:effectExtent l="0" t="0" r="635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067C9ED1" w14:textId="77777777" w:rsidR="00B07EBF" w:rsidRPr="00D00103" w:rsidRDefault="00B07EBF" w:rsidP="00B07EBF">
      <w:pPr>
        <w:autoSpaceDE w:val="0"/>
        <w:autoSpaceDN w:val="0"/>
        <w:adjustRightInd w:val="0"/>
        <w:jc w:val="center"/>
        <w:rPr>
          <w:rFonts w:eastAsia="Calibri"/>
          <w:noProof/>
          <w:position w:val="-12"/>
          <w:sz w:val="28"/>
          <w:szCs w:val="28"/>
          <w:lang w:eastAsia="en-US"/>
        </w:rPr>
      </w:pPr>
    </w:p>
    <w:p w14:paraId="75E56076" w14:textId="0CDB5D11" w:rsidR="00B07EBF" w:rsidRPr="00D00103" w:rsidRDefault="00B07EBF" w:rsidP="00B07EBF">
      <w:pPr>
        <w:autoSpaceDE w:val="0"/>
        <w:autoSpaceDN w:val="0"/>
        <w:adjustRightInd w:val="0"/>
        <w:jc w:val="center"/>
        <w:rPr>
          <w:rFonts w:eastAsia="Calibri"/>
          <w:noProof/>
          <w:position w:val="-12"/>
          <w:sz w:val="28"/>
          <w:szCs w:val="28"/>
          <w:lang w:eastAsia="en-US"/>
        </w:rPr>
      </w:pPr>
      <w:r w:rsidRPr="00D00103">
        <w:rPr>
          <w:rFonts w:eastAsia="Calibri"/>
          <w:noProof/>
          <w:position w:val="-12"/>
          <w:sz w:val="28"/>
          <w:szCs w:val="28"/>
          <w:lang w:eastAsia="en-US"/>
        </w:rPr>
        <w:drawing>
          <wp:inline distT="0" distB="0" distL="0" distR="0" wp14:anchorId="049620B4" wp14:editId="5BF6244C">
            <wp:extent cx="2305685" cy="33147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7BB272F8" w14:textId="77777777" w:rsidR="00B07EBF" w:rsidRPr="00D00103" w:rsidRDefault="00B07EBF" w:rsidP="00B07EBF">
      <w:pPr>
        <w:autoSpaceDE w:val="0"/>
        <w:autoSpaceDN w:val="0"/>
        <w:adjustRightInd w:val="0"/>
        <w:jc w:val="both"/>
        <w:rPr>
          <w:rFonts w:eastAsia="Calibri"/>
          <w:sz w:val="28"/>
          <w:szCs w:val="28"/>
          <w:lang w:eastAsia="en-US"/>
        </w:rPr>
      </w:pPr>
    </w:p>
    <w:p w14:paraId="07F187B6"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57F00F15" w14:textId="77777777" w:rsidR="00B07EBF" w:rsidRPr="00D00103" w:rsidRDefault="00B07EBF" w:rsidP="00B07EBF">
      <w:pPr>
        <w:autoSpaceDE w:val="0"/>
        <w:autoSpaceDN w:val="0"/>
        <w:adjustRightInd w:val="0"/>
        <w:jc w:val="both"/>
        <w:rPr>
          <w:rFonts w:eastAsia="Calibri"/>
          <w:sz w:val="28"/>
          <w:szCs w:val="28"/>
          <w:lang w:eastAsia="en-US"/>
        </w:rPr>
      </w:pPr>
    </w:p>
    <w:p w14:paraId="2F7F7AC9" w14:textId="53067F33"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2"/>
          <w:sz w:val="28"/>
          <w:szCs w:val="28"/>
          <w:lang w:eastAsia="en-US"/>
        </w:rPr>
        <w:drawing>
          <wp:inline distT="0" distB="0" distL="0" distR="0" wp14:anchorId="0E714A79" wp14:editId="28BF6EB3">
            <wp:extent cx="3074670" cy="33147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489648E9" w14:textId="77777777" w:rsidR="00B07EBF" w:rsidRPr="00D00103" w:rsidRDefault="00B07EBF" w:rsidP="00B07EBF">
      <w:pPr>
        <w:autoSpaceDE w:val="0"/>
        <w:autoSpaceDN w:val="0"/>
        <w:adjustRightInd w:val="0"/>
        <w:jc w:val="center"/>
        <w:rPr>
          <w:rFonts w:eastAsia="Calibri"/>
          <w:noProof/>
          <w:position w:val="-15"/>
          <w:sz w:val="28"/>
          <w:szCs w:val="28"/>
          <w:lang w:eastAsia="en-US"/>
        </w:rPr>
      </w:pPr>
    </w:p>
    <w:p w14:paraId="4877EEF5" w14:textId="0B8DBD5B"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5"/>
          <w:sz w:val="28"/>
          <w:szCs w:val="28"/>
          <w:lang w:eastAsia="en-US"/>
        </w:rPr>
        <w:drawing>
          <wp:inline distT="0" distB="0" distL="0" distR="0" wp14:anchorId="2B42B676" wp14:editId="7949494B">
            <wp:extent cx="2637155" cy="37084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9"/>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637155" cy="370840"/>
                    </a:xfrm>
                    <a:prstGeom prst="rect">
                      <a:avLst/>
                    </a:prstGeom>
                    <a:noFill/>
                    <a:ln>
                      <a:noFill/>
                    </a:ln>
                  </pic:spPr>
                </pic:pic>
              </a:graphicData>
            </a:graphic>
          </wp:inline>
        </w:drawing>
      </w:r>
    </w:p>
    <w:p w14:paraId="3C16FE74"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592C6CA0"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185010B7"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i0 - первый год текущего долгосрочного периода регулирования;</w:t>
      </w:r>
    </w:p>
    <w:p w14:paraId="529E071C" w14:textId="6E2723F1"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395E90AE" wp14:editId="3672D376">
            <wp:extent cx="476885" cy="33147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D00103">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138393B8"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ОР</w:t>
      </w:r>
      <w:r w:rsidRPr="00D00103">
        <w:rPr>
          <w:rFonts w:eastAsia="Calibri"/>
          <w:sz w:val="28"/>
          <w:szCs w:val="28"/>
          <w:vertAlign w:val="subscript"/>
          <w:lang w:eastAsia="en-US"/>
        </w:rPr>
        <w:t>i0</w:t>
      </w:r>
      <w:r w:rsidRPr="00D00103">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96" w:history="1">
        <w:r w:rsidRPr="00D00103">
          <w:rPr>
            <w:rFonts w:eastAsia="Calibri"/>
            <w:sz w:val="28"/>
            <w:szCs w:val="28"/>
            <w:lang w:eastAsia="en-US"/>
          </w:rPr>
          <w:t>пунктом 45</w:t>
        </w:r>
      </w:hyperlink>
      <w:r w:rsidRPr="00D00103">
        <w:rPr>
          <w:rFonts w:eastAsia="Calibri"/>
          <w:sz w:val="28"/>
          <w:szCs w:val="28"/>
          <w:lang w:eastAsia="en-US"/>
        </w:rPr>
        <w:t xml:space="preserve"> настоящих Методических указаний, тыс. руб.;</w:t>
      </w:r>
    </w:p>
    <w:p w14:paraId="39C6A574"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14C6220B" w14:textId="700659D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7BE12572" wp14:editId="0A72C543">
            <wp:extent cx="675640" cy="35750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прогнозный индекс изменения потребительских цен в j-м году;</w:t>
      </w:r>
    </w:p>
    <w:p w14:paraId="1014BDBE" w14:textId="1CAD1705"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07667623" wp14:editId="239816BD">
            <wp:extent cx="662305" cy="35750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97" w:history="1">
        <w:r w:rsidRPr="00D00103">
          <w:rPr>
            <w:rFonts w:eastAsia="Calibri"/>
            <w:sz w:val="28"/>
            <w:szCs w:val="28"/>
            <w:lang w:eastAsia="en-US"/>
          </w:rPr>
          <w:t>формулой 8.1</w:t>
        </w:r>
      </w:hyperlink>
      <w:r w:rsidRPr="00D00103">
        <w:rPr>
          <w:rFonts w:eastAsia="Calibri"/>
          <w:sz w:val="28"/>
          <w:szCs w:val="28"/>
          <w:lang w:eastAsia="en-US"/>
        </w:rPr>
        <w:t xml:space="preserve"> настоящих Методических указаний;</w:t>
      </w:r>
    </w:p>
    <w:p w14:paraId="06BFC8EA" w14:textId="730404DF"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lastRenderedPageBreak/>
        <w:drawing>
          <wp:inline distT="0" distB="0" distL="0" distR="0" wp14:anchorId="00CEC99A" wp14:editId="685DD6BD">
            <wp:extent cx="530225" cy="33147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D00103">
        <w:rPr>
          <w:rFonts w:eastAsia="Calibri"/>
          <w:sz w:val="28"/>
          <w:szCs w:val="28"/>
          <w:lang w:eastAsia="en-US"/>
        </w:rPr>
        <w:t xml:space="preserve"> - удельное потребление электрической энергии в i-м году, установленное на соответствующий год, тыс. кВтч/куб. м;</w:t>
      </w:r>
    </w:p>
    <w:p w14:paraId="068B76E7" w14:textId="1D0BACEA"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1818C4DB" wp14:editId="1ECF981F">
            <wp:extent cx="357505" cy="33147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объем поданной воды (принятых сточных вод) в i-м году, тыс. куб. м;</w:t>
      </w:r>
    </w:p>
    <w:p w14:paraId="2F5D30BE" w14:textId="5C544783"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0944C9F9" wp14:editId="0FB98C9E">
            <wp:extent cx="490220" cy="33147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D00103">
        <w:rPr>
          <w:rFonts w:eastAsia="Calibri"/>
          <w:sz w:val="28"/>
          <w:szCs w:val="28"/>
          <w:lang w:eastAsia="en-US"/>
        </w:rPr>
        <w:t xml:space="preserve"> - скорректированная цена на электрическую энергию, определяемая в i-м году, руб./кВт час;</w:t>
      </w:r>
    </w:p>
    <w:p w14:paraId="2523C50A" w14:textId="16DB8225"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2F050E37" wp14:editId="2E6C96A2">
            <wp:extent cx="331470" cy="35750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2"/>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31470"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684AC634" w14:textId="72A82DBA"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6FFF3160" wp14:editId="21952B3B">
            <wp:extent cx="490220" cy="357505"/>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1"/>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490220"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17A2B43A"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57E8C7CC" w14:textId="663D7443"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33"/>
          <w:sz w:val="28"/>
          <w:szCs w:val="28"/>
          <w:lang w:eastAsia="en-US"/>
        </w:rPr>
        <w:drawing>
          <wp:inline distT="0" distB="0" distL="0" distR="0" wp14:anchorId="2C162CD2" wp14:editId="5CE55D69">
            <wp:extent cx="5937250" cy="636270"/>
            <wp:effectExtent l="0" t="0" r="635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0"/>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937250" cy="636270"/>
                    </a:xfrm>
                    <a:prstGeom prst="rect">
                      <a:avLst/>
                    </a:prstGeom>
                    <a:noFill/>
                    <a:ln>
                      <a:noFill/>
                    </a:ln>
                  </pic:spPr>
                </pic:pic>
              </a:graphicData>
            </a:graphic>
          </wp:inline>
        </w:drawing>
      </w:r>
    </w:p>
    <w:p w14:paraId="1845B5D4"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i-м году;</w:t>
      </w:r>
    </w:p>
    <w:p w14:paraId="455D3BE4" w14:textId="77777777" w:rsidR="00B07EBF" w:rsidRPr="00D00103" w:rsidRDefault="00B07EBF" w:rsidP="00B07EBF">
      <w:pPr>
        <w:autoSpaceDE w:val="0"/>
        <w:autoSpaceDN w:val="0"/>
        <w:adjustRightInd w:val="0"/>
        <w:jc w:val="both"/>
        <w:rPr>
          <w:rFonts w:eastAsia="Calibri"/>
          <w:sz w:val="28"/>
          <w:szCs w:val="28"/>
          <w:lang w:eastAsia="en-US"/>
        </w:rPr>
      </w:pPr>
    </w:p>
    <w:p w14:paraId="24CF644F" w14:textId="26FAF0B6"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2"/>
          <w:sz w:val="28"/>
          <w:szCs w:val="28"/>
          <w:lang w:eastAsia="en-US"/>
        </w:rPr>
        <w:drawing>
          <wp:inline distT="0" distB="0" distL="0" distR="0" wp14:anchorId="69C23699" wp14:editId="73D3FF6D">
            <wp:extent cx="2491105" cy="278130"/>
            <wp:effectExtent l="0" t="0" r="0" b="762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9"/>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491105" cy="278130"/>
                    </a:xfrm>
                    <a:prstGeom prst="rect">
                      <a:avLst/>
                    </a:prstGeom>
                    <a:noFill/>
                    <a:ln>
                      <a:noFill/>
                    </a:ln>
                  </pic:spPr>
                </pic:pic>
              </a:graphicData>
            </a:graphic>
          </wp:inline>
        </w:drawing>
      </w:r>
    </w:p>
    <w:p w14:paraId="4347F34E" w14:textId="77777777" w:rsidR="00B07EBF" w:rsidRPr="00D00103" w:rsidRDefault="00B07EBF" w:rsidP="00B07EBF">
      <w:pPr>
        <w:autoSpaceDE w:val="0"/>
        <w:autoSpaceDN w:val="0"/>
        <w:adjustRightInd w:val="0"/>
        <w:jc w:val="center"/>
        <w:rPr>
          <w:rFonts w:eastAsia="Calibri"/>
          <w:noProof/>
          <w:position w:val="-12"/>
          <w:sz w:val="28"/>
          <w:szCs w:val="28"/>
          <w:lang w:eastAsia="en-US"/>
        </w:rPr>
      </w:pPr>
    </w:p>
    <w:p w14:paraId="3A4DD18D" w14:textId="5233FE80"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2"/>
          <w:sz w:val="28"/>
          <w:szCs w:val="28"/>
          <w:lang w:eastAsia="en-US"/>
        </w:rPr>
        <w:drawing>
          <wp:inline distT="0" distB="0" distL="0" distR="0" wp14:anchorId="5AB58244" wp14:editId="7038E848">
            <wp:extent cx="3472180" cy="33147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8"/>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472180" cy="331470"/>
                    </a:xfrm>
                    <a:prstGeom prst="rect">
                      <a:avLst/>
                    </a:prstGeom>
                    <a:noFill/>
                    <a:ln>
                      <a:noFill/>
                    </a:ln>
                  </pic:spPr>
                </pic:pic>
              </a:graphicData>
            </a:graphic>
          </wp:inline>
        </w:drawing>
      </w:r>
    </w:p>
    <w:p w14:paraId="566CDC5F" w14:textId="77777777" w:rsidR="00B07EBF" w:rsidRPr="00D00103" w:rsidRDefault="00B07EBF" w:rsidP="00B07EBF">
      <w:pPr>
        <w:autoSpaceDE w:val="0"/>
        <w:autoSpaceDN w:val="0"/>
        <w:adjustRightInd w:val="0"/>
        <w:jc w:val="center"/>
        <w:rPr>
          <w:rFonts w:eastAsia="Calibri"/>
          <w:noProof/>
          <w:position w:val="-15"/>
          <w:sz w:val="28"/>
          <w:szCs w:val="28"/>
          <w:lang w:eastAsia="en-US"/>
        </w:rPr>
      </w:pPr>
    </w:p>
    <w:p w14:paraId="294F13A9" w14:textId="19F35707"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5"/>
          <w:sz w:val="28"/>
          <w:szCs w:val="28"/>
          <w:lang w:eastAsia="en-US"/>
        </w:rPr>
        <w:drawing>
          <wp:inline distT="0" distB="0" distL="0" distR="0" wp14:anchorId="0053601F" wp14:editId="5CCC0547">
            <wp:extent cx="2915285" cy="37084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7"/>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915285" cy="370840"/>
                    </a:xfrm>
                    <a:prstGeom prst="rect">
                      <a:avLst/>
                    </a:prstGeom>
                    <a:noFill/>
                    <a:ln>
                      <a:noFill/>
                    </a:ln>
                  </pic:spPr>
                </pic:pic>
              </a:graphicData>
            </a:graphic>
          </wp:inline>
        </w:drawing>
      </w:r>
    </w:p>
    <w:p w14:paraId="59B20A7E" w14:textId="77777777" w:rsidR="00B07EBF" w:rsidRPr="00D00103" w:rsidRDefault="00B07EBF" w:rsidP="00B07EBF">
      <w:pPr>
        <w:autoSpaceDE w:val="0"/>
        <w:autoSpaceDN w:val="0"/>
        <w:adjustRightInd w:val="0"/>
        <w:jc w:val="center"/>
        <w:rPr>
          <w:rFonts w:eastAsia="Calibri"/>
          <w:noProof/>
          <w:position w:val="-14"/>
          <w:sz w:val="28"/>
          <w:szCs w:val="28"/>
          <w:lang w:eastAsia="en-US"/>
        </w:rPr>
      </w:pPr>
    </w:p>
    <w:p w14:paraId="1E496449" w14:textId="0C8132EE"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4"/>
          <w:sz w:val="28"/>
          <w:szCs w:val="28"/>
          <w:lang w:eastAsia="en-US"/>
        </w:rPr>
        <w:drawing>
          <wp:inline distT="0" distB="0" distL="0" distR="0" wp14:anchorId="199B2A94" wp14:editId="75099AB6">
            <wp:extent cx="5393690" cy="35750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6"/>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393690" cy="357505"/>
                    </a:xfrm>
                    <a:prstGeom prst="rect">
                      <a:avLst/>
                    </a:prstGeom>
                    <a:noFill/>
                    <a:ln>
                      <a:noFill/>
                    </a:ln>
                  </pic:spPr>
                </pic:pic>
              </a:graphicData>
            </a:graphic>
          </wp:inline>
        </w:drawing>
      </w:r>
    </w:p>
    <w:p w14:paraId="0098F634"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0729C66B"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68AD99B6"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i0 - первый год текущего долгосрочного периода регулирования;</w:t>
      </w:r>
    </w:p>
    <w:p w14:paraId="66EED237" w14:textId="48227EB9"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0BD34C6" wp14:editId="043D8BA2">
            <wp:extent cx="476885" cy="33147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D00103">
        <w:rPr>
          <w:rFonts w:eastAsia="Calibri"/>
          <w:sz w:val="28"/>
          <w:szCs w:val="28"/>
          <w:lang w:eastAsia="en-US"/>
        </w:rPr>
        <w:t xml:space="preserve"> - операционные расходы, определенные на (i-2)-й год исходя из фактических значений параметров расчета тарифов, тыс. руб.;</w:t>
      </w:r>
    </w:p>
    <w:p w14:paraId="73036A22" w14:textId="5F9CA4A0"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259E834D" wp14:editId="415B1E0D">
            <wp:extent cx="450850" cy="318135"/>
            <wp:effectExtent l="0" t="0" r="635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4"/>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450850" cy="318135"/>
                    </a:xfrm>
                    <a:prstGeom prst="rect">
                      <a:avLst/>
                    </a:prstGeom>
                    <a:noFill/>
                    <a:ln>
                      <a:noFill/>
                    </a:ln>
                  </pic:spPr>
                </pic:pic>
              </a:graphicData>
            </a:graphic>
          </wp:inline>
        </w:drawing>
      </w:r>
      <w:r w:rsidRPr="00D00103">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98" w:history="1">
        <w:r w:rsidRPr="00D00103">
          <w:rPr>
            <w:rFonts w:eastAsia="Calibri"/>
            <w:sz w:val="28"/>
            <w:szCs w:val="28"/>
            <w:lang w:eastAsia="en-US"/>
          </w:rPr>
          <w:t>пунктом 45</w:t>
        </w:r>
      </w:hyperlink>
      <w:r w:rsidRPr="00D00103">
        <w:rPr>
          <w:rFonts w:eastAsia="Calibri"/>
          <w:sz w:val="28"/>
          <w:szCs w:val="28"/>
          <w:lang w:eastAsia="en-US"/>
        </w:rPr>
        <w:t xml:space="preserve"> настоящих Методических указаний, тыс. руб.;</w:t>
      </w:r>
    </w:p>
    <w:p w14:paraId="650B989B" w14:textId="5576A891"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4D1FF843" wp14:editId="2D1D3B3F">
            <wp:extent cx="556895" cy="33147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3"/>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D00103">
        <w:rPr>
          <w:rFonts w:eastAsia="Calibri"/>
          <w:sz w:val="28"/>
          <w:szCs w:val="28"/>
          <w:lang w:eastAsia="en-US"/>
        </w:rPr>
        <w:t xml:space="preserve"> - индекс эффективности операционных расходов, установленный на j-й год и выраженный в процентах;</w:t>
      </w:r>
    </w:p>
    <w:p w14:paraId="08EA4EB3" w14:textId="30DB49D2"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5E8413A1" wp14:editId="0C263566">
            <wp:extent cx="622935" cy="357505"/>
            <wp:effectExtent l="0" t="0" r="5715"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2"/>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D00103">
        <w:rPr>
          <w:rFonts w:eastAsia="Calibri"/>
          <w:sz w:val="28"/>
          <w:szCs w:val="28"/>
          <w:lang w:eastAsia="en-US"/>
        </w:rPr>
        <w:t xml:space="preserve"> - фактический индекс изменения потребительских цен в j-м году;</w:t>
      </w:r>
    </w:p>
    <w:p w14:paraId="1FD9DB15" w14:textId="33264E5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lastRenderedPageBreak/>
        <w:drawing>
          <wp:inline distT="0" distB="0" distL="0" distR="0" wp14:anchorId="0BF1F9E8" wp14:editId="028493CA">
            <wp:extent cx="596265" cy="35750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1"/>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596265" cy="357505"/>
                    </a:xfrm>
                    <a:prstGeom prst="rect">
                      <a:avLst/>
                    </a:prstGeom>
                    <a:noFill/>
                    <a:ln>
                      <a:noFill/>
                    </a:ln>
                  </pic:spPr>
                </pic:pic>
              </a:graphicData>
            </a:graphic>
          </wp:inline>
        </w:drawing>
      </w:r>
      <w:r w:rsidRPr="00D00103">
        <w:rPr>
          <w:rFonts w:eastAsia="Calibri"/>
          <w:sz w:val="28"/>
          <w:szCs w:val="28"/>
          <w:lang w:eastAsia="en-US"/>
        </w:rPr>
        <w:t xml:space="preserve"> - фактический индекс изменения количества активов в (j)-м году, рассчитываемый в соответствии с </w:t>
      </w:r>
      <w:hyperlink r:id="rId199" w:history="1">
        <w:r w:rsidRPr="00D00103">
          <w:rPr>
            <w:rFonts w:eastAsia="Calibri"/>
            <w:sz w:val="28"/>
            <w:szCs w:val="28"/>
            <w:lang w:eastAsia="en-US"/>
          </w:rPr>
          <w:t>формулой 8.1</w:t>
        </w:r>
      </w:hyperlink>
      <w:r w:rsidRPr="00D00103">
        <w:rPr>
          <w:rFonts w:eastAsia="Calibri"/>
          <w:sz w:val="28"/>
          <w:szCs w:val="28"/>
          <w:lang w:eastAsia="en-US"/>
        </w:rPr>
        <w:t xml:space="preserve"> настоящих Методических указаний;</w:t>
      </w:r>
    </w:p>
    <w:p w14:paraId="03B674FF" w14:textId="7EEDFA69"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5D0CFAC4" wp14:editId="5B664EE8">
            <wp:extent cx="516890" cy="33147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0"/>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D00103">
        <w:rPr>
          <w:rFonts w:eastAsia="Calibri"/>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09B30F3D" w14:textId="392A0D4D"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55FD27F7" wp14:editId="2F8FC29F">
            <wp:extent cx="530225" cy="33147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9"/>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D00103">
        <w:rPr>
          <w:rFonts w:eastAsia="Calibri"/>
          <w:sz w:val="28"/>
          <w:szCs w:val="28"/>
          <w:lang w:eastAsia="en-US"/>
        </w:rPr>
        <w:t xml:space="preserve"> - удельное потребление электрической энергии в (i-2)-м году, установленное на соответствующий год, тыс. кВтч/куб. м;</w:t>
      </w:r>
    </w:p>
    <w:p w14:paraId="355C5E45" w14:textId="08634BAB"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6BF304BF" wp14:editId="6CC62416">
            <wp:extent cx="370840" cy="33147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8"/>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D00103">
        <w:rPr>
          <w:rFonts w:eastAsia="Calibri"/>
          <w:sz w:val="28"/>
          <w:szCs w:val="28"/>
          <w:lang w:eastAsia="en-US"/>
        </w:rPr>
        <w:t xml:space="preserve"> - фактический объем поданной воды (принятых сточных вод) в i-2 году, тыс. куб. м;</w:t>
      </w:r>
    </w:p>
    <w:p w14:paraId="33993F01" w14:textId="51CD688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650A014E" wp14:editId="5DAD0609">
            <wp:extent cx="742315" cy="331470"/>
            <wp:effectExtent l="0" t="0" r="635"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7"/>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742315" cy="331470"/>
                    </a:xfrm>
                    <a:prstGeom prst="rect">
                      <a:avLst/>
                    </a:prstGeom>
                    <a:noFill/>
                    <a:ln>
                      <a:noFill/>
                    </a:ln>
                  </pic:spPr>
                </pic:pic>
              </a:graphicData>
            </a:graphic>
          </wp:inline>
        </w:drawing>
      </w:r>
      <w:r w:rsidRPr="00D00103">
        <w:rPr>
          <w:rFonts w:eastAsia="Calibri"/>
          <w:sz w:val="28"/>
          <w:szCs w:val="28"/>
          <w:lang w:eastAsia="en-US"/>
        </w:rPr>
        <w:t xml:space="preserve"> - фактическая (расчетная) цена на электрическую энергию, определяемая в i-2 году, руб./кВт час;</w:t>
      </w:r>
    </w:p>
    <w:p w14:paraId="1912DD36" w14:textId="2A8F247F"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4BE0F928" wp14:editId="0ADF10AB">
            <wp:extent cx="490220" cy="331470"/>
            <wp:effectExtent l="0" t="0" r="508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6"/>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D00103">
        <w:rPr>
          <w:rFonts w:eastAsia="Calibri"/>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03BD1DEA" w14:textId="73288C4D"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10C35BFC" wp14:editId="75BD1DAE">
            <wp:extent cx="450850" cy="357505"/>
            <wp:effectExtent l="0" t="0" r="635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5"/>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D00103">
        <w:rPr>
          <w:rFonts w:eastAsia="Calibri"/>
          <w:sz w:val="28"/>
          <w:szCs w:val="28"/>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09313D74" w14:textId="6E1E469B"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31AC8DF7" wp14:editId="1922FBB0">
            <wp:extent cx="622935" cy="357505"/>
            <wp:effectExtent l="0" t="0" r="571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D00103">
        <w:rPr>
          <w:rFonts w:eastAsia="Calibri"/>
          <w:sz w:val="28"/>
          <w:szCs w:val="28"/>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410F3B65" w14:textId="2C38E7F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43CF1825" wp14:editId="244CAA95">
            <wp:extent cx="490220" cy="331470"/>
            <wp:effectExtent l="0" t="0" r="508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3"/>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D00103">
        <w:rPr>
          <w:rFonts w:eastAsia="Calibri"/>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00666AA3" w14:textId="5C6999A0"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7ADE0DFE" wp14:editId="0AFB0E8B">
            <wp:extent cx="490220" cy="318135"/>
            <wp:effectExtent l="0" t="0" r="508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2"/>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D00103">
        <w:rPr>
          <w:rFonts w:eastAsia="Calibri"/>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200" w:history="1">
        <w:r w:rsidRPr="00D00103">
          <w:rPr>
            <w:rFonts w:eastAsia="Calibri"/>
            <w:sz w:val="28"/>
            <w:szCs w:val="28"/>
            <w:lang w:eastAsia="en-US"/>
          </w:rPr>
          <w:t>пунктом 56</w:t>
        </w:r>
      </w:hyperlink>
      <w:r w:rsidRPr="00D00103">
        <w:rPr>
          <w:rFonts w:eastAsia="Calibri"/>
          <w:sz w:val="28"/>
          <w:szCs w:val="28"/>
          <w:lang w:eastAsia="en-US"/>
        </w:rPr>
        <w:t xml:space="preserve"> настоящих Методических указаний, тыс. руб.</w:t>
      </w:r>
    </w:p>
    <w:p w14:paraId="741593A1"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Затраты по статье РЭК Кузбасса не утверждены на 2023 год.</w:t>
      </w:r>
    </w:p>
    <w:p w14:paraId="7ACD6BF7"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Организацией в расчет размера корректировки необходимой валовой выручки по факту 2021 года не заявлен.</w:t>
      </w:r>
    </w:p>
    <w:p w14:paraId="35B3E149"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В процессе экспертизы </w:t>
      </w:r>
      <w:r w:rsidRPr="00D00103">
        <w:rPr>
          <w:rFonts w:eastAsia="Calibri"/>
          <w:b/>
          <w:bCs/>
          <w:sz w:val="28"/>
          <w:szCs w:val="28"/>
          <w:lang w:eastAsia="en-US"/>
        </w:rPr>
        <w:t>размера корректировки необходимой валовой выручки 2021 года</w:t>
      </w:r>
      <w:r w:rsidRPr="00D00103">
        <w:rPr>
          <w:sz w:val="28"/>
          <w:szCs w:val="28"/>
        </w:rPr>
        <w:t xml:space="preserve"> составит </w:t>
      </w:r>
      <w:r w:rsidRPr="00D00103">
        <w:rPr>
          <w:b/>
          <w:i/>
          <w:sz w:val="28"/>
          <w:szCs w:val="28"/>
        </w:rPr>
        <w:t xml:space="preserve">-528,14 </w:t>
      </w:r>
      <w:r w:rsidRPr="00D00103">
        <w:rPr>
          <w:sz w:val="28"/>
          <w:szCs w:val="28"/>
        </w:rPr>
        <w:t>тыс. руб. (снижение).</w:t>
      </w:r>
    </w:p>
    <w:p w14:paraId="50D67F6A" w14:textId="77777777" w:rsidR="00B07EBF" w:rsidRPr="00D00103" w:rsidRDefault="00B07EBF" w:rsidP="00B07EBF">
      <w:pPr>
        <w:tabs>
          <w:tab w:val="left" w:pos="709"/>
        </w:tabs>
        <w:autoSpaceDE w:val="0"/>
        <w:autoSpaceDN w:val="0"/>
        <w:adjustRightInd w:val="0"/>
        <w:ind w:firstLine="709"/>
        <w:jc w:val="both"/>
        <w:rPr>
          <w:rFonts w:eastAsia="Calibri"/>
          <w:b/>
          <w:bCs/>
          <w:sz w:val="28"/>
          <w:szCs w:val="28"/>
          <w:lang w:eastAsia="en-US"/>
        </w:rPr>
      </w:pPr>
      <w:r w:rsidRPr="00D00103">
        <w:rPr>
          <w:b/>
          <w:bCs/>
          <w:sz w:val="28"/>
          <w:szCs w:val="28"/>
        </w:rPr>
        <w:t>Р</w:t>
      </w:r>
      <w:r w:rsidRPr="00D00103">
        <w:rPr>
          <w:rFonts w:eastAsia="Calibri"/>
          <w:b/>
          <w:bCs/>
          <w:sz w:val="28"/>
          <w:szCs w:val="28"/>
          <w:lang w:eastAsia="en-US"/>
        </w:rPr>
        <w:t>асчет размера корректировки необходимой валовой выручки 2021 года по холодному водоснабжению в таблице 13.</w:t>
      </w:r>
    </w:p>
    <w:p w14:paraId="4FE2F3CD"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lastRenderedPageBreak/>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в сторону снижения за 2021 год составил   </w:t>
      </w:r>
      <w:r w:rsidRPr="00D00103">
        <w:rPr>
          <w:rFonts w:eastAsia="Calibri"/>
          <w:b/>
          <w:bCs/>
          <w:sz w:val="28"/>
          <w:szCs w:val="28"/>
          <w:lang w:eastAsia="en-US"/>
        </w:rPr>
        <w:t xml:space="preserve">-528,14 </w:t>
      </w:r>
      <w:r w:rsidRPr="00D00103">
        <w:rPr>
          <w:rFonts w:eastAsia="Calibri"/>
          <w:sz w:val="28"/>
          <w:szCs w:val="28"/>
          <w:lang w:eastAsia="en-US"/>
        </w:rPr>
        <w:t xml:space="preserve">тыс. руб. </w:t>
      </w:r>
    </w:p>
    <w:p w14:paraId="50AFE7B2" w14:textId="2A629022"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При корректировке НВВ на 2023 год показатель  </w:t>
      </w:r>
      <w:r w:rsidRPr="00D00103">
        <w:rPr>
          <w:rFonts w:eastAsia="Calibri"/>
          <w:noProof/>
          <w:position w:val="-12"/>
          <w:sz w:val="28"/>
          <w:szCs w:val="28"/>
          <w:lang w:eastAsia="en-US"/>
        </w:rPr>
        <w:drawing>
          <wp:inline distT="0" distB="0" distL="0" distR="0" wp14:anchorId="33CBBF36" wp14:editId="27EF8232">
            <wp:extent cx="848360" cy="344805"/>
            <wp:effectExtent l="0" t="0" r="889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6"/>
                    <pic:cNvPicPr>
                      <a:picLocks noChangeAspect="1" noChangeArrowheads="1"/>
                    </pic:cNvPicPr>
                  </pic:nvPicPr>
                  <pic:blipFill>
                    <a:blip r:embed="rId105" cstate="print">
                      <a:extLst>
                        <a:ext uri="{28A0092B-C50C-407E-A947-70E740481C1C}">
                          <a14:useLocalDpi xmlns:a14="http://schemas.microsoft.com/office/drawing/2010/main" val="0"/>
                        </a:ext>
                      </a:extLst>
                    </a:blip>
                    <a:srcRect t="-2856" r="69624" b="-2"/>
                    <a:stretch>
                      <a:fillRect/>
                    </a:stretch>
                  </pic:blipFill>
                  <pic:spPr bwMode="auto">
                    <a:xfrm>
                      <a:off x="0" y="0"/>
                      <a:ext cx="848360" cy="344805"/>
                    </a:xfrm>
                    <a:prstGeom prst="rect">
                      <a:avLst/>
                    </a:prstGeom>
                    <a:noFill/>
                    <a:ln>
                      <a:noFill/>
                    </a:ln>
                  </pic:spPr>
                </pic:pic>
              </a:graphicData>
            </a:graphic>
          </wp:inline>
        </w:drawing>
      </w:r>
      <w:r w:rsidRPr="00D00103">
        <w:rPr>
          <w:rFonts w:eastAsia="Calibri"/>
          <w:sz w:val="28"/>
          <w:szCs w:val="28"/>
          <w:lang w:eastAsia="en-US"/>
        </w:rPr>
        <w:t xml:space="preserve">равен </w:t>
      </w:r>
      <w:r w:rsidRPr="00D00103">
        <w:rPr>
          <w:rFonts w:eastAsia="Calibri"/>
          <w:b/>
          <w:bCs/>
          <w:sz w:val="28"/>
          <w:szCs w:val="28"/>
          <w:lang w:eastAsia="en-US"/>
        </w:rPr>
        <w:t xml:space="preserve">-528,14 </w:t>
      </w:r>
      <w:r w:rsidRPr="00D00103">
        <w:rPr>
          <w:rFonts w:eastAsia="Calibri"/>
          <w:sz w:val="28"/>
          <w:szCs w:val="28"/>
          <w:lang w:eastAsia="en-US"/>
        </w:rPr>
        <w:t>тыс.руб. в сторону уменьшения.</w:t>
      </w:r>
    </w:p>
    <w:p w14:paraId="07588AE8"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6AD5A7B1" w14:textId="77777777" w:rsidR="00B07EBF" w:rsidRPr="00D00103" w:rsidRDefault="00B07EBF" w:rsidP="00B07EBF">
      <w:pPr>
        <w:tabs>
          <w:tab w:val="left" w:pos="567"/>
        </w:tabs>
        <w:autoSpaceDE w:val="0"/>
        <w:autoSpaceDN w:val="0"/>
        <w:adjustRightInd w:val="0"/>
        <w:ind w:firstLine="709"/>
        <w:jc w:val="both"/>
        <w:rPr>
          <w:b/>
          <w:bCs/>
          <w:sz w:val="28"/>
          <w:szCs w:val="28"/>
        </w:rPr>
      </w:pPr>
      <w:r w:rsidRPr="00D00103">
        <w:rPr>
          <w:b/>
          <w:bCs/>
          <w:sz w:val="28"/>
          <w:szCs w:val="28"/>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на 2023 год составляет:</w:t>
      </w:r>
    </w:p>
    <w:p w14:paraId="218F2119" w14:textId="77777777" w:rsidR="00B07EBF" w:rsidRPr="00D00103" w:rsidRDefault="00B07EBF" w:rsidP="00B07EBF">
      <w:pPr>
        <w:tabs>
          <w:tab w:val="left" w:pos="567"/>
        </w:tabs>
        <w:autoSpaceDE w:val="0"/>
        <w:autoSpaceDN w:val="0"/>
        <w:adjustRightInd w:val="0"/>
        <w:ind w:firstLine="709"/>
        <w:jc w:val="both"/>
        <w:rPr>
          <w:b/>
          <w:bCs/>
          <w:sz w:val="28"/>
          <w:szCs w:val="28"/>
        </w:rPr>
      </w:pPr>
    </w:p>
    <w:p w14:paraId="0AF56FDC" w14:textId="77777777" w:rsidR="00B07EBF" w:rsidRPr="00D00103" w:rsidRDefault="00B07EBF" w:rsidP="00B07EBF">
      <w:pPr>
        <w:tabs>
          <w:tab w:val="left" w:pos="567"/>
        </w:tabs>
        <w:autoSpaceDE w:val="0"/>
        <w:autoSpaceDN w:val="0"/>
        <w:adjustRightInd w:val="0"/>
        <w:ind w:firstLine="709"/>
        <w:jc w:val="both"/>
        <w:rPr>
          <w:b/>
          <w:bCs/>
          <w:sz w:val="28"/>
          <w:szCs w:val="28"/>
        </w:rPr>
      </w:pPr>
      <w:r w:rsidRPr="00D00103">
        <w:rPr>
          <w:b/>
          <w:bCs/>
          <w:sz w:val="28"/>
          <w:szCs w:val="28"/>
        </w:rPr>
        <w:t>НВВ</w:t>
      </w:r>
      <w:r w:rsidRPr="00D00103">
        <w:rPr>
          <w:b/>
          <w:bCs/>
          <w:sz w:val="20"/>
        </w:rPr>
        <w:t>2023</w:t>
      </w:r>
      <w:r w:rsidRPr="00D00103">
        <w:rPr>
          <w:b/>
          <w:bCs/>
          <w:sz w:val="28"/>
          <w:szCs w:val="28"/>
        </w:rPr>
        <w:t>= 7350,72-1164,72+2368,43+0+0+0+0-0+0-528,14=</w:t>
      </w:r>
      <w:r w:rsidRPr="00D00103">
        <w:t xml:space="preserve"> </w:t>
      </w:r>
      <w:r w:rsidRPr="00D00103">
        <w:rPr>
          <w:b/>
          <w:bCs/>
          <w:sz w:val="28"/>
          <w:szCs w:val="28"/>
        </w:rPr>
        <w:t>8026,28 тыс. руб.,</w:t>
      </w:r>
    </w:p>
    <w:p w14:paraId="04D1121C" w14:textId="77777777" w:rsidR="00B07EBF" w:rsidRPr="00D00103" w:rsidRDefault="00B07EBF" w:rsidP="00B07EBF">
      <w:pPr>
        <w:tabs>
          <w:tab w:val="left" w:pos="567"/>
        </w:tabs>
        <w:autoSpaceDE w:val="0"/>
        <w:autoSpaceDN w:val="0"/>
        <w:adjustRightInd w:val="0"/>
        <w:jc w:val="both"/>
        <w:rPr>
          <w:b/>
          <w:bCs/>
          <w:sz w:val="28"/>
          <w:szCs w:val="28"/>
        </w:rPr>
      </w:pPr>
    </w:p>
    <w:p w14:paraId="63B05EB6" w14:textId="77777777" w:rsidR="00B07EBF" w:rsidRPr="00D00103" w:rsidRDefault="00B07EBF" w:rsidP="00B07EBF">
      <w:pPr>
        <w:tabs>
          <w:tab w:val="left" w:pos="567"/>
        </w:tabs>
        <w:autoSpaceDE w:val="0"/>
        <w:autoSpaceDN w:val="0"/>
        <w:adjustRightInd w:val="0"/>
        <w:jc w:val="both"/>
        <w:rPr>
          <w:b/>
          <w:bCs/>
          <w:sz w:val="28"/>
          <w:szCs w:val="28"/>
        </w:rPr>
      </w:pPr>
      <w:r w:rsidRPr="00D00103">
        <w:rPr>
          <w:b/>
          <w:bCs/>
          <w:sz w:val="28"/>
          <w:szCs w:val="28"/>
        </w:rPr>
        <w:t>в том числе с календарной разбивкой:</w:t>
      </w:r>
    </w:p>
    <w:p w14:paraId="002E6235"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 с 01.01.2023 по 30.06.2023 – 4 013,14 тыс. руб.;</w:t>
      </w:r>
    </w:p>
    <w:p w14:paraId="0E7A48EC"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 с 01.07.2023 по 31.12.2023 – 4 013,14 тыс. руб.</w:t>
      </w:r>
    </w:p>
    <w:p w14:paraId="044C4C06" w14:textId="77777777" w:rsidR="00B07EBF" w:rsidRPr="00D00103" w:rsidRDefault="00B07EBF" w:rsidP="00B07EBF">
      <w:pPr>
        <w:tabs>
          <w:tab w:val="left" w:pos="709"/>
        </w:tabs>
        <w:autoSpaceDE w:val="0"/>
        <w:autoSpaceDN w:val="0"/>
        <w:adjustRightInd w:val="0"/>
        <w:ind w:firstLine="709"/>
        <w:jc w:val="both"/>
        <w:rPr>
          <w:rFonts w:eastAsia="Calibri"/>
          <w:b/>
          <w:bCs/>
          <w:sz w:val="28"/>
          <w:szCs w:val="28"/>
          <w:lang w:eastAsia="en-US"/>
        </w:rPr>
      </w:pPr>
    </w:p>
    <w:p w14:paraId="7E0D2C31" w14:textId="77777777" w:rsidR="00B07EBF" w:rsidRPr="00D00103" w:rsidRDefault="00B07EBF" w:rsidP="00B07EBF">
      <w:pPr>
        <w:tabs>
          <w:tab w:val="left" w:pos="874"/>
        </w:tabs>
        <w:autoSpaceDE w:val="0"/>
        <w:autoSpaceDN w:val="0"/>
        <w:adjustRightInd w:val="0"/>
        <w:spacing w:before="53"/>
        <w:ind w:firstLine="709"/>
        <w:jc w:val="right"/>
        <w:rPr>
          <w:rFonts w:eastAsia="Calibri"/>
          <w:sz w:val="28"/>
          <w:szCs w:val="28"/>
          <w:lang w:eastAsia="en-US"/>
        </w:rPr>
      </w:pPr>
    </w:p>
    <w:p w14:paraId="5A655807" w14:textId="77777777" w:rsidR="00B07EBF" w:rsidRPr="00D00103" w:rsidRDefault="00B07EBF" w:rsidP="00B07EBF">
      <w:pPr>
        <w:tabs>
          <w:tab w:val="left" w:pos="874"/>
        </w:tabs>
        <w:autoSpaceDE w:val="0"/>
        <w:autoSpaceDN w:val="0"/>
        <w:adjustRightInd w:val="0"/>
        <w:spacing w:before="53"/>
        <w:ind w:firstLine="709"/>
        <w:jc w:val="right"/>
        <w:rPr>
          <w:rFonts w:eastAsia="Calibri"/>
          <w:sz w:val="28"/>
          <w:szCs w:val="28"/>
          <w:lang w:eastAsia="en-US"/>
        </w:rPr>
      </w:pPr>
    </w:p>
    <w:p w14:paraId="7CEEFD19" w14:textId="77777777" w:rsidR="00B07EBF" w:rsidRPr="00D00103" w:rsidRDefault="00B07EBF" w:rsidP="00B07EBF">
      <w:pPr>
        <w:tabs>
          <w:tab w:val="left" w:pos="874"/>
        </w:tabs>
        <w:autoSpaceDE w:val="0"/>
        <w:autoSpaceDN w:val="0"/>
        <w:adjustRightInd w:val="0"/>
        <w:spacing w:before="53"/>
        <w:ind w:firstLine="709"/>
        <w:jc w:val="right"/>
        <w:rPr>
          <w:rFonts w:eastAsia="Calibri"/>
          <w:sz w:val="28"/>
          <w:szCs w:val="28"/>
          <w:lang w:eastAsia="en-US"/>
        </w:rPr>
      </w:pPr>
    </w:p>
    <w:p w14:paraId="7770B23F" w14:textId="77777777" w:rsidR="00B07EBF" w:rsidRPr="00D00103" w:rsidRDefault="00B07EBF" w:rsidP="00B07EBF">
      <w:pPr>
        <w:tabs>
          <w:tab w:val="left" w:pos="874"/>
        </w:tabs>
        <w:autoSpaceDE w:val="0"/>
        <w:autoSpaceDN w:val="0"/>
        <w:adjustRightInd w:val="0"/>
        <w:spacing w:before="53"/>
        <w:ind w:firstLine="709"/>
        <w:jc w:val="right"/>
        <w:rPr>
          <w:rFonts w:eastAsia="Calibri"/>
          <w:sz w:val="28"/>
          <w:szCs w:val="28"/>
          <w:lang w:eastAsia="en-US"/>
        </w:rPr>
      </w:pPr>
    </w:p>
    <w:p w14:paraId="397318FE" w14:textId="77777777" w:rsidR="00B07EBF" w:rsidRPr="00D00103" w:rsidRDefault="00B07EBF" w:rsidP="00B07EBF">
      <w:pPr>
        <w:tabs>
          <w:tab w:val="left" w:pos="874"/>
        </w:tabs>
        <w:autoSpaceDE w:val="0"/>
        <w:autoSpaceDN w:val="0"/>
        <w:adjustRightInd w:val="0"/>
        <w:spacing w:before="53"/>
        <w:ind w:firstLine="709"/>
        <w:jc w:val="right"/>
        <w:rPr>
          <w:rFonts w:eastAsia="Calibri"/>
          <w:sz w:val="28"/>
          <w:szCs w:val="28"/>
          <w:lang w:eastAsia="en-US"/>
        </w:rPr>
      </w:pPr>
    </w:p>
    <w:p w14:paraId="0F9296BA" w14:textId="77777777" w:rsidR="00B07EBF" w:rsidRPr="00D00103" w:rsidRDefault="00B07EBF" w:rsidP="00B07EBF">
      <w:pPr>
        <w:tabs>
          <w:tab w:val="left" w:pos="874"/>
        </w:tabs>
        <w:autoSpaceDE w:val="0"/>
        <w:autoSpaceDN w:val="0"/>
        <w:adjustRightInd w:val="0"/>
        <w:spacing w:before="53"/>
        <w:ind w:firstLine="709"/>
        <w:jc w:val="right"/>
        <w:rPr>
          <w:rFonts w:eastAsia="Calibri"/>
          <w:sz w:val="28"/>
          <w:szCs w:val="28"/>
          <w:lang w:eastAsia="en-US"/>
        </w:rPr>
      </w:pPr>
      <w:r w:rsidRPr="00D00103">
        <w:rPr>
          <w:rFonts w:eastAsia="Calibri"/>
          <w:sz w:val="28"/>
          <w:szCs w:val="28"/>
          <w:lang w:eastAsia="en-US"/>
        </w:rPr>
        <w:t>Таблица 13</w:t>
      </w:r>
    </w:p>
    <w:p w14:paraId="05AD17DE" w14:textId="7DF1D1E8" w:rsidR="00B07EBF" w:rsidRPr="00D00103" w:rsidRDefault="00B07EBF" w:rsidP="00B07EBF">
      <w:pPr>
        <w:tabs>
          <w:tab w:val="left" w:pos="874"/>
        </w:tabs>
        <w:autoSpaceDE w:val="0"/>
        <w:autoSpaceDN w:val="0"/>
        <w:adjustRightInd w:val="0"/>
        <w:spacing w:before="53"/>
        <w:jc w:val="right"/>
        <w:rPr>
          <w:rFonts w:eastAsia="Calibri"/>
          <w:sz w:val="28"/>
          <w:szCs w:val="28"/>
          <w:lang w:eastAsia="en-US"/>
        </w:rPr>
      </w:pPr>
      <w:r w:rsidRPr="00D00103">
        <w:rPr>
          <w:rFonts w:eastAsia="Calibri"/>
          <w:noProof/>
        </w:rPr>
        <w:lastRenderedPageBreak/>
        <w:drawing>
          <wp:inline distT="0" distB="0" distL="0" distR="0" wp14:anchorId="2A7350DC" wp14:editId="2A0787CF">
            <wp:extent cx="6148705" cy="8547735"/>
            <wp:effectExtent l="0" t="0" r="4445" b="5715"/>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6148705" cy="8547735"/>
                    </a:xfrm>
                    <a:prstGeom prst="rect">
                      <a:avLst/>
                    </a:prstGeom>
                    <a:noFill/>
                    <a:ln>
                      <a:noFill/>
                    </a:ln>
                  </pic:spPr>
                </pic:pic>
              </a:graphicData>
            </a:graphic>
          </wp:inline>
        </w:drawing>
      </w:r>
    </w:p>
    <w:p w14:paraId="5C795F43" w14:textId="77777777" w:rsidR="00B07EBF" w:rsidRPr="00D00103" w:rsidRDefault="00B07EBF" w:rsidP="00B07EBF">
      <w:pPr>
        <w:tabs>
          <w:tab w:val="left" w:pos="874"/>
        </w:tabs>
        <w:autoSpaceDE w:val="0"/>
        <w:autoSpaceDN w:val="0"/>
        <w:adjustRightInd w:val="0"/>
        <w:spacing w:before="53"/>
        <w:jc w:val="right"/>
        <w:rPr>
          <w:rFonts w:eastAsia="Calibri"/>
          <w:sz w:val="28"/>
          <w:szCs w:val="28"/>
          <w:lang w:eastAsia="en-US"/>
        </w:rPr>
      </w:pPr>
    </w:p>
    <w:p w14:paraId="37486F59" w14:textId="77777777" w:rsidR="00B07EBF" w:rsidRPr="00D00103" w:rsidRDefault="00B07EBF" w:rsidP="00B07EBF">
      <w:pPr>
        <w:jc w:val="center"/>
        <w:rPr>
          <w:b/>
          <w:sz w:val="32"/>
          <w:szCs w:val="32"/>
          <w:u w:val="single"/>
        </w:rPr>
      </w:pPr>
      <w:r w:rsidRPr="00D00103">
        <w:rPr>
          <w:b/>
          <w:sz w:val="32"/>
          <w:szCs w:val="32"/>
          <w:u w:val="single"/>
        </w:rPr>
        <w:lastRenderedPageBreak/>
        <w:t xml:space="preserve">Натуральные показатели по питьевой воде (для потребителей Крапивинского муниципального округа, за исключением </w:t>
      </w:r>
    </w:p>
    <w:p w14:paraId="70E47349" w14:textId="77777777" w:rsidR="00B07EBF" w:rsidRPr="00D00103" w:rsidRDefault="00B07EBF" w:rsidP="00B07EBF">
      <w:pPr>
        <w:jc w:val="center"/>
        <w:rPr>
          <w:b/>
          <w:sz w:val="32"/>
          <w:szCs w:val="32"/>
          <w:u w:val="single"/>
        </w:rPr>
      </w:pPr>
      <w:r w:rsidRPr="00D00103">
        <w:rPr>
          <w:b/>
          <w:sz w:val="32"/>
          <w:szCs w:val="32"/>
          <w:u w:val="single"/>
        </w:rPr>
        <w:t xml:space="preserve">пгт. Крапивинский, пгт. Зеленогорский, с. Борисово) </w:t>
      </w:r>
    </w:p>
    <w:p w14:paraId="07279C14" w14:textId="77777777" w:rsidR="00B07EBF" w:rsidRPr="00D00103" w:rsidRDefault="00B07EBF" w:rsidP="00B07EBF">
      <w:pPr>
        <w:ind w:firstLine="709"/>
        <w:jc w:val="both"/>
        <w:rPr>
          <w:sz w:val="28"/>
          <w:szCs w:val="28"/>
        </w:rPr>
      </w:pPr>
      <w:r w:rsidRPr="00D00103">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159B55C1" w14:textId="77777777" w:rsidR="00B07EBF" w:rsidRPr="00D00103" w:rsidRDefault="00B07EBF" w:rsidP="00B07EBF">
      <w:pPr>
        <w:ind w:firstLine="709"/>
        <w:jc w:val="both"/>
        <w:rPr>
          <w:sz w:val="28"/>
          <w:szCs w:val="28"/>
        </w:rPr>
      </w:pPr>
      <w:r w:rsidRPr="00D00103">
        <w:rPr>
          <w:sz w:val="28"/>
          <w:szCs w:val="28"/>
        </w:rPr>
        <w:t>В соответствии с п. 5 Методических указаний объем отпускаемой воды определяется по формулам:</w:t>
      </w:r>
    </w:p>
    <w:p w14:paraId="03358038" w14:textId="77777777" w:rsidR="00B07EBF" w:rsidRPr="00D00103" w:rsidRDefault="00B07EBF" w:rsidP="00B07EBF">
      <w:pPr>
        <w:ind w:firstLine="709"/>
        <w:jc w:val="both"/>
        <w:rPr>
          <w:sz w:val="28"/>
          <w:szCs w:val="28"/>
        </w:rPr>
      </w:pPr>
    </w:p>
    <w:p w14:paraId="3684932D" w14:textId="16274C36" w:rsidR="00B07EBF" w:rsidRPr="00D00103" w:rsidRDefault="00B07EBF" w:rsidP="00B07EBF">
      <w:pPr>
        <w:ind w:firstLine="709"/>
        <w:jc w:val="center"/>
        <w:rPr>
          <w:position w:val="-12"/>
        </w:rPr>
      </w:pPr>
      <w:r w:rsidRPr="00D00103">
        <w:rPr>
          <w:noProof/>
          <w:position w:val="-12"/>
        </w:rPr>
        <w:drawing>
          <wp:inline distT="0" distB="0" distL="0" distR="0" wp14:anchorId="24F1E463" wp14:editId="6C550ED7">
            <wp:extent cx="2862580" cy="35750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862580" cy="357505"/>
                    </a:xfrm>
                    <a:prstGeom prst="rect">
                      <a:avLst/>
                    </a:prstGeom>
                    <a:noFill/>
                    <a:ln>
                      <a:noFill/>
                    </a:ln>
                  </pic:spPr>
                </pic:pic>
              </a:graphicData>
            </a:graphic>
          </wp:inline>
        </w:drawing>
      </w:r>
    </w:p>
    <w:p w14:paraId="170EECFC" w14:textId="392F007B" w:rsidR="00B07EBF" w:rsidRPr="00D00103" w:rsidRDefault="00B07EBF" w:rsidP="00B07EBF">
      <w:pPr>
        <w:ind w:firstLine="709"/>
        <w:jc w:val="center"/>
        <w:rPr>
          <w:sz w:val="28"/>
          <w:szCs w:val="28"/>
        </w:rPr>
      </w:pPr>
      <w:r w:rsidRPr="00D00103">
        <w:rPr>
          <w:noProof/>
          <w:position w:val="-36"/>
        </w:rPr>
        <w:drawing>
          <wp:inline distT="0" distB="0" distL="0" distR="0" wp14:anchorId="6ED362FC" wp14:editId="7034EB2D">
            <wp:extent cx="3180715" cy="64960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180715" cy="649605"/>
                    </a:xfrm>
                    <a:prstGeom prst="rect">
                      <a:avLst/>
                    </a:prstGeom>
                    <a:noFill/>
                    <a:ln>
                      <a:noFill/>
                    </a:ln>
                  </pic:spPr>
                </pic:pic>
              </a:graphicData>
            </a:graphic>
          </wp:inline>
        </w:drawing>
      </w:r>
    </w:p>
    <w:p w14:paraId="32A63C8A" w14:textId="77777777" w:rsidR="00B07EBF" w:rsidRPr="00D00103" w:rsidRDefault="00B07EBF" w:rsidP="00B07EBF">
      <w:pPr>
        <w:autoSpaceDE w:val="0"/>
        <w:autoSpaceDN w:val="0"/>
        <w:adjustRightInd w:val="0"/>
        <w:ind w:firstLine="540"/>
        <w:jc w:val="both"/>
        <w:rPr>
          <w:sz w:val="28"/>
          <w:szCs w:val="28"/>
        </w:rPr>
      </w:pPr>
    </w:p>
    <w:p w14:paraId="2E6D4E6E" w14:textId="77777777" w:rsidR="00B07EBF" w:rsidRPr="00D00103" w:rsidRDefault="00B07EBF" w:rsidP="00B07EBF">
      <w:pPr>
        <w:autoSpaceDE w:val="0"/>
        <w:autoSpaceDN w:val="0"/>
        <w:adjustRightInd w:val="0"/>
        <w:ind w:firstLine="540"/>
        <w:jc w:val="both"/>
        <w:rPr>
          <w:sz w:val="28"/>
          <w:szCs w:val="28"/>
        </w:rPr>
      </w:pPr>
      <w:r w:rsidRPr="00D00103">
        <w:rPr>
          <w:sz w:val="28"/>
          <w:szCs w:val="28"/>
        </w:rPr>
        <w:t>где:</w:t>
      </w:r>
    </w:p>
    <w:p w14:paraId="326692B3" w14:textId="30A67D13" w:rsidR="00B07EBF" w:rsidRPr="00D00103" w:rsidRDefault="00B07EBF" w:rsidP="00B07EBF">
      <w:pPr>
        <w:autoSpaceDE w:val="0"/>
        <w:autoSpaceDN w:val="0"/>
        <w:adjustRightInd w:val="0"/>
        <w:ind w:firstLine="540"/>
        <w:jc w:val="both"/>
        <w:rPr>
          <w:sz w:val="28"/>
          <w:szCs w:val="28"/>
        </w:rPr>
      </w:pPr>
      <w:r w:rsidRPr="00D00103">
        <w:rPr>
          <w:noProof/>
          <w:position w:val="-11"/>
          <w:sz w:val="28"/>
          <w:szCs w:val="28"/>
        </w:rPr>
        <w:drawing>
          <wp:inline distT="0" distB="0" distL="0" distR="0" wp14:anchorId="3E894027" wp14:editId="39DEBA86">
            <wp:extent cx="264795" cy="318135"/>
            <wp:effectExtent l="0" t="0" r="190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D00103">
        <w:rPr>
          <w:sz w:val="28"/>
          <w:szCs w:val="28"/>
        </w:rPr>
        <w:t xml:space="preserve"> - объем воды, отпускаемой абонентам (планируемой к отпуску) в году i, тыс. куб. м;</w:t>
      </w:r>
    </w:p>
    <w:p w14:paraId="2416B478" w14:textId="2FDBCCEE" w:rsidR="00B07EBF" w:rsidRPr="00D00103" w:rsidRDefault="00B07EBF" w:rsidP="00B07EBF">
      <w:pPr>
        <w:autoSpaceDE w:val="0"/>
        <w:autoSpaceDN w:val="0"/>
        <w:adjustRightInd w:val="0"/>
        <w:ind w:firstLine="540"/>
        <w:jc w:val="both"/>
        <w:rPr>
          <w:sz w:val="28"/>
          <w:szCs w:val="28"/>
        </w:rPr>
      </w:pPr>
      <w:r w:rsidRPr="00D00103">
        <w:rPr>
          <w:noProof/>
          <w:position w:val="-12"/>
          <w:sz w:val="28"/>
          <w:szCs w:val="28"/>
        </w:rPr>
        <w:drawing>
          <wp:inline distT="0" distB="0" distL="0" distR="0" wp14:anchorId="326EF382" wp14:editId="4E9471BA">
            <wp:extent cx="357505" cy="33147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D00103">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16163876" w14:textId="621E6CB4" w:rsidR="00B07EBF" w:rsidRPr="00D00103" w:rsidRDefault="00B07EBF" w:rsidP="00B07EBF">
      <w:pPr>
        <w:autoSpaceDE w:val="0"/>
        <w:autoSpaceDN w:val="0"/>
        <w:adjustRightInd w:val="0"/>
        <w:ind w:firstLine="540"/>
        <w:jc w:val="both"/>
        <w:rPr>
          <w:sz w:val="28"/>
          <w:szCs w:val="28"/>
        </w:rPr>
      </w:pPr>
      <w:r w:rsidRPr="00D00103">
        <w:rPr>
          <w:noProof/>
          <w:position w:val="-12"/>
          <w:sz w:val="28"/>
          <w:szCs w:val="28"/>
        </w:rPr>
        <w:drawing>
          <wp:inline distT="0" distB="0" distL="0" distR="0" wp14:anchorId="658085CF" wp14:editId="202C64A9">
            <wp:extent cx="424180" cy="33147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D00103">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6D80CAAD" w14:textId="6A0374D0" w:rsidR="00B07EBF" w:rsidRPr="00D00103" w:rsidRDefault="00B07EBF" w:rsidP="00B07EBF">
      <w:pPr>
        <w:autoSpaceDE w:val="0"/>
        <w:autoSpaceDN w:val="0"/>
        <w:adjustRightInd w:val="0"/>
        <w:ind w:firstLine="540"/>
        <w:jc w:val="both"/>
        <w:rPr>
          <w:sz w:val="28"/>
          <w:szCs w:val="28"/>
        </w:rPr>
      </w:pPr>
      <w:r w:rsidRPr="00D00103">
        <w:rPr>
          <w:noProof/>
          <w:position w:val="-11"/>
          <w:sz w:val="28"/>
          <w:szCs w:val="28"/>
        </w:rPr>
        <w:drawing>
          <wp:inline distT="0" distB="0" distL="0" distR="0" wp14:anchorId="0E9A5043" wp14:editId="18149E23">
            <wp:extent cx="198755" cy="31813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98755" cy="318135"/>
                    </a:xfrm>
                    <a:prstGeom prst="rect">
                      <a:avLst/>
                    </a:prstGeom>
                    <a:noFill/>
                    <a:ln>
                      <a:noFill/>
                    </a:ln>
                  </pic:spPr>
                </pic:pic>
              </a:graphicData>
            </a:graphic>
          </wp:inline>
        </w:drawing>
      </w:r>
      <w:r w:rsidRPr="00D00103">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00EC3774" w14:textId="77777777" w:rsidR="00B07EBF" w:rsidRPr="00D00103" w:rsidRDefault="00B07EBF" w:rsidP="00B07EBF">
      <w:pPr>
        <w:tabs>
          <w:tab w:val="left" w:pos="10206"/>
        </w:tabs>
        <w:ind w:firstLine="709"/>
        <w:jc w:val="both"/>
        <w:rPr>
          <w:bCs/>
          <w:sz w:val="28"/>
          <w:szCs w:val="28"/>
        </w:rPr>
      </w:pPr>
    </w:p>
    <w:p w14:paraId="01180023" w14:textId="77777777" w:rsidR="00B07EBF" w:rsidRPr="00D00103" w:rsidRDefault="00B07EBF" w:rsidP="00B07EBF">
      <w:pPr>
        <w:tabs>
          <w:tab w:val="left" w:pos="10206"/>
        </w:tabs>
        <w:ind w:firstLine="709"/>
        <w:jc w:val="both"/>
        <w:rPr>
          <w:bCs/>
          <w:sz w:val="28"/>
          <w:szCs w:val="28"/>
        </w:rPr>
      </w:pPr>
      <w:r w:rsidRPr="00D00103">
        <w:rPr>
          <w:bCs/>
          <w:sz w:val="28"/>
          <w:szCs w:val="28"/>
        </w:rPr>
        <w:t xml:space="preserve">Предприятием в целях корректировки на 2023 год предложен объем     поднятой воды 359 304,00 м3, объем поданной воды в сеть 359 304,00 м3, потери воды 20 447,13 м3 (5,69%), отпущено воды по категориям потребителей                      338 856,87 м3, в том числе: на потребительский рынок 326 524,60 м3 (население </w:t>
      </w:r>
      <w:r w:rsidRPr="00D00103">
        <w:rPr>
          <w:bCs/>
          <w:sz w:val="28"/>
          <w:szCs w:val="28"/>
        </w:rPr>
        <w:lastRenderedPageBreak/>
        <w:t>284 152,48 м3, бюджетные организации 38 674,27 м3, прочие потребители                             3 697,85м3), на собственные нужды производства   12 332,27 м3.</w:t>
      </w:r>
    </w:p>
    <w:p w14:paraId="10C9EB87" w14:textId="77777777" w:rsidR="00B07EBF" w:rsidRPr="00D00103" w:rsidRDefault="00B07EBF" w:rsidP="00B07EBF">
      <w:pPr>
        <w:tabs>
          <w:tab w:val="left" w:pos="10206"/>
        </w:tabs>
        <w:ind w:firstLine="709"/>
        <w:jc w:val="both"/>
        <w:rPr>
          <w:rFonts w:eastAsia="Calibri"/>
          <w:sz w:val="28"/>
          <w:szCs w:val="28"/>
          <w:lang w:eastAsia="en-US"/>
        </w:rPr>
      </w:pPr>
      <w:r w:rsidRPr="00D00103">
        <w:rPr>
          <w:bCs/>
          <w:sz w:val="28"/>
          <w:szCs w:val="28"/>
        </w:rPr>
        <w:t>В</w:t>
      </w:r>
      <w:r w:rsidRPr="00D00103">
        <w:rPr>
          <w:rFonts w:eastAsia="Calibri"/>
          <w:b/>
          <w:bCs/>
          <w:sz w:val="28"/>
          <w:szCs w:val="28"/>
          <w:lang w:eastAsia="en-US"/>
        </w:rPr>
        <w:t xml:space="preserve"> </w:t>
      </w:r>
      <w:r w:rsidRPr="00D00103">
        <w:rPr>
          <w:rFonts w:eastAsia="Calibri"/>
          <w:sz w:val="28"/>
          <w:szCs w:val="28"/>
          <w:lang w:eastAsia="en-US"/>
        </w:rPr>
        <w:t xml:space="preserve">соответствии с пунктом 4 Приказа Методических указаний по расчету регулируемых тарифов в сфере водоснабжения и водоотведения, утвержденных приказом ФСТ России от 27.12.2013 № 1746-э, </w:t>
      </w:r>
      <w:r w:rsidRPr="00D00103">
        <w:rPr>
          <w:bCs/>
          <w:sz w:val="28"/>
          <w:szCs w:val="28"/>
        </w:rPr>
        <w:t xml:space="preserve">регулятором предлагается принять на 2023 год объем отпущенной питьевой воды по категориям потребителей в размере </w:t>
      </w:r>
      <w:r w:rsidRPr="00D00103">
        <w:rPr>
          <w:rFonts w:eastAsia="Calibri"/>
          <w:sz w:val="28"/>
          <w:szCs w:val="28"/>
          <w:lang w:eastAsia="en-US"/>
        </w:rPr>
        <w:t>347 007,00 м3, с календарной разбивкой по периодам:</w:t>
      </w:r>
    </w:p>
    <w:p w14:paraId="2D5D4A7C"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01.01.2023 по 30.06.2023 – 173 503,50 м3, в том числе на потребительский рынок 167 337,50 м3,</w:t>
      </w:r>
      <w:r w:rsidRPr="00D00103">
        <w:t xml:space="preserve"> </w:t>
      </w:r>
      <w:r w:rsidRPr="00D00103">
        <w:rPr>
          <w:rFonts w:eastAsia="Calibri"/>
          <w:sz w:val="28"/>
          <w:szCs w:val="28"/>
          <w:lang w:eastAsia="en-US"/>
        </w:rPr>
        <w:t>на собственные нужды производства           6 166,00 м3;</w:t>
      </w:r>
    </w:p>
    <w:p w14:paraId="6EFF3738"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 с 01.07.2023 по 31.12.2023 – 173 503,50 м3, в том числе на потребительский рынок 167 337,50 м3, на собственные нужды производства           6 166,00 м3.</w:t>
      </w:r>
    </w:p>
    <w:p w14:paraId="4FF6626E"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Расчет объемов отпущенной воды на потребительский рынок представлен в таблице 14.</w:t>
      </w:r>
    </w:p>
    <w:p w14:paraId="3A2AFA97" w14:textId="77777777" w:rsidR="00B07EBF" w:rsidRPr="00D00103" w:rsidRDefault="00B07EBF" w:rsidP="00B07EBF">
      <w:pPr>
        <w:tabs>
          <w:tab w:val="left" w:pos="10206"/>
        </w:tabs>
        <w:ind w:firstLine="709"/>
        <w:jc w:val="right"/>
        <w:rPr>
          <w:rFonts w:eastAsia="Calibri"/>
          <w:sz w:val="28"/>
          <w:szCs w:val="28"/>
          <w:lang w:eastAsia="en-US"/>
        </w:rPr>
      </w:pPr>
      <w:r w:rsidRPr="00D00103">
        <w:rPr>
          <w:rFonts w:eastAsia="Calibri"/>
          <w:sz w:val="28"/>
          <w:szCs w:val="28"/>
          <w:lang w:eastAsia="en-US"/>
        </w:rPr>
        <w:t>Таблица 14</w:t>
      </w:r>
    </w:p>
    <w:p w14:paraId="1DDC4A86" w14:textId="77777777" w:rsidR="00B07EBF" w:rsidRPr="00D00103" w:rsidRDefault="00B07EBF" w:rsidP="00B07EBF">
      <w:pPr>
        <w:tabs>
          <w:tab w:val="left" w:pos="10206"/>
        </w:tabs>
        <w:ind w:firstLine="709"/>
        <w:jc w:val="right"/>
        <w:rPr>
          <w:rFonts w:eastAsia="Calibri"/>
          <w:sz w:val="28"/>
          <w:szCs w:val="28"/>
          <w:lang w:eastAsia="en-US"/>
        </w:rPr>
      </w:pPr>
    </w:p>
    <w:p w14:paraId="2723BE17" w14:textId="421664BC" w:rsidR="00B07EBF" w:rsidRPr="00D00103" w:rsidRDefault="00B07EBF" w:rsidP="00B07EBF">
      <w:pPr>
        <w:tabs>
          <w:tab w:val="left" w:pos="10206"/>
        </w:tabs>
        <w:jc w:val="right"/>
        <w:rPr>
          <w:rFonts w:eastAsia="Calibri"/>
          <w:sz w:val="28"/>
          <w:szCs w:val="28"/>
          <w:lang w:eastAsia="en-US"/>
        </w:rPr>
      </w:pPr>
      <w:r w:rsidRPr="00D00103">
        <w:rPr>
          <w:rFonts w:eastAsia="Calibri"/>
          <w:noProof/>
        </w:rPr>
        <w:drawing>
          <wp:inline distT="0" distB="0" distL="0" distR="0" wp14:anchorId="5105C9B2" wp14:editId="62B7D940">
            <wp:extent cx="6294755" cy="3843020"/>
            <wp:effectExtent l="0" t="0" r="0" b="508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6294755" cy="3843020"/>
                    </a:xfrm>
                    <a:prstGeom prst="rect">
                      <a:avLst/>
                    </a:prstGeom>
                    <a:noFill/>
                    <a:ln>
                      <a:noFill/>
                    </a:ln>
                  </pic:spPr>
                </pic:pic>
              </a:graphicData>
            </a:graphic>
          </wp:inline>
        </w:drawing>
      </w:r>
    </w:p>
    <w:p w14:paraId="21402FCE" w14:textId="77777777" w:rsidR="00B07EBF" w:rsidRPr="00D00103" w:rsidRDefault="00B07EBF" w:rsidP="00B07EBF">
      <w:pPr>
        <w:tabs>
          <w:tab w:val="left" w:pos="10206"/>
        </w:tabs>
        <w:ind w:firstLine="709"/>
        <w:jc w:val="right"/>
        <w:rPr>
          <w:rFonts w:eastAsia="Calibri"/>
          <w:sz w:val="28"/>
          <w:szCs w:val="28"/>
          <w:lang w:eastAsia="en-US"/>
        </w:rPr>
      </w:pPr>
    </w:p>
    <w:p w14:paraId="3676B533"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Объёмы воды на собственные нужды предприятия принимаются по предложению организации, согласно представленному расчету,</w:t>
      </w:r>
      <w:r w:rsidRPr="00D00103">
        <w:t xml:space="preserve"> </w:t>
      </w:r>
      <w:r w:rsidRPr="00D00103">
        <w:rPr>
          <w:sz w:val="28"/>
          <w:szCs w:val="28"/>
        </w:rPr>
        <w:t>с</w:t>
      </w:r>
      <w:r w:rsidRPr="00D00103">
        <w:rPr>
          <w:rFonts w:eastAsia="Calibri"/>
          <w:sz w:val="28"/>
          <w:szCs w:val="28"/>
          <w:lang w:eastAsia="en-US"/>
        </w:rPr>
        <w:t xml:space="preserve"> календарной разбивкой по периодам:</w:t>
      </w:r>
    </w:p>
    <w:p w14:paraId="03122452"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 с 01.01.2023 по 30.06.2023 – 6 166,00 м3;</w:t>
      </w:r>
    </w:p>
    <w:p w14:paraId="6A081981"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 с 01.07.2023 по 31.12.2023 – 6 166,00 м3.</w:t>
      </w:r>
    </w:p>
    <w:p w14:paraId="53C76127"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Объем потерь воды принимается в соответствии с долгосрочными параметрами, утвержденными РЭК КО от 04.12.2018 г. № 422, на уровне 6,16%, в абсолютном выражении на уровне, с календарной разбивкой по периодам:</w:t>
      </w:r>
    </w:p>
    <w:p w14:paraId="22E6E63E"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lastRenderedPageBreak/>
        <w:t>- с 01.01.2023 по 30.06.2023 – 11 395,00м3;</w:t>
      </w:r>
    </w:p>
    <w:p w14:paraId="0F1BA088"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01.07.2023 по 31.12.2023 – 11 395,00м3.</w:t>
      </w:r>
    </w:p>
    <w:p w14:paraId="31EA4A3D" w14:textId="77777777" w:rsidR="00B07EBF" w:rsidRPr="00D00103" w:rsidRDefault="00B07EBF" w:rsidP="00B07EBF">
      <w:pPr>
        <w:tabs>
          <w:tab w:val="left" w:pos="10206"/>
        </w:tabs>
        <w:ind w:firstLine="709"/>
        <w:jc w:val="both"/>
        <w:rPr>
          <w:rFonts w:eastAsia="Calibri"/>
          <w:sz w:val="28"/>
          <w:szCs w:val="28"/>
          <w:lang w:eastAsia="en-US"/>
        </w:rPr>
      </w:pPr>
      <w:r w:rsidRPr="00D00103">
        <w:rPr>
          <w:bCs/>
          <w:sz w:val="28"/>
          <w:szCs w:val="28"/>
        </w:rPr>
        <w:t>Объем отпущенной питьевой воды по категориям потребителей представлен в таблице 15:</w:t>
      </w:r>
    </w:p>
    <w:p w14:paraId="042ECEEB" w14:textId="77777777" w:rsidR="00B07EBF" w:rsidRPr="00D00103" w:rsidRDefault="00B07EBF" w:rsidP="00B07EBF">
      <w:pPr>
        <w:tabs>
          <w:tab w:val="left" w:pos="10206"/>
        </w:tabs>
        <w:ind w:firstLine="709"/>
        <w:jc w:val="right"/>
        <w:rPr>
          <w:rFonts w:eastAsia="Calibri"/>
          <w:sz w:val="28"/>
          <w:szCs w:val="28"/>
          <w:lang w:eastAsia="en-US"/>
        </w:rPr>
      </w:pPr>
      <w:r w:rsidRPr="00D00103">
        <w:rPr>
          <w:rFonts w:eastAsia="Calibri"/>
          <w:sz w:val="28"/>
          <w:szCs w:val="28"/>
          <w:lang w:eastAsia="en-US"/>
        </w:rPr>
        <w:t>Таблица 15</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1118"/>
        <w:gridCol w:w="992"/>
        <w:gridCol w:w="1134"/>
        <w:gridCol w:w="1042"/>
        <w:gridCol w:w="1128"/>
        <w:gridCol w:w="18"/>
        <w:gridCol w:w="980"/>
        <w:gridCol w:w="1301"/>
        <w:gridCol w:w="1116"/>
        <w:gridCol w:w="18"/>
      </w:tblGrid>
      <w:tr w:rsidR="00B07EBF" w:rsidRPr="00D00103" w14:paraId="6BEBC52D" w14:textId="77777777" w:rsidTr="008D1C10">
        <w:trPr>
          <w:trHeight w:val="752"/>
          <w:jc w:val="center"/>
        </w:trPr>
        <w:tc>
          <w:tcPr>
            <w:tcW w:w="1408" w:type="dxa"/>
            <w:vMerge w:val="restart"/>
            <w:shd w:val="clear" w:color="auto" w:fill="auto"/>
            <w:vAlign w:val="center"/>
          </w:tcPr>
          <w:p w14:paraId="12C4CF29" w14:textId="77777777" w:rsidR="00B07EBF" w:rsidRPr="00D00103" w:rsidRDefault="00B07EBF" w:rsidP="008D1C10">
            <w:pPr>
              <w:tabs>
                <w:tab w:val="left" w:pos="10206"/>
              </w:tabs>
              <w:spacing w:line="360" w:lineRule="auto"/>
              <w:jc w:val="center"/>
              <w:rPr>
                <w:sz w:val="18"/>
                <w:szCs w:val="18"/>
              </w:rPr>
            </w:pPr>
          </w:p>
        </w:tc>
        <w:tc>
          <w:tcPr>
            <w:tcW w:w="1118" w:type="dxa"/>
            <w:vMerge w:val="restart"/>
            <w:shd w:val="clear" w:color="auto" w:fill="auto"/>
            <w:vAlign w:val="center"/>
          </w:tcPr>
          <w:p w14:paraId="234C1DCE" w14:textId="77777777" w:rsidR="00B07EBF" w:rsidRPr="00D00103" w:rsidRDefault="00B07EBF" w:rsidP="008D1C10">
            <w:pPr>
              <w:tabs>
                <w:tab w:val="left" w:pos="10206"/>
              </w:tabs>
              <w:spacing w:line="360" w:lineRule="auto"/>
              <w:jc w:val="center"/>
              <w:rPr>
                <w:sz w:val="18"/>
                <w:szCs w:val="18"/>
              </w:rPr>
            </w:pPr>
            <w:r w:rsidRPr="00D00103">
              <w:rPr>
                <w:sz w:val="18"/>
                <w:szCs w:val="18"/>
              </w:rPr>
              <w:t>Поднято воды, м</w:t>
            </w:r>
            <w:r w:rsidRPr="00D00103">
              <w:rPr>
                <w:sz w:val="18"/>
                <w:szCs w:val="18"/>
                <w:vertAlign w:val="superscript"/>
              </w:rPr>
              <w:t>3</w:t>
            </w:r>
          </w:p>
        </w:tc>
        <w:tc>
          <w:tcPr>
            <w:tcW w:w="992" w:type="dxa"/>
            <w:vMerge w:val="restart"/>
            <w:vAlign w:val="center"/>
          </w:tcPr>
          <w:p w14:paraId="3A202D5F" w14:textId="77777777" w:rsidR="00B07EBF" w:rsidRPr="00D00103" w:rsidRDefault="00B07EBF" w:rsidP="008D1C10">
            <w:pPr>
              <w:tabs>
                <w:tab w:val="left" w:pos="10206"/>
              </w:tabs>
              <w:spacing w:line="360" w:lineRule="auto"/>
              <w:jc w:val="center"/>
              <w:rPr>
                <w:sz w:val="18"/>
                <w:szCs w:val="18"/>
              </w:rPr>
            </w:pPr>
            <w:r w:rsidRPr="00D00103">
              <w:rPr>
                <w:sz w:val="18"/>
                <w:szCs w:val="18"/>
              </w:rPr>
              <w:t>Расходы воды на нужды предприятия, м</w:t>
            </w:r>
            <w:r w:rsidRPr="00D00103">
              <w:rPr>
                <w:sz w:val="18"/>
                <w:szCs w:val="18"/>
                <w:vertAlign w:val="superscript"/>
              </w:rPr>
              <w:t>3</w:t>
            </w:r>
          </w:p>
        </w:tc>
        <w:tc>
          <w:tcPr>
            <w:tcW w:w="1134" w:type="dxa"/>
            <w:vMerge w:val="restart"/>
            <w:shd w:val="clear" w:color="auto" w:fill="auto"/>
            <w:vAlign w:val="center"/>
          </w:tcPr>
          <w:p w14:paraId="7F795E90" w14:textId="77777777" w:rsidR="00B07EBF" w:rsidRPr="00D00103" w:rsidRDefault="00B07EBF" w:rsidP="008D1C10">
            <w:pPr>
              <w:tabs>
                <w:tab w:val="left" w:pos="10206"/>
              </w:tabs>
              <w:spacing w:line="360" w:lineRule="auto"/>
              <w:jc w:val="center"/>
              <w:rPr>
                <w:sz w:val="18"/>
                <w:szCs w:val="18"/>
              </w:rPr>
            </w:pPr>
            <w:r w:rsidRPr="00D00103">
              <w:rPr>
                <w:sz w:val="18"/>
                <w:szCs w:val="18"/>
              </w:rPr>
              <w:t>Потери, м</w:t>
            </w:r>
            <w:r w:rsidRPr="00D00103">
              <w:rPr>
                <w:sz w:val="18"/>
                <w:szCs w:val="18"/>
                <w:vertAlign w:val="superscript"/>
              </w:rPr>
              <w:t>3</w:t>
            </w:r>
          </w:p>
        </w:tc>
        <w:tc>
          <w:tcPr>
            <w:tcW w:w="5603" w:type="dxa"/>
            <w:gridSpan w:val="7"/>
            <w:vAlign w:val="center"/>
          </w:tcPr>
          <w:p w14:paraId="6E2DBE55" w14:textId="77777777" w:rsidR="00B07EBF" w:rsidRPr="00D00103" w:rsidRDefault="00B07EBF" w:rsidP="008D1C10">
            <w:pPr>
              <w:tabs>
                <w:tab w:val="left" w:pos="10206"/>
              </w:tabs>
              <w:spacing w:line="360" w:lineRule="auto"/>
              <w:jc w:val="center"/>
              <w:rPr>
                <w:sz w:val="18"/>
                <w:szCs w:val="18"/>
              </w:rPr>
            </w:pPr>
            <w:r w:rsidRPr="00D00103">
              <w:rPr>
                <w:sz w:val="18"/>
                <w:szCs w:val="18"/>
              </w:rPr>
              <w:t>Отпущено воды по категориям потребителей, м3</w:t>
            </w:r>
          </w:p>
        </w:tc>
      </w:tr>
      <w:tr w:rsidR="00B07EBF" w:rsidRPr="00D00103" w14:paraId="51BC4EC0" w14:textId="77777777" w:rsidTr="008D1C10">
        <w:trPr>
          <w:trHeight w:val="827"/>
          <w:jc w:val="center"/>
        </w:trPr>
        <w:tc>
          <w:tcPr>
            <w:tcW w:w="1408" w:type="dxa"/>
            <w:vMerge/>
            <w:shd w:val="clear" w:color="auto" w:fill="auto"/>
            <w:vAlign w:val="center"/>
          </w:tcPr>
          <w:p w14:paraId="4EF84AC1" w14:textId="77777777" w:rsidR="00B07EBF" w:rsidRPr="00D00103" w:rsidRDefault="00B07EBF" w:rsidP="008D1C10">
            <w:pPr>
              <w:tabs>
                <w:tab w:val="left" w:pos="10206"/>
              </w:tabs>
              <w:spacing w:line="360" w:lineRule="auto"/>
              <w:jc w:val="center"/>
              <w:rPr>
                <w:sz w:val="18"/>
                <w:szCs w:val="18"/>
              </w:rPr>
            </w:pPr>
          </w:p>
        </w:tc>
        <w:tc>
          <w:tcPr>
            <w:tcW w:w="1118" w:type="dxa"/>
            <w:vMerge/>
            <w:shd w:val="clear" w:color="auto" w:fill="auto"/>
            <w:vAlign w:val="center"/>
          </w:tcPr>
          <w:p w14:paraId="2658AE40" w14:textId="77777777" w:rsidR="00B07EBF" w:rsidRPr="00D00103" w:rsidRDefault="00B07EBF" w:rsidP="008D1C10">
            <w:pPr>
              <w:tabs>
                <w:tab w:val="left" w:pos="10206"/>
              </w:tabs>
              <w:spacing w:line="360" w:lineRule="auto"/>
              <w:jc w:val="center"/>
              <w:rPr>
                <w:sz w:val="18"/>
                <w:szCs w:val="18"/>
              </w:rPr>
            </w:pPr>
          </w:p>
        </w:tc>
        <w:tc>
          <w:tcPr>
            <w:tcW w:w="992" w:type="dxa"/>
            <w:vMerge/>
            <w:vAlign w:val="center"/>
          </w:tcPr>
          <w:p w14:paraId="33218273" w14:textId="77777777" w:rsidR="00B07EBF" w:rsidRPr="00D00103" w:rsidRDefault="00B07EBF" w:rsidP="008D1C10">
            <w:pPr>
              <w:tabs>
                <w:tab w:val="left" w:pos="10206"/>
              </w:tabs>
              <w:spacing w:line="360" w:lineRule="auto"/>
              <w:jc w:val="center"/>
              <w:rPr>
                <w:sz w:val="18"/>
                <w:szCs w:val="18"/>
              </w:rPr>
            </w:pPr>
          </w:p>
        </w:tc>
        <w:tc>
          <w:tcPr>
            <w:tcW w:w="1134" w:type="dxa"/>
            <w:vMerge/>
            <w:shd w:val="clear" w:color="auto" w:fill="auto"/>
            <w:vAlign w:val="center"/>
          </w:tcPr>
          <w:p w14:paraId="27964E45" w14:textId="77777777" w:rsidR="00B07EBF" w:rsidRPr="00D00103" w:rsidRDefault="00B07EBF" w:rsidP="008D1C10">
            <w:pPr>
              <w:tabs>
                <w:tab w:val="left" w:pos="10206"/>
              </w:tabs>
              <w:spacing w:line="360" w:lineRule="auto"/>
              <w:jc w:val="center"/>
              <w:rPr>
                <w:sz w:val="18"/>
                <w:szCs w:val="18"/>
              </w:rPr>
            </w:pPr>
          </w:p>
        </w:tc>
        <w:tc>
          <w:tcPr>
            <w:tcW w:w="1042" w:type="dxa"/>
            <w:vAlign w:val="center"/>
          </w:tcPr>
          <w:p w14:paraId="4C457466" w14:textId="77777777" w:rsidR="00B07EBF" w:rsidRPr="00D00103" w:rsidRDefault="00B07EBF" w:rsidP="008D1C10">
            <w:pPr>
              <w:tabs>
                <w:tab w:val="left" w:pos="10206"/>
              </w:tabs>
              <w:spacing w:line="360" w:lineRule="auto"/>
              <w:jc w:val="center"/>
              <w:rPr>
                <w:sz w:val="18"/>
                <w:szCs w:val="18"/>
              </w:rPr>
            </w:pPr>
            <w:r w:rsidRPr="00D00103">
              <w:rPr>
                <w:sz w:val="18"/>
                <w:szCs w:val="18"/>
              </w:rPr>
              <w:t>Население</w:t>
            </w:r>
          </w:p>
        </w:tc>
        <w:tc>
          <w:tcPr>
            <w:tcW w:w="1146" w:type="dxa"/>
            <w:gridSpan w:val="2"/>
            <w:vAlign w:val="center"/>
          </w:tcPr>
          <w:p w14:paraId="1F8F43E6" w14:textId="77777777" w:rsidR="00B07EBF" w:rsidRPr="00D00103" w:rsidRDefault="00B07EBF" w:rsidP="008D1C10">
            <w:pPr>
              <w:tabs>
                <w:tab w:val="left" w:pos="10206"/>
              </w:tabs>
              <w:spacing w:line="360" w:lineRule="auto"/>
              <w:jc w:val="center"/>
              <w:rPr>
                <w:sz w:val="18"/>
                <w:szCs w:val="18"/>
              </w:rPr>
            </w:pPr>
            <w:proofErr w:type="gramStart"/>
            <w:r w:rsidRPr="00D00103">
              <w:rPr>
                <w:sz w:val="18"/>
                <w:szCs w:val="18"/>
              </w:rPr>
              <w:t>Бюджет- ные</w:t>
            </w:r>
            <w:proofErr w:type="gramEnd"/>
            <w:r w:rsidRPr="00D00103">
              <w:rPr>
                <w:sz w:val="18"/>
                <w:szCs w:val="18"/>
              </w:rPr>
              <w:t xml:space="preserve"> организа- ции</w:t>
            </w:r>
          </w:p>
        </w:tc>
        <w:tc>
          <w:tcPr>
            <w:tcW w:w="980" w:type="dxa"/>
            <w:shd w:val="clear" w:color="auto" w:fill="auto"/>
            <w:vAlign w:val="center"/>
          </w:tcPr>
          <w:p w14:paraId="562C9609" w14:textId="77777777" w:rsidR="00B07EBF" w:rsidRPr="00D00103" w:rsidRDefault="00B07EBF" w:rsidP="008D1C10">
            <w:pPr>
              <w:tabs>
                <w:tab w:val="left" w:pos="10206"/>
              </w:tabs>
              <w:spacing w:line="360" w:lineRule="auto"/>
              <w:jc w:val="center"/>
              <w:rPr>
                <w:sz w:val="18"/>
                <w:szCs w:val="18"/>
              </w:rPr>
            </w:pPr>
            <w:r w:rsidRPr="00D00103">
              <w:rPr>
                <w:sz w:val="18"/>
                <w:szCs w:val="18"/>
              </w:rPr>
              <w:t>Прочие потреби-</w:t>
            </w:r>
          </w:p>
          <w:p w14:paraId="0784BC0D" w14:textId="77777777" w:rsidR="00B07EBF" w:rsidRPr="00D00103" w:rsidRDefault="00B07EBF" w:rsidP="008D1C10">
            <w:pPr>
              <w:tabs>
                <w:tab w:val="left" w:pos="10206"/>
              </w:tabs>
              <w:spacing w:line="360" w:lineRule="auto"/>
              <w:jc w:val="center"/>
              <w:rPr>
                <w:sz w:val="18"/>
                <w:szCs w:val="18"/>
              </w:rPr>
            </w:pPr>
            <w:r w:rsidRPr="00D00103">
              <w:rPr>
                <w:sz w:val="18"/>
                <w:szCs w:val="18"/>
              </w:rPr>
              <w:t>тели</w:t>
            </w:r>
          </w:p>
        </w:tc>
        <w:tc>
          <w:tcPr>
            <w:tcW w:w="1301" w:type="dxa"/>
            <w:shd w:val="clear" w:color="auto" w:fill="auto"/>
            <w:vAlign w:val="center"/>
          </w:tcPr>
          <w:p w14:paraId="0A2EFDF7" w14:textId="77777777" w:rsidR="00B07EBF" w:rsidRPr="00D00103" w:rsidRDefault="00B07EBF" w:rsidP="008D1C10">
            <w:pPr>
              <w:spacing w:line="360" w:lineRule="auto"/>
              <w:jc w:val="center"/>
              <w:rPr>
                <w:sz w:val="18"/>
                <w:szCs w:val="18"/>
              </w:rPr>
            </w:pPr>
            <w:r w:rsidRPr="00D00103">
              <w:rPr>
                <w:sz w:val="18"/>
                <w:szCs w:val="18"/>
              </w:rPr>
              <w:t>Собственные нужды производства</w:t>
            </w:r>
          </w:p>
        </w:tc>
        <w:tc>
          <w:tcPr>
            <w:tcW w:w="1134" w:type="dxa"/>
            <w:gridSpan w:val="2"/>
            <w:shd w:val="clear" w:color="auto" w:fill="auto"/>
            <w:vAlign w:val="center"/>
          </w:tcPr>
          <w:p w14:paraId="47D1ABE5" w14:textId="77777777" w:rsidR="00B07EBF" w:rsidRPr="00D00103" w:rsidRDefault="00B07EBF" w:rsidP="008D1C10">
            <w:pPr>
              <w:tabs>
                <w:tab w:val="left" w:pos="10206"/>
              </w:tabs>
              <w:spacing w:line="360" w:lineRule="auto"/>
              <w:jc w:val="center"/>
              <w:rPr>
                <w:sz w:val="18"/>
                <w:szCs w:val="18"/>
              </w:rPr>
            </w:pPr>
            <w:r w:rsidRPr="00D00103">
              <w:rPr>
                <w:sz w:val="18"/>
                <w:szCs w:val="18"/>
              </w:rPr>
              <w:t>Всего:</w:t>
            </w:r>
          </w:p>
        </w:tc>
      </w:tr>
      <w:tr w:rsidR="00B07EBF" w:rsidRPr="00D00103" w14:paraId="6F8BE73E" w14:textId="77777777" w:rsidTr="008D1C10">
        <w:trPr>
          <w:gridAfter w:val="1"/>
          <w:wAfter w:w="18" w:type="dxa"/>
          <w:trHeight w:val="523"/>
          <w:jc w:val="center"/>
        </w:trPr>
        <w:tc>
          <w:tcPr>
            <w:tcW w:w="1408" w:type="dxa"/>
            <w:shd w:val="clear" w:color="auto" w:fill="auto"/>
            <w:vAlign w:val="center"/>
          </w:tcPr>
          <w:p w14:paraId="4025FE6E" w14:textId="77777777" w:rsidR="00B07EBF" w:rsidRPr="00D00103" w:rsidRDefault="00B07EBF" w:rsidP="008D1C10">
            <w:pPr>
              <w:tabs>
                <w:tab w:val="left" w:pos="10206"/>
              </w:tabs>
              <w:spacing w:line="360" w:lineRule="auto"/>
              <w:jc w:val="center"/>
              <w:rPr>
                <w:sz w:val="18"/>
                <w:szCs w:val="18"/>
              </w:rPr>
            </w:pPr>
            <w:r w:rsidRPr="00D00103">
              <w:rPr>
                <w:sz w:val="18"/>
                <w:szCs w:val="18"/>
              </w:rPr>
              <w:t>Утверждено РЭК Кузбасса</w:t>
            </w:r>
          </w:p>
        </w:tc>
        <w:tc>
          <w:tcPr>
            <w:tcW w:w="1118" w:type="dxa"/>
            <w:shd w:val="clear" w:color="auto" w:fill="auto"/>
            <w:vAlign w:val="center"/>
          </w:tcPr>
          <w:p w14:paraId="0C9EA445" w14:textId="77777777" w:rsidR="00B07EBF" w:rsidRPr="00D00103" w:rsidRDefault="00B07EBF" w:rsidP="008D1C10">
            <w:pPr>
              <w:tabs>
                <w:tab w:val="left" w:pos="10206"/>
              </w:tabs>
              <w:spacing w:line="360" w:lineRule="auto"/>
              <w:jc w:val="center"/>
              <w:rPr>
                <w:sz w:val="18"/>
                <w:szCs w:val="18"/>
              </w:rPr>
            </w:pPr>
            <w:r w:rsidRPr="00D00103">
              <w:rPr>
                <w:sz w:val="18"/>
                <w:szCs w:val="18"/>
              </w:rPr>
              <w:t>382 697,43</w:t>
            </w:r>
          </w:p>
        </w:tc>
        <w:tc>
          <w:tcPr>
            <w:tcW w:w="992" w:type="dxa"/>
            <w:vAlign w:val="center"/>
          </w:tcPr>
          <w:p w14:paraId="3D10AA88" w14:textId="77777777" w:rsidR="00B07EBF" w:rsidRPr="00D00103" w:rsidRDefault="00B07EBF" w:rsidP="008D1C10">
            <w:pPr>
              <w:tabs>
                <w:tab w:val="left" w:pos="10206"/>
              </w:tabs>
              <w:spacing w:line="360" w:lineRule="auto"/>
              <w:jc w:val="center"/>
              <w:rPr>
                <w:sz w:val="18"/>
                <w:szCs w:val="18"/>
              </w:rPr>
            </w:pPr>
            <w:r w:rsidRPr="00D00103">
              <w:rPr>
                <w:sz w:val="18"/>
                <w:szCs w:val="18"/>
              </w:rPr>
              <w:t>0,00</w:t>
            </w:r>
          </w:p>
        </w:tc>
        <w:tc>
          <w:tcPr>
            <w:tcW w:w="1134" w:type="dxa"/>
            <w:shd w:val="clear" w:color="auto" w:fill="auto"/>
            <w:vAlign w:val="center"/>
          </w:tcPr>
          <w:p w14:paraId="436AF77A" w14:textId="77777777" w:rsidR="00B07EBF" w:rsidRPr="00D00103" w:rsidRDefault="00B07EBF" w:rsidP="008D1C10">
            <w:pPr>
              <w:tabs>
                <w:tab w:val="left" w:pos="10206"/>
              </w:tabs>
              <w:spacing w:line="360" w:lineRule="auto"/>
              <w:jc w:val="center"/>
              <w:rPr>
                <w:sz w:val="18"/>
                <w:szCs w:val="18"/>
              </w:rPr>
            </w:pPr>
            <w:r w:rsidRPr="00D00103">
              <w:rPr>
                <w:sz w:val="18"/>
                <w:szCs w:val="18"/>
              </w:rPr>
              <w:t>23 558,60</w:t>
            </w:r>
          </w:p>
        </w:tc>
        <w:tc>
          <w:tcPr>
            <w:tcW w:w="1042" w:type="dxa"/>
            <w:vAlign w:val="center"/>
          </w:tcPr>
          <w:p w14:paraId="79A4D583" w14:textId="77777777" w:rsidR="00B07EBF" w:rsidRPr="00D00103" w:rsidRDefault="00B07EBF" w:rsidP="008D1C10">
            <w:pPr>
              <w:tabs>
                <w:tab w:val="left" w:pos="10206"/>
              </w:tabs>
              <w:spacing w:line="360" w:lineRule="auto"/>
              <w:jc w:val="center"/>
              <w:rPr>
                <w:sz w:val="18"/>
                <w:szCs w:val="18"/>
              </w:rPr>
            </w:pPr>
            <w:r w:rsidRPr="00D00103">
              <w:rPr>
                <w:sz w:val="18"/>
                <w:szCs w:val="18"/>
              </w:rPr>
              <w:t>303 087,44</w:t>
            </w:r>
          </w:p>
        </w:tc>
        <w:tc>
          <w:tcPr>
            <w:tcW w:w="1128" w:type="dxa"/>
            <w:vAlign w:val="center"/>
          </w:tcPr>
          <w:p w14:paraId="43A00CC2" w14:textId="77777777" w:rsidR="00B07EBF" w:rsidRPr="00D00103" w:rsidRDefault="00B07EBF" w:rsidP="008D1C10">
            <w:pPr>
              <w:tabs>
                <w:tab w:val="left" w:pos="10206"/>
              </w:tabs>
              <w:spacing w:line="360" w:lineRule="auto"/>
              <w:jc w:val="center"/>
              <w:rPr>
                <w:sz w:val="18"/>
                <w:szCs w:val="18"/>
              </w:rPr>
            </w:pPr>
            <w:r w:rsidRPr="00D00103">
              <w:rPr>
                <w:sz w:val="18"/>
                <w:szCs w:val="18"/>
              </w:rPr>
              <w:t>47 603,51</w:t>
            </w:r>
          </w:p>
        </w:tc>
        <w:tc>
          <w:tcPr>
            <w:tcW w:w="998" w:type="dxa"/>
            <w:gridSpan w:val="2"/>
            <w:shd w:val="clear" w:color="auto" w:fill="auto"/>
            <w:vAlign w:val="center"/>
          </w:tcPr>
          <w:p w14:paraId="6E164637" w14:textId="77777777" w:rsidR="00B07EBF" w:rsidRPr="00D00103" w:rsidRDefault="00B07EBF" w:rsidP="008D1C10">
            <w:pPr>
              <w:tabs>
                <w:tab w:val="left" w:pos="10206"/>
              </w:tabs>
              <w:spacing w:line="360" w:lineRule="auto"/>
              <w:jc w:val="center"/>
              <w:rPr>
                <w:sz w:val="18"/>
                <w:szCs w:val="18"/>
              </w:rPr>
            </w:pPr>
            <w:r w:rsidRPr="00D00103">
              <w:rPr>
                <w:sz w:val="18"/>
                <w:szCs w:val="18"/>
              </w:rPr>
              <w:t>4 623,36</w:t>
            </w:r>
          </w:p>
        </w:tc>
        <w:tc>
          <w:tcPr>
            <w:tcW w:w="1301" w:type="dxa"/>
            <w:shd w:val="clear" w:color="auto" w:fill="auto"/>
            <w:vAlign w:val="center"/>
          </w:tcPr>
          <w:p w14:paraId="6790A0B7" w14:textId="77777777" w:rsidR="00B07EBF" w:rsidRPr="00D00103" w:rsidRDefault="00B07EBF" w:rsidP="008D1C10">
            <w:pPr>
              <w:tabs>
                <w:tab w:val="left" w:pos="10206"/>
              </w:tabs>
              <w:spacing w:line="360" w:lineRule="auto"/>
              <w:jc w:val="center"/>
              <w:rPr>
                <w:sz w:val="18"/>
                <w:szCs w:val="18"/>
              </w:rPr>
            </w:pPr>
            <w:r w:rsidRPr="00D00103">
              <w:rPr>
                <w:sz w:val="18"/>
                <w:szCs w:val="18"/>
              </w:rPr>
              <w:t>3 824,52</w:t>
            </w:r>
          </w:p>
        </w:tc>
        <w:tc>
          <w:tcPr>
            <w:tcW w:w="1116" w:type="dxa"/>
            <w:shd w:val="clear" w:color="auto" w:fill="auto"/>
            <w:vAlign w:val="center"/>
          </w:tcPr>
          <w:p w14:paraId="32728CAF" w14:textId="77777777" w:rsidR="00B07EBF" w:rsidRPr="00D00103" w:rsidRDefault="00B07EBF" w:rsidP="008D1C10">
            <w:pPr>
              <w:tabs>
                <w:tab w:val="left" w:pos="10206"/>
              </w:tabs>
              <w:spacing w:line="360" w:lineRule="auto"/>
              <w:jc w:val="center"/>
              <w:rPr>
                <w:sz w:val="18"/>
                <w:szCs w:val="18"/>
              </w:rPr>
            </w:pPr>
            <w:r w:rsidRPr="00D00103">
              <w:rPr>
                <w:sz w:val="18"/>
                <w:szCs w:val="18"/>
              </w:rPr>
              <w:t>359 138,83</w:t>
            </w:r>
          </w:p>
        </w:tc>
      </w:tr>
      <w:tr w:rsidR="00B07EBF" w:rsidRPr="00D00103" w14:paraId="45BA1B71" w14:textId="77777777" w:rsidTr="008D1C10">
        <w:trPr>
          <w:gridAfter w:val="1"/>
          <w:wAfter w:w="18" w:type="dxa"/>
          <w:jc w:val="center"/>
        </w:trPr>
        <w:tc>
          <w:tcPr>
            <w:tcW w:w="1408" w:type="dxa"/>
            <w:shd w:val="clear" w:color="auto" w:fill="auto"/>
            <w:vAlign w:val="center"/>
          </w:tcPr>
          <w:p w14:paraId="65333546" w14:textId="77777777" w:rsidR="00B07EBF" w:rsidRPr="00D00103" w:rsidRDefault="00B07EBF" w:rsidP="008D1C10">
            <w:pPr>
              <w:tabs>
                <w:tab w:val="left" w:pos="10206"/>
              </w:tabs>
              <w:spacing w:line="360" w:lineRule="auto"/>
              <w:jc w:val="center"/>
              <w:rPr>
                <w:sz w:val="18"/>
                <w:szCs w:val="18"/>
              </w:rPr>
            </w:pPr>
            <w:r w:rsidRPr="00D00103">
              <w:rPr>
                <w:sz w:val="18"/>
                <w:szCs w:val="18"/>
              </w:rPr>
              <w:t>Предложение организации в целях корректировки</w:t>
            </w:r>
          </w:p>
        </w:tc>
        <w:tc>
          <w:tcPr>
            <w:tcW w:w="1118" w:type="dxa"/>
            <w:shd w:val="clear" w:color="auto" w:fill="auto"/>
            <w:vAlign w:val="center"/>
          </w:tcPr>
          <w:p w14:paraId="788FB317" w14:textId="77777777" w:rsidR="00B07EBF" w:rsidRPr="00D00103" w:rsidRDefault="00B07EBF" w:rsidP="008D1C10">
            <w:pPr>
              <w:tabs>
                <w:tab w:val="left" w:pos="10206"/>
              </w:tabs>
              <w:spacing w:line="360" w:lineRule="auto"/>
              <w:jc w:val="center"/>
              <w:rPr>
                <w:sz w:val="18"/>
                <w:szCs w:val="18"/>
              </w:rPr>
            </w:pPr>
            <w:r w:rsidRPr="00D00103">
              <w:rPr>
                <w:sz w:val="18"/>
                <w:szCs w:val="18"/>
              </w:rPr>
              <w:t>359 304,00</w:t>
            </w:r>
          </w:p>
        </w:tc>
        <w:tc>
          <w:tcPr>
            <w:tcW w:w="992" w:type="dxa"/>
            <w:vAlign w:val="center"/>
          </w:tcPr>
          <w:p w14:paraId="3BD67271" w14:textId="77777777" w:rsidR="00B07EBF" w:rsidRPr="00D00103" w:rsidRDefault="00B07EBF" w:rsidP="008D1C10">
            <w:pPr>
              <w:tabs>
                <w:tab w:val="left" w:pos="10206"/>
              </w:tabs>
              <w:spacing w:line="360" w:lineRule="auto"/>
              <w:jc w:val="center"/>
              <w:rPr>
                <w:sz w:val="18"/>
                <w:szCs w:val="18"/>
              </w:rPr>
            </w:pPr>
            <w:r w:rsidRPr="00D00103">
              <w:rPr>
                <w:sz w:val="18"/>
                <w:szCs w:val="18"/>
              </w:rPr>
              <w:t xml:space="preserve">0,00 </w:t>
            </w:r>
          </w:p>
        </w:tc>
        <w:tc>
          <w:tcPr>
            <w:tcW w:w="1134" w:type="dxa"/>
            <w:shd w:val="clear" w:color="auto" w:fill="auto"/>
            <w:vAlign w:val="center"/>
          </w:tcPr>
          <w:p w14:paraId="2CF120E9" w14:textId="77777777" w:rsidR="00B07EBF" w:rsidRPr="00D00103" w:rsidRDefault="00B07EBF" w:rsidP="008D1C10">
            <w:pPr>
              <w:tabs>
                <w:tab w:val="left" w:pos="10206"/>
              </w:tabs>
              <w:spacing w:line="360" w:lineRule="auto"/>
              <w:jc w:val="center"/>
              <w:rPr>
                <w:sz w:val="18"/>
                <w:szCs w:val="18"/>
              </w:rPr>
            </w:pPr>
            <w:r w:rsidRPr="00D00103">
              <w:rPr>
                <w:sz w:val="18"/>
                <w:szCs w:val="18"/>
              </w:rPr>
              <w:t>20 447,13</w:t>
            </w:r>
          </w:p>
        </w:tc>
        <w:tc>
          <w:tcPr>
            <w:tcW w:w="1042" w:type="dxa"/>
            <w:vAlign w:val="center"/>
          </w:tcPr>
          <w:p w14:paraId="3988458A" w14:textId="77777777" w:rsidR="00B07EBF" w:rsidRPr="00D00103" w:rsidRDefault="00B07EBF" w:rsidP="008D1C10">
            <w:pPr>
              <w:tabs>
                <w:tab w:val="left" w:pos="10206"/>
              </w:tabs>
              <w:spacing w:line="360" w:lineRule="auto"/>
              <w:jc w:val="center"/>
              <w:rPr>
                <w:sz w:val="18"/>
                <w:szCs w:val="18"/>
              </w:rPr>
            </w:pPr>
            <w:r w:rsidRPr="00D00103">
              <w:rPr>
                <w:sz w:val="18"/>
                <w:szCs w:val="18"/>
              </w:rPr>
              <w:t>284 152,48</w:t>
            </w:r>
          </w:p>
        </w:tc>
        <w:tc>
          <w:tcPr>
            <w:tcW w:w="1128" w:type="dxa"/>
            <w:vAlign w:val="center"/>
          </w:tcPr>
          <w:p w14:paraId="3BE09022" w14:textId="77777777" w:rsidR="00B07EBF" w:rsidRPr="00D00103" w:rsidRDefault="00B07EBF" w:rsidP="008D1C10">
            <w:pPr>
              <w:tabs>
                <w:tab w:val="left" w:pos="10206"/>
              </w:tabs>
              <w:spacing w:line="360" w:lineRule="auto"/>
              <w:jc w:val="center"/>
              <w:rPr>
                <w:sz w:val="18"/>
                <w:szCs w:val="18"/>
              </w:rPr>
            </w:pPr>
            <w:r w:rsidRPr="00D00103">
              <w:rPr>
                <w:sz w:val="18"/>
                <w:szCs w:val="18"/>
              </w:rPr>
              <w:t>38 674,27</w:t>
            </w:r>
          </w:p>
        </w:tc>
        <w:tc>
          <w:tcPr>
            <w:tcW w:w="998" w:type="dxa"/>
            <w:gridSpan w:val="2"/>
            <w:shd w:val="clear" w:color="auto" w:fill="auto"/>
            <w:vAlign w:val="center"/>
          </w:tcPr>
          <w:p w14:paraId="31062964" w14:textId="77777777" w:rsidR="00B07EBF" w:rsidRPr="00D00103" w:rsidRDefault="00B07EBF" w:rsidP="008D1C10">
            <w:pPr>
              <w:tabs>
                <w:tab w:val="left" w:pos="10206"/>
              </w:tabs>
              <w:spacing w:line="360" w:lineRule="auto"/>
              <w:jc w:val="center"/>
              <w:rPr>
                <w:sz w:val="18"/>
                <w:szCs w:val="18"/>
              </w:rPr>
            </w:pPr>
            <w:r w:rsidRPr="00D00103">
              <w:rPr>
                <w:sz w:val="18"/>
                <w:szCs w:val="18"/>
              </w:rPr>
              <w:t>3 697,85</w:t>
            </w:r>
          </w:p>
        </w:tc>
        <w:tc>
          <w:tcPr>
            <w:tcW w:w="1301" w:type="dxa"/>
            <w:shd w:val="clear" w:color="auto" w:fill="auto"/>
            <w:vAlign w:val="center"/>
          </w:tcPr>
          <w:p w14:paraId="546EAE47" w14:textId="77777777" w:rsidR="00B07EBF" w:rsidRPr="00D00103" w:rsidRDefault="00B07EBF" w:rsidP="008D1C10">
            <w:pPr>
              <w:spacing w:line="360" w:lineRule="auto"/>
              <w:jc w:val="center"/>
              <w:rPr>
                <w:sz w:val="18"/>
                <w:szCs w:val="18"/>
              </w:rPr>
            </w:pPr>
            <w:r w:rsidRPr="00D00103">
              <w:rPr>
                <w:sz w:val="18"/>
                <w:szCs w:val="18"/>
              </w:rPr>
              <w:t>12 332,27</w:t>
            </w:r>
          </w:p>
        </w:tc>
        <w:tc>
          <w:tcPr>
            <w:tcW w:w="1116" w:type="dxa"/>
            <w:shd w:val="clear" w:color="auto" w:fill="auto"/>
            <w:vAlign w:val="center"/>
          </w:tcPr>
          <w:p w14:paraId="3520C88A" w14:textId="77777777" w:rsidR="00B07EBF" w:rsidRPr="00D00103" w:rsidRDefault="00B07EBF" w:rsidP="008D1C10">
            <w:pPr>
              <w:tabs>
                <w:tab w:val="left" w:pos="10206"/>
              </w:tabs>
              <w:spacing w:line="360" w:lineRule="auto"/>
              <w:jc w:val="center"/>
              <w:rPr>
                <w:sz w:val="18"/>
                <w:szCs w:val="18"/>
              </w:rPr>
            </w:pPr>
            <w:r w:rsidRPr="00D00103">
              <w:rPr>
                <w:sz w:val="18"/>
                <w:szCs w:val="18"/>
              </w:rPr>
              <w:t>338 856,87</w:t>
            </w:r>
          </w:p>
        </w:tc>
      </w:tr>
      <w:tr w:rsidR="00B07EBF" w:rsidRPr="00D00103" w14:paraId="3AB95F7C" w14:textId="77777777" w:rsidTr="008D1C10">
        <w:trPr>
          <w:gridAfter w:val="1"/>
          <w:wAfter w:w="18" w:type="dxa"/>
          <w:jc w:val="center"/>
        </w:trPr>
        <w:tc>
          <w:tcPr>
            <w:tcW w:w="1408" w:type="dxa"/>
            <w:shd w:val="clear" w:color="auto" w:fill="auto"/>
            <w:vAlign w:val="center"/>
          </w:tcPr>
          <w:p w14:paraId="0FBB9891" w14:textId="77777777" w:rsidR="00B07EBF" w:rsidRPr="00D00103" w:rsidRDefault="00B07EBF" w:rsidP="008D1C10">
            <w:pPr>
              <w:tabs>
                <w:tab w:val="left" w:pos="10206"/>
              </w:tabs>
              <w:spacing w:line="360" w:lineRule="auto"/>
              <w:jc w:val="center"/>
              <w:rPr>
                <w:sz w:val="18"/>
                <w:szCs w:val="18"/>
              </w:rPr>
            </w:pPr>
            <w:r w:rsidRPr="00D00103">
              <w:rPr>
                <w:sz w:val="18"/>
                <w:szCs w:val="18"/>
              </w:rPr>
              <w:t xml:space="preserve">Предложение РЭК Кузбасса в целях корректировки </w:t>
            </w:r>
          </w:p>
        </w:tc>
        <w:tc>
          <w:tcPr>
            <w:tcW w:w="1118" w:type="dxa"/>
            <w:shd w:val="clear" w:color="auto" w:fill="auto"/>
            <w:vAlign w:val="center"/>
          </w:tcPr>
          <w:p w14:paraId="2AD8B656" w14:textId="77777777" w:rsidR="00B07EBF" w:rsidRPr="00D00103" w:rsidRDefault="00B07EBF" w:rsidP="008D1C10">
            <w:pPr>
              <w:tabs>
                <w:tab w:val="left" w:pos="10206"/>
              </w:tabs>
              <w:spacing w:line="360" w:lineRule="auto"/>
              <w:jc w:val="center"/>
              <w:rPr>
                <w:sz w:val="18"/>
                <w:szCs w:val="18"/>
              </w:rPr>
            </w:pPr>
            <w:r w:rsidRPr="00D00103">
              <w:rPr>
                <w:sz w:val="18"/>
                <w:szCs w:val="18"/>
              </w:rPr>
              <w:t>369 797,00</w:t>
            </w:r>
          </w:p>
        </w:tc>
        <w:tc>
          <w:tcPr>
            <w:tcW w:w="992" w:type="dxa"/>
            <w:vAlign w:val="center"/>
          </w:tcPr>
          <w:p w14:paraId="56D7DBE8" w14:textId="77777777" w:rsidR="00B07EBF" w:rsidRPr="00D00103" w:rsidRDefault="00B07EBF" w:rsidP="008D1C10">
            <w:pPr>
              <w:tabs>
                <w:tab w:val="left" w:pos="10206"/>
              </w:tabs>
              <w:spacing w:line="360" w:lineRule="auto"/>
              <w:jc w:val="center"/>
              <w:rPr>
                <w:sz w:val="18"/>
                <w:szCs w:val="18"/>
              </w:rPr>
            </w:pPr>
            <w:r w:rsidRPr="00D00103">
              <w:rPr>
                <w:sz w:val="18"/>
                <w:szCs w:val="18"/>
              </w:rPr>
              <w:t>0,00</w:t>
            </w:r>
          </w:p>
        </w:tc>
        <w:tc>
          <w:tcPr>
            <w:tcW w:w="1134" w:type="dxa"/>
            <w:shd w:val="clear" w:color="auto" w:fill="auto"/>
            <w:vAlign w:val="center"/>
          </w:tcPr>
          <w:p w14:paraId="321C24E1" w14:textId="77777777" w:rsidR="00B07EBF" w:rsidRPr="00D00103" w:rsidRDefault="00B07EBF" w:rsidP="008D1C10">
            <w:pPr>
              <w:tabs>
                <w:tab w:val="left" w:pos="10206"/>
              </w:tabs>
              <w:spacing w:line="360" w:lineRule="auto"/>
              <w:jc w:val="center"/>
              <w:rPr>
                <w:sz w:val="18"/>
                <w:szCs w:val="18"/>
              </w:rPr>
            </w:pPr>
            <w:r w:rsidRPr="00D00103">
              <w:rPr>
                <w:sz w:val="18"/>
                <w:szCs w:val="18"/>
              </w:rPr>
              <w:t>22 790,00</w:t>
            </w:r>
          </w:p>
        </w:tc>
        <w:tc>
          <w:tcPr>
            <w:tcW w:w="1042" w:type="dxa"/>
            <w:vAlign w:val="center"/>
          </w:tcPr>
          <w:p w14:paraId="7CBF9E28" w14:textId="77777777" w:rsidR="00B07EBF" w:rsidRPr="00D00103" w:rsidRDefault="00B07EBF" w:rsidP="008D1C10">
            <w:pPr>
              <w:tabs>
                <w:tab w:val="left" w:pos="10206"/>
              </w:tabs>
              <w:spacing w:line="360" w:lineRule="auto"/>
              <w:jc w:val="center"/>
              <w:rPr>
                <w:sz w:val="18"/>
                <w:szCs w:val="18"/>
              </w:rPr>
            </w:pPr>
            <w:r w:rsidRPr="00D00103">
              <w:rPr>
                <w:sz w:val="18"/>
                <w:szCs w:val="18"/>
              </w:rPr>
              <w:t>293 703,00</w:t>
            </w:r>
          </w:p>
        </w:tc>
        <w:tc>
          <w:tcPr>
            <w:tcW w:w="1128" w:type="dxa"/>
            <w:vAlign w:val="center"/>
          </w:tcPr>
          <w:p w14:paraId="5E235D3D" w14:textId="77777777" w:rsidR="00B07EBF" w:rsidRPr="00D00103" w:rsidRDefault="00B07EBF" w:rsidP="008D1C10">
            <w:pPr>
              <w:tabs>
                <w:tab w:val="left" w:pos="10206"/>
              </w:tabs>
              <w:spacing w:line="360" w:lineRule="auto"/>
              <w:jc w:val="center"/>
              <w:rPr>
                <w:sz w:val="18"/>
                <w:szCs w:val="18"/>
              </w:rPr>
            </w:pPr>
            <w:r w:rsidRPr="00D00103">
              <w:rPr>
                <w:sz w:val="18"/>
                <w:szCs w:val="18"/>
              </w:rPr>
              <w:t>37 396,00</w:t>
            </w:r>
          </w:p>
        </w:tc>
        <w:tc>
          <w:tcPr>
            <w:tcW w:w="998" w:type="dxa"/>
            <w:gridSpan w:val="2"/>
            <w:shd w:val="clear" w:color="auto" w:fill="auto"/>
            <w:vAlign w:val="center"/>
          </w:tcPr>
          <w:p w14:paraId="0DBCDEFB" w14:textId="77777777" w:rsidR="00B07EBF" w:rsidRPr="00D00103" w:rsidRDefault="00B07EBF" w:rsidP="008D1C10">
            <w:pPr>
              <w:tabs>
                <w:tab w:val="left" w:pos="10206"/>
              </w:tabs>
              <w:spacing w:line="360" w:lineRule="auto"/>
              <w:jc w:val="center"/>
              <w:rPr>
                <w:sz w:val="18"/>
                <w:szCs w:val="18"/>
              </w:rPr>
            </w:pPr>
            <w:r w:rsidRPr="00D00103">
              <w:rPr>
                <w:sz w:val="18"/>
                <w:szCs w:val="18"/>
              </w:rPr>
              <w:t>3 576,00</w:t>
            </w:r>
          </w:p>
        </w:tc>
        <w:tc>
          <w:tcPr>
            <w:tcW w:w="1301" w:type="dxa"/>
            <w:shd w:val="clear" w:color="auto" w:fill="auto"/>
            <w:vAlign w:val="center"/>
          </w:tcPr>
          <w:p w14:paraId="21C2F34A" w14:textId="77777777" w:rsidR="00B07EBF" w:rsidRPr="00D00103" w:rsidRDefault="00B07EBF" w:rsidP="008D1C10">
            <w:pPr>
              <w:tabs>
                <w:tab w:val="left" w:pos="10206"/>
              </w:tabs>
              <w:spacing w:line="360" w:lineRule="auto"/>
              <w:jc w:val="center"/>
              <w:rPr>
                <w:sz w:val="18"/>
                <w:szCs w:val="18"/>
              </w:rPr>
            </w:pPr>
            <w:r w:rsidRPr="00D00103">
              <w:rPr>
                <w:sz w:val="18"/>
                <w:szCs w:val="18"/>
              </w:rPr>
              <w:t>12 332,00</w:t>
            </w:r>
          </w:p>
        </w:tc>
        <w:tc>
          <w:tcPr>
            <w:tcW w:w="1116" w:type="dxa"/>
            <w:shd w:val="clear" w:color="auto" w:fill="auto"/>
            <w:vAlign w:val="center"/>
          </w:tcPr>
          <w:p w14:paraId="4EFC28E3" w14:textId="77777777" w:rsidR="00B07EBF" w:rsidRPr="00D00103" w:rsidRDefault="00B07EBF" w:rsidP="008D1C10">
            <w:pPr>
              <w:tabs>
                <w:tab w:val="left" w:pos="10206"/>
              </w:tabs>
              <w:spacing w:line="360" w:lineRule="auto"/>
              <w:jc w:val="center"/>
              <w:rPr>
                <w:sz w:val="18"/>
                <w:szCs w:val="18"/>
              </w:rPr>
            </w:pPr>
            <w:r w:rsidRPr="00D00103">
              <w:rPr>
                <w:sz w:val="18"/>
                <w:szCs w:val="18"/>
              </w:rPr>
              <w:t>347 007,00</w:t>
            </w:r>
          </w:p>
        </w:tc>
      </w:tr>
    </w:tbl>
    <w:p w14:paraId="7490FBC6" w14:textId="77777777" w:rsidR="00B07EBF" w:rsidRPr="00D00103" w:rsidRDefault="00B07EBF" w:rsidP="00B07EBF">
      <w:pPr>
        <w:tabs>
          <w:tab w:val="left" w:pos="10206"/>
        </w:tabs>
        <w:ind w:firstLine="709"/>
        <w:jc w:val="both"/>
        <w:rPr>
          <w:rFonts w:eastAsia="Calibri"/>
          <w:sz w:val="28"/>
          <w:szCs w:val="28"/>
          <w:lang w:eastAsia="en-US"/>
        </w:rPr>
      </w:pPr>
    </w:p>
    <w:p w14:paraId="7917D210"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Соответственно объем поднятой воды принимается на уровне,</w:t>
      </w:r>
      <w:r w:rsidRPr="00D00103">
        <w:t xml:space="preserve"> </w:t>
      </w:r>
      <w:r w:rsidRPr="00D00103">
        <w:rPr>
          <w:rFonts w:eastAsia="Calibri"/>
          <w:sz w:val="28"/>
          <w:szCs w:val="28"/>
          <w:lang w:eastAsia="en-US"/>
        </w:rPr>
        <w:t>с календарной разбивкой по периодам:</w:t>
      </w:r>
    </w:p>
    <w:p w14:paraId="21E2A8D3"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01.01.2023 по 30.06.2023 – 184 898,50 м3;</w:t>
      </w:r>
    </w:p>
    <w:p w14:paraId="0F73679E"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01.07.2023 по 31.12.2023 – 184 898,50 м3.</w:t>
      </w:r>
    </w:p>
    <w:p w14:paraId="595ADE61" w14:textId="77777777" w:rsidR="00B07EBF" w:rsidRPr="00D00103" w:rsidRDefault="00B07EBF" w:rsidP="00B07EBF">
      <w:pPr>
        <w:tabs>
          <w:tab w:val="left" w:pos="567"/>
        </w:tabs>
        <w:ind w:firstLine="709"/>
        <w:jc w:val="both"/>
        <w:rPr>
          <w:sz w:val="28"/>
          <w:szCs w:val="28"/>
        </w:rPr>
      </w:pPr>
    </w:p>
    <w:p w14:paraId="0E12221B" w14:textId="77777777" w:rsidR="00B07EBF" w:rsidRPr="00D00103" w:rsidRDefault="00B07EBF" w:rsidP="00B07EBF">
      <w:pPr>
        <w:autoSpaceDN w:val="0"/>
        <w:ind w:firstLine="709"/>
        <w:jc w:val="center"/>
        <w:rPr>
          <w:b/>
          <w:sz w:val="32"/>
          <w:szCs w:val="32"/>
          <w:u w:val="single"/>
        </w:rPr>
      </w:pPr>
      <w:r w:rsidRPr="00D00103">
        <w:rPr>
          <w:b/>
          <w:sz w:val="32"/>
          <w:szCs w:val="32"/>
          <w:u w:val="single"/>
        </w:rPr>
        <w:t xml:space="preserve">Водоотведение </w:t>
      </w:r>
    </w:p>
    <w:p w14:paraId="68B32ABE" w14:textId="77777777" w:rsidR="00B07EBF" w:rsidRPr="00D00103" w:rsidRDefault="00B07EBF" w:rsidP="00B07EBF">
      <w:pPr>
        <w:autoSpaceDN w:val="0"/>
        <w:jc w:val="center"/>
        <w:rPr>
          <w:b/>
          <w:sz w:val="32"/>
          <w:szCs w:val="32"/>
          <w:u w:val="single"/>
        </w:rPr>
      </w:pPr>
    </w:p>
    <w:p w14:paraId="3C7B990F" w14:textId="77777777" w:rsidR="00B07EBF" w:rsidRPr="00D00103" w:rsidRDefault="00B07EBF" w:rsidP="00B07EBF">
      <w:pPr>
        <w:autoSpaceDE w:val="0"/>
        <w:autoSpaceDN w:val="0"/>
        <w:adjustRightInd w:val="0"/>
        <w:spacing w:before="38"/>
        <w:ind w:firstLine="709"/>
        <w:jc w:val="center"/>
        <w:rPr>
          <w:b/>
          <w:bCs/>
          <w:sz w:val="28"/>
          <w:szCs w:val="28"/>
          <w:u w:val="single"/>
        </w:rPr>
      </w:pPr>
      <w:r w:rsidRPr="00D00103">
        <w:rPr>
          <w:b/>
          <w:bCs/>
          <w:sz w:val="28"/>
          <w:szCs w:val="28"/>
          <w:u w:val="single"/>
        </w:rPr>
        <w:t>Операционные расходы</w:t>
      </w:r>
    </w:p>
    <w:p w14:paraId="6CABACB6" w14:textId="77777777" w:rsidR="00B07EBF" w:rsidRPr="00D00103" w:rsidRDefault="00B07EBF" w:rsidP="00B07EBF">
      <w:pPr>
        <w:autoSpaceDE w:val="0"/>
        <w:autoSpaceDN w:val="0"/>
        <w:adjustRightInd w:val="0"/>
        <w:ind w:firstLine="709"/>
        <w:jc w:val="both"/>
        <w:rPr>
          <w:sz w:val="28"/>
          <w:szCs w:val="28"/>
        </w:rPr>
      </w:pPr>
      <w:r w:rsidRPr="00D00103">
        <w:rPr>
          <w:bCs/>
          <w:sz w:val="28"/>
          <w:szCs w:val="28"/>
        </w:rPr>
        <w:t>Операционные расходы</w:t>
      </w:r>
      <w:r w:rsidRPr="00D00103">
        <w:rPr>
          <w:b/>
          <w:bCs/>
          <w:sz w:val="28"/>
          <w:szCs w:val="28"/>
        </w:rPr>
        <w:t xml:space="preserve"> </w:t>
      </w:r>
      <w:r w:rsidRPr="00D00103">
        <w:rPr>
          <w:b/>
          <w:sz w:val="28"/>
          <w:szCs w:val="28"/>
          <w:u w:val="single"/>
        </w:rPr>
        <w:t>утверждены</w:t>
      </w:r>
      <w:r w:rsidRPr="00D00103">
        <w:rPr>
          <w:sz w:val="28"/>
          <w:szCs w:val="28"/>
        </w:rPr>
        <w:t xml:space="preserve"> регулирующим органом на 2023 год в </w:t>
      </w:r>
      <w:proofErr w:type="gramStart"/>
      <w:r w:rsidRPr="00D00103">
        <w:rPr>
          <w:sz w:val="28"/>
          <w:szCs w:val="28"/>
        </w:rPr>
        <w:t>размере  9</w:t>
      </w:r>
      <w:proofErr w:type="gramEnd"/>
      <w:r w:rsidRPr="00D00103">
        <w:rPr>
          <w:sz w:val="28"/>
          <w:szCs w:val="28"/>
        </w:rPr>
        <w:t xml:space="preserve"> 963,26 тыс. руб.</w:t>
      </w:r>
    </w:p>
    <w:p w14:paraId="110DC146"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При расчете Операционных расходов на 2023 год регулятором использовались следующие показатели:</w:t>
      </w:r>
    </w:p>
    <w:p w14:paraId="57BC5758" w14:textId="77777777" w:rsidR="00B07EBF" w:rsidRPr="00D00103" w:rsidRDefault="00B07EBF" w:rsidP="00D01566">
      <w:pPr>
        <w:widowControl w:val="0"/>
        <w:numPr>
          <w:ilvl w:val="0"/>
          <w:numId w:val="5"/>
        </w:numPr>
        <w:tabs>
          <w:tab w:val="left" w:pos="710"/>
        </w:tabs>
        <w:autoSpaceDE w:val="0"/>
        <w:autoSpaceDN w:val="0"/>
        <w:adjustRightInd w:val="0"/>
        <w:ind w:firstLine="709"/>
        <w:jc w:val="both"/>
        <w:rPr>
          <w:sz w:val="28"/>
          <w:szCs w:val="28"/>
        </w:rPr>
      </w:pPr>
      <w:r w:rsidRPr="00D00103">
        <w:rPr>
          <w:sz w:val="28"/>
          <w:szCs w:val="28"/>
        </w:rPr>
        <w:t xml:space="preserve">базовый уровень операционных расходов 2019 года </w:t>
      </w:r>
      <w:proofErr w:type="gramStart"/>
      <w:r w:rsidRPr="00D00103">
        <w:rPr>
          <w:sz w:val="28"/>
          <w:szCs w:val="28"/>
        </w:rPr>
        <w:t>–  8</w:t>
      </w:r>
      <w:proofErr w:type="gramEnd"/>
      <w:r w:rsidRPr="00D00103">
        <w:rPr>
          <w:sz w:val="28"/>
          <w:szCs w:val="28"/>
        </w:rPr>
        <w:t xml:space="preserve"> 917,44 тыс. руб.;</w:t>
      </w:r>
    </w:p>
    <w:p w14:paraId="6F6FBEA8" w14:textId="77777777" w:rsidR="00B07EBF" w:rsidRPr="00D00103" w:rsidRDefault="00B07EBF" w:rsidP="00D01566">
      <w:pPr>
        <w:widowControl w:val="0"/>
        <w:numPr>
          <w:ilvl w:val="0"/>
          <w:numId w:val="5"/>
        </w:numPr>
        <w:tabs>
          <w:tab w:val="left" w:pos="710"/>
        </w:tabs>
        <w:autoSpaceDE w:val="0"/>
        <w:autoSpaceDN w:val="0"/>
        <w:adjustRightInd w:val="0"/>
        <w:ind w:firstLine="709"/>
        <w:jc w:val="both"/>
        <w:rPr>
          <w:sz w:val="28"/>
          <w:szCs w:val="28"/>
        </w:rPr>
      </w:pPr>
      <w:r w:rsidRPr="00D00103">
        <w:rPr>
          <w:sz w:val="28"/>
          <w:szCs w:val="28"/>
        </w:rPr>
        <w:t>индекс потребительских цен на 2020 год 103,4%, на 2021-2023 годы, согласно прогнозу Минэкономразвития России;</w:t>
      </w:r>
    </w:p>
    <w:p w14:paraId="2CF21E41"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r w:rsidRPr="00D00103">
        <w:rPr>
          <w:sz w:val="28"/>
          <w:szCs w:val="28"/>
        </w:rPr>
        <w:t>индекс эффективности операционных расходов 1%;</w:t>
      </w:r>
    </w:p>
    <w:p w14:paraId="5F7F7AC1"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r w:rsidRPr="00D00103">
        <w:rPr>
          <w:sz w:val="28"/>
          <w:szCs w:val="28"/>
        </w:rPr>
        <w:t>индекс изменения количества активов 0%;</w:t>
      </w:r>
    </w:p>
    <w:p w14:paraId="38952178" w14:textId="77777777" w:rsidR="00B07EBF" w:rsidRPr="00D00103" w:rsidRDefault="00B07EBF" w:rsidP="00D01566">
      <w:pPr>
        <w:widowControl w:val="0"/>
        <w:numPr>
          <w:ilvl w:val="0"/>
          <w:numId w:val="5"/>
        </w:numPr>
        <w:tabs>
          <w:tab w:val="left" w:pos="715"/>
        </w:tabs>
        <w:autoSpaceDE w:val="0"/>
        <w:autoSpaceDN w:val="0"/>
        <w:adjustRightInd w:val="0"/>
        <w:ind w:firstLine="709"/>
        <w:jc w:val="both"/>
        <w:rPr>
          <w:sz w:val="28"/>
          <w:szCs w:val="28"/>
        </w:rPr>
      </w:pPr>
      <w:r w:rsidRPr="00D00103">
        <w:rPr>
          <w:sz w:val="28"/>
          <w:szCs w:val="28"/>
        </w:rPr>
        <w:t>коэффициент эластичности операционных расходов 0,75.</w:t>
      </w:r>
    </w:p>
    <w:p w14:paraId="4C31CCE3" w14:textId="77777777" w:rsidR="00B07EBF" w:rsidRPr="00D00103" w:rsidRDefault="00B07EBF" w:rsidP="00B07EBF">
      <w:pPr>
        <w:autoSpaceDE w:val="0"/>
        <w:autoSpaceDN w:val="0"/>
        <w:adjustRightInd w:val="0"/>
        <w:ind w:firstLine="709"/>
        <w:jc w:val="both"/>
        <w:rPr>
          <w:rFonts w:eastAsia="Calibri"/>
          <w:bCs/>
          <w:sz w:val="28"/>
          <w:szCs w:val="28"/>
          <w:lang w:eastAsia="en-US"/>
        </w:rPr>
      </w:pPr>
    </w:p>
    <w:p w14:paraId="2D8E0791" w14:textId="77777777" w:rsidR="00B07EBF" w:rsidRPr="00D00103" w:rsidRDefault="00B07EBF" w:rsidP="00B07EBF">
      <w:pPr>
        <w:tabs>
          <w:tab w:val="left" w:pos="715"/>
        </w:tabs>
        <w:autoSpaceDE w:val="0"/>
        <w:autoSpaceDN w:val="0"/>
        <w:adjustRightInd w:val="0"/>
        <w:ind w:firstLine="709"/>
        <w:jc w:val="both"/>
        <w:rPr>
          <w:sz w:val="28"/>
          <w:szCs w:val="28"/>
        </w:rPr>
      </w:pPr>
      <w:r w:rsidRPr="00D00103">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w:t>
      </w:r>
      <w:r w:rsidRPr="00D00103">
        <w:rPr>
          <w:sz w:val="28"/>
          <w:szCs w:val="28"/>
        </w:rPr>
        <w:lastRenderedPageBreak/>
        <w:t xml:space="preserve">обоснованных расходов (затрат) в соответствии с пунктами 17 - 26 Методических указаний. </w:t>
      </w:r>
    </w:p>
    <w:p w14:paraId="3CC51D1E" w14:textId="77777777" w:rsidR="00B07EBF" w:rsidRPr="00D00103" w:rsidRDefault="00B07EBF" w:rsidP="00B07EBF">
      <w:pPr>
        <w:autoSpaceDE w:val="0"/>
        <w:autoSpaceDN w:val="0"/>
        <w:adjustRightInd w:val="0"/>
        <w:ind w:firstLine="709"/>
        <w:jc w:val="both"/>
        <w:rPr>
          <w:sz w:val="28"/>
          <w:szCs w:val="28"/>
        </w:rPr>
      </w:pPr>
    </w:p>
    <w:p w14:paraId="70FAE0C3"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Согласно п. 95 Методических указаний операционные расходы определяются по формуле:</w:t>
      </w:r>
    </w:p>
    <w:p w14:paraId="638D8303" w14:textId="7F8E0A3F" w:rsidR="00B07EBF" w:rsidRPr="00D00103" w:rsidRDefault="00B07EBF" w:rsidP="00B07EBF">
      <w:pPr>
        <w:widowControl w:val="0"/>
        <w:autoSpaceDE w:val="0"/>
        <w:autoSpaceDN w:val="0"/>
        <w:ind w:firstLine="284"/>
        <w:jc w:val="center"/>
        <w:rPr>
          <w:sz w:val="28"/>
          <w:szCs w:val="28"/>
        </w:rPr>
      </w:pPr>
      <w:r w:rsidRPr="00D00103">
        <w:rPr>
          <w:noProof/>
          <w:position w:val="-33"/>
        </w:rPr>
        <w:drawing>
          <wp:inline distT="0" distB="0" distL="0" distR="0" wp14:anchorId="661783B5" wp14:editId="7692FA02">
            <wp:extent cx="5937250" cy="596265"/>
            <wp:effectExtent l="0" t="0" r="635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46E7F2C4"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где:</w:t>
      </w:r>
    </w:p>
    <w:p w14:paraId="4B591987"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i0 - первый год текущего долгосрочного периода регулирования;</w:t>
      </w:r>
    </w:p>
    <w:p w14:paraId="34351F18" w14:textId="16750362"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2F24B2FD" wp14:editId="68300D24">
            <wp:extent cx="476885" cy="33147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D00103">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74F6A765" w14:textId="77777777" w:rsidR="00B07EBF" w:rsidRPr="00D00103" w:rsidRDefault="00B07EBF" w:rsidP="00B07EBF">
      <w:pPr>
        <w:autoSpaceDE w:val="0"/>
        <w:autoSpaceDN w:val="0"/>
        <w:adjustRightInd w:val="0"/>
        <w:ind w:firstLine="709"/>
        <w:jc w:val="both"/>
        <w:rPr>
          <w:sz w:val="28"/>
          <w:szCs w:val="28"/>
        </w:rPr>
      </w:pPr>
      <w:r w:rsidRPr="00D00103">
        <w:rPr>
          <w:sz w:val="32"/>
          <w:szCs w:val="28"/>
        </w:rPr>
        <w:t>ОР</w:t>
      </w:r>
      <w:r w:rsidRPr="00D00103">
        <w:rPr>
          <w:sz w:val="28"/>
          <w:szCs w:val="28"/>
          <w:vertAlign w:val="subscript"/>
        </w:rPr>
        <w:t>i0</w:t>
      </w:r>
      <w:r w:rsidRPr="00D00103">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3580B911" w14:textId="77777777" w:rsidR="00B07EBF" w:rsidRPr="00D00103" w:rsidRDefault="00B07EBF" w:rsidP="00B07EBF">
      <w:pPr>
        <w:autoSpaceDE w:val="0"/>
        <w:autoSpaceDN w:val="0"/>
        <w:adjustRightInd w:val="0"/>
        <w:ind w:firstLine="709"/>
        <w:jc w:val="both"/>
        <w:rPr>
          <w:sz w:val="28"/>
          <w:szCs w:val="28"/>
        </w:rPr>
      </w:pPr>
      <w:r w:rsidRPr="00D00103">
        <w:rPr>
          <w:sz w:val="32"/>
          <w:szCs w:val="28"/>
        </w:rPr>
        <w:t>ИЭР</w:t>
      </w:r>
      <w:r w:rsidRPr="00D00103">
        <w:rPr>
          <w:sz w:val="28"/>
          <w:szCs w:val="28"/>
        </w:rPr>
        <w:t xml:space="preserve"> - индекс эффективности операционных расходов, установленный на j-й год и выраженный в процентах;</w:t>
      </w:r>
    </w:p>
    <w:p w14:paraId="26487FE5" w14:textId="6FFB835C" w:rsidR="00B07EBF" w:rsidRPr="00D00103" w:rsidRDefault="00B07EBF" w:rsidP="00B07EBF">
      <w:pPr>
        <w:autoSpaceDE w:val="0"/>
        <w:autoSpaceDN w:val="0"/>
        <w:adjustRightInd w:val="0"/>
        <w:ind w:firstLine="709"/>
        <w:jc w:val="both"/>
        <w:rPr>
          <w:sz w:val="28"/>
          <w:szCs w:val="28"/>
        </w:rPr>
      </w:pPr>
      <w:r w:rsidRPr="00D00103">
        <w:rPr>
          <w:noProof/>
          <w:position w:val="-14"/>
          <w:sz w:val="28"/>
          <w:szCs w:val="28"/>
        </w:rPr>
        <w:drawing>
          <wp:inline distT="0" distB="0" distL="0" distR="0" wp14:anchorId="2DF34D88" wp14:editId="666947FC">
            <wp:extent cx="675640" cy="35750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D00103">
        <w:rPr>
          <w:sz w:val="28"/>
          <w:szCs w:val="28"/>
        </w:rPr>
        <w:t xml:space="preserve"> - скорректированный прогнозный индекс изменения потребительских цен в j-м году;</w:t>
      </w:r>
    </w:p>
    <w:p w14:paraId="465F28F1" w14:textId="3F52D7E6" w:rsidR="00B07EBF" w:rsidRPr="00D00103" w:rsidRDefault="00B07EBF" w:rsidP="00B07EBF">
      <w:pPr>
        <w:autoSpaceDE w:val="0"/>
        <w:autoSpaceDN w:val="0"/>
        <w:adjustRightInd w:val="0"/>
        <w:ind w:firstLine="709"/>
        <w:jc w:val="both"/>
        <w:rPr>
          <w:sz w:val="28"/>
          <w:szCs w:val="28"/>
        </w:rPr>
      </w:pPr>
      <w:r w:rsidRPr="00D00103">
        <w:rPr>
          <w:noProof/>
          <w:position w:val="-14"/>
          <w:sz w:val="28"/>
          <w:szCs w:val="28"/>
        </w:rPr>
        <w:drawing>
          <wp:inline distT="0" distB="0" distL="0" distR="0" wp14:anchorId="69F22808" wp14:editId="41D263FE">
            <wp:extent cx="649605" cy="35750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9605" cy="357505"/>
                    </a:xfrm>
                    <a:prstGeom prst="rect">
                      <a:avLst/>
                    </a:prstGeom>
                    <a:noFill/>
                    <a:ln>
                      <a:noFill/>
                    </a:ln>
                  </pic:spPr>
                </pic:pic>
              </a:graphicData>
            </a:graphic>
          </wp:inline>
        </w:drawing>
      </w:r>
      <w:r w:rsidRPr="00D00103">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4BB27A98" w14:textId="77777777" w:rsidR="00B07EBF" w:rsidRPr="00D00103" w:rsidRDefault="00B07EBF" w:rsidP="00B07EBF">
      <w:pPr>
        <w:autoSpaceDE w:val="0"/>
        <w:autoSpaceDN w:val="0"/>
        <w:adjustRightInd w:val="0"/>
        <w:ind w:firstLine="539"/>
        <w:jc w:val="both"/>
        <w:rPr>
          <w:sz w:val="28"/>
          <w:szCs w:val="28"/>
        </w:rPr>
      </w:pPr>
    </w:p>
    <w:p w14:paraId="1915F948"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Индекс изменения количества активов рассчитывается по формуле:</w:t>
      </w:r>
    </w:p>
    <w:p w14:paraId="7B08ED62" w14:textId="7CB54440" w:rsidR="00B07EBF" w:rsidRPr="00D00103" w:rsidRDefault="00B07EBF" w:rsidP="00B07EBF">
      <w:pPr>
        <w:autoSpaceDE w:val="0"/>
        <w:autoSpaceDN w:val="0"/>
        <w:adjustRightInd w:val="0"/>
        <w:jc w:val="center"/>
        <w:rPr>
          <w:sz w:val="28"/>
          <w:szCs w:val="28"/>
        </w:rPr>
      </w:pPr>
      <w:r w:rsidRPr="00D00103">
        <w:rPr>
          <w:noProof/>
          <w:position w:val="-32"/>
          <w:sz w:val="28"/>
          <w:szCs w:val="28"/>
        </w:rPr>
        <w:drawing>
          <wp:inline distT="0" distB="0" distL="0" distR="0" wp14:anchorId="09F69BA4" wp14:editId="1670B3FA">
            <wp:extent cx="5751195" cy="596265"/>
            <wp:effectExtent l="0" t="0" r="1905"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51195" cy="596265"/>
                    </a:xfrm>
                    <a:prstGeom prst="rect">
                      <a:avLst/>
                    </a:prstGeom>
                    <a:noFill/>
                    <a:ln>
                      <a:noFill/>
                    </a:ln>
                  </pic:spPr>
                </pic:pic>
              </a:graphicData>
            </a:graphic>
          </wp:inline>
        </w:drawing>
      </w:r>
      <w:r w:rsidRPr="00D00103">
        <w:rPr>
          <w:sz w:val="28"/>
          <w:szCs w:val="28"/>
        </w:rPr>
        <w:t>, (8.1)</w:t>
      </w:r>
    </w:p>
    <w:p w14:paraId="2087CB94"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где:</w:t>
      </w:r>
    </w:p>
    <w:p w14:paraId="1499B3BA" w14:textId="6AD67CFC"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54BDA929" wp14:editId="64F01EB2">
            <wp:extent cx="582930" cy="318135"/>
            <wp:effectExtent l="0" t="0" r="762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sidRPr="00D00103">
        <w:rPr>
          <w:sz w:val="28"/>
          <w:szCs w:val="28"/>
        </w:rPr>
        <w:t xml:space="preserve"> - индекс изменения количества активов в году i;</w:t>
      </w:r>
    </w:p>
    <w:p w14:paraId="67909A92" w14:textId="04EC9E89"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0B0F67C9" wp14:editId="074F368E">
            <wp:extent cx="397510" cy="318135"/>
            <wp:effectExtent l="0" t="0" r="254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97510" cy="318135"/>
                    </a:xfrm>
                    <a:prstGeom prst="rect">
                      <a:avLst/>
                    </a:prstGeom>
                    <a:noFill/>
                    <a:ln>
                      <a:noFill/>
                    </a:ln>
                  </pic:spPr>
                </pic:pic>
              </a:graphicData>
            </a:graphic>
          </wp:inline>
        </w:drawing>
      </w:r>
      <w:r w:rsidRPr="00D00103">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3186AF21" w14:textId="047306A4"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690D2DFC" wp14:editId="36C025B3">
            <wp:extent cx="742315" cy="318135"/>
            <wp:effectExtent l="0" t="0" r="63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42315" cy="318135"/>
                    </a:xfrm>
                    <a:prstGeom prst="rect">
                      <a:avLst/>
                    </a:prstGeom>
                    <a:noFill/>
                    <a:ln>
                      <a:noFill/>
                    </a:ln>
                  </pic:spPr>
                </pic:pic>
              </a:graphicData>
            </a:graphic>
          </wp:inline>
        </w:drawing>
      </w:r>
      <w:r w:rsidRPr="00D00103">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16F94188" w14:textId="54B9B538"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39A9FD94" wp14:editId="0A5E0A31">
            <wp:extent cx="516890" cy="31813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16890" cy="318135"/>
                    </a:xfrm>
                    <a:prstGeom prst="rect">
                      <a:avLst/>
                    </a:prstGeom>
                    <a:noFill/>
                    <a:ln>
                      <a:noFill/>
                    </a:ln>
                  </pic:spPr>
                </pic:pic>
              </a:graphicData>
            </a:graphic>
          </wp:inline>
        </w:drawing>
      </w:r>
      <w:r w:rsidRPr="00D00103">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w:t>
      </w:r>
      <w:r w:rsidRPr="00D00103">
        <w:rPr>
          <w:sz w:val="28"/>
          <w:szCs w:val="28"/>
        </w:rPr>
        <w:lastRenderedPageBreak/>
        <w:t>регулирования тарифов при вводе объекта в эксплуатацию и в дальнейшем не уточняется и не корректируется.</w:t>
      </w:r>
    </w:p>
    <w:p w14:paraId="7353CF40" w14:textId="77777777" w:rsidR="00B07EBF" w:rsidRPr="00D00103" w:rsidRDefault="00B07EBF" w:rsidP="00B07EBF">
      <w:pPr>
        <w:widowControl w:val="0"/>
        <w:tabs>
          <w:tab w:val="left" w:pos="715"/>
        </w:tabs>
        <w:autoSpaceDE w:val="0"/>
        <w:autoSpaceDN w:val="0"/>
        <w:adjustRightInd w:val="0"/>
        <w:ind w:left="709"/>
        <w:jc w:val="both"/>
        <w:rPr>
          <w:sz w:val="28"/>
          <w:szCs w:val="28"/>
        </w:rPr>
      </w:pPr>
    </w:p>
    <w:p w14:paraId="7142CA13" w14:textId="77777777" w:rsidR="00B07EBF" w:rsidRPr="00D00103" w:rsidRDefault="00B07EBF" w:rsidP="00B07EBF">
      <w:pPr>
        <w:autoSpaceDE w:val="0"/>
        <w:autoSpaceDN w:val="0"/>
        <w:adjustRightInd w:val="0"/>
        <w:spacing w:before="58"/>
        <w:ind w:firstLine="709"/>
        <w:jc w:val="both"/>
        <w:rPr>
          <w:sz w:val="28"/>
          <w:szCs w:val="28"/>
        </w:rPr>
      </w:pPr>
      <w:r w:rsidRPr="00D00103">
        <w:rPr>
          <w:sz w:val="28"/>
          <w:szCs w:val="28"/>
        </w:rPr>
        <w:t xml:space="preserve">При </w:t>
      </w:r>
      <w:r w:rsidRPr="00D00103">
        <w:rPr>
          <w:b/>
          <w:sz w:val="28"/>
          <w:szCs w:val="28"/>
          <w:u w:val="single"/>
        </w:rPr>
        <w:t>корректировке</w:t>
      </w:r>
      <w:r w:rsidRPr="00D00103">
        <w:rPr>
          <w:sz w:val="28"/>
          <w:szCs w:val="28"/>
        </w:rPr>
        <w:t xml:space="preserve"> Операционных расходов на 2023 год регулятором использовались следующие показатели:</w:t>
      </w:r>
    </w:p>
    <w:p w14:paraId="2A4F369C" w14:textId="77777777" w:rsidR="00B07EBF" w:rsidRPr="00D00103" w:rsidRDefault="00B07EBF" w:rsidP="00D01566">
      <w:pPr>
        <w:widowControl w:val="0"/>
        <w:numPr>
          <w:ilvl w:val="0"/>
          <w:numId w:val="5"/>
        </w:numPr>
        <w:tabs>
          <w:tab w:val="left" w:pos="710"/>
        </w:tabs>
        <w:autoSpaceDE w:val="0"/>
        <w:autoSpaceDN w:val="0"/>
        <w:adjustRightInd w:val="0"/>
        <w:spacing w:after="160" w:line="259" w:lineRule="auto"/>
        <w:ind w:firstLine="709"/>
        <w:jc w:val="both"/>
        <w:rPr>
          <w:sz w:val="28"/>
          <w:szCs w:val="28"/>
        </w:rPr>
      </w:pPr>
      <w:r w:rsidRPr="00D00103">
        <w:rPr>
          <w:sz w:val="28"/>
          <w:szCs w:val="28"/>
        </w:rPr>
        <w:t>базовый уровень операционных расходов 2019 года – 8 917,44 тыс. руб.;</w:t>
      </w:r>
    </w:p>
    <w:p w14:paraId="3BEED451" w14:textId="77777777" w:rsidR="00B07EBF" w:rsidRPr="00D00103" w:rsidRDefault="00B07EBF" w:rsidP="00D01566">
      <w:pPr>
        <w:widowControl w:val="0"/>
        <w:numPr>
          <w:ilvl w:val="0"/>
          <w:numId w:val="5"/>
        </w:numPr>
        <w:tabs>
          <w:tab w:val="left" w:pos="715"/>
        </w:tabs>
        <w:autoSpaceDE w:val="0"/>
        <w:autoSpaceDN w:val="0"/>
        <w:adjustRightInd w:val="0"/>
        <w:spacing w:after="160" w:line="259" w:lineRule="auto"/>
        <w:ind w:firstLine="709"/>
        <w:jc w:val="both"/>
        <w:rPr>
          <w:sz w:val="28"/>
          <w:szCs w:val="28"/>
        </w:rPr>
      </w:pPr>
      <w:r w:rsidRPr="00D00103">
        <w:rPr>
          <w:sz w:val="28"/>
          <w:szCs w:val="28"/>
        </w:rPr>
        <w:t>индекс потребительских цен на 2020 год – 103,4%, на 2021 год -106,0%, на 2022 год – 104,3%, на 2023 год -104,0%, согласно прогнозу Минэкономразвития России;</w:t>
      </w:r>
    </w:p>
    <w:p w14:paraId="5453F281" w14:textId="77777777" w:rsidR="00B07EBF" w:rsidRPr="00D00103" w:rsidRDefault="00B07EBF" w:rsidP="00D01566">
      <w:pPr>
        <w:widowControl w:val="0"/>
        <w:numPr>
          <w:ilvl w:val="0"/>
          <w:numId w:val="5"/>
        </w:numPr>
        <w:tabs>
          <w:tab w:val="left" w:pos="715"/>
        </w:tabs>
        <w:autoSpaceDE w:val="0"/>
        <w:autoSpaceDN w:val="0"/>
        <w:adjustRightInd w:val="0"/>
        <w:spacing w:after="160" w:line="259" w:lineRule="auto"/>
        <w:ind w:firstLine="709"/>
        <w:jc w:val="both"/>
        <w:rPr>
          <w:sz w:val="28"/>
          <w:szCs w:val="28"/>
        </w:rPr>
      </w:pPr>
      <w:r w:rsidRPr="00D00103">
        <w:rPr>
          <w:sz w:val="28"/>
          <w:szCs w:val="28"/>
        </w:rPr>
        <w:t>индекс эффективности операционных расходов 1%;</w:t>
      </w:r>
    </w:p>
    <w:p w14:paraId="338B18DA" w14:textId="77777777" w:rsidR="00B07EBF" w:rsidRPr="00D00103" w:rsidRDefault="00B07EBF" w:rsidP="00D01566">
      <w:pPr>
        <w:widowControl w:val="0"/>
        <w:numPr>
          <w:ilvl w:val="0"/>
          <w:numId w:val="5"/>
        </w:numPr>
        <w:tabs>
          <w:tab w:val="left" w:pos="715"/>
        </w:tabs>
        <w:autoSpaceDE w:val="0"/>
        <w:autoSpaceDN w:val="0"/>
        <w:adjustRightInd w:val="0"/>
        <w:spacing w:after="160" w:line="259" w:lineRule="auto"/>
        <w:ind w:firstLine="709"/>
        <w:jc w:val="both"/>
        <w:rPr>
          <w:sz w:val="28"/>
          <w:szCs w:val="28"/>
        </w:rPr>
      </w:pPr>
      <w:r w:rsidRPr="00D00103">
        <w:rPr>
          <w:sz w:val="28"/>
          <w:szCs w:val="28"/>
        </w:rPr>
        <w:t>индекс изменения количества активов 0%;</w:t>
      </w:r>
    </w:p>
    <w:p w14:paraId="7A4542CD"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Таким образом, в процессе экспертизы операционные расходы на 2023 год определены в сумме 10 184,16 тыс. руб.</w:t>
      </w:r>
    </w:p>
    <w:p w14:paraId="4E20A9FC" w14:textId="77777777" w:rsidR="00B07EBF" w:rsidRPr="00D00103" w:rsidRDefault="00B07EBF" w:rsidP="00B07EBF">
      <w:pPr>
        <w:autoSpaceDE w:val="0"/>
        <w:autoSpaceDN w:val="0"/>
        <w:adjustRightInd w:val="0"/>
        <w:rPr>
          <w:sz w:val="28"/>
          <w:szCs w:val="28"/>
        </w:rPr>
      </w:pPr>
    </w:p>
    <w:p w14:paraId="5625F798" w14:textId="77777777" w:rsidR="00B07EBF" w:rsidRPr="00D00103" w:rsidRDefault="00B07EBF" w:rsidP="00B07EBF">
      <w:pPr>
        <w:autoSpaceDE w:val="0"/>
        <w:autoSpaceDN w:val="0"/>
        <w:adjustRightInd w:val="0"/>
        <w:jc w:val="both"/>
        <w:rPr>
          <w:sz w:val="28"/>
          <w:szCs w:val="28"/>
        </w:rPr>
      </w:pPr>
      <w:r w:rsidRPr="00D00103">
        <w:rPr>
          <w:sz w:val="28"/>
          <w:szCs w:val="28"/>
        </w:rPr>
        <w:t xml:space="preserve">      ОР</w:t>
      </w:r>
      <w:r w:rsidRPr="00D00103">
        <w:t xml:space="preserve">2023 </w:t>
      </w:r>
      <w:r w:rsidRPr="00D00103">
        <w:rPr>
          <w:sz w:val="28"/>
          <w:szCs w:val="28"/>
        </w:rPr>
        <w:t>= 8 917,44 х [(1- 1%/100%) х (1+0,034)</w:t>
      </w:r>
      <w:r w:rsidRPr="00D00103">
        <w:t xml:space="preserve"> </w:t>
      </w:r>
      <w:r w:rsidRPr="00D00103">
        <w:rPr>
          <w:sz w:val="28"/>
          <w:szCs w:val="28"/>
        </w:rPr>
        <w:t>х (1+0)] х [(1- 1%/100%) х (1+0,06)</w:t>
      </w:r>
      <w:r w:rsidRPr="00D00103">
        <w:t xml:space="preserve"> </w:t>
      </w:r>
      <w:r w:rsidRPr="00D00103">
        <w:rPr>
          <w:sz w:val="28"/>
          <w:szCs w:val="28"/>
        </w:rPr>
        <w:t>х (1+0)]</w:t>
      </w:r>
      <w:r w:rsidRPr="00D00103">
        <w:t xml:space="preserve"> </w:t>
      </w:r>
      <w:r w:rsidRPr="00D00103">
        <w:rPr>
          <w:sz w:val="28"/>
          <w:szCs w:val="28"/>
        </w:rPr>
        <w:t>х [(1- 1%/100%) х (1+0,043) х (1+0)]</w:t>
      </w:r>
      <w:r w:rsidRPr="00D00103">
        <w:t xml:space="preserve"> </w:t>
      </w:r>
      <w:r w:rsidRPr="00D00103">
        <w:rPr>
          <w:sz w:val="28"/>
          <w:szCs w:val="28"/>
        </w:rPr>
        <w:t>х [(1- 1%/100%) х (1+0,04) х (1+0</w:t>
      </w:r>
      <w:proofErr w:type="gramStart"/>
      <w:r w:rsidRPr="00D00103">
        <w:rPr>
          <w:sz w:val="28"/>
          <w:szCs w:val="28"/>
        </w:rPr>
        <w:t>)]  =</w:t>
      </w:r>
      <w:proofErr w:type="gramEnd"/>
      <w:r w:rsidRPr="00D00103">
        <w:rPr>
          <w:sz w:val="28"/>
          <w:szCs w:val="28"/>
        </w:rPr>
        <w:t xml:space="preserve">  10 184,16 тыс. руб.</w:t>
      </w:r>
    </w:p>
    <w:p w14:paraId="09987443" w14:textId="77777777" w:rsidR="00B07EBF" w:rsidRPr="00D00103" w:rsidRDefault="00B07EBF" w:rsidP="00B07EBF">
      <w:pPr>
        <w:autoSpaceDE w:val="0"/>
        <w:autoSpaceDN w:val="0"/>
        <w:adjustRightInd w:val="0"/>
        <w:jc w:val="both"/>
        <w:rPr>
          <w:b/>
          <w:bCs/>
          <w:sz w:val="28"/>
          <w:szCs w:val="28"/>
        </w:rPr>
      </w:pPr>
    </w:p>
    <w:p w14:paraId="38B0F359" w14:textId="77777777" w:rsidR="00B07EBF" w:rsidRPr="00D00103" w:rsidRDefault="00B07EBF" w:rsidP="00B07EBF">
      <w:pPr>
        <w:widowControl w:val="0"/>
        <w:tabs>
          <w:tab w:val="left" w:pos="709"/>
        </w:tabs>
        <w:autoSpaceDE w:val="0"/>
        <w:autoSpaceDN w:val="0"/>
        <w:adjustRightInd w:val="0"/>
        <w:jc w:val="center"/>
        <w:rPr>
          <w:b/>
          <w:bCs/>
          <w:sz w:val="28"/>
          <w:szCs w:val="28"/>
          <w:u w:val="single"/>
        </w:rPr>
      </w:pPr>
      <w:r w:rsidRPr="00D00103">
        <w:rPr>
          <w:b/>
          <w:bCs/>
          <w:sz w:val="28"/>
          <w:szCs w:val="28"/>
          <w:u w:val="single"/>
        </w:rPr>
        <w:t>Неподконтрольные расходы</w:t>
      </w:r>
    </w:p>
    <w:p w14:paraId="77748255" w14:textId="77777777" w:rsidR="00B07EBF" w:rsidRPr="00D00103" w:rsidRDefault="00B07EBF" w:rsidP="00B07EBF">
      <w:pPr>
        <w:widowControl w:val="0"/>
        <w:autoSpaceDE w:val="0"/>
        <w:autoSpaceDN w:val="0"/>
        <w:adjustRightInd w:val="0"/>
        <w:ind w:firstLine="709"/>
        <w:jc w:val="both"/>
        <w:rPr>
          <w:sz w:val="28"/>
          <w:szCs w:val="28"/>
        </w:rPr>
      </w:pPr>
      <w:r w:rsidRPr="00D00103">
        <w:rPr>
          <w:sz w:val="28"/>
          <w:szCs w:val="28"/>
        </w:rPr>
        <w:tab/>
        <w:t>Неподконтрольные расходы в соответствии с Методическими указаниями включают в себя:</w:t>
      </w:r>
    </w:p>
    <w:p w14:paraId="4BB8F163"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11113C35"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5D3F7D8A"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67C0117D"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4E6BDA00"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1A9719EE" w14:textId="77777777" w:rsidR="00B07EBF" w:rsidRPr="00D00103" w:rsidRDefault="00B07EBF" w:rsidP="00B07EBF">
      <w:pPr>
        <w:autoSpaceDE w:val="0"/>
        <w:autoSpaceDN w:val="0"/>
        <w:adjustRightInd w:val="0"/>
        <w:ind w:firstLine="709"/>
        <w:jc w:val="both"/>
        <w:rPr>
          <w:sz w:val="28"/>
          <w:szCs w:val="28"/>
        </w:rPr>
      </w:pPr>
      <w:r w:rsidRPr="00D00103">
        <w:rPr>
          <w:sz w:val="28"/>
          <w:szCs w:val="28"/>
        </w:rPr>
        <w:lastRenderedPageBreak/>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31CA7077"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3E495721"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8) расходы на концессионную плату;</w:t>
      </w:r>
    </w:p>
    <w:p w14:paraId="1EA054EC"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07E6A39A" w14:textId="77777777" w:rsidR="00B07EBF" w:rsidRPr="00D00103" w:rsidRDefault="00B07EBF" w:rsidP="00B07EBF">
      <w:pPr>
        <w:tabs>
          <w:tab w:val="left" w:pos="709"/>
        </w:tabs>
        <w:jc w:val="both"/>
        <w:rPr>
          <w:sz w:val="28"/>
          <w:szCs w:val="28"/>
        </w:rPr>
      </w:pPr>
      <w:r w:rsidRPr="00D00103">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361EF176" w14:textId="77777777" w:rsidR="00B07EBF" w:rsidRPr="00D00103" w:rsidRDefault="00B07EBF" w:rsidP="00B07EBF">
      <w:pPr>
        <w:widowControl w:val="0"/>
        <w:tabs>
          <w:tab w:val="left" w:pos="709"/>
        </w:tabs>
        <w:autoSpaceDE w:val="0"/>
        <w:autoSpaceDN w:val="0"/>
        <w:adjustRightInd w:val="0"/>
        <w:jc w:val="both"/>
        <w:rPr>
          <w:sz w:val="28"/>
          <w:szCs w:val="28"/>
        </w:rPr>
      </w:pPr>
    </w:p>
    <w:p w14:paraId="5C21FD47" w14:textId="77777777" w:rsidR="00B07EBF" w:rsidRPr="00D00103" w:rsidRDefault="00B07EBF" w:rsidP="00B07EBF">
      <w:pPr>
        <w:widowControl w:val="0"/>
        <w:tabs>
          <w:tab w:val="left" w:pos="709"/>
        </w:tabs>
        <w:autoSpaceDE w:val="0"/>
        <w:autoSpaceDN w:val="0"/>
        <w:adjustRightInd w:val="0"/>
        <w:ind w:firstLine="709"/>
        <w:jc w:val="both"/>
        <w:rPr>
          <w:sz w:val="28"/>
          <w:szCs w:val="28"/>
        </w:rPr>
      </w:pPr>
      <w:r w:rsidRPr="00D00103">
        <w:rPr>
          <w:sz w:val="28"/>
          <w:szCs w:val="28"/>
        </w:rPr>
        <w:t xml:space="preserve">Неподконтрольные расходы утверждены РЭК на 2023 год в размере                 </w:t>
      </w:r>
      <w:r w:rsidRPr="00D00103">
        <w:rPr>
          <w:b/>
          <w:bCs/>
          <w:sz w:val="28"/>
          <w:szCs w:val="28"/>
        </w:rPr>
        <w:t xml:space="preserve">  142,24 </w:t>
      </w:r>
      <w:r w:rsidRPr="00D00103">
        <w:rPr>
          <w:sz w:val="28"/>
          <w:szCs w:val="28"/>
        </w:rPr>
        <w:t xml:space="preserve">тыс. руб., в том числе: платежи по договорам аренды </w:t>
      </w:r>
      <w:r w:rsidRPr="00D00103">
        <w:rPr>
          <w:b/>
          <w:bCs/>
          <w:sz w:val="28"/>
          <w:szCs w:val="28"/>
        </w:rPr>
        <w:t xml:space="preserve">142,24 </w:t>
      </w:r>
      <w:r w:rsidRPr="00D00103">
        <w:rPr>
          <w:sz w:val="28"/>
          <w:szCs w:val="28"/>
        </w:rPr>
        <w:t>тыс. руб.</w:t>
      </w:r>
      <w:bookmarkStart w:id="39" w:name="_Hlk54792243"/>
    </w:p>
    <w:bookmarkEnd w:id="39"/>
    <w:p w14:paraId="1EFE7C97" w14:textId="77777777" w:rsidR="00B07EBF" w:rsidRPr="00D00103" w:rsidRDefault="00B07EBF" w:rsidP="00B07EBF">
      <w:pPr>
        <w:widowControl w:val="0"/>
        <w:tabs>
          <w:tab w:val="left" w:pos="709"/>
        </w:tabs>
        <w:autoSpaceDE w:val="0"/>
        <w:autoSpaceDN w:val="0"/>
        <w:adjustRightInd w:val="0"/>
        <w:ind w:firstLine="709"/>
        <w:jc w:val="both"/>
        <w:rPr>
          <w:sz w:val="28"/>
          <w:szCs w:val="28"/>
        </w:rPr>
      </w:pPr>
      <w:r w:rsidRPr="00D00103">
        <w:rPr>
          <w:sz w:val="28"/>
          <w:szCs w:val="28"/>
        </w:rPr>
        <w:t>Организацией неподконтрольные расходы в целях корректировки предложены в размере</w:t>
      </w:r>
      <w:r w:rsidRPr="00D00103">
        <w:rPr>
          <w:b/>
          <w:bCs/>
          <w:sz w:val="28"/>
          <w:szCs w:val="28"/>
        </w:rPr>
        <w:t xml:space="preserve"> 382,22 </w:t>
      </w:r>
      <w:r w:rsidRPr="00D00103">
        <w:rPr>
          <w:sz w:val="28"/>
          <w:szCs w:val="28"/>
        </w:rPr>
        <w:t xml:space="preserve">тыс. руб., в том числе: платежи по договорам аренды </w:t>
      </w:r>
      <w:r w:rsidRPr="00D00103">
        <w:rPr>
          <w:b/>
          <w:bCs/>
          <w:sz w:val="28"/>
          <w:szCs w:val="28"/>
        </w:rPr>
        <w:t xml:space="preserve">178,08 </w:t>
      </w:r>
      <w:r w:rsidRPr="00D00103">
        <w:rPr>
          <w:sz w:val="28"/>
          <w:szCs w:val="28"/>
        </w:rPr>
        <w:t xml:space="preserve">тыс. руб., экономически обоснованные расходы, не учтенные при установлении регулируемых тарифов в предыдущие периоды регулирования </w:t>
      </w:r>
      <w:r w:rsidRPr="00D00103">
        <w:rPr>
          <w:b/>
          <w:bCs/>
          <w:sz w:val="28"/>
          <w:szCs w:val="28"/>
        </w:rPr>
        <w:t xml:space="preserve">199,47 </w:t>
      </w:r>
      <w:r w:rsidRPr="00D00103">
        <w:rPr>
          <w:sz w:val="28"/>
          <w:szCs w:val="28"/>
        </w:rPr>
        <w:t xml:space="preserve">тыс. руб., плата за негативное воздействие на окружающую среду </w:t>
      </w:r>
      <w:r w:rsidRPr="00D00103">
        <w:rPr>
          <w:b/>
          <w:bCs/>
          <w:sz w:val="28"/>
          <w:szCs w:val="28"/>
        </w:rPr>
        <w:t>3,52</w:t>
      </w:r>
      <w:r w:rsidRPr="00D00103">
        <w:rPr>
          <w:sz w:val="28"/>
          <w:szCs w:val="28"/>
        </w:rPr>
        <w:t xml:space="preserve"> тыс. руб., недополученные доходы </w:t>
      </w:r>
      <w:r w:rsidRPr="00D00103">
        <w:rPr>
          <w:b/>
          <w:bCs/>
          <w:sz w:val="28"/>
          <w:szCs w:val="28"/>
        </w:rPr>
        <w:t>1,15</w:t>
      </w:r>
      <w:r w:rsidRPr="00D00103">
        <w:rPr>
          <w:sz w:val="28"/>
          <w:szCs w:val="28"/>
        </w:rPr>
        <w:t xml:space="preserve"> тыс. руб.</w:t>
      </w:r>
    </w:p>
    <w:p w14:paraId="23FE60A2" w14:textId="77777777" w:rsidR="00B07EBF" w:rsidRPr="00D00103" w:rsidRDefault="00B07EBF" w:rsidP="00B07EBF">
      <w:pPr>
        <w:widowControl w:val="0"/>
        <w:tabs>
          <w:tab w:val="left" w:pos="709"/>
        </w:tabs>
        <w:autoSpaceDE w:val="0"/>
        <w:autoSpaceDN w:val="0"/>
        <w:adjustRightInd w:val="0"/>
        <w:ind w:firstLine="709"/>
        <w:jc w:val="both"/>
        <w:rPr>
          <w:b/>
          <w:bCs/>
          <w:sz w:val="28"/>
          <w:szCs w:val="28"/>
        </w:rPr>
      </w:pPr>
      <w:r w:rsidRPr="00D00103">
        <w:rPr>
          <w:sz w:val="28"/>
          <w:szCs w:val="28"/>
        </w:rPr>
        <w:t>В процессе экспертизы определены расходы в сумме (</w:t>
      </w:r>
      <w:r w:rsidRPr="00D00103">
        <w:rPr>
          <w:b/>
          <w:bCs/>
          <w:sz w:val="28"/>
          <w:szCs w:val="28"/>
        </w:rPr>
        <w:t xml:space="preserve">-93,31) </w:t>
      </w:r>
      <w:r w:rsidRPr="00D00103">
        <w:rPr>
          <w:sz w:val="28"/>
          <w:szCs w:val="28"/>
        </w:rPr>
        <w:t>тыс. руб., в том числе:</w:t>
      </w:r>
    </w:p>
    <w:p w14:paraId="70CDEE08" w14:textId="77777777" w:rsidR="00B07EBF" w:rsidRPr="00D00103" w:rsidRDefault="00B07EBF" w:rsidP="00B07EBF">
      <w:pPr>
        <w:tabs>
          <w:tab w:val="left" w:pos="709"/>
        </w:tabs>
        <w:autoSpaceDE w:val="0"/>
        <w:autoSpaceDN w:val="0"/>
        <w:adjustRightInd w:val="0"/>
        <w:ind w:firstLine="709"/>
        <w:jc w:val="both"/>
        <w:rPr>
          <w:b/>
          <w:sz w:val="28"/>
          <w:szCs w:val="32"/>
        </w:rPr>
      </w:pPr>
      <w:r w:rsidRPr="00D00103">
        <w:rPr>
          <w:bCs/>
          <w:sz w:val="28"/>
          <w:szCs w:val="32"/>
        </w:rPr>
        <w:tab/>
        <w:t>По статье</w:t>
      </w:r>
      <w:r w:rsidRPr="00D00103">
        <w:rPr>
          <w:b/>
          <w:sz w:val="28"/>
          <w:szCs w:val="32"/>
        </w:rPr>
        <w:t xml:space="preserve"> «Платежи по договорам аренды»</w:t>
      </w:r>
    </w:p>
    <w:p w14:paraId="2731982D" w14:textId="77777777" w:rsidR="00B07EBF" w:rsidRPr="00D00103" w:rsidRDefault="00B07EBF" w:rsidP="00B07EBF">
      <w:pPr>
        <w:tabs>
          <w:tab w:val="left" w:pos="709"/>
        </w:tabs>
        <w:autoSpaceDE w:val="0"/>
        <w:autoSpaceDN w:val="0"/>
        <w:adjustRightInd w:val="0"/>
        <w:ind w:firstLine="709"/>
        <w:jc w:val="both"/>
        <w:rPr>
          <w:b/>
          <w:sz w:val="28"/>
          <w:szCs w:val="32"/>
        </w:rPr>
      </w:pPr>
      <w:r w:rsidRPr="00D00103">
        <w:rPr>
          <w:sz w:val="28"/>
          <w:szCs w:val="28"/>
        </w:rPr>
        <w:t xml:space="preserve">РЭК утверждены затраты по данной статье на 2023 год в размере </w:t>
      </w:r>
      <w:r w:rsidRPr="00D00103">
        <w:rPr>
          <w:b/>
          <w:sz w:val="28"/>
          <w:szCs w:val="28"/>
        </w:rPr>
        <w:t xml:space="preserve">142,24 </w:t>
      </w:r>
      <w:r w:rsidRPr="00D00103">
        <w:rPr>
          <w:sz w:val="28"/>
          <w:szCs w:val="28"/>
        </w:rPr>
        <w:t xml:space="preserve">тыс. руб., предприятием в целях корректировки предложены затраты в </w:t>
      </w:r>
      <w:r w:rsidRPr="00D00103">
        <w:rPr>
          <w:b/>
          <w:sz w:val="28"/>
          <w:szCs w:val="28"/>
        </w:rPr>
        <w:t xml:space="preserve">178,08 </w:t>
      </w:r>
      <w:r w:rsidRPr="00D00103">
        <w:rPr>
          <w:sz w:val="28"/>
          <w:szCs w:val="28"/>
        </w:rPr>
        <w:t xml:space="preserve">тыс. руб., в процессе экспертизы определены расходы в сумме </w:t>
      </w:r>
      <w:r w:rsidRPr="00D00103">
        <w:rPr>
          <w:b/>
          <w:sz w:val="28"/>
          <w:szCs w:val="28"/>
        </w:rPr>
        <w:t xml:space="preserve">176,93 </w:t>
      </w:r>
      <w:r w:rsidRPr="00D00103">
        <w:rPr>
          <w:sz w:val="28"/>
          <w:szCs w:val="28"/>
        </w:rPr>
        <w:t>тыс. руб.</w:t>
      </w:r>
    </w:p>
    <w:p w14:paraId="34A7C626"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lastRenderedPageBreak/>
        <w:t xml:space="preserve">Расходы на аренду приняты в расчет тарифа в размере </w:t>
      </w:r>
      <w:r w:rsidRPr="00D00103">
        <w:rPr>
          <w:b/>
          <w:sz w:val="28"/>
          <w:szCs w:val="28"/>
        </w:rPr>
        <w:t>176,93</w:t>
      </w:r>
      <w:r w:rsidRPr="00D00103">
        <w:rPr>
          <w:sz w:val="28"/>
          <w:szCs w:val="28"/>
        </w:rPr>
        <w:t xml:space="preserve"> тыс. руб. на экономически обоснованном уровне.</w:t>
      </w:r>
    </w:p>
    <w:p w14:paraId="23696471"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 Согласно п. 29 методики № 1746-Э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w:t>
      </w:r>
    </w:p>
    <w:p w14:paraId="1D3F0537"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расчет представлен в Приложении 2.</w:t>
      </w:r>
    </w:p>
    <w:p w14:paraId="15B7D15F" w14:textId="77777777" w:rsidR="00B07EBF" w:rsidRPr="00D00103" w:rsidRDefault="00B07EBF" w:rsidP="00B07EBF">
      <w:pPr>
        <w:tabs>
          <w:tab w:val="left" w:pos="998"/>
        </w:tabs>
        <w:autoSpaceDE w:val="0"/>
        <w:autoSpaceDN w:val="0"/>
        <w:adjustRightInd w:val="0"/>
        <w:ind w:firstLine="709"/>
        <w:jc w:val="both"/>
        <w:rPr>
          <w:bCs/>
          <w:sz w:val="28"/>
          <w:szCs w:val="28"/>
        </w:rPr>
      </w:pPr>
    </w:p>
    <w:p w14:paraId="47E7DA71" w14:textId="77777777" w:rsidR="00B07EBF" w:rsidRPr="00D00103" w:rsidRDefault="00B07EBF" w:rsidP="00B07EBF">
      <w:pPr>
        <w:tabs>
          <w:tab w:val="left" w:pos="998"/>
        </w:tabs>
        <w:autoSpaceDE w:val="0"/>
        <w:autoSpaceDN w:val="0"/>
        <w:adjustRightInd w:val="0"/>
        <w:ind w:firstLine="709"/>
        <w:jc w:val="both"/>
        <w:rPr>
          <w:b/>
          <w:sz w:val="28"/>
          <w:szCs w:val="28"/>
          <w:u w:val="single"/>
        </w:rPr>
      </w:pPr>
      <w:r w:rsidRPr="00D00103">
        <w:rPr>
          <w:bCs/>
          <w:sz w:val="28"/>
          <w:szCs w:val="28"/>
        </w:rPr>
        <w:t>По статье</w:t>
      </w:r>
      <w:r w:rsidRPr="00D00103">
        <w:rPr>
          <w:b/>
          <w:sz w:val="28"/>
          <w:szCs w:val="28"/>
        </w:rPr>
        <w:t xml:space="preserve"> «Плата за негативное воздействие на окружающую среду»</w:t>
      </w:r>
    </w:p>
    <w:p w14:paraId="24B3EBFB"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РЭК не утверждены затраты по данной статье на 2023 год, предприятием в целях корректировки предложены затраты в </w:t>
      </w:r>
      <w:r w:rsidRPr="00D00103">
        <w:rPr>
          <w:b/>
          <w:sz w:val="28"/>
          <w:szCs w:val="28"/>
        </w:rPr>
        <w:t xml:space="preserve">3,52 </w:t>
      </w:r>
      <w:r w:rsidRPr="00D00103">
        <w:rPr>
          <w:sz w:val="28"/>
          <w:szCs w:val="28"/>
        </w:rPr>
        <w:t xml:space="preserve">тыс. руб. Организацией предложены затраты учесть по факту 2021 года согласно ОСВ сч.20, кроме того организацией представлена декларация о плате за негативное воздействие за окружающую среду, согласно раздела 2. «Расчет суммы платы за сбросы загрязняющих веществ в водные объекты» сумма платы за сбросы загрязняющих веществ в водные объекты в пределах лимита составила 805,97 руб. </w:t>
      </w:r>
    </w:p>
    <w:p w14:paraId="2570C83D" w14:textId="77777777" w:rsidR="00B07EBF" w:rsidRPr="00D00103" w:rsidRDefault="00B07EBF" w:rsidP="00B07EBF">
      <w:pPr>
        <w:tabs>
          <w:tab w:val="left" w:pos="709"/>
        </w:tabs>
        <w:autoSpaceDE w:val="0"/>
        <w:autoSpaceDN w:val="0"/>
        <w:adjustRightInd w:val="0"/>
        <w:ind w:firstLine="709"/>
        <w:jc w:val="both"/>
        <w:rPr>
          <w:b/>
          <w:sz w:val="28"/>
          <w:szCs w:val="32"/>
        </w:rPr>
      </w:pPr>
      <w:r w:rsidRPr="00D00103">
        <w:rPr>
          <w:sz w:val="28"/>
          <w:szCs w:val="28"/>
        </w:rPr>
        <w:t xml:space="preserve">В процессе экспертизы определены расходы в сумме </w:t>
      </w:r>
      <w:r w:rsidRPr="00D00103">
        <w:rPr>
          <w:b/>
          <w:sz w:val="28"/>
          <w:szCs w:val="28"/>
        </w:rPr>
        <w:t xml:space="preserve">0,81 </w:t>
      </w:r>
      <w:r w:rsidRPr="00D00103">
        <w:rPr>
          <w:sz w:val="28"/>
          <w:szCs w:val="28"/>
        </w:rPr>
        <w:t>тыс. руб. согласно факту 2021г. декларации о плате за негативное воздействие за окружающую среду в пределах лимита.</w:t>
      </w:r>
    </w:p>
    <w:p w14:paraId="72BE8DA5" w14:textId="77777777" w:rsidR="00B07EBF" w:rsidRPr="00D00103" w:rsidRDefault="00B07EBF" w:rsidP="00B07EBF">
      <w:pPr>
        <w:tabs>
          <w:tab w:val="left" w:pos="998"/>
        </w:tabs>
        <w:autoSpaceDE w:val="0"/>
        <w:autoSpaceDN w:val="0"/>
        <w:adjustRightInd w:val="0"/>
        <w:ind w:firstLine="709"/>
        <w:jc w:val="both"/>
        <w:rPr>
          <w:sz w:val="28"/>
          <w:szCs w:val="28"/>
        </w:rPr>
      </w:pPr>
    </w:p>
    <w:p w14:paraId="134CE9B5" w14:textId="77777777" w:rsidR="00B07EBF" w:rsidRPr="00D00103" w:rsidRDefault="00B07EBF" w:rsidP="00B07EBF">
      <w:pPr>
        <w:tabs>
          <w:tab w:val="left" w:pos="998"/>
        </w:tabs>
        <w:autoSpaceDE w:val="0"/>
        <w:autoSpaceDN w:val="0"/>
        <w:adjustRightInd w:val="0"/>
        <w:ind w:firstLine="709"/>
        <w:jc w:val="both"/>
        <w:rPr>
          <w:b/>
          <w:sz w:val="28"/>
          <w:szCs w:val="28"/>
        </w:rPr>
      </w:pPr>
      <w:r w:rsidRPr="00D00103">
        <w:rPr>
          <w:sz w:val="28"/>
          <w:szCs w:val="28"/>
        </w:rPr>
        <w:t xml:space="preserve">По статье </w:t>
      </w:r>
      <w:r w:rsidRPr="00D00103">
        <w:rPr>
          <w:b/>
          <w:sz w:val="28"/>
          <w:szCs w:val="28"/>
        </w:rPr>
        <w:t>«Экономически обоснованные расходы, не учтенные при установлении регулируемых тарифов в предыдущие периоды регулирования»</w:t>
      </w:r>
    </w:p>
    <w:p w14:paraId="08AE747D"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РЭК не утверждены затраты по данной статье на 2023 год.</w:t>
      </w:r>
    </w:p>
    <w:p w14:paraId="27B78793" w14:textId="77777777" w:rsidR="00B07EBF" w:rsidRPr="00D00103" w:rsidRDefault="00B07EBF" w:rsidP="00B07EBF">
      <w:pPr>
        <w:tabs>
          <w:tab w:val="left" w:pos="709"/>
        </w:tabs>
        <w:autoSpaceDE w:val="0"/>
        <w:autoSpaceDN w:val="0"/>
        <w:adjustRightInd w:val="0"/>
        <w:ind w:firstLine="709"/>
        <w:jc w:val="both"/>
        <w:rPr>
          <w:b/>
          <w:sz w:val="28"/>
          <w:szCs w:val="32"/>
        </w:rPr>
      </w:pPr>
      <w:r w:rsidRPr="00D00103">
        <w:rPr>
          <w:sz w:val="28"/>
          <w:szCs w:val="28"/>
        </w:rPr>
        <w:t xml:space="preserve">Предприятием в целях корректировки предложены затраты в </w:t>
      </w:r>
      <w:r w:rsidRPr="00D00103">
        <w:rPr>
          <w:b/>
          <w:sz w:val="28"/>
          <w:szCs w:val="28"/>
        </w:rPr>
        <w:t xml:space="preserve">199,47 </w:t>
      </w:r>
      <w:r w:rsidRPr="00D00103">
        <w:rPr>
          <w:sz w:val="28"/>
          <w:szCs w:val="28"/>
        </w:rPr>
        <w:t xml:space="preserve">тыс. руб. Организация предлагает учесть затраты на автоуслуги в размере </w:t>
      </w:r>
      <w:r w:rsidRPr="00D00103">
        <w:rPr>
          <w:b/>
          <w:bCs/>
          <w:sz w:val="28"/>
          <w:szCs w:val="28"/>
        </w:rPr>
        <w:t>199,47</w:t>
      </w:r>
      <w:r w:rsidRPr="00D00103">
        <w:rPr>
          <w:sz w:val="28"/>
          <w:szCs w:val="28"/>
        </w:rPr>
        <w:t xml:space="preserve"> тыс. руб. Данные затраты учтены в операционных расходах при долгосрочном периоде, и учитываются при корректировке в операционных расходах.</w:t>
      </w:r>
    </w:p>
    <w:p w14:paraId="46D8D3AA" w14:textId="77777777" w:rsidR="00B07EBF" w:rsidRPr="00D00103" w:rsidRDefault="00B07EBF" w:rsidP="00B07EBF">
      <w:pPr>
        <w:tabs>
          <w:tab w:val="left" w:pos="998"/>
        </w:tabs>
        <w:autoSpaceDE w:val="0"/>
        <w:autoSpaceDN w:val="0"/>
        <w:adjustRightInd w:val="0"/>
        <w:ind w:firstLine="709"/>
        <w:jc w:val="both"/>
        <w:rPr>
          <w:sz w:val="28"/>
          <w:szCs w:val="28"/>
        </w:rPr>
      </w:pPr>
    </w:p>
    <w:p w14:paraId="073D029E"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По статье «</w:t>
      </w:r>
      <w:r w:rsidRPr="00D00103">
        <w:rPr>
          <w:b/>
          <w:bCs/>
          <w:sz w:val="28"/>
          <w:szCs w:val="28"/>
        </w:rPr>
        <w:t>Экономически не обоснованные доходы прошлых периодов регулирования»</w:t>
      </w:r>
    </w:p>
    <w:p w14:paraId="4A9A236A"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Затраты по статье РЭК не утверждены на 2023 год.</w:t>
      </w:r>
    </w:p>
    <w:p w14:paraId="164D864E"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Предприятием в целях корректировки не предложены.</w:t>
      </w:r>
    </w:p>
    <w:p w14:paraId="37262E49" w14:textId="77777777" w:rsidR="00B07EBF" w:rsidRPr="00D00103" w:rsidRDefault="00B07EBF" w:rsidP="00B07EBF">
      <w:pPr>
        <w:tabs>
          <w:tab w:val="left" w:pos="998"/>
        </w:tabs>
        <w:autoSpaceDE w:val="0"/>
        <w:autoSpaceDN w:val="0"/>
        <w:adjustRightInd w:val="0"/>
        <w:ind w:firstLine="709"/>
        <w:jc w:val="both"/>
        <w:rPr>
          <w:sz w:val="28"/>
          <w:szCs w:val="28"/>
        </w:rPr>
      </w:pPr>
      <w:r w:rsidRPr="00D00103">
        <w:rPr>
          <w:sz w:val="28"/>
          <w:szCs w:val="28"/>
        </w:rPr>
        <w:t xml:space="preserve">В процессе учтено не выполнение производственной программы по капитальному ремонту на сумму </w:t>
      </w:r>
      <w:r w:rsidRPr="00D00103">
        <w:rPr>
          <w:b/>
          <w:i/>
          <w:sz w:val="28"/>
          <w:szCs w:val="28"/>
        </w:rPr>
        <w:t xml:space="preserve">271,04 </w:t>
      </w:r>
      <w:r w:rsidRPr="00D00103">
        <w:rPr>
          <w:sz w:val="28"/>
          <w:szCs w:val="28"/>
        </w:rPr>
        <w:t xml:space="preserve">тыс. руб., согласно экспертному заключению эксперта ОАО «АЭЭ». </w:t>
      </w:r>
    </w:p>
    <w:p w14:paraId="4ECA7917" w14:textId="77777777" w:rsidR="00B07EBF" w:rsidRPr="00D00103" w:rsidRDefault="00B07EBF" w:rsidP="00B07EBF">
      <w:pPr>
        <w:tabs>
          <w:tab w:val="left" w:pos="998"/>
        </w:tabs>
        <w:autoSpaceDE w:val="0"/>
        <w:autoSpaceDN w:val="0"/>
        <w:adjustRightInd w:val="0"/>
        <w:ind w:firstLine="709"/>
        <w:jc w:val="both"/>
        <w:rPr>
          <w:sz w:val="28"/>
          <w:szCs w:val="28"/>
        </w:rPr>
      </w:pPr>
    </w:p>
    <w:p w14:paraId="489447A3" w14:textId="77777777" w:rsidR="00B07EBF" w:rsidRPr="00D00103" w:rsidRDefault="00B07EBF" w:rsidP="00B07EBF">
      <w:pPr>
        <w:tabs>
          <w:tab w:val="left" w:pos="998"/>
        </w:tabs>
        <w:autoSpaceDE w:val="0"/>
        <w:autoSpaceDN w:val="0"/>
        <w:adjustRightInd w:val="0"/>
        <w:ind w:firstLine="709"/>
        <w:jc w:val="both"/>
        <w:rPr>
          <w:b/>
          <w:bCs/>
          <w:sz w:val="28"/>
          <w:szCs w:val="28"/>
        </w:rPr>
      </w:pPr>
      <w:r w:rsidRPr="00D00103">
        <w:rPr>
          <w:sz w:val="28"/>
          <w:szCs w:val="28"/>
        </w:rPr>
        <w:t xml:space="preserve">По статье </w:t>
      </w:r>
      <w:r w:rsidRPr="00D00103">
        <w:rPr>
          <w:b/>
          <w:bCs/>
          <w:sz w:val="28"/>
          <w:szCs w:val="28"/>
        </w:rPr>
        <w:t>«Недополученные доходы»</w:t>
      </w:r>
    </w:p>
    <w:p w14:paraId="7B8D21B6"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lastRenderedPageBreak/>
        <w:t>Затраты по статье РЭК Кузбасса не утверждены на 2023 год.</w:t>
      </w:r>
    </w:p>
    <w:p w14:paraId="705339BA"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 Организацией в статье «Недополученные доходы» заявлены:</w:t>
      </w:r>
    </w:p>
    <w:p w14:paraId="43DA8317"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 отклонение фактически достигнутого уровня неподконтрольных расходов   </w:t>
      </w:r>
      <w:proofErr w:type="gramStart"/>
      <w:r w:rsidRPr="00D00103">
        <w:rPr>
          <w:sz w:val="28"/>
          <w:szCs w:val="28"/>
        </w:rPr>
        <w:t xml:space="preserve">   (</w:t>
      </w:r>
      <w:proofErr w:type="gramEnd"/>
      <w:r w:rsidRPr="00D00103">
        <w:rPr>
          <w:sz w:val="28"/>
          <w:szCs w:val="28"/>
        </w:rPr>
        <w:t xml:space="preserve">+1,15) тыс. руб. ( том 4, стр. 1541), расчет в таблице 4. </w:t>
      </w:r>
    </w:p>
    <w:p w14:paraId="30E3E033"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В процессе экспертизы определены расходы в сумме </w:t>
      </w:r>
      <w:r w:rsidRPr="00D00103">
        <w:rPr>
          <w:b/>
          <w:bCs/>
          <w:i/>
          <w:iCs/>
          <w:sz w:val="28"/>
          <w:szCs w:val="28"/>
        </w:rPr>
        <w:t xml:space="preserve">0,00 </w:t>
      </w:r>
      <w:r w:rsidRPr="00D00103">
        <w:rPr>
          <w:sz w:val="28"/>
          <w:szCs w:val="28"/>
        </w:rPr>
        <w:t>тыс. руб., в том числе:</w:t>
      </w:r>
    </w:p>
    <w:p w14:paraId="311CCC03"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 xml:space="preserve">- отклонение фактически достигнутого уровня неподконтрольных расходов 0,00 тыс.руб. Анализ учтенной суммы регулятором проведен ниже при расчете статьи  </w:t>
      </w:r>
      <w:r w:rsidRPr="00D00103">
        <w:rPr>
          <w:b/>
          <w:bCs/>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sidRPr="00D00103">
        <w:rPr>
          <w:sz w:val="28"/>
          <w:szCs w:val="28"/>
        </w:rPr>
        <w:t xml:space="preserve"> согласно п. 91, п. 95 Методических указаний.</w:t>
      </w:r>
    </w:p>
    <w:p w14:paraId="38CB4D82" w14:textId="77777777" w:rsidR="00B07EBF" w:rsidRPr="00D00103" w:rsidRDefault="00B07EBF" w:rsidP="00B07EBF">
      <w:pPr>
        <w:tabs>
          <w:tab w:val="left" w:pos="709"/>
        </w:tabs>
        <w:autoSpaceDE w:val="0"/>
        <w:autoSpaceDN w:val="0"/>
        <w:adjustRightInd w:val="0"/>
        <w:ind w:firstLine="709"/>
        <w:jc w:val="both"/>
        <w:rPr>
          <w:sz w:val="28"/>
          <w:szCs w:val="28"/>
        </w:rPr>
      </w:pPr>
    </w:p>
    <w:p w14:paraId="6A693377" w14:textId="77777777" w:rsidR="00B07EBF" w:rsidRPr="00D00103" w:rsidRDefault="00B07EBF" w:rsidP="00B07EBF">
      <w:pPr>
        <w:autoSpaceDE w:val="0"/>
        <w:autoSpaceDN w:val="0"/>
        <w:adjustRightInd w:val="0"/>
        <w:ind w:firstLine="709"/>
        <w:jc w:val="both"/>
        <w:rPr>
          <w:b/>
          <w:sz w:val="28"/>
          <w:szCs w:val="28"/>
          <w:u w:val="single"/>
        </w:rPr>
      </w:pPr>
    </w:p>
    <w:p w14:paraId="60E841C2" w14:textId="77777777" w:rsidR="00B07EBF" w:rsidRPr="00D00103" w:rsidRDefault="00B07EBF" w:rsidP="00B07EBF">
      <w:pPr>
        <w:autoSpaceDE w:val="0"/>
        <w:autoSpaceDN w:val="0"/>
        <w:adjustRightInd w:val="0"/>
        <w:ind w:firstLine="709"/>
        <w:jc w:val="center"/>
        <w:rPr>
          <w:b/>
          <w:sz w:val="28"/>
          <w:szCs w:val="28"/>
          <w:u w:val="single"/>
        </w:rPr>
      </w:pPr>
      <w:r w:rsidRPr="00D00103">
        <w:rPr>
          <w:b/>
          <w:sz w:val="28"/>
          <w:szCs w:val="28"/>
          <w:u w:val="single"/>
        </w:rPr>
        <w:t>Расходы на электрическую энергию</w:t>
      </w:r>
    </w:p>
    <w:p w14:paraId="492F8E09" w14:textId="77777777" w:rsidR="00B07EBF" w:rsidRPr="00D00103" w:rsidRDefault="00B07EBF" w:rsidP="00B07EBF">
      <w:pPr>
        <w:widowControl w:val="0"/>
        <w:autoSpaceDE w:val="0"/>
        <w:autoSpaceDN w:val="0"/>
        <w:adjustRightInd w:val="0"/>
        <w:ind w:firstLine="709"/>
        <w:jc w:val="both"/>
        <w:rPr>
          <w:rFonts w:eastAsia="Calibri"/>
          <w:sz w:val="28"/>
          <w:szCs w:val="28"/>
          <w:lang w:eastAsia="en-US"/>
        </w:rPr>
      </w:pPr>
      <w:r w:rsidRPr="00D00103">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4068D1F3" w14:textId="77777777" w:rsidR="00B07EBF" w:rsidRPr="00D00103" w:rsidRDefault="00B07EBF" w:rsidP="00B07EBF">
      <w:pPr>
        <w:widowControl w:val="0"/>
        <w:autoSpaceDE w:val="0"/>
        <w:autoSpaceDN w:val="0"/>
        <w:adjustRightInd w:val="0"/>
        <w:ind w:firstLine="709"/>
        <w:jc w:val="both"/>
        <w:rPr>
          <w:rFonts w:eastAsia="Calibri"/>
          <w:sz w:val="28"/>
          <w:szCs w:val="28"/>
          <w:lang w:eastAsia="en-US"/>
        </w:rPr>
      </w:pPr>
    </w:p>
    <w:p w14:paraId="104B3996" w14:textId="65B9D292" w:rsidR="00B07EBF" w:rsidRPr="00D00103" w:rsidRDefault="00B07EBF" w:rsidP="00B07EBF">
      <w:pPr>
        <w:widowControl w:val="0"/>
        <w:autoSpaceDE w:val="0"/>
        <w:autoSpaceDN w:val="0"/>
        <w:adjustRightInd w:val="0"/>
        <w:ind w:firstLine="709"/>
        <w:jc w:val="center"/>
        <w:rPr>
          <w:rFonts w:eastAsia="Calibri"/>
          <w:sz w:val="28"/>
          <w:szCs w:val="28"/>
          <w:lang w:eastAsia="en-US"/>
        </w:rPr>
      </w:pPr>
      <w:r w:rsidRPr="00D00103">
        <w:rPr>
          <w:noProof/>
          <w:position w:val="-12"/>
        </w:rPr>
        <w:drawing>
          <wp:inline distT="0" distB="0" distL="0" distR="0" wp14:anchorId="4971F939" wp14:editId="1DF1F111">
            <wp:extent cx="2305685" cy="33147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30ECEEF5" w14:textId="77777777" w:rsidR="00B07EBF" w:rsidRPr="00D00103" w:rsidRDefault="00B07EBF" w:rsidP="00B07EBF">
      <w:pPr>
        <w:widowControl w:val="0"/>
        <w:autoSpaceDE w:val="0"/>
        <w:autoSpaceDN w:val="0"/>
        <w:adjustRightInd w:val="0"/>
        <w:jc w:val="both"/>
        <w:rPr>
          <w:rFonts w:eastAsia="Calibri"/>
          <w:b/>
          <w:bCs/>
          <w:sz w:val="28"/>
          <w:szCs w:val="28"/>
          <w:lang w:eastAsia="en-US"/>
        </w:rPr>
      </w:pPr>
    </w:p>
    <w:p w14:paraId="0C980114" w14:textId="142836AB" w:rsidR="00B07EBF" w:rsidRPr="00D00103" w:rsidRDefault="00B07EBF" w:rsidP="00B07EBF">
      <w:pPr>
        <w:widowControl w:val="0"/>
        <w:autoSpaceDE w:val="0"/>
        <w:autoSpaceDN w:val="0"/>
        <w:adjustRightInd w:val="0"/>
        <w:ind w:firstLine="540"/>
        <w:jc w:val="center"/>
        <w:rPr>
          <w:position w:val="-12"/>
        </w:rPr>
      </w:pPr>
      <w:r w:rsidRPr="00D00103">
        <w:rPr>
          <w:noProof/>
          <w:position w:val="-12"/>
        </w:rPr>
        <w:drawing>
          <wp:inline distT="0" distB="0" distL="0" distR="0" wp14:anchorId="3472CD1C" wp14:editId="330CFBE4">
            <wp:extent cx="3074670" cy="33147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3E6E0819" w14:textId="77777777" w:rsidR="00B07EBF" w:rsidRPr="00D00103" w:rsidRDefault="00B07EBF" w:rsidP="00B07EBF">
      <w:pPr>
        <w:widowControl w:val="0"/>
        <w:autoSpaceDE w:val="0"/>
        <w:autoSpaceDN w:val="0"/>
        <w:adjustRightInd w:val="0"/>
        <w:ind w:firstLine="540"/>
        <w:jc w:val="both"/>
        <w:rPr>
          <w:rFonts w:eastAsia="Calibri"/>
          <w:sz w:val="28"/>
          <w:szCs w:val="28"/>
          <w:lang w:eastAsia="en-US"/>
        </w:rPr>
      </w:pPr>
    </w:p>
    <w:p w14:paraId="1E398AE4" w14:textId="77777777" w:rsidR="00B07EBF" w:rsidRPr="00D00103" w:rsidRDefault="00B07EBF" w:rsidP="00B07EBF">
      <w:pPr>
        <w:widowControl w:val="0"/>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2091FE35" w14:textId="15192D0F" w:rsidR="00B07EBF" w:rsidRPr="00D00103" w:rsidRDefault="00B07EBF" w:rsidP="00B07EBF">
      <w:pPr>
        <w:widowControl w:val="0"/>
        <w:autoSpaceDE w:val="0"/>
        <w:autoSpaceDN w:val="0"/>
        <w:adjustRightInd w:val="0"/>
        <w:ind w:firstLine="540"/>
        <w:jc w:val="both"/>
        <w:rPr>
          <w:sz w:val="28"/>
          <w:szCs w:val="28"/>
        </w:rPr>
      </w:pPr>
      <w:r w:rsidRPr="00D00103">
        <w:rPr>
          <w:noProof/>
          <w:position w:val="-12"/>
          <w:sz w:val="28"/>
          <w:szCs w:val="28"/>
        </w:rPr>
        <w:drawing>
          <wp:inline distT="0" distB="0" distL="0" distR="0" wp14:anchorId="33337700" wp14:editId="6179B4C7">
            <wp:extent cx="530225" cy="33147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D00103">
        <w:rPr>
          <w:sz w:val="28"/>
          <w:szCs w:val="28"/>
        </w:rPr>
        <w:t xml:space="preserve"> - удельное потребление электрической энергии в i-м году, установленное на соответствующий год, тыс. кВтч/куб. м;</w:t>
      </w:r>
    </w:p>
    <w:p w14:paraId="1BD205A2" w14:textId="165210E1" w:rsidR="00B07EBF" w:rsidRPr="00D00103" w:rsidRDefault="00B07EBF" w:rsidP="00B07EBF">
      <w:pPr>
        <w:widowControl w:val="0"/>
        <w:autoSpaceDE w:val="0"/>
        <w:autoSpaceDN w:val="0"/>
        <w:adjustRightInd w:val="0"/>
        <w:ind w:firstLine="540"/>
        <w:jc w:val="both"/>
        <w:rPr>
          <w:sz w:val="28"/>
          <w:szCs w:val="28"/>
        </w:rPr>
      </w:pPr>
      <w:r w:rsidRPr="00D00103">
        <w:rPr>
          <w:noProof/>
          <w:position w:val="-12"/>
          <w:sz w:val="28"/>
          <w:szCs w:val="28"/>
        </w:rPr>
        <w:drawing>
          <wp:inline distT="0" distB="0" distL="0" distR="0" wp14:anchorId="58690DF2" wp14:editId="50F306A0">
            <wp:extent cx="357505" cy="33147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D00103">
        <w:rPr>
          <w:sz w:val="28"/>
          <w:szCs w:val="28"/>
        </w:rPr>
        <w:t xml:space="preserve"> - скорректированный объем поданной воды (принятых сточных вод) в i-м году, тыс. куб. м;</w:t>
      </w:r>
    </w:p>
    <w:p w14:paraId="632ECB2D" w14:textId="5C1CAE41" w:rsidR="00B07EBF" w:rsidRPr="00D00103" w:rsidRDefault="00B07EBF" w:rsidP="00B07EBF">
      <w:pPr>
        <w:widowControl w:val="0"/>
        <w:autoSpaceDE w:val="0"/>
        <w:autoSpaceDN w:val="0"/>
        <w:adjustRightInd w:val="0"/>
        <w:ind w:firstLine="540"/>
        <w:jc w:val="both"/>
        <w:rPr>
          <w:sz w:val="28"/>
          <w:szCs w:val="28"/>
        </w:rPr>
      </w:pPr>
      <w:r w:rsidRPr="00D00103">
        <w:rPr>
          <w:noProof/>
          <w:position w:val="-12"/>
          <w:sz w:val="28"/>
          <w:szCs w:val="28"/>
        </w:rPr>
        <w:drawing>
          <wp:inline distT="0" distB="0" distL="0" distR="0" wp14:anchorId="5148D9AD" wp14:editId="3C9931EA">
            <wp:extent cx="503555" cy="33147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03555" cy="331470"/>
                    </a:xfrm>
                    <a:prstGeom prst="rect">
                      <a:avLst/>
                    </a:prstGeom>
                    <a:noFill/>
                    <a:ln>
                      <a:noFill/>
                    </a:ln>
                  </pic:spPr>
                </pic:pic>
              </a:graphicData>
            </a:graphic>
          </wp:inline>
        </w:drawing>
      </w:r>
      <w:r w:rsidRPr="00D00103">
        <w:rPr>
          <w:sz w:val="28"/>
          <w:szCs w:val="28"/>
        </w:rPr>
        <w:t xml:space="preserve"> - скорректированная цена на электрическую энергию, определяемая в i-м году, руб./кВт час.</w:t>
      </w:r>
    </w:p>
    <w:p w14:paraId="15356773" w14:textId="77777777" w:rsidR="00B07EBF" w:rsidRPr="00D00103" w:rsidRDefault="00B07EBF" w:rsidP="00B07EBF">
      <w:pPr>
        <w:tabs>
          <w:tab w:val="left" w:pos="1134"/>
          <w:tab w:val="left" w:pos="9356"/>
          <w:tab w:val="left" w:pos="9781"/>
          <w:tab w:val="left" w:pos="9923"/>
        </w:tabs>
        <w:ind w:firstLine="709"/>
        <w:jc w:val="both"/>
        <w:rPr>
          <w:sz w:val="28"/>
          <w:szCs w:val="28"/>
        </w:rPr>
      </w:pPr>
      <w:r w:rsidRPr="00D00103">
        <w:rPr>
          <w:sz w:val="28"/>
          <w:szCs w:val="28"/>
        </w:rPr>
        <w:t>Оборудование организации потребляет электрическую энергию по уровню напряжения НН, СН 2. Поставка электрической энергии осуществляется по договорам с ПАО «Кузбассэнергосбыт» от 01.01.2018 г. № 552329, от 01.01.2019г. № 550085. В качестве обосновывающих документов, подтверждающих фактические расходы организации за 2021 год, в материалах тарифного дела представлен сводный отчет электроэнергии по месяцам и в общем итоге за 2021 год, счета фактуры за 2021 год.</w:t>
      </w:r>
    </w:p>
    <w:p w14:paraId="3CCE620C" w14:textId="77777777" w:rsidR="00B07EBF" w:rsidRPr="00D00103" w:rsidRDefault="00B07EBF" w:rsidP="00B07EBF">
      <w:pPr>
        <w:tabs>
          <w:tab w:val="left" w:pos="1134"/>
          <w:tab w:val="left" w:pos="9356"/>
          <w:tab w:val="left" w:pos="9781"/>
          <w:tab w:val="left" w:pos="9923"/>
        </w:tabs>
        <w:ind w:firstLine="709"/>
        <w:jc w:val="both"/>
        <w:rPr>
          <w:sz w:val="28"/>
          <w:szCs w:val="28"/>
        </w:rPr>
      </w:pPr>
      <w:r w:rsidRPr="00D00103">
        <w:rPr>
          <w:bCs/>
          <w:sz w:val="28"/>
          <w:szCs w:val="28"/>
        </w:rPr>
        <w:t>Расходы на электрическую энергию</w:t>
      </w:r>
      <w:r w:rsidRPr="00D00103">
        <w:rPr>
          <w:b/>
          <w:bCs/>
          <w:sz w:val="28"/>
          <w:szCs w:val="28"/>
        </w:rPr>
        <w:t xml:space="preserve"> </w:t>
      </w:r>
      <w:r w:rsidRPr="00D00103">
        <w:rPr>
          <w:sz w:val="28"/>
          <w:szCs w:val="28"/>
        </w:rPr>
        <w:t>РЭК на 2023 год утверждены в размере 6 017,87 тыс. руб. (объем электрической энергии – 1 239,98 тыс. кВт*ч, цена – 4,85 руб./кВт*ч)</w:t>
      </w:r>
      <w:r w:rsidRPr="00D00103">
        <w:t xml:space="preserve">, </w:t>
      </w:r>
      <w:r w:rsidRPr="00D00103">
        <w:rPr>
          <w:sz w:val="28"/>
          <w:szCs w:val="28"/>
        </w:rPr>
        <w:t xml:space="preserve">в том числе электроэнергия НН в размере 33,44 тыс. руб. объем – 4,68 </w:t>
      </w:r>
      <w:r w:rsidRPr="00D00103">
        <w:rPr>
          <w:sz w:val="28"/>
          <w:szCs w:val="28"/>
        </w:rPr>
        <w:lastRenderedPageBreak/>
        <w:t>тыс. кВт*ч, тариф – 7,15 руб./кВт*ч, электроэнергия СН 2 в размере 5 984,43 тыс. руб. объем – 1 235,30 тыс. кВт*ч, тариф – 4,84 руб./кВт*ч.</w:t>
      </w:r>
    </w:p>
    <w:p w14:paraId="549433D6" w14:textId="77777777" w:rsidR="00B07EBF" w:rsidRPr="00D00103" w:rsidRDefault="00B07EBF" w:rsidP="00B07EBF">
      <w:pPr>
        <w:autoSpaceDE w:val="0"/>
        <w:autoSpaceDN w:val="0"/>
        <w:adjustRightInd w:val="0"/>
        <w:spacing w:before="38"/>
        <w:ind w:firstLine="709"/>
        <w:jc w:val="both"/>
        <w:rPr>
          <w:sz w:val="28"/>
          <w:szCs w:val="28"/>
        </w:rPr>
      </w:pPr>
      <w:r w:rsidRPr="00D00103">
        <w:rPr>
          <w:bCs/>
          <w:sz w:val="28"/>
          <w:szCs w:val="28"/>
        </w:rPr>
        <w:t>О</w:t>
      </w:r>
      <w:r w:rsidRPr="00D00103">
        <w:rPr>
          <w:sz w:val="28"/>
          <w:szCs w:val="28"/>
        </w:rPr>
        <w:t>рганизацией расходы на электрическую энергию предложены в размере     4 407,45 тыс. руб. (объем электрической энергии – 991,61 тыс. кВт*ч, цена – 4,44 руб./кВт*ч), в том числе электроэнергия НН в размере 40,39 тыс. руб. объем – 5,82 тыс. кВт*ч, тариф – 6,94 руб./кВт*ч, электроэнергия СН 2 в размере 4 367,06 тыс. руб. объем – 985,79 тыс. кВт*ч, тариф – 4,43 руб./кВт*ч.</w:t>
      </w:r>
    </w:p>
    <w:p w14:paraId="54956B89" w14:textId="77777777" w:rsidR="00B07EBF" w:rsidRPr="00D00103" w:rsidRDefault="00B07EBF" w:rsidP="00B07EBF">
      <w:pPr>
        <w:autoSpaceDE w:val="0"/>
        <w:autoSpaceDN w:val="0"/>
        <w:adjustRightInd w:val="0"/>
        <w:spacing w:before="38"/>
        <w:ind w:firstLine="709"/>
        <w:jc w:val="both"/>
        <w:rPr>
          <w:sz w:val="28"/>
          <w:szCs w:val="28"/>
        </w:rPr>
      </w:pPr>
      <w:r w:rsidRPr="00D00103">
        <w:rPr>
          <w:sz w:val="28"/>
          <w:szCs w:val="28"/>
        </w:rPr>
        <w:t>В процессе экспертизы определены расходы в сумме 4 028,67 тыс. руб. (объем электроэнергии 913,72 тыс. кВт*ч, цена 4,41 руб./кВт*ч),</w:t>
      </w:r>
      <w:r w:rsidRPr="00D00103">
        <w:t xml:space="preserve"> </w:t>
      </w:r>
      <w:r w:rsidRPr="00D00103">
        <w:rPr>
          <w:sz w:val="28"/>
          <w:szCs w:val="28"/>
        </w:rPr>
        <w:t xml:space="preserve">в том числе: </w:t>
      </w:r>
    </w:p>
    <w:p w14:paraId="034B5BF6" w14:textId="77777777" w:rsidR="00B07EBF" w:rsidRPr="00D00103" w:rsidRDefault="00B07EBF" w:rsidP="00B07EBF">
      <w:pPr>
        <w:autoSpaceDE w:val="0"/>
        <w:autoSpaceDN w:val="0"/>
        <w:adjustRightInd w:val="0"/>
        <w:spacing w:before="38"/>
        <w:ind w:firstLine="709"/>
        <w:jc w:val="both"/>
        <w:rPr>
          <w:sz w:val="28"/>
          <w:szCs w:val="28"/>
        </w:rPr>
      </w:pPr>
      <w:r w:rsidRPr="00D00103">
        <w:rPr>
          <w:sz w:val="28"/>
          <w:szCs w:val="28"/>
        </w:rPr>
        <w:t xml:space="preserve">- электроэнергия НН в размере 23,76 тыс. руб. объем – 3,45 тыс. кВт*ч, тариф – 6,90 руб./кВт*ч. Объем рассчитан в соответствии с утвержденным на 2023 год удельным расходом электрической энергии – 2,64 кВт*ч/м3 и объемом принятых стоков  346 098,00 м3, цена на электроэнергию НН учтена по факту 2021 г. с учетом ИЦП на 2022 г. -103,5%, на 2023 г.-104,0%;  </w:t>
      </w:r>
    </w:p>
    <w:p w14:paraId="7D13A323" w14:textId="77777777" w:rsidR="00B07EBF" w:rsidRPr="00D00103" w:rsidRDefault="00B07EBF" w:rsidP="00B07EBF">
      <w:pPr>
        <w:autoSpaceDE w:val="0"/>
        <w:autoSpaceDN w:val="0"/>
        <w:adjustRightInd w:val="0"/>
        <w:spacing w:before="38"/>
        <w:ind w:firstLine="709"/>
        <w:jc w:val="both"/>
        <w:rPr>
          <w:b/>
          <w:bCs/>
          <w:sz w:val="28"/>
          <w:szCs w:val="28"/>
        </w:rPr>
      </w:pPr>
      <w:r w:rsidRPr="00D00103">
        <w:rPr>
          <w:sz w:val="28"/>
          <w:szCs w:val="28"/>
        </w:rPr>
        <w:t>- электроэнергия СН 2 в размере 4 004,90 тыс. руб. объем – 910,27 тыс. кВт*ч, тариф – 4,40 руб./кВт*час.  Объем рассчитан в соответствии с утвержденным на 2023 год удельным расходом электрической энергии – 2,64 кВт*ч/м3 и объемом принятых стоков  346 098,00 м3, цена на электроэнергию             СН 2 учтена по факту 2021 г. с учетом ИЦП на 2022 г. -103,5%, на 2023 г.-104,0%.</w:t>
      </w:r>
    </w:p>
    <w:p w14:paraId="75666D73" w14:textId="77777777" w:rsidR="00B07EBF" w:rsidRPr="00D00103" w:rsidRDefault="00B07EBF" w:rsidP="00B07EBF">
      <w:pPr>
        <w:widowControl w:val="0"/>
        <w:tabs>
          <w:tab w:val="left" w:pos="709"/>
        </w:tabs>
        <w:autoSpaceDE w:val="0"/>
        <w:autoSpaceDN w:val="0"/>
        <w:adjustRightInd w:val="0"/>
        <w:jc w:val="center"/>
        <w:rPr>
          <w:b/>
          <w:sz w:val="28"/>
          <w:szCs w:val="28"/>
          <w:u w:val="single"/>
        </w:rPr>
      </w:pPr>
    </w:p>
    <w:p w14:paraId="7581CFBB" w14:textId="77777777" w:rsidR="00B07EBF" w:rsidRPr="00D00103" w:rsidRDefault="00B07EBF" w:rsidP="00B07EBF">
      <w:pPr>
        <w:widowControl w:val="0"/>
        <w:tabs>
          <w:tab w:val="left" w:pos="709"/>
        </w:tabs>
        <w:autoSpaceDE w:val="0"/>
        <w:autoSpaceDN w:val="0"/>
        <w:adjustRightInd w:val="0"/>
        <w:jc w:val="center"/>
        <w:rPr>
          <w:b/>
          <w:sz w:val="28"/>
          <w:szCs w:val="28"/>
          <w:u w:val="single"/>
        </w:rPr>
      </w:pPr>
      <w:r w:rsidRPr="00D00103">
        <w:rPr>
          <w:b/>
          <w:sz w:val="28"/>
          <w:szCs w:val="28"/>
          <w:u w:val="single"/>
        </w:rPr>
        <w:t>Нормативная прибыль</w:t>
      </w:r>
    </w:p>
    <w:p w14:paraId="100B3BFD"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Согласно п. 86 Методических указаний, величина нормативной прибыли на i-й год, определяется в соответствии с </w:t>
      </w:r>
      <w:hyperlink w:anchor="Par3" w:history="1">
        <w:r w:rsidRPr="00D00103">
          <w:rPr>
            <w:rFonts w:eastAsia="Calibri"/>
            <w:sz w:val="28"/>
            <w:szCs w:val="28"/>
            <w:lang w:eastAsia="en-US"/>
          </w:rPr>
          <w:t>формулой 30.1</w:t>
        </w:r>
      </w:hyperlink>
      <w:r w:rsidRPr="00D00103">
        <w:rPr>
          <w:rFonts w:eastAsia="Calibr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1A09008D"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D00103">
          <w:rPr>
            <w:rFonts w:eastAsia="Calibri"/>
            <w:sz w:val="28"/>
            <w:szCs w:val="28"/>
            <w:lang w:eastAsia="en-US"/>
          </w:rPr>
          <w:t>формулой 31</w:t>
        </w:r>
      </w:hyperlink>
      <w:r w:rsidRPr="00D00103">
        <w:rPr>
          <w:rFonts w:eastAsia="Calibri"/>
          <w:sz w:val="28"/>
          <w:szCs w:val="28"/>
          <w:lang w:eastAsia="en-US"/>
        </w:rPr>
        <w:t xml:space="preserve"> настоящего пункта.</w:t>
      </w:r>
    </w:p>
    <w:p w14:paraId="6666D811"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127C02E2" w14:textId="6554BFBF" w:rsidR="00B07EBF" w:rsidRPr="00D00103" w:rsidRDefault="00B07EBF" w:rsidP="00B07EBF">
      <w:pPr>
        <w:autoSpaceDE w:val="0"/>
        <w:autoSpaceDN w:val="0"/>
        <w:adjustRightInd w:val="0"/>
        <w:ind w:firstLine="709"/>
        <w:jc w:val="center"/>
        <w:rPr>
          <w:rFonts w:eastAsia="Calibri"/>
          <w:sz w:val="28"/>
          <w:szCs w:val="28"/>
          <w:lang w:eastAsia="en-US"/>
        </w:rPr>
      </w:pPr>
      <w:r w:rsidRPr="00D00103">
        <w:rPr>
          <w:rFonts w:eastAsia="Calibri"/>
          <w:noProof/>
          <w:position w:val="-14"/>
          <w:sz w:val="28"/>
          <w:szCs w:val="28"/>
          <w:lang w:eastAsia="en-US"/>
        </w:rPr>
        <w:drawing>
          <wp:inline distT="0" distB="0" distL="0" distR="0" wp14:anchorId="72D396BD" wp14:editId="263F4C09">
            <wp:extent cx="3326130" cy="264795"/>
            <wp:effectExtent l="0" t="0" r="7620" b="190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326130" cy="264795"/>
                    </a:xfrm>
                    <a:prstGeom prst="rect">
                      <a:avLst/>
                    </a:prstGeom>
                    <a:noFill/>
                    <a:ln>
                      <a:noFill/>
                    </a:ln>
                  </pic:spPr>
                </pic:pic>
              </a:graphicData>
            </a:graphic>
          </wp:inline>
        </w:drawing>
      </w:r>
    </w:p>
    <w:p w14:paraId="3A87517F"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744E5438" w14:textId="501A924A" w:rsidR="00B07EBF" w:rsidRPr="00D00103" w:rsidRDefault="00B07EBF" w:rsidP="00B07EBF">
      <w:pPr>
        <w:autoSpaceDE w:val="0"/>
        <w:autoSpaceDN w:val="0"/>
        <w:adjustRightInd w:val="0"/>
        <w:ind w:firstLine="709"/>
        <w:jc w:val="center"/>
        <w:rPr>
          <w:rFonts w:eastAsia="Calibri"/>
          <w:sz w:val="28"/>
          <w:szCs w:val="28"/>
          <w:lang w:eastAsia="en-US"/>
        </w:rPr>
      </w:pPr>
      <w:r w:rsidRPr="00D00103">
        <w:rPr>
          <w:rFonts w:eastAsia="Calibri"/>
          <w:noProof/>
          <w:position w:val="-14"/>
          <w:sz w:val="28"/>
          <w:szCs w:val="28"/>
          <w:lang w:eastAsia="en-US"/>
        </w:rPr>
        <w:drawing>
          <wp:inline distT="0" distB="0" distL="0" distR="0" wp14:anchorId="3A4AC925" wp14:editId="0FA53623">
            <wp:extent cx="2571115" cy="25209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71115" cy="252095"/>
                    </a:xfrm>
                    <a:prstGeom prst="rect">
                      <a:avLst/>
                    </a:prstGeom>
                    <a:noFill/>
                    <a:ln>
                      <a:noFill/>
                    </a:ln>
                  </pic:spPr>
                </pic:pic>
              </a:graphicData>
            </a:graphic>
          </wp:inline>
        </w:drawing>
      </w:r>
    </w:p>
    <w:p w14:paraId="7C01D570"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6D661582"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где:</w:t>
      </w:r>
    </w:p>
    <w:p w14:paraId="005404C1" w14:textId="3B8BBF10"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62136D47" wp14:editId="5DEF2C84">
            <wp:extent cx="450850" cy="357505"/>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D00103">
        <w:rPr>
          <w:rFonts w:eastAsia="Calibri"/>
          <w:sz w:val="28"/>
          <w:szCs w:val="28"/>
          <w:lang w:eastAsia="en-US"/>
        </w:rPr>
        <w:t xml:space="preserve"> - величина нормативной прибыли, тыс. руб.;</w:t>
      </w:r>
    </w:p>
    <w:p w14:paraId="32472293" w14:textId="4D05293F"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4"/>
          <w:sz w:val="28"/>
          <w:szCs w:val="28"/>
          <w:lang w:eastAsia="en-US"/>
        </w:rPr>
        <w:lastRenderedPageBreak/>
        <w:drawing>
          <wp:inline distT="0" distB="0" distL="0" distR="0" wp14:anchorId="1E5418A8" wp14:editId="74C1E1ED">
            <wp:extent cx="490220" cy="39751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90220" cy="397510"/>
                    </a:xfrm>
                    <a:prstGeom prst="rect">
                      <a:avLst/>
                    </a:prstGeom>
                    <a:noFill/>
                    <a:ln>
                      <a:noFill/>
                    </a:ln>
                  </pic:spPr>
                </pic:pic>
              </a:graphicData>
            </a:graphic>
          </wp:inline>
        </w:drawing>
      </w:r>
      <w:r w:rsidRPr="00D00103">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6E063FA9" w14:textId="270CD6D8"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
          <w:sz w:val="28"/>
          <w:szCs w:val="28"/>
          <w:lang w:eastAsia="en-US"/>
        </w:rPr>
        <w:drawing>
          <wp:inline distT="0" distB="0" distL="0" distR="0" wp14:anchorId="1B42B309" wp14:editId="6862881E">
            <wp:extent cx="225425" cy="22542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sidRPr="00D00103">
        <w:rPr>
          <w:rFonts w:eastAsia="Calibri"/>
          <w:sz w:val="28"/>
          <w:szCs w:val="28"/>
          <w:lang w:eastAsia="en-US"/>
        </w:rPr>
        <w:t xml:space="preserve"> - нормативный уровень прибыли, установленный на i-й год в соответствии с </w:t>
      </w:r>
      <w:hyperlink r:id="rId203" w:history="1">
        <w:r w:rsidRPr="00D00103">
          <w:rPr>
            <w:rFonts w:eastAsia="Calibri"/>
            <w:sz w:val="28"/>
            <w:szCs w:val="28"/>
            <w:lang w:eastAsia="en-US"/>
          </w:rPr>
          <w:t>пунктом 84</w:t>
        </w:r>
      </w:hyperlink>
      <w:r w:rsidRPr="00D00103">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0C531F5" w14:textId="573BB2D4"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68DB171D" wp14:editId="64FCF479">
            <wp:extent cx="768350" cy="39751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768350" cy="397510"/>
                    </a:xfrm>
                    <a:prstGeom prst="rect">
                      <a:avLst/>
                    </a:prstGeom>
                    <a:noFill/>
                    <a:ln>
                      <a:noFill/>
                    </a:ln>
                  </pic:spPr>
                </pic:pic>
              </a:graphicData>
            </a:graphic>
          </wp:inline>
        </w:drawing>
      </w:r>
      <w:r w:rsidRPr="00D00103">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281A2559"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0E179AA8" w14:textId="486BB903"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3812B23D" wp14:editId="5C37169F">
            <wp:extent cx="596265" cy="39751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96265" cy="397510"/>
                    </a:xfrm>
                    <a:prstGeom prst="rect">
                      <a:avLst/>
                    </a:prstGeom>
                    <a:noFill/>
                    <a:ln>
                      <a:noFill/>
                    </a:ln>
                  </pic:spPr>
                </pic:pic>
              </a:graphicData>
            </a:graphic>
          </wp:inline>
        </w:drawing>
      </w:r>
      <w:r w:rsidRPr="00D00103">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204" w:history="1">
        <w:r w:rsidRPr="00D00103">
          <w:rPr>
            <w:rFonts w:eastAsia="Calibri"/>
            <w:sz w:val="28"/>
            <w:szCs w:val="28"/>
            <w:lang w:eastAsia="en-US"/>
          </w:rPr>
          <w:t>пункта 15</w:t>
        </w:r>
      </w:hyperlink>
      <w:r w:rsidRPr="00D00103">
        <w:rPr>
          <w:rFonts w:eastAsia="Calibri"/>
          <w:sz w:val="28"/>
          <w:szCs w:val="28"/>
          <w:lang w:eastAsia="en-US"/>
        </w:rPr>
        <w:t xml:space="preserve"> Основ ценообразования, тыс. руб.;</w:t>
      </w:r>
    </w:p>
    <w:p w14:paraId="3A94DD69"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205" w:history="1">
        <w:r w:rsidRPr="00D00103">
          <w:rPr>
            <w:rFonts w:eastAsia="Calibri"/>
            <w:sz w:val="28"/>
            <w:szCs w:val="28"/>
            <w:lang w:eastAsia="en-US"/>
          </w:rPr>
          <w:t>кодексом</w:t>
        </w:r>
      </w:hyperlink>
      <w:r w:rsidRPr="00D00103">
        <w:rPr>
          <w:rFonts w:eastAsia="Calibri"/>
          <w:sz w:val="28"/>
          <w:szCs w:val="28"/>
          <w:lang w:eastAsia="en-US"/>
        </w:rPr>
        <w:t xml:space="preserve"> Российской Федерации, тыс. руб.</w:t>
      </w:r>
    </w:p>
    <w:p w14:paraId="7BFED414"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(п. 86 в ред. </w:t>
      </w:r>
      <w:hyperlink r:id="rId206" w:history="1">
        <w:r w:rsidRPr="00D00103">
          <w:rPr>
            <w:rFonts w:eastAsia="Calibri"/>
            <w:sz w:val="28"/>
            <w:szCs w:val="28"/>
            <w:lang w:eastAsia="en-US"/>
          </w:rPr>
          <w:t>Приказа</w:t>
        </w:r>
      </w:hyperlink>
      <w:r w:rsidRPr="00D00103">
        <w:rPr>
          <w:rFonts w:eastAsia="Calibri"/>
          <w:sz w:val="28"/>
          <w:szCs w:val="28"/>
          <w:lang w:eastAsia="en-US"/>
        </w:rPr>
        <w:t xml:space="preserve"> ФАС России от 29.10.2019 N 1438/19)</w:t>
      </w:r>
    </w:p>
    <w:p w14:paraId="7A1AFDFF" w14:textId="77777777" w:rsidR="00B07EBF" w:rsidRPr="00D00103" w:rsidRDefault="00B07EBF" w:rsidP="00B07EBF">
      <w:pPr>
        <w:tabs>
          <w:tab w:val="left" w:pos="1134"/>
        </w:tabs>
        <w:ind w:firstLine="709"/>
        <w:jc w:val="both"/>
        <w:rPr>
          <w:sz w:val="28"/>
          <w:szCs w:val="28"/>
        </w:rPr>
      </w:pPr>
    </w:p>
    <w:p w14:paraId="788F0DDA" w14:textId="77777777" w:rsidR="00B07EBF" w:rsidRPr="00D00103" w:rsidRDefault="00B07EBF" w:rsidP="00B07EBF">
      <w:pPr>
        <w:tabs>
          <w:tab w:val="left" w:pos="1134"/>
        </w:tabs>
        <w:ind w:firstLine="709"/>
        <w:jc w:val="both"/>
        <w:rPr>
          <w:sz w:val="28"/>
          <w:szCs w:val="28"/>
        </w:rPr>
      </w:pPr>
      <w:r w:rsidRPr="00D00103">
        <w:rPr>
          <w:sz w:val="28"/>
          <w:szCs w:val="28"/>
        </w:rPr>
        <w:lastRenderedPageBreak/>
        <w:t xml:space="preserve">Долгосрочными параметрами регулирования тарифов на водоотведение ООО «ТЭП» (о. Крапивинский) нормативный уровень прибыли утвержден в размере 0%. </w:t>
      </w:r>
    </w:p>
    <w:p w14:paraId="23136BE4" w14:textId="77777777" w:rsidR="00B07EBF" w:rsidRPr="00D00103" w:rsidRDefault="00B07EBF" w:rsidP="00B07EBF">
      <w:pPr>
        <w:tabs>
          <w:tab w:val="left" w:pos="874"/>
        </w:tabs>
        <w:autoSpaceDE w:val="0"/>
        <w:autoSpaceDN w:val="0"/>
        <w:adjustRightInd w:val="0"/>
        <w:spacing w:before="53"/>
        <w:ind w:firstLine="709"/>
        <w:jc w:val="both"/>
        <w:rPr>
          <w:bCs/>
          <w:sz w:val="28"/>
          <w:szCs w:val="28"/>
        </w:rPr>
      </w:pPr>
      <w:r w:rsidRPr="00D00103">
        <w:rPr>
          <w:bCs/>
          <w:sz w:val="28"/>
          <w:szCs w:val="28"/>
        </w:rPr>
        <w:t>РЭК на 2023 год нормативная прибыль была не утверждена.</w:t>
      </w:r>
    </w:p>
    <w:p w14:paraId="3B1EE1DF" w14:textId="77777777" w:rsidR="00B07EBF" w:rsidRPr="00D00103" w:rsidRDefault="00B07EBF" w:rsidP="00B07EBF">
      <w:pPr>
        <w:tabs>
          <w:tab w:val="left" w:pos="874"/>
        </w:tabs>
        <w:autoSpaceDE w:val="0"/>
        <w:autoSpaceDN w:val="0"/>
        <w:adjustRightInd w:val="0"/>
        <w:spacing w:before="53"/>
        <w:ind w:firstLine="709"/>
        <w:jc w:val="both"/>
        <w:rPr>
          <w:bCs/>
          <w:sz w:val="28"/>
          <w:szCs w:val="28"/>
        </w:rPr>
      </w:pPr>
      <w:r w:rsidRPr="00D00103">
        <w:rPr>
          <w:bCs/>
          <w:sz w:val="28"/>
          <w:szCs w:val="28"/>
        </w:rPr>
        <w:t>Предприятием в целях корректировки прибыль не заявлена.</w:t>
      </w:r>
    </w:p>
    <w:p w14:paraId="2ACBEBE6"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6C259FC2" w14:textId="77777777" w:rsidR="00B07EBF" w:rsidRPr="00D00103" w:rsidRDefault="00B07EBF" w:rsidP="00B07EBF">
      <w:pPr>
        <w:autoSpaceDE w:val="0"/>
        <w:autoSpaceDN w:val="0"/>
        <w:adjustRightInd w:val="0"/>
        <w:ind w:firstLine="709"/>
        <w:jc w:val="center"/>
        <w:rPr>
          <w:b/>
          <w:sz w:val="28"/>
          <w:szCs w:val="28"/>
          <w:u w:val="single"/>
        </w:rPr>
      </w:pPr>
      <w:r w:rsidRPr="00D00103">
        <w:rPr>
          <w:b/>
          <w:sz w:val="28"/>
          <w:szCs w:val="28"/>
          <w:u w:val="single"/>
        </w:rPr>
        <w:t>Амортизация</w:t>
      </w:r>
    </w:p>
    <w:p w14:paraId="7A6EC112" w14:textId="77777777" w:rsidR="00B07EBF" w:rsidRPr="00D00103" w:rsidRDefault="00B07EBF" w:rsidP="00B07EBF">
      <w:pPr>
        <w:widowControl w:val="0"/>
        <w:autoSpaceDE w:val="0"/>
        <w:autoSpaceDN w:val="0"/>
        <w:adjustRightInd w:val="0"/>
        <w:ind w:firstLine="709"/>
        <w:jc w:val="both"/>
        <w:rPr>
          <w:sz w:val="28"/>
          <w:szCs w:val="28"/>
        </w:rPr>
      </w:pPr>
      <w:r w:rsidRPr="00D00103">
        <w:rPr>
          <w:bCs/>
          <w:sz w:val="28"/>
          <w:szCs w:val="28"/>
        </w:rPr>
        <w:t xml:space="preserve">Расходы на амортизацию не утверждены </w:t>
      </w:r>
      <w:r w:rsidRPr="00D00103">
        <w:rPr>
          <w:sz w:val="28"/>
          <w:szCs w:val="28"/>
        </w:rPr>
        <w:t>РЭК на 2023 год.</w:t>
      </w:r>
    </w:p>
    <w:p w14:paraId="05F1C974"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В соответствии с пунктом 28 приказа ФСТ России от 27.12.2013                           № 1746-э «Об утверждении Методических указаний по расчету регулируемых тарифов в сфере водоснабжения и водоотведения»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 Переоценка основных средств и нематериальных активов, осуществляемая в соответствии с законодательством Российской Федерации о бухгалтерском учете, учитывается при условии, что средства в виде амортизационных отчислений, получаемые в результате учета переоценки, являются источником финансирования инвестиционной программы регулируемой организации. В случае, если по итогам исполнения инвестиционной программы указанные расходы не были осуществлены, они исключаются из расчета тарифов в очередном периоде регулирования.</w:t>
      </w:r>
    </w:p>
    <w:p w14:paraId="27CA08A3"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Предприятием в целях корректировки не предложены затраты.</w:t>
      </w:r>
    </w:p>
    <w:p w14:paraId="0CBA101D"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 xml:space="preserve">В процессе экспертизы на 2023 год амортизация основных средств не учтена </w:t>
      </w:r>
      <w:r w:rsidRPr="00D00103">
        <w:rPr>
          <w:b/>
          <w:bCs/>
          <w:i/>
          <w:iCs/>
          <w:sz w:val="28"/>
          <w:szCs w:val="28"/>
        </w:rPr>
        <w:t>0,00</w:t>
      </w:r>
      <w:r w:rsidRPr="00D00103">
        <w:rPr>
          <w:sz w:val="28"/>
          <w:szCs w:val="28"/>
        </w:rPr>
        <w:t xml:space="preserve"> тыс. руб. </w:t>
      </w:r>
    </w:p>
    <w:p w14:paraId="5908D32B" w14:textId="77777777" w:rsidR="00B07EBF" w:rsidRPr="00D00103" w:rsidRDefault="00B07EBF" w:rsidP="00B07EBF">
      <w:pPr>
        <w:tabs>
          <w:tab w:val="left" w:pos="874"/>
        </w:tabs>
        <w:autoSpaceDE w:val="0"/>
        <w:autoSpaceDN w:val="0"/>
        <w:adjustRightInd w:val="0"/>
        <w:spacing w:before="53"/>
        <w:ind w:firstLine="709"/>
        <w:jc w:val="both"/>
        <w:rPr>
          <w:bCs/>
          <w:sz w:val="28"/>
          <w:szCs w:val="28"/>
        </w:rPr>
      </w:pPr>
    </w:p>
    <w:p w14:paraId="429A0006" w14:textId="77777777" w:rsidR="00B07EBF" w:rsidRPr="00D00103" w:rsidRDefault="00B07EBF" w:rsidP="00B07EBF">
      <w:pPr>
        <w:autoSpaceDE w:val="0"/>
        <w:autoSpaceDN w:val="0"/>
        <w:adjustRightInd w:val="0"/>
        <w:ind w:firstLine="709"/>
        <w:jc w:val="center"/>
        <w:rPr>
          <w:rFonts w:eastAsia="Calibri"/>
          <w:b/>
          <w:bCs/>
          <w:sz w:val="28"/>
          <w:szCs w:val="28"/>
          <w:u w:val="single"/>
          <w:lang w:eastAsia="en-US"/>
        </w:rPr>
      </w:pPr>
      <w:r w:rsidRPr="00D00103">
        <w:rPr>
          <w:rFonts w:eastAsia="Calibri"/>
          <w:b/>
          <w:bCs/>
          <w:sz w:val="28"/>
          <w:szCs w:val="28"/>
          <w:u w:val="single"/>
          <w:lang w:eastAsia="en-US"/>
        </w:rPr>
        <w:t>Расчетная предпринимательская прибыль</w:t>
      </w:r>
    </w:p>
    <w:p w14:paraId="28FFB322"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  Согласно п.86(1)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207" w:history="1">
        <w:r w:rsidRPr="00D00103">
          <w:rPr>
            <w:rFonts w:eastAsia="Calibri"/>
            <w:sz w:val="28"/>
            <w:szCs w:val="28"/>
            <w:lang w:eastAsia="en-US"/>
          </w:rPr>
          <w:t>пунктом 88</w:t>
        </w:r>
      </w:hyperlink>
      <w:r w:rsidRPr="00D00103">
        <w:rPr>
          <w:rFonts w:eastAsia="Calibri"/>
          <w:sz w:val="28"/>
          <w:szCs w:val="28"/>
          <w:lang w:eastAsia="en-US"/>
        </w:rPr>
        <w:t xml:space="preserve">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208" w:history="1">
        <w:r w:rsidRPr="00D00103">
          <w:rPr>
            <w:rFonts w:eastAsia="Calibri"/>
            <w:sz w:val="28"/>
            <w:szCs w:val="28"/>
            <w:lang w:eastAsia="en-US"/>
          </w:rPr>
          <w:t>пунктом 78(1)</w:t>
        </w:r>
      </w:hyperlink>
      <w:r w:rsidRPr="00D00103">
        <w:rPr>
          <w:rFonts w:eastAsia="Calibri"/>
          <w:sz w:val="28"/>
          <w:szCs w:val="28"/>
          <w:lang w:eastAsia="en-US"/>
        </w:rPr>
        <w:t xml:space="preserve"> Основ ценообразования. </w:t>
      </w:r>
    </w:p>
    <w:p w14:paraId="7487E7BB"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Расчетная предпринимательская прибыль гарантирующей организации рассчитывается по формуле:</w:t>
      </w:r>
    </w:p>
    <w:p w14:paraId="1CD1DC9C"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3A0900E6" w14:textId="42264BE5"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4"/>
          <w:sz w:val="28"/>
          <w:szCs w:val="28"/>
          <w:lang w:eastAsia="en-US"/>
        </w:rPr>
        <w:drawing>
          <wp:inline distT="0" distB="0" distL="0" distR="0" wp14:anchorId="404CADEB" wp14:editId="215B2EFC">
            <wp:extent cx="2372360" cy="35750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372360" cy="357505"/>
                    </a:xfrm>
                    <a:prstGeom prst="rect">
                      <a:avLst/>
                    </a:prstGeom>
                    <a:noFill/>
                    <a:ln>
                      <a:noFill/>
                    </a:ln>
                  </pic:spPr>
                </pic:pic>
              </a:graphicData>
            </a:graphic>
          </wp:inline>
        </w:drawing>
      </w:r>
      <w:r w:rsidRPr="00D00103">
        <w:rPr>
          <w:rFonts w:eastAsia="Calibri"/>
          <w:sz w:val="28"/>
          <w:szCs w:val="28"/>
          <w:lang w:eastAsia="en-US"/>
        </w:rPr>
        <w:t>, (31.1)</w:t>
      </w:r>
    </w:p>
    <w:p w14:paraId="06744230"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351BDB9E"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lastRenderedPageBreak/>
        <w:t>где:</w:t>
      </w:r>
    </w:p>
    <w:p w14:paraId="08C50E60" w14:textId="4FCE13F3"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7"/>
          <w:sz w:val="28"/>
          <w:szCs w:val="28"/>
          <w:lang w:eastAsia="en-US"/>
        </w:rPr>
        <w:drawing>
          <wp:inline distT="0" distB="0" distL="0" distR="0" wp14:anchorId="58B8EF74" wp14:editId="73C7B740">
            <wp:extent cx="357505" cy="27813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57505" cy="278130"/>
                    </a:xfrm>
                    <a:prstGeom prst="rect">
                      <a:avLst/>
                    </a:prstGeom>
                    <a:noFill/>
                    <a:ln>
                      <a:noFill/>
                    </a:ln>
                  </pic:spPr>
                </pic:pic>
              </a:graphicData>
            </a:graphic>
          </wp:inline>
        </w:drawing>
      </w:r>
      <w:r w:rsidRPr="00D00103">
        <w:rPr>
          <w:rFonts w:eastAsia="Calibri"/>
          <w:sz w:val="28"/>
          <w:szCs w:val="28"/>
          <w:lang w:eastAsia="en-US"/>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0AC5216A" w14:textId="27BDC530" w:rsidR="00B07EBF" w:rsidRPr="00D00103" w:rsidRDefault="00B07EBF" w:rsidP="00B07EBF">
      <w:pPr>
        <w:autoSpaceDE w:val="0"/>
        <w:autoSpaceDN w:val="0"/>
        <w:adjustRightInd w:val="0"/>
        <w:spacing w:before="28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49C7223C" wp14:editId="75B47A1E">
            <wp:extent cx="357505" cy="318135"/>
            <wp:effectExtent l="0" t="0" r="444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57505" cy="318135"/>
                    </a:xfrm>
                    <a:prstGeom prst="rect">
                      <a:avLst/>
                    </a:prstGeom>
                    <a:noFill/>
                    <a:ln>
                      <a:noFill/>
                    </a:ln>
                  </pic:spPr>
                </pic:pic>
              </a:graphicData>
            </a:graphic>
          </wp:inline>
        </w:drawing>
      </w:r>
      <w:r w:rsidRPr="00D00103">
        <w:rPr>
          <w:rFonts w:eastAsia="Calibri"/>
          <w:sz w:val="28"/>
          <w:szCs w:val="28"/>
          <w:lang w:eastAsia="en-US"/>
        </w:rPr>
        <w:t xml:space="preserve"> - расходы на выплаты по договорам займа и кредитным договорам, включая возврат сумм основного долга и процентов по ним, тыс. руб.</w:t>
      </w:r>
    </w:p>
    <w:p w14:paraId="479F9D40" w14:textId="77777777" w:rsidR="00B07EBF" w:rsidRPr="00D00103" w:rsidRDefault="00B07EBF" w:rsidP="00B07EBF">
      <w:pPr>
        <w:tabs>
          <w:tab w:val="left" w:pos="1134"/>
        </w:tabs>
        <w:ind w:firstLine="709"/>
        <w:jc w:val="both"/>
        <w:rPr>
          <w:bCs/>
          <w:sz w:val="28"/>
          <w:szCs w:val="28"/>
        </w:rPr>
      </w:pPr>
    </w:p>
    <w:p w14:paraId="51606D80" w14:textId="77777777" w:rsidR="00B07EBF" w:rsidRPr="00D00103" w:rsidRDefault="00B07EBF" w:rsidP="00B07EBF">
      <w:pPr>
        <w:tabs>
          <w:tab w:val="left" w:pos="1134"/>
        </w:tabs>
        <w:ind w:firstLine="709"/>
        <w:jc w:val="both"/>
        <w:rPr>
          <w:sz w:val="28"/>
          <w:szCs w:val="28"/>
        </w:rPr>
      </w:pPr>
      <w:r w:rsidRPr="00D00103">
        <w:rPr>
          <w:bCs/>
          <w:sz w:val="28"/>
          <w:szCs w:val="28"/>
        </w:rPr>
        <w:t xml:space="preserve">По статье </w:t>
      </w:r>
      <w:r w:rsidRPr="00D00103">
        <w:rPr>
          <w:sz w:val="28"/>
          <w:szCs w:val="28"/>
        </w:rPr>
        <w:t xml:space="preserve">РЭК на 2023 год предпринимательская прибыль была утверждена в размере </w:t>
      </w:r>
      <w:r w:rsidRPr="00D00103">
        <w:rPr>
          <w:b/>
          <w:sz w:val="28"/>
          <w:szCs w:val="28"/>
        </w:rPr>
        <w:t>0,00</w:t>
      </w:r>
      <w:r w:rsidRPr="00D00103">
        <w:rPr>
          <w:sz w:val="28"/>
          <w:szCs w:val="28"/>
        </w:rPr>
        <w:t xml:space="preserve"> тыс. руб., предприятием в целях корректировки прибыль не заявлена.</w:t>
      </w:r>
    </w:p>
    <w:p w14:paraId="7B55ABC0" w14:textId="77777777" w:rsidR="00B07EBF" w:rsidRPr="00D00103" w:rsidRDefault="00B07EBF" w:rsidP="00B07EBF">
      <w:pPr>
        <w:autoSpaceDE w:val="0"/>
        <w:autoSpaceDN w:val="0"/>
        <w:adjustRightInd w:val="0"/>
        <w:jc w:val="center"/>
        <w:rPr>
          <w:rFonts w:eastAsia="Calibri"/>
          <w:b/>
          <w:bCs/>
          <w:sz w:val="28"/>
          <w:szCs w:val="28"/>
          <w:u w:val="single"/>
          <w:lang w:eastAsia="en-US"/>
        </w:rPr>
      </w:pPr>
    </w:p>
    <w:p w14:paraId="20AAE64E" w14:textId="77777777" w:rsidR="00B07EBF" w:rsidRPr="00D00103" w:rsidRDefault="00B07EBF" w:rsidP="00B07EBF">
      <w:pPr>
        <w:autoSpaceDE w:val="0"/>
        <w:autoSpaceDN w:val="0"/>
        <w:adjustRightInd w:val="0"/>
        <w:jc w:val="center"/>
        <w:rPr>
          <w:rFonts w:eastAsia="Calibri"/>
          <w:b/>
          <w:bCs/>
          <w:sz w:val="28"/>
          <w:szCs w:val="28"/>
          <w:u w:val="single"/>
          <w:lang w:eastAsia="en-US"/>
        </w:rPr>
      </w:pPr>
      <w:r w:rsidRPr="00D00103">
        <w:rPr>
          <w:rFonts w:eastAsia="Calibri"/>
          <w:b/>
          <w:bCs/>
          <w:sz w:val="28"/>
          <w:szCs w:val="28"/>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5751F40F"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Согласно п.92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7E0CC65A"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4B2261E8" w14:textId="7222C4ED"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36"/>
          <w:sz w:val="28"/>
          <w:szCs w:val="28"/>
          <w:lang w:eastAsia="en-US"/>
        </w:rPr>
        <w:drawing>
          <wp:inline distT="0" distB="0" distL="0" distR="0" wp14:anchorId="7779439E" wp14:editId="60D1F7F8">
            <wp:extent cx="3034665" cy="63627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034665" cy="636270"/>
                    </a:xfrm>
                    <a:prstGeom prst="rect">
                      <a:avLst/>
                    </a:prstGeom>
                    <a:noFill/>
                    <a:ln>
                      <a:noFill/>
                    </a:ln>
                  </pic:spPr>
                </pic:pic>
              </a:graphicData>
            </a:graphic>
          </wp:inline>
        </w:drawing>
      </w:r>
    </w:p>
    <w:p w14:paraId="0112DAD3"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4B618673"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776FD3A6"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181785DD" w14:textId="2C7172BB"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0223ECDA" wp14:editId="090553ED">
            <wp:extent cx="556895" cy="33147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D00103">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59771AD1" w14:textId="4119F9E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374222C4" wp14:editId="34FBF605">
            <wp:extent cx="569595" cy="331470"/>
            <wp:effectExtent l="0" t="0" r="190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D00103">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494CB238" w14:textId="67EADD49"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F3C7C30" wp14:editId="65EA4877">
            <wp:extent cx="569595" cy="331470"/>
            <wp:effectExtent l="0" t="0" r="190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D00103">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1E5DF692" w14:textId="77777777" w:rsidR="00B07EBF" w:rsidRPr="00D00103" w:rsidRDefault="00B07EBF" w:rsidP="00B07EBF">
      <w:pPr>
        <w:tabs>
          <w:tab w:val="left" w:pos="730"/>
        </w:tabs>
        <w:autoSpaceDE w:val="0"/>
        <w:autoSpaceDN w:val="0"/>
        <w:adjustRightInd w:val="0"/>
        <w:ind w:firstLine="709"/>
        <w:jc w:val="both"/>
        <w:rPr>
          <w:sz w:val="28"/>
          <w:szCs w:val="28"/>
        </w:rPr>
      </w:pPr>
    </w:p>
    <w:p w14:paraId="15C90BEB" w14:textId="77777777" w:rsidR="00B07EBF" w:rsidRPr="00D00103" w:rsidRDefault="00B07EBF" w:rsidP="00B07EBF">
      <w:pPr>
        <w:tabs>
          <w:tab w:val="left" w:pos="730"/>
        </w:tabs>
        <w:autoSpaceDE w:val="0"/>
        <w:autoSpaceDN w:val="0"/>
        <w:adjustRightInd w:val="0"/>
        <w:ind w:firstLine="709"/>
        <w:jc w:val="both"/>
        <w:rPr>
          <w:sz w:val="28"/>
          <w:szCs w:val="28"/>
        </w:rPr>
      </w:pPr>
      <w:r w:rsidRPr="00D00103">
        <w:rPr>
          <w:sz w:val="28"/>
          <w:szCs w:val="28"/>
        </w:rPr>
        <w:lastRenderedPageBreak/>
        <w:t>Инвестиционная программа в сфере водоснабжения и водоотведения на 2019-2023 годы для организации не утверждалась.</w:t>
      </w:r>
    </w:p>
    <w:p w14:paraId="5CDAF7C8" w14:textId="0D8F8F04" w:rsidR="00B07EBF" w:rsidRPr="00D00103" w:rsidRDefault="00B07EBF" w:rsidP="00B07EBF">
      <w:pPr>
        <w:tabs>
          <w:tab w:val="left" w:pos="730"/>
        </w:tabs>
        <w:autoSpaceDE w:val="0"/>
        <w:autoSpaceDN w:val="0"/>
        <w:adjustRightInd w:val="0"/>
        <w:ind w:firstLine="709"/>
        <w:jc w:val="both"/>
        <w:rPr>
          <w:szCs w:val="28"/>
        </w:rPr>
      </w:pPr>
      <w:r w:rsidRPr="00D00103">
        <w:rPr>
          <w:sz w:val="28"/>
          <w:szCs w:val="28"/>
        </w:rPr>
        <w:t>При корректировке НВВ на 2023 год показатель</w:t>
      </w:r>
      <w:r w:rsidRPr="00D00103">
        <w:rPr>
          <w:szCs w:val="28"/>
        </w:rPr>
        <w:t xml:space="preserve"> </w:t>
      </w:r>
      <w:r w:rsidRPr="00D00103">
        <w:rPr>
          <w:noProof/>
          <w:szCs w:val="28"/>
        </w:rPr>
        <w:drawing>
          <wp:inline distT="0" distB="0" distL="0" distR="0" wp14:anchorId="4E753D1D" wp14:editId="078ED50A">
            <wp:extent cx="596265" cy="33147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89">
                      <a:extLst>
                        <a:ext uri="{28A0092B-C50C-407E-A947-70E740481C1C}">
                          <a14:useLocalDpi xmlns:a14="http://schemas.microsoft.com/office/drawing/2010/main" val="0"/>
                        </a:ext>
                      </a:extLst>
                    </a:blip>
                    <a:srcRect t="22058" r="80496" b="26471"/>
                    <a:stretch>
                      <a:fillRect/>
                    </a:stretch>
                  </pic:blipFill>
                  <pic:spPr bwMode="auto">
                    <a:xfrm>
                      <a:off x="0" y="0"/>
                      <a:ext cx="596265" cy="331470"/>
                    </a:xfrm>
                    <a:prstGeom prst="rect">
                      <a:avLst/>
                    </a:prstGeom>
                    <a:noFill/>
                    <a:ln>
                      <a:noFill/>
                    </a:ln>
                  </pic:spPr>
                </pic:pic>
              </a:graphicData>
            </a:graphic>
          </wp:inline>
        </w:drawing>
      </w:r>
      <w:r w:rsidRPr="00D00103">
        <w:rPr>
          <w:sz w:val="28"/>
          <w:szCs w:val="28"/>
        </w:rPr>
        <w:t>равен нулю.</w:t>
      </w:r>
    </w:p>
    <w:p w14:paraId="5760A373" w14:textId="77777777" w:rsidR="00B07EBF" w:rsidRPr="00D00103" w:rsidRDefault="00B07EBF" w:rsidP="00B07EBF">
      <w:pPr>
        <w:tabs>
          <w:tab w:val="left" w:pos="567"/>
        </w:tabs>
        <w:autoSpaceDE w:val="0"/>
        <w:autoSpaceDN w:val="0"/>
        <w:adjustRightInd w:val="0"/>
        <w:ind w:firstLine="709"/>
        <w:jc w:val="both"/>
        <w:rPr>
          <w:sz w:val="10"/>
          <w:szCs w:val="28"/>
        </w:rPr>
      </w:pPr>
    </w:p>
    <w:p w14:paraId="316B4CEB" w14:textId="77777777" w:rsidR="00B07EBF" w:rsidRPr="00D00103" w:rsidRDefault="00B07EBF" w:rsidP="00B07EBF">
      <w:pPr>
        <w:autoSpaceDE w:val="0"/>
        <w:autoSpaceDN w:val="0"/>
        <w:adjustRightInd w:val="0"/>
        <w:jc w:val="center"/>
        <w:rPr>
          <w:rFonts w:eastAsia="Calibri"/>
          <w:b/>
          <w:bCs/>
          <w:sz w:val="28"/>
          <w:szCs w:val="28"/>
          <w:u w:val="single"/>
          <w:lang w:eastAsia="en-US"/>
        </w:rPr>
      </w:pPr>
      <w:r w:rsidRPr="00D00103">
        <w:rPr>
          <w:rFonts w:eastAsia="Calibri"/>
          <w:b/>
          <w:bCs/>
          <w:sz w:val="28"/>
          <w:szCs w:val="28"/>
          <w:u w:val="single"/>
          <w:lang w:eastAsia="en-US"/>
        </w:rPr>
        <w:t xml:space="preserve"> </w:t>
      </w:r>
    </w:p>
    <w:p w14:paraId="7C729A8D" w14:textId="77777777" w:rsidR="00B07EBF" w:rsidRPr="00D00103" w:rsidRDefault="00B07EBF" w:rsidP="00B07EBF">
      <w:pPr>
        <w:autoSpaceDE w:val="0"/>
        <w:autoSpaceDN w:val="0"/>
        <w:adjustRightInd w:val="0"/>
        <w:jc w:val="center"/>
        <w:rPr>
          <w:rFonts w:eastAsia="Calibri"/>
          <w:b/>
          <w:bCs/>
          <w:sz w:val="28"/>
          <w:szCs w:val="28"/>
          <w:u w:val="single"/>
          <w:lang w:eastAsia="en-US"/>
        </w:rPr>
      </w:pPr>
      <w:r w:rsidRPr="00D00103">
        <w:rPr>
          <w:rFonts w:eastAsia="Calibri"/>
          <w:b/>
          <w:bCs/>
          <w:sz w:val="28"/>
          <w:szCs w:val="28"/>
          <w:u w:val="single"/>
          <w:lang w:eastAsia="en-US"/>
        </w:rPr>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3A0027E"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D00103">
          <w:rPr>
            <w:rFonts w:eastAsia="Calibri"/>
            <w:sz w:val="28"/>
            <w:szCs w:val="28"/>
            <w:lang w:eastAsia="en-US"/>
          </w:rPr>
          <w:t>формуле (36)</w:t>
        </w:r>
      </w:hyperlink>
      <w:r w:rsidRPr="00D00103">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3C8C6B93" w14:textId="77777777" w:rsidR="00B07EBF" w:rsidRPr="00D00103" w:rsidRDefault="00B07EBF" w:rsidP="00B07EBF">
      <w:pPr>
        <w:autoSpaceDE w:val="0"/>
        <w:autoSpaceDN w:val="0"/>
        <w:adjustRightInd w:val="0"/>
        <w:jc w:val="both"/>
        <w:rPr>
          <w:rFonts w:eastAsia="Calibri"/>
          <w:sz w:val="28"/>
          <w:szCs w:val="28"/>
          <w:lang w:eastAsia="en-US"/>
        </w:rPr>
      </w:pPr>
    </w:p>
    <w:p w14:paraId="7207AB09" w14:textId="46722E83"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37"/>
          <w:sz w:val="28"/>
          <w:szCs w:val="28"/>
          <w:lang w:eastAsia="en-US"/>
        </w:rPr>
        <w:drawing>
          <wp:inline distT="0" distB="0" distL="0" distR="0" wp14:anchorId="02B66F29" wp14:editId="3ABB81DF">
            <wp:extent cx="5937250" cy="649605"/>
            <wp:effectExtent l="0" t="0" r="635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937250" cy="649605"/>
                    </a:xfrm>
                    <a:prstGeom prst="rect">
                      <a:avLst/>
                    </a:prstGeom>
                    <a:noFill/>
                    <a:ln>
                      <a:noFill/>
                    </a:ln>
                  </pic:spPr>
                </pic:pic>
              </a:graphicData>
            </a:graphic>
          </wp:inline>
        </w:drawing>
      </w:r>
      <w:r w:rsidRPr="00D00103">
        <w:rPr>
          <w:rFonts w:eastAsia="Calibri"/>
          <w:sz w:val="28"/>
          <w:szCs w:val="28"/>
          <w:lang w:eastAsia="en-US"/>
        </w:rPr>
        <w:t>, (36)</w:t>
      </w:r>
    </w:p>
    <w:p w14:paraId="2B3960CC"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 xml:space="preserve">(в ред. </w:t>
      </w:r>
      <w:hyperlink r:id="rId209" w:history="1">
        <w:r w:rsidRPr="00D00103">
          <w:rPr>
            <w:rFonts w:eastAsia="Calibri"/>
            <w:sz w:val="28"/>
            <w:szCs w:val="28"/>
            <w:lang w:eastAsia="en-US"/>
          </w:rPr>
          <w:t>Приказа</w:t>
        </w:r>
      </w:hyperlink>
      <w:r w:rsidRPr="00D00103">
        <w:rPr>
          <w:rFonts w:eastAsia="Calibri"/>
          <w:sz w:val="28"/>
          <w:szCs w:val="28"/>
          <w:lang w:eastAsia="en-US"/>
        </w:rPr>
        <w:t xml:space="preserve"> ФАС России от 29.10.2019 N 1438/19)</w:t>
      </w:r>
    </w:p>
    <w:p w14:paraId="53433492" w14:textId="77777777" w:rsidR="00B07EBF" w:rsidRPr="00D00103" w:rsidRDefault="00B07EBF" w:rsidP="00B07EBF">
      <w:pPr>
        <w:autoSpaceDE w:val="0"/>
        <w:autoSpaceDN w:val="0"/>
        <w:adjustRightInd w:val="0"/>
        <w:jc w:val="center"/>
        <w:rPr>
          <w:rFonts w:eastAsia="Calibri"/>
          <w:sz w:val="28"/>
          <w:szCs w:val="28"/>
          <w:lang w:eastAsia="en-US"/>
        </w:rPr>
      </w:pPr>
    </w:p>
    <w:p w14:paraId="5444A34C"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683987C7" w14:textId="04290290"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2BD32168" wp14:editId="54A97637">
            <wp:extent cx="370840" cy="31813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70840" cy="318135"/>
                    </a:xfrm>
                    <a:prstGeom prst="rect">
                      <a:avLst/>
                    </a:prstGeom>
                    <a:noFill/>
                    <a:ln>
                      <a:noFill/>
                    </a:ln>
                  </pic:spPr>
                </pic:pic>
              </a:graphicData>
            </a:graphic>
          </wp:inline>
        </w:drawing>
      </w:r>
      <w:r w:rsidRPr="00D00103">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210" w:history="1">
        <w:r w:rsidRPr="00D00103">
          <w:rPr>
            <w:rFonts w:eastAsia="Calibri"/>
            <w:sz w:val="28"/>
            <w:szCs w:val="28"/>
            <w:lang w:eastAsia="en-US"/>
          </w:rPr>
          <w:t>порядком</w:t>
        </w:r>
      </w:hyperlink>
      <w:r w:rsidRPr="00D00103">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w:t>
      </w:r>
      <w:r w:rsidRPr="00D00103">
        <w:rPr>
          <w:rFonts w:eastAsia="Calibri"/>
          <w:sz w:val="28"/>
          <w:szCs w:val="28"/>
          <w:lang w:eastAsia="en-US"/>
        </w:rPr>
        <w:lastRenderedPageBreak/>
        <w:t>Министерства строительства и жилищно-коммунального хозяйства Российской Федерации от 04.04.2014 N 162/пр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021AD016" w14:textId="668D210F"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5DB55E62" wp14:editId="20473370">
            <wp:extent cx="596265" cy="318135"/>
            <wp:effectExtent l="0" t="0" r="0" b="571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96265" cy="318135"/>
                    </a:xfrm>
                    <a:prstGeom prst="rect">
                      <a:avLst/>
                    </a:prstGeom>
                    <a:noFill/>
                    <a:ln>
                      <a:noFill/>
                    </a:ln>
                  </pic:spPr>
                </pic:pic>
              </a:graphicData>
            </a:graphic>
          </wp:inline>
        </w:drawing>
      </w:r>
      <w:r w:rsidRPr="00D00103">
        <w:rPr>
          <w:rFonts w:eastAsia="Calibri"/>
          <w:sz w:val="28"/>
          <w:szCs w:val="28"/>
          <w:lang w:eastAsia="en-US"/>
        </w:rPr>
        <w:t xml:space="preserve"> - максимальный процент корректировки i-го года, определяемый следующим образом:</w:t>
      </w:r>
    </w:p>
    <w:p w14:paraId="59AD99F5" w14:textId="07BD8460"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для 2015 года: </w:t>
      </w:r>
      <w:r w:rsidRPr="00D00103">
        <w:rPr>
          <w:rFonts w:eastAsia="Calibri"/>
          <w:noProof/>
          <w:position w:val="-12"/>
          <w:sz w:val="28"/>
          <w:szCs w:val="28"/>
          <w:lang w:eastAsia="en-US"/>
        </w:rPr>
        <w:drawing>
          <wp:inline distT="0" distB="0" distL="0" distR="0" wp14:anchorId="11F2D103" wp14:editId="19C72405">
            <wp:extent cx="702310" cy="33147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702310" cy="331470"/>
                    </a:xfrm>
                    <a:prstGeom prst="rect">
                      <a:avLst/>
                    </a:prstGeom>
                    <a:noFill/>
                    <a:ln>
                      <a:noFill/>
                    </a:ln>
                  </pic:spPr>
                </pic:pic>
              </a:graphicData>
            </a:graphic>
          </wp:inline>
        </w:drawing>
      </w:r>
      <w:r w:rsidRPr="00D00103">
        <w:rPr>
          <w:rFonts w:eastAsia="Calibri"/>
          <w:sz w:val="28"/>
          <w:szCs w:val="28"/>
          <w:lang w:eastAsia="en-US"/>
        </w:rPr>
        <w:t xml:space="preserve"> = 1%;</w:t>
      </w:r>
    </w:p>
    <w:p w14:paraId="73F82E29" w14:textId="46B667A8"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для 2016 года: </w:t>
      </w:r>
      <w:r w:rsidRPr="00D00103">
        <w:rPr>
          <w:rFonts w:eastAsia="Calibri"/>
          <w:noProof/>
          <w:position w:val="-12"/>
          <w:sz w:val="28"/>
          <w:szCs w:val="28"/>
          <w:lang w:eastAsia="en-US"/>
        </w:rPr>
        <w:drawing>
          <wp:inline distT="0" distB="0" distL="0" distR="0" wp14:anchorId="2B4919C9" wp14:editId="2417F8F4">
            <wp:extent cx="702310" cy="33147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702310" cy="331470"/>
                    </a:xfrm>
                    <a:prstGeom prst="rect">
                      <a:avLst/>
                    </a:prstGeom>
                    <a:noFill/>
                    <a:ln>
                      <a:noFill/>
                    </a:ln>
                  </pic:spPr>
                </pic:pic>
              </a:graphicData>
            </a:graphic>
          </wp:inline>
        </w:drawing>
      </w:r>
      <w:r w:rsidRPr="00D00103">
        <w:rPr>
          <w:rFonts w:eastAsia="Calibri"/>
          <w:sz w:val="28"/>
          <w:szCs w:val="28"/>
          <w:lang w:eastAsia="en-US"/>
        </w:rPr>
        <w:t xml:space="preserve"> = 1%;</w:t>
      </w:r>
    </w:p>
    <w:p w14:paraId="130FC9CB" w14:textId="0E3D8883"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для 2017 года: </w:t>
      </w:r>
      <w:r w:rsidRPr="00D00103">
        <w:rPr>
          <w:rFonts w:eastAsia="Calibri"/>
          <w:noProof/>
          <w:position w:val="-12"/>
          <w:sz w:val="28"/>
          <w:szCs w:val="28"/>
          <w:lang w:eastAsia="en-US"/>
        </w:rPr>
        <w:drawing>
          <wp:inline distT="0" distB="0" distL="0" distR="0" wp14:anchorId="2E6F089D" wp14:editId="3DEB7D95">
            <wp:extent cx="702310" cy="33147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702310" cy="331470"/>
                    </a:xfrm>
                    <a:prstGeom prst="rect">
                      <a:avLst/>
                    </a:prstGeom>
                    <a:noFill/>
                    <a:ln>
                      <a:noFill/>
                    </a:ln>
                  </pic:spPr>
                </pic:pic>
              </a:graphicData>
            </a:graphic>
          </wp:inline>
        </w:drawing>
      </w:r>
      <w:r w:rsidRPr="00D00103">
        <w:rPr>
          <w:rFonts w:eastAsia="Calibri"/>
          <w:sz w:val="28"/>
          <w:szCs w:val="28"/>
          <w:lang w:eastAsia="en-US"/>
        </w:rPr>
        <w:t xml:space="preserve"> = 2%;</w:t>
      </w:r>
    </w:p>
    <w:p w14:paraId="5FBD1DA0" w14:textId="0A676DFE"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 xml:space="preserve">начиная с 2018 года: </w:t>
      </w:r>
      <w:r w:rsidRPr="00D00103">
        <w:rPr>
          <w:rFonts w:eastAsia="Calibri"/>
          <w:noProof/>
          <w:position w:val="-11"/>
          <w:sz w:val="28"/>
          <w:szCs w:val="28"/>
          <w:lang w:eastAsia="en-US"/>
        </w:rPr>
        <w:drawing>
          <wp:inline distT="0" distB="0" distL="0" distR="0" wp14:anchorId="74AA4BA5" wp14:editId="46A38663">
            <wp:extent cx="649605" cy="318135"/>
            <wp:effectExtent l="0" t="0" r="0" b="571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649605" cy="318135"/>
                    </a:xfrm>
                    <a:prstGeom prst="rect">
                      <a:avLst/>
                    </a:prstGeom>
                    <a:noFill/>
                    <a:ln>
                      <a:noFill/>
                    </a:ln>
                  </pic:spPr>
                </pic:pic>
              </a:graphicData>
            </a:graphic>
          </wp:inline>
        </w:drawing>
      </w:r>
      <w:r w:rsidRPr="00D00103">
        <w:rPr>
          <w:rFonts w:eastAsia="Calibri"/>
          <w:sz w:val="28"/>
          <w:szCs w:val="28"/>
          <w:lang w:eastAsia="en-US"/>
        </w:rPr>
        <w:t xml:space="preserve"> = 3%.</w:t>
      </w:r>
    </w:p>
    <w:p w14:paraId="75267BC2"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6066AC3F"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Величина корректировки по итогам 2021 года не может превышать 3% от плановой необходимой валовой выручки, установленной на долгосрочный период регулирования, в абсолютном выражении.</w:t>
      </w:r>
    </w:p>
    <w:p w14:paraId="5DEAE6F2"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Плановые и фактические значения показателей надежности и качества объектов централизованных систем водоотведения представлены в таблице 16:</w:t>
      </w:r>
    </w:p>
    <w:p w14:paraId="17AAA7A3" w14:textId="77777777" w:rsidR="00B07EBF" w:rsidRPr="00D00103" w:rsidRDefault="00B07EBF" w:rsidP="00B07EBF">
      <w:pPr>
        <w:autoSpaceDE w:val="0"/>
        <w:autoSpaceDN w:val="0"/>
        <w:adjustRightInd w:val="0"/>
        <w:ind w:firstLine="709"/>
        <w:jc w:val="right"/>
        <w:rPr>
          <w:rFonts w:eastAsia="Calibri"/>
          <w:sz w:val="28"/>
          <w:szCs w:val="28"/>
          <w:lang w:eastAsia="en-US"/>
        </w:rPr>
      </w:pPr>
    </w:p>
    <w:p w14:paraId="08EDC3E7" w14:textId="77777777" w:rsidR="00B07EBF" w:rsidRPr="00D00103" w:rsidRDefault="00B07EBF" w:rsidP="00B07EBF">
      <w:pPr>
        <w:autoSpaceDE w:val="0"/>
        <w:autoSpaceDN w:val="0"/>
        <w:adjustRightInd w:val="0"/>
        <w:ind w:firstLine="709"/>
        <w:jc w:val="right"/>
        <w:rPr>
          <w:rFonts w:eastAsia="Calibri"/>
          <w:sz w:val="28"/>
          <w:szCs w:val="28"/>
          <w:lang w:eastAsia="en-US"/>
        </w:rPr>
      </w:pPr>
      <w:r w:rsidRPr="00D00103">
        <w:rPr>
          <w:rFonts w:eastAsia="Calibri"/>
          <w:sz w:val="28"/>
          <w:szCs w:val="28"/>
          <w:lang w:eastAsia="en-US"/>
        </w:rPr>
        <w:t>Таблица 16</w:t>
      </w:r>
    </w:p>
    <w:p w14:paraId="2481246D" w14:textId="77777777" w:rsidR="00B07EBF" w:rsidRPr="00D00103" w:rsidRDefault="00B07EBF" w:rsidP="00B07EBF">
      <w:pPr>
        <w:autoSpaceDE w:val="0"/>
        <w:autoSpaceDN w:val="0"/>
        <w:adjustRightInd w:val="0"/>
        <w:ind w:firstLine="709"/>
        <w:jc w:val="right"/>
        <w:rPr>
          <w:rFonts w:eastAsia="Calibri"/>
          <w:sz w:val="28"/>
          <w:szCs w:val="28"/>
          <w:lang w:eastAsia="en-US"/>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53"/>
        <w:gridCol w:w="992"/>
        <w:gridCol w:w="957"/>
      </w:tblGrid>
      <w:tr w:rsidR="00B07EBF" w:rsidRPr="00D00103" w14:paraId="1F12AC78" w14:textId="77777777" w:rsidTr="008D1C10">
        <w:trPr>
          <w:trHeight w:val="580"/>
          <w:jc w:val="center"/>
        </w:trPr>
        <w:tc>
          <w:tcPr>
            <w:tcW w:w="851" w:type="dxa"/>
            <w:shd w:val="clear" w:color="auto" w:fill="auto"/>
            <w:vAlign w:val="center"/>
          </w:tcPr>
          <w:p w14:paraId="095F2339" w14:textId="77777777" w:rsidR="00B07EBF" w:rsidRPr="00D00103" w:rsidRDefault="00B07EBF" w:rsidP="008D1C10">
            <w:pPr>
              <w:widowControl w:val="0"/>
              <w:autoSpaceDE w:val="0"/>
              <w:autoSpaceDN w:val="0"/>
              <w:adjustRightInd w:val="0"/>
              <w:jc w:val="center"/>
              <w:rPr>
                <w:bCs/>
                <w:sz w:val="20"/>
              </w:rPr>
            </w:pPr>
            <w:r w:rsidRPr="00D00103">
              <w:rPr>
                <w:bCs/>
                <w:sz w:val="20"/>
              </w:rPr>
              <w:t>№ п/п</w:t>
            </w:r>
          </w:p>
        </w:tc>
        <w:tc>
          <w:tcPr>
            <w:tcW w:w="7053" w:type="dxa"/>
            <w:shd w:val="clear" w:color="auto" w:fill="auto"/>
            <w:vAlign w:val="center"/>
          </w:tcPr>
          <w:p w14:paraId="21D6E8F9" w14:textId="77777777" w:rsidR="00B07EBF" w:rsidRPr="00D00103" w:rsidRDefault="00B07EBF" w:rsidP="008D1C10">
            <w:pPr>
              <w:widowControl w:val="0"/>
              <w:autoSpaceDE w:val="0"/>
              <w:autoSpaceDN w:val="0"/>
              <w:adjustRightInd w:val="0"/>
              <w:jc w:val="center"/>
              <w:rPr>
                <w:bCs/>
                <w:sz w:val="20"/>
              </w:rPr>
            </w:pPr>
            <w:r w:rsidRPr="00D00103">
              <w:rPr>
                <w:bCs/>
                <w:sz w:val="20"/>
              </w:rPr>
              <w:t>Наименование показателя</w:t>
            </w:r>
          </w:p>
        </w:tc>
        <w:tc>
          <w:tcPr>
            <w:tcW w:w="992" w:type="dxa"/>
            <w:shd w:val="clear" w:color="auto" w:fill="auto"/>
            <w:vAlign w:val="center"/>
          </w:tcPr>
          <w:p w14:paraId="4CB452D3" w14:textId="77777777" w:rsidR="00B07EBF" w:rsidRPr="00D00103" w:rsidRDefault="00B07EBF" w:rsidP="008D1C10">
            <w:pPr>
              <w:widowControl w:val="0"/>
              <w:autoSpaceDE w:val="0"/>
              <w:autoSpaceDN w:val="0"/>
              <w:adjustRightInd w:val="0"/>
              <w:jc w:val="center"/>
              <w:rPr>
                <w:bCs/>
                <w:sz w:val="20"/>
              </w:rPr>
            </w:pPr>
            <w:r w:rsidRPr="00D00103">
              <w:rPr>
                <w:bCs/>
                <w:sz w:val="20"/>
              </w:rPr>
              <w:t>План 2021 год</w:t>
            </w:r>
          </w:p>
        </w:tc>
        <w:tc>
          <w:tcPr>
            <w:tcW w:w="957" w:type="dxa"/>
            <w:shd w:val="clear" w:color="auto" w:fill="auto"/>
            <w:vAlign w:val="center"/>
          </w:tcPr>
          <w:p w14:paraId="3CDA5599" w14:textId="77777777" w:rsidR="00B07EBF" w:rsidRPr="00D00103" w:rsidRDefault="00B07EBF" w:rsidP="008D1C10">
            <w:pPr>
              <w:widowControl w:val="0"/>
              <w:autoSpaceDE w:val="0"/>
              <w:autoSpaceDN w:val="0"/>
              <w:adjustRightInd w:val="0"/>
              <w:jc w:val="center"/>
              <w:rPr>
                <w:bCs/>
                <w:sz w:val="20"/>
              </w:rPr>
            </w:pPr>
            <w:r w:rsidRPr="00D00103">
              <w:rPr>
                <w:bCs/>
                <w:sz w:val="20"/>
              </w:rPr>
              <w:t>Факт 2021 год</w:t>
            </w:r>
          </w:p>
        </w:tc>
      </w:tr>
      <w:tr w:rsidR="00B07EBF" w:rsidRPr="00D00103" w14:paraId="004B4DF1" w14:textId="77777777" w:rsidTr="008D1C10">
        <w:trPr>
          <w:jc w:val="center"/>
        </w:trPr>
        <w:tc>
          <w:tcPr>
            <w:tcW w:w="851" w:type="dxa"/>
            <w:shd w:val="clear" w:color="auto" w:fill="auto"/>
          </w:tcPr>
          <w:p w14:paraId="2A6F41ED" w14:textId="77777777" w:rsidR="00B07EBF" w:rsidRPr="00D00103" w:rsidRDefault="00B07EBF" w:rsidP="008D1C10">
            <w:pPr>
              <w:widowControl w:val="0"/>
              <w:autoSpaceDE w:val="0"/>
              <w:autoSpaceDN w:val="0"/>
              <w:adjustRightInd w:val="0"/>
              <w:jc w:val="center"/>
              <w:rPr>
                <w:bCs/>
                <w:sz w:val="20"/>
              </w:rPr>
            </w:pPr>
            <w:r w:rsidRPr="00D00103">
              <w:rPr>
                <w:bCs/>
                <w:sz w:val="20"/>
              </w:rPr>
              <w:t>1</w:t>
            </w:r>
          </w:p>
        </w:tc>
        <w:tc>
          <w:tcPr>
            <w:tcW w:w="7053" w:type="dxa"/>
            <w:shd w:val="clear" w:color="auto" w:fill="auto"/>
          </w:tcPr>
          <w:p w14:paraId="0940DBC5" w14:textId="77777777" w:rsidR="00B07EBF" w:rsidRPr="00D00103" w:rsidRDefault="00B07EBF" w:rsidP="008D1C10">
            <w:pPr>
              <w:widowControl w:val="0"/>
              <w:autoSpaceDE w:val="0"/>
              <w:autoSpaceDN w:val="0"/>
              <w:adjustRightInd w:val="0"/>
              <w:jc w:val="center"/>
              <w:rPr>
                <w:bCs/>
                <w:sz w:val="20"/>
              </w:rPr>
            </w:pPr>
            <w:r w:rsidRPr="00D00103">
              <w:rPr>
                <w:bCs/>
                <w:sz w:val="20"/>
              </w:rPr>
              <w:t>2</w:t>
            </w:r>
          </w:p>
        </w:tc>
        <w:tc>
          <w:tcPr>
            <w:tcW w:w="992" w:type="dxa"/>
            <w:shd w:val="clear" w:color="auto" w:fill="auto"/>
          </w:tcPr>
          <w:p w14:paraId="183BD0A9" w14:textId="77777777" w:rsidR="00B07EBF" w:rsidRPr="00D00103" w:rsidRDefault="00B07EBF" w:rsidP="008D1C10">
            <w:pPr>
              <w:widowControl w:val="0"/>
              <w:autoSpaceDE w:val="0"/>
              <w:autoSpaceDN w:val="0"/>
              <w:adjustRightInd w:val="0"/>
              <w:jc w:val="center"/>
              <w:rPr>
                <w:bCs/>
                <w:sz w:val="20"/>
              </w:rPr>
            </w:pPr>
            <w:r w:rsidRPr="00D00103">
              <w:rPr>
                <w:bCs/>
                <w:sz w:val="20"/>
              </w:rPr>
              <w:t>3</w:t>
            </w:r>
          </w:p>
        </w:tc>
        <w:tc>
          <w:tcPr>
            <w:tcW w:w="957" w:type="dxa"/>
            <w:shd w:val="clear" w:color="auto" w:fill="auto"/>
          </w:tcPr>
          <w:p w14:paraId="49C0B0CC" w14:textId="77777777" w:rsidR="00B07EBF" w:rsidRPr="00D00103" w:rsidRDefault="00B07EBF" w:rsidP="008D1C10">
            <w:pPr>
              <w:widowControl w:val="0"/>
              <w:autoSpaceDE w:val="0"/>
              <w:autoSpaceDN w:val="0"/>
              <w:adjustRightInd w:val="0"/>
              <w:jc w:val="center"/>
              <w:rPr>
                <w:bCs/>
                <w:sz w:val="20"/>
              </w:rPr>
            </w:pPr>
            <w:r w:rsidRPr="00D00103">
              <w:rPr>
                <w:bCs/>
                <w:sz w:val="20"/>
              </w:rPr>
              <w:t>4</w:t>
            </w:r>
          </w:p>
        </w:tc>
      </w:tr>
      <w:tr w:rsidR="00B07EBF" w:rsidRPr="00D00103" w14:paraId="7FBFCC1C" w14:textId="77777777" w:rsidTr="008D1C10">
        <w:trPr>
          <w:trHeight w:val="351"/>
          <w:jc w:val="center"/>
        </w:trPr>
        <w:tc>
          <w:tcPr>
            <w:tcW w:w="9853" w:type="dxa"/>
            <w:gridSpan w:val="4"/>
            <w:shd w:val="clear" w:color="auto" w:fill="auto"/>
            <w:vAlign w:val="center"/>
          </w:tcPr>
          <w:p w14:paraId="63F9C322" w14:textId="77777777" w:rsidR="00B07EBF" w:rsidRPr="00D00103" w:rsidRDefault="00B07EBF" w:rsidP="008D1C10">
            <w:pPr>
              <w:widowControl w:val="0"/>
              <w:autoSpaceDE w:val="0"/>
              <w:autoSpaceDN w:val="0"/>
              <w:adjustRightInd w:val="0"/>
              <w:ind w:left="360"/>
              <w:jc w:val="center"/>
              <w:rPr>
                <w:bCs/>
                <w:sz w:val="20"/>
              </w:rPr>
            </w:pPr>
            <w:r w:rsidRPr="00D00103">
              <w:rPr>
                <w:bCs/>
                <w:sz w:val="20"/>
              </w:rPr>
              <w:t>1. Показатели надежности и бесперебойности водоотведения</w:t>
            </w:r>
          </w:p>
        </w:tc>
      </w:tr>
      <w:tr w:rsidR="00B07EBF" w:rsidRPr="00D00103" w14:paraId="1BBFA5AA" w14:textId="77777777" w:rsidTr="008D1C10">
        <w:trPr>
          <w:trHeight w:val="120"/>
          <w:jc w:val="center"/>
        </w:trPr>
        <w:tc>
          <w:tcPr>
            <w:tcW w:w="851" w:type="dxa"/>
            <w:shd w:val="clear" w:color="auto" w:fill="auto"/>
            <w:vAlign w:val="center"/>
          </w:tcPr>
          <w:p w14:paraId="7C0657D0" w14:textId="77777777" w:rsidR="00B07EBF" w:rsidRPr="00D00103" w:rsidRDefault="00B07EBF" w:rsidP="008D1C10">
            <w:pPr>
              <w:widowControl w:val="0"/>
              <w:autoSpaceDE w:val="0"/>
              <w:autoSpaceDN w:val="0"/>
              <w:adjustRightInd w:val="0"/>
              <w:jc w:val="center"/>
              <w:rPr>
                <w:bCs/>
                <w:sz w:val="20"/>
              </w:rPr>
            </w:pPr>
            <w:r w:rsidRPr="00D00103">
              <w:rPr>
                <w:bCs/>
                <w:sz w:val="20"/>
              </w:rPr>
              <w:t>1.1.</w:t>
            </w:r>
          </w:p>
        </w:tc>
        <w:tc>
          <w:tcPr>
            <w:tcW w:w="7053" w:type="dxa"/>
            <w:shd w:val="clear" w:color="auto" w:fill="auto"/>
            <w:vAlign w:val="center"/>
          </w:tcPr>
          <w:p w14:paraId="1A63BA54" w14:textId="77777777" w:rsidR="00B07EBF" w:rsidRPr="00D00103" w:rsidRDefault="00B07EBF" w:rsidP="008D1C10">
            <w:pPr>
              <w:widowControl w:val="0"/>
              <w:autoSpaceDE w:val="0"/>
              <w:autoSpaceDN w:val="0"/>
              <w:adjustRightInd w:val="0"/>
              <w:rPr>
                <w:sz w:val="20"/>
              </w:rPr>
            </w:pPr>
            <w:r w:rsidRPr="00D00103">
              <w:rPr>
                <w:sz w:val="20"/>
              </w:rPr>
              <w:t>Удельное количество аварий и засоров в расчете на протяженность канализационной сети в год (ед./км)</w:t>
            </w:r>
          </w:p>
        </w:tc>
        <w:tc>
          <w:tcPr>
            <w:tcW w:w="992" w:type="dxa"/>
            <w:shd w:val="clear" w:color="auto" w:fill="auto"/>
            <w:vAlign w:val="center"/>
          </w:tcPr>
          <w:p w14:paraId="7EEFF46A" w14:textId="77777777" w:rsidR="00B07EBF" w:rsidRPr="00D00103" w:rsidRDefault="00B07EBF" w:rsidP="008D1C10">
            <w:pPr>
              <w:widowControl w:val="0"/>
              <w:autoSpaceDE w:val="0"/>
              <w:autoSpaceDN w:val="0"/>
              <w:adjustRightInd w:val="0"/>
              <w:jc w:val="center"/>
              <w:rPr>
                <w:bCs/>
                <w:sz w:val="20"/>
              </w:rPr>
            </w:pPr>
            <w:r w:rsidRPr="00D00103">
              <w:rPr>
                <w:bCs/>
                <w:sz w:val="20"/>
              </w:rPr>
              <w:t>0,24</w:t>
            </w:r>
          </w:p>
        </w:tc>
        <w:tc>
          <w:tcPr>
            <w:tcW w:w="957" w:type="dxa"/>
            <w:shd w:val="clear" w:color="auto" w:fill="auto"/>
            <w:vAlign w:val="center"/>
          </w:tcPr>
          <w:p w14:paraId="568086C9" w14:textId="77777777" w:rsidR="00B07EBF" w:rsidRPr="00D00103" w:rsidRDefault="00B07EBF" w:rsidP="008D1C10">
            <w:pPr>
              <w:widowControl w:val="0"/>
              <w:autoSpaceDE w:val="0"/>
              <w:autoSpaceDN w:val="0"/>
              <w:adjustRightInd w:val="0"/>
              <w:jc w:val="center"/>
              <w:rPr>
                <w:bCs/>
                <w:sz w:val="20"/>
              </w:rPr>
            </w:pPr>
            <w:r w:rsidRPr="00D00103">
              <w:rPr>
                <w:bCs/>
                <w:sz w:val="20"/>
              </w:rPr>
              <w:t>0,49</w:t>
            </w:r>
          </w:p>
        </w:tc>
      </w:tr>
      <w:tr w:rsidR="00B07EBF" w:rsidRPr="00D00103" w14:paraId="033C5D5D" w14:textId="77777777" w:rsidTr="008D1C10">
        <w:trPr>
          <w:trHeight w:val="335"/>
          <w:jc w:val="center"/>
        </w:trPr>
        <w:tc>
          <w:tcPr>
            <w:tcW w:w="9853" w:type="dxa"/>
            <w:gridSpan w:val="4"/>
            <w:shd w:val="clear" w:color="auto" w:fill="auto"/>
            <w:vAlign w:val="center"/>
          </w:tcPr>
          <w:p w14:paraId="224319AA" w14:textId="77777777" w:rsidR="00B07EBF" w:rsidRPr="00D00103" w:rsidRDefault="00B07EBF" w:rsidP="008D1C10">
            <w:pPr>
              <w:widowControl w:val="0"/>
              <w:autoSpaceDE w:val="0"/>
              <w:autoSpaceDN w:val="0"/>
              <w:adjustRightInd w:val="0"/>
              <w:ind w:left="360"/>
              <w:jc w:val="center"/>
              <w:rPr>
                <w:bCs/>
                <w:sz w:val="20"/>
              </w:rPr>
            </w:pPr>
            <w:r w:rsidRPr="00D00103">
              <w:rPr>
                <w:bCs/>
                <w:sz w:val="20"/>
              </w:rPr>
              <w:t>2. Показатели качества очистки сточных вод</w:t>
            </w:r>
          </w:p>
        </w:tc>
      </w:tr>
      <w:tr w:rsidR="00B07EBF" w:rsidRPr="00D00103" w14:paraId="7C9CEF1D" w14:textId="77777777" w:rsidTr="008D1C10">
        <w:trPr>
          <w:trHeight w:val="695"/>
          <w:jc w:val="center"/>
        </w:trPr>
        <w:tc>
          <w:tcPr>
            <w:tcW w:w="851" w:type="dxa"/>
            <w:shd w:val="clear" w:color="auto" w:fill="auto"/>
            <w:vAlign w:val="center"/>
          </w:tcPr>
          <w:p w14:paraId="3DD65AA7" w14:textId="77777777" w:rsidR="00B07EBF" w:rsidRPr="00D00103" w:rsidRDefault="00B07EBF" w:rsidP="008D1C10">
            <w:pPr>
              <w:widowControl w:val="0"/>
              <w:autoSpaceDE w:val="0"/>
              <w:autoSpaceDN w:val="0"/>
              <w:adjustRightInd w:val="0"/>
              <w:jc w:val="center"/>
              <w:rPr>
                <w:bCs/>
                <w:sz w:val="20"/>
              </w:rPr>
            </w:pPr>
            <w:r w:rsidRPr="00D00103">
              <w:rPr>
                <w:bCs/>
                <w:sz w:val="20"/>
              </w:rPr>
              <w:t>2.1.</w:t>
            </w:r>
          </w:p>
        </w:tc>
        <w:tc>
          <w:tcPr>
            <w:tcW w:w="7053" w:type="dxa"/>
            <w:shd w:val="clear" w:color="auto" w:fill="auto"/>
            <w:vAlign w:val="center"/>
          </w:tcPr>
          <w:p w14:paraId="63609667" w14:textId="77777777" w:rsidR="00B07EBF" w:rsidRPr="00D00103" w:rsidRDefault="00B07EBF" w:rsidP="008D1C10">
            <w:pPr>
              <w:widowControl w:val="0"/>
              <w:autoSpaceDE w:val="0"/>
              <w:autoSpaceDN w:val="0"/>
              <w:adjustRightInd w:val="0"/>
              <w:rPr>
                <w:sz w:val="20"/>
              </w:rPr>
            </w:pPr>
            <w:r w:rsidRPr="00D00103">
              <w:rPr>
                <w:sz w:val="2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shd w:val="clear" w:color="auto" w:fill="auto"/>
            <w:vAlign w:val="center"/>
          </w:tcPr>
          <w:p w14:paraId="0B76E72E" w14:textId="77777777" w:rsidR="00B07EBF" w:rsidRPr="00D00103" w:rsidRDefault="00B07EBF" w:rsidP="008D1C10">
            <w:pPr>
              <w:widowControl w:val="0"/>
              <w:autoSpaceDE w:val="0"/>
              <w:autoSpaceDN w:val="0"/>
              <w:adjustRightInd w:val="0"/>
              <w:jc w:val="center"/>
              <w:rPr>
                <w:bCs/>
                <w:sz w:val="20"/>
              </w:rPr>
            </w:pPr>
            <w:r w:rsidRPr="00D00103">
              <w:rPr>
                <w:bCs/>
                <w:sz w:val="20"/>
              </w:rPr>
              <w:t>-</w:t>
            </w:r>
          </w:p>
        </w:tc>
        <w:tc>
          <w:tcPr>
            <w:tcW w:w="957" w:type="dxa"/>
            <w:shd w:val="clear" w:color="auto" w:fill="auto"/>
            <w:vAlign w:val="center"/>
          </w:tcPr>
          <w:p w14:paraId="6B8F898E" w14:textId="77777777" w:rsidR="00B07EBF" w:rsidRPr="00D00103" w:rsidRDefault="00B07EBF" w:rsidP="008D1C10">
            <w:pPr>
              <w:widowControl w:val="0"/>
              <w:autoSpaceDE w:val="0"/>
              <w:autoSpaceDN w:val="0"/>
              <w:adjustRightInd w:val="0"/>
              <w:jc w:val="center"/>
              <w:rPr>
                <w:bCs/>
                <w:sz w:val="20"/>
              </w:rPr>
            </w:pPr>
            <w:r w:rsidRPr="00D00103">
              <w:rPr>
                <w:bCs/>
                <w:sz w:val="20"/>
              </w:rPr>
              <w:t>0,00</w:t>
            </w:r>
          </w:p>
        </w:tc>
      </w:tr>
      <w:tr w:rsidR="00B07EBF" w:rsidRPr="00D00103" w14:paraId="172ECCA3" w14:textId="77777777" w:rsidTr="008D1C10">
        <w:trPr>
          <w:trHeight w:val="840"/>
          <w:jc w:val="center"/>
        </w:trPr>
        <w:tc>
          <w:tcPr>
            <w:tcW w:w="851" w:type="dxa"/>
            <w:shd w:val="clear" w:color="auto" w:fill="auto"/>
            <w:vAlign w:val="center"/>
          </w:tcPr>
          <w:p w14:paraId="2B8E2658" w14:textId="77777777" w:rsidR="00B07EBF" w:rsidRPr="00D00103" w:rsidRDefault="00B07EBF" w:rsidP="008D1C10">
            <w:pPr>
              <w:widowControl w:val="0"/>
              <w:autoSpaceDE w:val="0"/>
              <w:autoSpaceDN w:val="0"/>
              <w:adjustRightInd w:val="0"/>
              <w:jc w:val="center"/>
              <w:rPr>
                <w:bCs/>
                <w:sz w:val="20"/>
              </w:rPr>
            </w:pPr>
            <w:r w:rsidRPr="00D00103">
              <w:rPr>
                <w:bCs/>
                <w:sz w:val="20"/>
              </w:rPr>
              <w:t>2.2.</w:t>
            </w:r>
          </w:p>
        </w:tc>
        <w:tc>
          <w:tcPr>
            <w:tcW w:w="7053" w:type="dxa"/>
            <w:shd w:val="clear" w:color="auto" w:fill="auto"/>
            <w:vAlign w:val="center"/>
          </w:tcPr>
          <w:p w14:paraId="0761CCB9" w14:textId="77777777" w:rsidR="00B07EBF" w:rsidRPr="00D00103" w:rsidRDefault="00B07EBF" w:rsidP="008D1C10">
            <w:pPr>
              <w:widowControl w:val="0"/>
              <w:autoSpaceDE w:val="0"/>
              <w:autoSpaceDN w:val="0"/>
              <w:adjustRightInd w:val="0"/>
              <w:rPr>
                <w:bCs/>
                <w:sz w:val="20"/>
              </w:rPr>
            </w:pPr>
            <w:r w:rsidRPr="00D00103">
              <w:rPr>
                <w:sz w:val="2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shd w:val="clear" w:color="auto" w:fill="auto"/>
            <w:vAlign w:val="center"/>
          </w:tcPr>
          <w:p w14:paraId="4DF78503" w14:textId="77777777" w:rsidR="00B07EBF" w:rsidRPr="00D00103" w:rsidRDefault="00B07EBF" w:rsidP="008D1C10">
            <w:pPr>
              <w:widowControl w:val="0"/>
              <w:autoSpaceDE w:val="0"/>
              <w:autoSpaceDN w:val="0"/>
              <w:adjustRightInd w:val="0"/>
              <w:jc w:val="center"/>
              <w:rPr>
                <w:bCs/>
                <w:sz w:val="20"/>
              </w:rPr>
            </w:pPr>
            <w:r w:rsidRPr="00D00103">
              <w:rPr>
                <w:bCs/>
                <w:sz w:val="20"/>
              </w:rPr>
              <w:t>-</w:t>
            </w:r>
          </w:p>
        </w:tc>
        <w:tc>
          <w:tcPr>
            <w:tcW w:w="957" w:type="dxa"/>
            <w:shd w:val="clear" w:color="auto" w:fill="auto"/>
            <w:vAlign w:val="center"/>
          </w:tcPr>
          <w:p w14:paraId="2BB69996" w14:textId="77777777" w:rsidR="00B07EBF" w:rsidRPr="00D00103" w:rsidRDefault="00B07EBF" w:rsidP="008D1C10">
            <w:pPr>
              <w:widowControl w:val="0"/>
              <w:autoSpaceDE w:val="0"/>
              <w:autoSpaceDN w:val="0"/>
              <w:adjustRightInd w:val="0"/>
              <w:jc w:val="center"/>
              <w:rPr>
                <w:bCs/>
                <w:sz w:val="20"/>
              </w:rPr>
            </w:pPr>
            <w:r w:rsidRPr="00D00103">
              <w:rPr>
                <w:bCs/>
                <w:sz w:val="20"/>
              </w:rPr>
              <w:t>0,00</w:t>
            </w:r>
          </w:p>
        </w:tc>
      </w:tr>
      <w:tr w:rsidR="00B07EBF" w:rsidRPr="00D00103" w14:paraId="7F7BFF2D" w14:textId="77777777" w:rsidTr="008D1C10">
        <w:trPr>
          <w:trHeight w:val="1118"/>
          <w:jc w:val="center"/>
        </w:trPr>
        <w:tc>
          <w:tcPr>
            <w:tcW w:w="851" w:type="dxa"/>
            <w:shd w:val="clear" w:color="auto" w:fill="auto"/>
            <w:vAlign w:val="center"/>
          </w:tcPr>
          <w:p w14:paraId="796D4514" w14:textId="77777777" w:rsidR="00B07EBF" w:rsidRPr="00D00103" w:rsidRDefault="00B07EBF" w:rsidP="008D1C10">
            <w:pPr>
              <w:widowControl w:val="0"/>
              <w:autoSpaceDE w:val="0"/>
              <w:autoSpaceDN w:val="0"/>
              <w:adjustRightInd w:val="0"/>
              <w:jc w:val="center"/>
              <w:rPr>
                <w:bCs/>
                <w:sz w:val="20"/>
              </w:rPr>
            </w:pPr>
            <w:r w:rsidRPr="00D00103">
              <w:rPr>
                <w:bCs/>
                <w:sz w:val="20"/>
              </w:rPr>
              <w:t>2.3.</w:t>
            </w:r>
          </w:p>
        </w:tc>
        <w:tc>
          <w:tcPr>
            <w:tcW w:w="7053" w:type="dxa"/>
            <w:shd w:val="clear" w:color="auto" w:fill="auto"/>
            <w:vAlign w:val="center"/>
          </w:tcPr>
          <w:p w14:paraId="7000157C" w14:textId="77777777" w:rsidR="00B07EBF" w:rsidRPr="00D00103" w:rsidRDefault="00B07EBF" w:rsidP="008D1C10">
            <w:pPr>
              <w:widowControl w:val="0"/>
              <w:autoSpaceDE w:val="0"/>
              <w:autoSpaceDN w:val="0"/>
              <w:adjustRightInd w:val="0"/>
              <w:rPr>
                <w:sz w:val="20"/>
              </w:rPr>
            </w:pPr>
            <w:r w:rsidRPr="00D00103">
              <w:rPr>
                <w:sz w:val="2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2" w:type="dxa"/>
            <w:shd w:val="clear" w:color="auto" w:fill="auto"/>
            <w:vAlign w:val="center"/>
          </w:tcPr>
          <w:p w14:paraId="4E4534C0" w14:textId="77777777" w:rsidR="00B07EBF" w:rsidRPr="00D00103" w:rsidRDefault="00B07EBF" w:rsidP="008D1C10">
            <w:pPr>
              <w:widowControl w:val="0"/>
              <w:autoSpaceDE w:val="0"/>
              <w:autoSpaceDN w:val="0"/>
              <w:adjustRightInd w:val="0"/>
              <w:jc w:val="center"/>
              <w:rPr>
                <w:bCs/>
                <w:sz w:val="20"/>
              </w:rPr>
            </w:pPr>
            <w:r w:rsidRPr="00D00103">
              <w:rPr>
                <w:bCs/>
                <w:sz w:val="20"/>
              </w:rPr>
              <w:t>-</w:t>
            </w:r>
          </w:p>
        </w:tc>
        <w:tc>
          <w:tcPr>
            <w:tcW w:w="957" w:type="dxa"/>
            <w:shd w:val="clear" w:color="auto" w:fill="auto"/>
            <w:vAlign w:val="center"/>
          </w:tcPr>
          <w:p w14:paraId="50058995" w14:textId="77777777" w:rsidR="00B07EBF" w:rsidRPr="00D00103" w:rsidRDefault="00B07EBF" w:rsidP="008D1C10">
            <w:pPr>
              <w:widowControl w:val="0"/>
              <w:autoSpaceDE w:val="0"/>
              <w:autoSpaceDN w:val="0"/>
              <w:adjustRightInd w:val="0"/>
              <w:jc w:val="center"/>
              <w:rPr>
                <w:bCs/>
                <w:sz w:val="20"/>
              </w:rPr>
            </w:pPr>
            <w:r w:rsidRPr="00D00103">
              <w:rPr>
                <w:bCs/>
                <w:sz w:val="20"/>
              </w:rPr>
              <w:t>0,00</w:t>
            </w:r>
          </w:p>
        </w:tc>
      </w:tr>
      <w:tr w:rsidR="00B07EBF" w:rsidRPr="00D00103" w14:paraId="4664D5D8" w14:textId="77777777" w:rsidTr="008D1C10">
        <w:trPr>
          <w:trHeight w:val="307"/>
          <w:jc w:val="center"/>
        </w:trPr>
        <w:tc>
          <w:tcPr>
            <w:tcW w:w="9853" w:type="dxa"/>
            <w:gridSpan w:val="4"/>
            <w:shd w:val="clear" w:color="auto" w:fill="auto"/>
            <w:vAlign w:val="center"/>
          </w:tcPr>
          <w:p w14:paraId="52F970AF" w14:textId="77777777" w:rsidR="00B07EBF" w:rsidRPr="00D00103" w:rsidRDefault="00B07EBF" w:rsidP="008D1C10">
            <w:pPr>
              <w:widowControl w:val="0"/>
              <w:autoSpaceDE w:val="0"/>
              <w:autoSpaceDN w:val="0"/>
              <w:adjustRightInd w:val="0"/>
              <w:jc w:val="center"/>
              <w:rPr>
                <w:bCs/>
                <w:sz w:val="20"/>
              </w:rPr>
            </w:pPr>
            <w:r w:rsidRPr="00D00103">
              <w:rPr>
                <w:bCs/>
                <w:sz w:val="20"/>
              </w:rPr>
              <w:t>3. Показатели энергетической эффективности использования ресурсов</w:t>
            </w:r>
          </w:p>
        </w:tc>
      </w:tr>
      <w:tr w:rsidR="00B07EBF" w:rsidRPr="00D00103" w14:paraId="5677011F" w14:textId="77777777" w:rsidTr="008D1C10">
        <w:trPr>
          <w:trHeight w:val="979"/>
          <w:jc w:val="center"/>
        </w:trPr>
        <w:tc>
          <w:tcPr>
            <w:tcW w:w="851" w:type="dxa"/>
            <w:shd w:val="clear" w:color="auto" w:fill="auto"/>
            <w:vAlign w:val="center"/>
          </w:tcPr>
          <w:p w14:paraId="256CAB5E" w14:textId="77777777" w:rsidR="00B07EBF" w:rsidRPr="00D00103" w:rsidRDefault="00B07EBF" w:rsidP="008D1C10">
            <w:pPr>
              <w:widowControl w:val="0"/>
              <w:autoSpaceDE w:val="0"/>
              <w:autoSpaceDN w:val="0"/>
              <w:adjustRightInd w:val="0"/>
              <w:jc w:val="center"/>
              <w:rPr>
                <w:bCs/>
                <w:sz w:val="20"/>
              </w:rPr>
            </w:pPr>
            <w:r w:rsidRPr="00D00103">
              <w:rPr>
                <w:bCs/>
                <w:sz w:val="20"/>
              </w:rPr>
              <w:t>3.1.</w:t>
            </w:r>
          </w:p>
        </w:tc>
        <w:tc>
          <w:tcPr>
            <w:tcW w:w="7053" w:type="dxa"/>
            <w:shd w:val="clear" w:color="auto" w:fill="auto"/>
            <w:vAlign w:val="center"/>
          </w:tcPr>
          <w:p w14:paraId="54F6FE34" w14:textId="77777777" w:rsidR="00B07EBF" w:rsidRPr="00D00103" w:rsidRDefault="00B07EBF" w:rsidP="008D1C10">
            <w:pPr>
              <w:widowControl w:val="0"/>
              <w:autoSpaceDE w:val="0"/>
              <w:autoSpaceDN w:val="0"/>
              <w:adjustRightInd w:val="0"/>
              <w:rPr>
                <w:sz w:val="20"/>
              </w:rPr>
            </w:pPr>
            <w:r w:rsidRPr="00D00103">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00103">
              <w:rPr>
                <w:sz w:val="22"/>
                <w:szCs w:val="22"/>
                <w:vertAlign w:val="superscript"/>
              </w:rPr>
              <w:t>3</w:t>
            </w:r>
            <w:r w:rsidRPr="00D00103">
              <w:rPr>
                <w:sz w:val="22"/>
                <w:szCs w:val="22"/>
              </w:rPr>
              <w:t xml:space="preserve">) – </w:t>
            </w:r>
            <w:r w:rsidRPr="00D00103">
              <w:rPr>
                <w:sz w:val="22"/>
                <w:szCs w:val="22"/>
                <w:u w:val="single"/>
              </w:rPr>
              <w:t>для организаций, оказывающих услуги по водоотведению</w:t>
            </w:r>
          </w:p>
        </w:tc>
        <w:tc>
          <w:tcPr>
            <w:tcW w:w="992" w:type="dxa"/>
            <w:shd w:val="clear" w:color="auto" w:fill="auto"/>
            <w:vAlign w:val="center"/>
          </w:tcPr>
          <w:p w14:paraId="2282EE8E" w14:textId="77777777" w:rsidR="00B07EBF" w:rsidRPr="00D00103" w:rsidRDefault="00B07EBF" w:rsidP="008D1C10">
            <w:pPr>
              <w:widowControl w:val="0"/>
              <w:autoSpaceDE w:val="0"/>
              <w:autoSpaceDN w:val="0"/>
              <w:adjustRightInd w:val="0"/>
              <w:jc w:val="center"/>
              <w:rPr>
                <w:bCs/>
                <w:sz w:val="20"/>
              </w:rPr>
            </w:pPr>
            <w:r w:rsidRPr="00D00103">
              <w:rPr>
                <w:bCs/>
                <w:sz w:val="20"/>
              </w:rPr>
              <w:t>2,64</w:t>
            </w:r>
          </w:p>
        </w:tc>
        <w:tc>
          <w:tcPr>
            <w:tcW w:w="957" w:type="dxa"/>
            <w:shd w:val="clear" w:color="auto" w:fill="auto"/>
            <w:vAlign w:val="center"/>
          </w:tcPr>
          <w:p w14:paraId="14067303" w14:textId="77777777" w:rsidR="00B07EBF" w:rsidRPr="00D00103" w:rsidRDefault="00B07EBF" w:rsidP="008D1C10">
            <w:pPr>
              <w:widowControl w:val="0"/>
              <w:autoSpaceDE w:val="0"/>
              <w:autoSpaceDN w:val="0"/>
              <w:adjustRightInd w:val="0"/>
              <w:jc w:val="center"/>
              <w:rPr>
                <w:bCs/>
                <w:sz w:val="20"/>
              </w:rPr>
            </w:pPr>
            <w:r w:rsidRPr="00D00103">
              <w:rPr>
                <w:bCs/>
                <w:sz w:val="20"/>
              </w:rPr>
              <w:t>2,80</w:t>
            </w:r>
          </w:p>
        </w:tc>
      </w:tr>
    </w:tbl>
    <w:p w14:paraId="2E72E398" w14:textId="77777777" w:rsidR="00B07EBF" w:rsidRPr="00D00103" w:rsidRDefault="00B07EBF" w:rsidP="00B07EBF">
      <w:pPr>
        <w:autoSpaceDE w:val="0"/>
        <w:autoSpaceDN w:val="0"/>
        <w:adjustRightInd w:val="0"/>
        <w:ind w:firstLine="709"/>
        <w:jc w:val="right"/>
        <w:rPr>
          <w:rFonts w:eastAsia="Calibri"/>
          <w:sz w:val="28"/>
          <w:szCs w:val="28"/>
          <w:lang w:eastAsia="en-US"/>
        </w:rPr>
      </w:pPr>
    </w:p>
    <w:p w14:paraId="08921630" w14:textId="77777777" w:rsidR="00B07EBF" w:rsidRPr="00D00103" w:rsidRDefault="00B07EBF" w:rsidP="00B07EBF">
      <w:pPr>
        <w:autoSpaceDE w:val="0"/>
        <w:autoSpaceDN w:val="0"/>
        <w:adjustRightInd w:val="0"/>
        <w:ind w:firstLine="709"/>
        <w:jc w:val="both"/>
        <w:rPr>
          <w:sz w:val="28"/>
          <w:szCs w:val="28"/>
        </w:rPr>
      </w:pPr>
      <w:r w:rsidRPr="00D00103">
        <w:rPr>
          <w:sz w:val="28"/>
          <w:szCs w:val="28"/>
        </w:rPr>
        <w:lastRenderedPageBreak/>
        <w:t xml:space="preserve">В соответствии с п. 20 </w:t>
      </w:r>
      <w:hyperlink r:id="rId211" w:history="1">
        <w:r w:rsidRPr="00D00103">
          <w:rPr>
            <w:sz w:val="28"/>
            <w:szCs w:val="28"/>
          </w:rPr>
          <w:t>порядк</w:t>
        </w:r>
      </w:hyperlink>
      <w:r w:rsidRPr="00D00103">
        <w:rPr>
          <w:sz w:val="28"/>
          <w:szCs w:val="28"/>
        </w:rPr>
        <w:t>а и правил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утвержденных приказом Министерства строительства и жилищно-коммунального хозяйства Российской Федерации от 04.04.2014 № 162/пр агрегированный показатель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используемый при осуществлении корректировки тарифов, связанной с отклонением фактических значений показателей надежности, качества, энергетической эффективности от установленных плановых значений таких показателей, определяется в соответствии со следующей формулой:</w:t>
      </w:r>
    </w:p>
    <w:p w14:paraId="6769EC5A" w14:textId="19BFE451" w:rsidR="00B07EBF" w:rsidRPr="00D00103" w:rsidRDefault="00B07EBF" w:rsidP="00B07EBF">
      <w:pPr>
        <w:autoSpaceDE w:val="0"/>
        <w:autoSpaceDN w:val="0"/>
        <w:adjustRightInd w:val="0"/>
        <w:ind w:firstLine="709"/>
        <w:jc w:val="center"/>
        <w:rPr>
          <w:sz w:val="28"/>
          <w:szCs w:val="28"/>
        </w:rPr>
      </w:pPr>
      <w:r w:rsidRPr="00D00103">
        <w:rPr>
          <w:noProof/>
          <w:position w:val="-39"/>
          <w:sz w:val="28"/>
          <w:szCs w:val="28"/>
        </w:rPr>
        <w:drawing>
          <wp:inline distT="0" distB="0" distL="0" distR="0" wp14:anchorId="4424E643" wp14:editId="4E792CFE">
            <wp:extent cx="2239645" cy="675640"/>
            <wp:effectExtent l="0" t="0" r="825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239645" cy="675640"/>
                    </a:xfrm>
                    <a:prstGeom prst="rect">
                      <a:avLst/>
                    </a:prstGeom>
                    <a:noFill/>
                    <a:ln>
                      <a:noFill/>
                    </a:ln>
                  </pic:spPr>
                </pic:pic>
              </a:graphicData>
            </a:graphic>
          </wp:inline>
        </w:drawing>
      </w:r>
    </w:p>
    <w:p w14:paraId="659D2C62"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где:</w:t>
      </w:r>
    </w:p>
    <w:p w14:paraId="59BC96D3"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A - агрегированный показатель качества, надежности и энергетической эффективности;</w:t>
      </w:r>
    </w:p>
    <w:p w14:paraId="32F2F3B8" w14:textId="73662D17" w:rsidR="00B07EBF" w:rsidRPr="00D00103" w:rsidRDefault="00B07EBF" w:rsidP="00B07EBF">
      <w:pPr>
        <w:autoSpaceDE w:val="0"/>
        <w:autoSpaceDN w:val="0"/>
        <w:adjustRightInd w:val="0"/>
        <w:ind w:firstLine="709"/>
        <w:jc w:val="both"/>
        <w:rPr>
          <w:sz w:val="28"/>
          <w:szCs w:val="28"/>
        </w:rPr>
      </w:pPr>
      <w:r w:rsidRPr="00D00103">
        <w:rPr>
          <w:noProof/>
          <w:position w:val="-12"/>
          <w:sz w:val="28"/>
          <w:szCs w:val="28"/>
        </w:rPr>
        <w:drawing>
          <wp:inline distT="0" distB="0" distL="0" distR="0" wp14:anchorId="56A272C7" wp14:editId="1822355F">
            <wp:extent cx="225425" cy="331470"/>
            <wp:effectExtent l="0" t="0" r="317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225425" cy="331470"/>
                    </a:xfrm>
                    <a:prstGeom prst="rect">
                      <a:avLst/>
                    </a:prstGeom>
                    <a:noFill/>
                    <a:ln>
                      <a:noFill/>
                    </a:ln>
                  </pic:spPr>
                </pic:pic>
              </a:graphicData>
            </a:graphic>
          </wp:inline>
        </w:drawing>
      </w:r>
      <w:r w:rsidRPr="00D00103">
        <w:rPr>
          <w:sz w:val="28"/>
          <w:szCs w:val="28"/>
        </w:rPr>
        <w:t xml:space="preserve"> - фактическое значение i-го показателя в j периоде регулирования;</w:t>
      </w:r>
    </w:p>
    <w:p w14:paraId="2D7CB63B" w14:textId="77777777" w:rsidR="00B07EBF" w:rsidRPr="00D00103" w:rsidRDefault="00B07EBF" w:rsidP="00B07EBF">
      <w:pPr>
        <w:autoSpaceDE w:val="0"/>
        <w:autoSpaceDN w:val="0"/>
        <w:adjustRightInd w:val="0"/>
        <w:ind w:firstLine="709"/>
        <w:jc w:val="both"/>
        <w:rPr>
          <w:sz w:val="28"/>
          <w:szCs w:val="28"/>
        </w:rPr>
      </w:pPr>
    </w:p>
    <w:p w14:paraId="2467CDDA" w14:textId="52299E52"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311A1F59" wp14:editId="376C55F0">
            <wp:extent cx="264795" cy="318135"/>
            <wp:effectExtent l="0" t="0" r="190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D00103">
        <w:rPr>
          <w:sz w:val="28"/>
          <w:szCs w:val="28"/>
        </w:rPr>
        <w:t xml:space="preserve"> - плановое значение i-го показателя в j периоде регулирования;</w:t>
      </w:r>
    </w:p>
    <w:p w14:paraId="3D50E48F" w14:textId="49732E4E" w:rsidR="00B07EBF" w:rsidRPr="00D00103" w:rsidRDefault="00B07EBF" w:rsidP="00B07EBF">
      <w:pPr>
        <w:autoSpaceDE w:val="0"/>
        <w:autoSpaceDN w:val="0"/>
        <w:adjustRightInd w:val="0"/>
        <w:ind w:firstLine="709"/>
        <w:jc w:val="both"/>
        <w:rPr>
          <w:sz w:val="28"/>
          <w:szCs w:val="28"/>
        </w:rPr>
      </w:pPr>
      <w:r w:rsidRPr="00D00103">
        <w:rPr>
          <w:noProof/>
          <w:position w:val="-11"/>
          <w:sz w:val="28"/>
          <w:szCs w:val="28"/>
        </w:rPr>
        <w:drawing>
          <wp:inline distT="0" distB="0" distL="0" distR="0" wp14:anchorId="5231781E" wp14:editId="335470AB">
            <wp:extent cx="212090" cy="31813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12090" cy="318135"/>
                    </a:xfrm>
                    <a:prstGeom prst="rect">
                      <a:avLst/>
                    </a:prstGeom>
                    <a:noFill/>
                    <a:ln>
                      <a:noFill/>
                    </a:ln>
                  </pic:spPr>
                </pic:pic>
              </a:graphicData>
            </a:graphic>
          </wp:inline>
        </w:drawing>
      </w:r>
      <w:r w:rsidRPr="00D00103">
        <w:rPr>
          <w:sz w:val="28"/>
          <w:szCs w:val="28"/>
        </w:rPr>
        <w:t xml:space="preserve"> - весовой коэффициент, определяемый уполномоченным органом исполнительной власти субъекта Российской Федерации, осуществляющим полномочия по утверждению показателей надежности, качества и энергетической эффективности.</w:t>
      </w:r>
    </w:p>
    <w:p w14:paraId="635D1CE9" w14:textId="77777777" w:rsidR="00B07EBF" w:rsidRPr="00D00103" w:rsidRDefault="00B07EBF" w:rsidP="00B07EBF">
      <w:pPr>
        <w:autoSpaceDE w:val="0"/>
        <w:autoSpaceDN w:val="0"/>
        <w:adjustRightInd w:val="0"/>
        <w:ind w:firstLine="709"/>
        <w:jc w:val="both"/>
        <w:rPr>
          <w:sz w:val="28"/>
          <w:szCs w:val="28"/>
        </w:rPr>
      </w:pPr>
      <w:r w:rsidRPr="00D00103">
        <w:rPr>
          <w:sz w:val="28"/>
          <w:szCs w:val="28"/>
        </w:rPr>
        <w:t>Регулирующим органом расходы по статье на 2023 год не утверждены. Организацией расходы по данной статье для учета в необходимой валовой выручке не заявлены.</w:t>
      </w:r>
    </w:p>
    <w:p w14:paraId="062B041E" w14:textId="77777777" w:rsidR="00B07EBF" w:rsidRPr="00D00103" w:rsidRDefault="00B07EBF" w:rsidP="00B07EBF">
      <w:pPr>
        <w:tabs>
          <w:tab w:val="left" w:pos="1134"/>
        </w:tabs>
        <w:ind w:firstLine="709"/>
        <w:jc w:val="both"/>
        <w:rPr>
          <w:sz w:val="28"/>
          <w:szCs w:val="28"/>
        </w:rPr>
      </w:pPr>
      <w:r w:rsidRPr="00D00103">
        <w:rPr>
          <w:sz w:val="28"/>
          <w:szCs w:val="28"/>
        </w:rPr>
        <w:t>В ходе рассмотрения тарифного дела регулирующим органом было выявлено недостижение регулируемой организацией по итогам 2023 года утвержденных плановых значений показателей надежности и качества объектов централизованных систем холодного водоснабжения. В связи с чем регулятором был произведен расчет агрегированного показателя качества, надежности и на его основании расчет размера корректировки необходимой валовой выручки (ΔЦП</w:t>
      </w:r>
      <w:r w:rsidRPr="00D00103">
        <w:rPr>
          <w:sz w:val="28"/>
          <w:szCs w:val="28"/>
          <w:vertAlign w:val="subscript"/>
          <w:lang w:val="en-US"/>
        </w:rPr>
        <w:t>i</w:t>
      </w:r>
      <w:r w:rsidRPr="00D00103">
        <w:rPr>
          <w:sz w:val="28"/>
          <w:szCs w:val="28"/>
        </w:rPr>
        <w:t>).</w:t>
      </w:r>
    </w:p>
    <w:p w14:paraId="3B49B4D6" w14:textId="77777777" w:rsidR="00B07EBF" w:rsidRPr="00D00103" w:rsidRDefault="00B07EBF" w:rsidP="00B07EBF">
      <w:pPr>
        <w:tabs>
          <w:tab w:val="left" w:pos="1134"/>
        </w:tabs>
        <w:ind w:firstLine="709"/>
        <w:jc w:val="both"/>
        <w:rPr>
          <w:sz w:val="28"/>
          <w:szCs w:val="28"/>
        </w:rPr>
      </w:pPr>
      <w:r w:rsidRPr="00D00103">
        <w:rPr>
          <w:sz w:val="28"/>
          <w:szCs w:val="28"/>
        </w:rPr>
        <w:t>Исходные данные для расчета агрегированного показателя и размера корректировки необходимой валовой выручки представлены в Таблице 17.</w:t>
      </w:r>
    </w:p>
    <w:p w14:paraId="15AB4997" w14:textId="77777777" w:rsidR="00B07EBF" w:rsidRPr="00D00103" w:rsidRDefault="00B07EBF" w:rsidP="00B07EBF">
      <w:pPr>
        <w:tabs>
          <w:tab w:val="left" w:pos="1134"/>
        </w:tabs>
        <w:ind w:firstLine="709"/>
        <w:jc w:val="right"/>
        <w:rPr>
          <w:sz w:val="28"/>
          <w:szCs w:val="28"/>
        </w:rPr>
      </w:pPr>
      <w:r w:rsidRPr="00D00103">
        <w:rPr>
          <w:sz w:val="28"/>
          <w:szCs w:val="28"/>
        </w:rPr>
        <w:t>Таблица 17</w:t>
      </w:r>
    </w:p>
    <w:p w14:paraId="6732E325" w14:textId="09A90B81" w:rsidR="00B07EBF" w:rsidRPr="00D00103" w:rsidRDefault="00B07EBF" w:rsidP="00B07EBF">
      <w:pPr>
        <w:tabs>
          <w:tab w:val="left" w:pos="1134"/>
        </w:tabs>
        <w:jc w:val="right"/>
        <w:rPr>
          <w:sz w:val="28"/>
          <w:szCs w:val="28"/>
        </w:rPr>
      </w:pPr>
      <w:r w:rsidRPr="00D00103">
        <w:rPr>
          <w:noProof/>
        </w:rPr>
        <w:lastRenderedPageBreak/>
        <w:drawing>
          <wp:inline distT="0" distB="0" distL="0" distR="0" wp14:anchorId="4ED9E81F" wp14:editId="4B4AA502">
            <wp:extent cx="6294755" cy="5102225"/>
            <wp:effectExtent l="0" t="0" r="0" b="317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6294755" cy="5102225"/>
                    </a:xfrm>
                    <a:prstGeom prst="rect">
                      <a:avLst/>
                    </a:prstGeom>
                    <a:noFill/>
                    <a:ln>
                      <a:noFill/>
                    </a:ln>
                  </pic:spPr>
                </pic:pic>
              </a:graphicData>
            </a:graphic>
          </wp:inline>
        </w:drawing>
      </w:r>
    </w:p>
    <w:p w14:paraId="2640F29C" w14:textId="77777777" w:rsidR="00B07EBF" w:rsidRPr="00D00103" w:rsidRDefault="00B07EBF" w:rsidP="00B07EBF">
      <w:pPr>
        <w:tabs>
          <w:tab w:val="left" w:pos="1134"/>
        </w:tabs>
        <w:ind w:firstLine="709"/>
        <w:jc w:val="right"/>
        <w:rPr>
          <w:sz w:val="28"/>
          <w:szCs w:val="28"/>
        </w:rPr>
      </w:pPr>
    </w:p>
    <w:p w14:paraId="24A8214A" w14:textId="77777777" w:rsidR="00B07EBF" w:rsidRPr="00D00103" w:rsidRDefault="00B07EBF" w:rsidP="00B07EBF">
      <w:pPr>
        <w:tabs>
          <w:tab w:val="left" w:pos="1134"/>
        </w:tabs>
        <w:jc w:val="right"/>
        <w:rPr>
          <w:sz w:val="28"/>
          <w:szCs w:val="28"/>
        </w:rPr>
      </w:pPr>
    </w:p>
    <w:p w14:paraId="6111ECD2" w14:textId="77777777" w:rsidR="00B07EBF" w:rsidRPr="00D00103" w:rsidRDefault="00B07EBF" w:rsidP="00B07EBF">
      <w:pPr>
        <w:tabs>
          <w:tab w:val="left" w:pos="1134"/>
        </w:tabs>
        <w:ind w:firstLine="709"/>
        <w:jc w:val="both"/>
        <w:rPr>
          <w:sz w:val="28"/>
          <w:szCs w:val="28"/>
        </w:rPr>
      </w:pPr>
      <w:r w:rsidRPr="00D00103">
        <w:rPr>
          <w:sz w:val="28"/>
          <w:szCs w:val="28"/>
        </w:rPr>
        <w:t>По данному расчету агрегированный показатель в сфере водоотведения составил:</w:t>
      </w:r>
    </w:p>
    <w:p w14:paraId="07B7256F" w14:textId="77777777" w:rsidR="00B07EBF" w:rsidRPr="00D00103" w:rsidRDefault="00B07EBF" w:rsidP="00B07EBF">
      <w:pPr>
        <w:tabs>
          <w:tab w:val="left" w:pos="1134"/>
        </w:tabs>
        <w:ind w:firstLine="709"/>
        <w:jc w:val="both"/>
        <w:rPr>
          <w:sz w:val="28"/>
          <w:szCs w:val="28"/>
        </w:rPr>
      </w:pPr>
    </w:p>
    <w:p w14:paraId="1823D171" w14:textId="77777777" w:rsidR="00B07EBF" w:rsidRPr="00D00103" w:rsidRDefault="00B07EBF" w:rsidP="00B07EBF">
      <w:pPr>
        <w:tabs>
          <w:tab w:val="left" w:pos="709"/>
        </w:tabs>
        <w:jc w:val="both"/>
        <w:rPr>
          <w:sz w:val="28"/>
          <w:szCs w:val="28"/>
        </w:rPr>
      </w:pPr>
      <w:r w:rsidRPr="00D00103">
        <w:rPr>
          <w:sz w:val="28"/>
          <w:szCs w:val="28"/>
        </w:rPr>
        <w:tab/>
        <w:t>А = (0,24 /0,49 * 0,25) + (0,00 / 0,00) *0,25) + (0,00 / 0,00) *0,25)</w:t>
      </w:r>
      <w:r w:rsidRPr="00D00103">
        <w:t xml:space="preserve"> </w:t>
      </w:r>
      <w:r w:rsidRPr="00D00103">
        <w:rPr>
          <w:sz w:val="28"/>
          <w:szCs w:val="28"/>
        </w:rPr>
        <w:t>+ (0,00 / 0,00) *0,</w:t>
      </w:r>
      <w:proofErr w:type="gramStart"/>
      <w:r w:rsidRPr="00D00103">
        <w:rPr>
          <w:sz w:val="28"/>
          <w:szCs w:val="28"/>
        </w:rPr>
        <w:t>25)=</w:t>
      </w:r>
      <w:proofErr w:type="gramEnd"/>
      <w:r w:rsidRPr="00D00103">
        <w:rPr>
          <w:sz w:val="28"/>
          <w:szCs w:val="28"/>
        </w:rPr>
        <w:t xml:space="preserve"> 0,122</w:t>
      </w:r>
    </w:p>
    <w:p w14:paraId="3126A5C8" w14:textId="77777777" w:rsidR="00B07EBF" w:rsidRPr="00D00103" w:rsidRDefault="00B07EBF" w:rsidP="00B07EBF">
      <w:pPr>
        <w:tabs>
          <w:tab w:val="left" w:pos="1134"/>
        </w:tabs>
        <w:ind w:firstLine="709"/>
        <w:jc w:val="both"/>
        <w:rPr>
          <w:sz w:val="28"/>
          <w:szCs w:val="28"/>
        </w:rPr>
      </w:pPr>
    </w:p>
    <w:p w14:paraId="32B2B94E" w14:textId="77777777" w:rsidR="00B07EBF" w:rsidRPr="00D00103" w:rsidRDefault="00B07EBF" w:rsidP="00B07EBF">
      <w:pPr>
        <w:tabs>
          <w:tab w:val="left" w:pos="1134"/>
        </w:tabs>
        <w:ind w:firstLine="709"/>
        <w:jc w:val="both"/>
        <w:rPr>
          <w:sz w:val="28"/>
          <w:szCs w:val="28"/>
        </w:rPr>
      </w:pPr>
      <w:r w:rsidRPr="00D00103">
        <w:rPr>
          <w:sz w:val="28"/>
          <w:szCs w:val="28"/>
        </w:rPr>
        <w:t>По условиям первой части формулы расчета ΔЦП</w:t>
      </w:r>
      <w:r w:rsidRPr="00D00103">
        <w:rPr>
          <w:sz w:val="28"/>
          <w:szCs w:val="28"/>
          <w:vertAlign w:val="subscript"/>
          <w:lang w:val="en-US"/>
        </w:rPr>
        <w:t>i</w:t>
      </w:r>
      <w:r w:rsidRPr="00D00103">
        <w:rPr>
          <w:sz w:val="28"/>
          <w:szCs w:val="28"/>
          <w:vertAlign w:val="subscript"/>
        </w:rPr>
        <w:t xml:space="preserve"> </w:t>
      </w:r>
      <w:r w:rsidRPr="00D00103">
        <w:rPr>
          <w:sz w:val="28"/>
          <w:szCs w:val="28"/>
        </w:rPr>
        <w:t>для дальнейшего расчета корректировки необходимой валовой выручки принимается минимальное значение при сравнении показателей (1 – А) и П</w:t>
      </w:r>
      <w:r w:rsidRPr="00D00103">
        <w:rPr>
          <w:sz w:val="28"/>
          <w:szCs w:val="28"/>
          <w:vertAlign w:val="subscript"/>
        </w:rPr>
        <w:t>кор2021</w:t>
      </w:r>
      <w:r w:rsidRPr="00D00103">
        <w:rPr>
          <w:sz w:val="28"/>
          <w:szCs w:val="28"/>
        </w:rPr>
        <w:t xml:space="preserve"> / 100. Таким образом, получаем следующее значение:</w:t>
      </w:r>
    </w:p>
    <w:p w14:paraId="0D7BC266" w14:textId="77777777" w:rsidR="00B07EBF" w:rsidRPr="00D00103" w:rsidRDefault="00B07EBF" w:rsidP="00B07EBF">
      <w:pPr>
        <w:tabs>
          <w:tab w:val="left" w:pos="1134"/>
        </w:tabs>
        <w:ind w:firstLine="709"/>
        <w:jc w:val="both"/>
        <w:rPr>
          <w:sz w:val="18"/>
          <w:szCs w:val="28"/>
        </w:rPr>
      </w:pPr>
    </w:p>
    <w:p w14:paraId="5FDD8D75" w14:textId="77777777" w:rsidR="00B07EBF" w:rsidRPr="00D00103" w:rsidRDefault="00B07EBF" w:rsidP="00B07EBF">
      <w:pPr>
        <w:tabs>
          <w:tab w:val="left" w:pos="1134"/>
        </w:tabs>
        <w:ind w:firstLine="709"/>
        <w:jc w:val="both"/>
        <w:rPr>
          <w:sz w:val="28"/>
          <w:szCs w:val="28"/>
        </w:rPr>
      </w:pPr>
      <w:r w:rsidRPr="00D00103">
        <w:rPr>
          <w:sz w:val="28"/>
          <w:szCs w:val="28"/>
        </w:rPr>
        <w:t>(1 – А) = (1 – 0,122) = 0,878</w:t>
      </w:r>
    </w:p>
    <w:p w14:paraId="5188A981" w14:textId="77777777" w:rsidR="00B07EBF" w:rsidRPr="00D00103" w:rsidRDefault="00B07EBF" w:rsidP="00B07EBF">
      <w:pPr>
        <w:tabs>
          <w:tab w:val="left" w:pos="1134"/>
        </w:tabs>
        <w:ind w:firstLine="709"/>
        <w:jc w:val="both"/>
        <w:rPr>
          <w:sz w:val="28"/>
          <w:szCs w:val="28"/>
        </w:rPr>
      </w:pPr>
      <w:r w:rsidRPr="00D00103">
        <w:rPr>
          <w:sz w:val="28"/>
          <w:szCs w:val="28"/>
        </w:rPr>
        <w:t>П</w:t>
      </w:r>
      <w:r w:rsidRPr="00D00103">
        <w:rPr>
          <w:sz w:val="28"/>
          <w:szCs w:val="28"/>
          <w:vertAlign w:val="subscript"/>
        </w:rPr>
        <w:t>кор2021</w:t>
      </w:r>
      <w:r w:rsidRPr="00D00103">
        <w:rPr>
          <w:sz w:val="28"/>
          <w:szCs w:val="28"/>
        </w:rPr>
        <w:t xml:space="preserve"> / 100 = 3 / 100 = 0,03</w:t>
      </w:r>
    </w:p>
    <w:p w14:paraId="02DB9834" w14:textId="77777777" w:rsidR="00B07EBF" w:rsidRPr="00D00103" w:rsidRDefault="00B07EBF" w:rsidP="00B07EBF">
      <w:pPr>
        <w:tabs>
          <w:tab w:val="left" w:pos="1134"/>
        </w:tabs>
        <w:ind w:firstLine="709"/>
        <w:jc w:val="both"/>
        <w:rPr>
          <w:sz w:val="20"/>
          <w:szCs w:val="28"/>
        </w:rPr>
      </w:pPr>
    </w:p>
    <w:p w14:paraId="3D6AAA4E" w14:textId="77777777" w:rsidR="00B07EBF" w:rsidRPr="00D00103" w:rsidRDefault="00B07EBF" w:rsidP="00B07EBF">
      <w:pPr>
        <w:tabs>
          <w:tab w:val="left" w:pos="1134"/>
        </w:tabs>
        <w:ind w:firstLine="709"/>
        <w:jc w:val="both"/>
        <w:rPr>
          <w:sz w:val="28"/>
          <w:szCs w:val="28"/>
        </w:rPr>
      </w:pPr>
      <w:proofErr w:type="gramStart"/>
      <w:r w:rsidRPr="00D00103">
        <w:rPr>
          <w:sz w:val="28"/>
          <w:szCs w:val="28"/>
        </w:rPr>
        <w:t>0,878 &gt;</w:t>
      </w:r>
      <w:proofErr w:type="gramEnd"/>
      <w:r w:rsidRPr="00D00103">
        <w:rPr>
          <w:sz w:val="28"/>
          <w:szCs w:val="28"/>
        </w:rPr>
        <w:t xml:space="preserve"> 0,03</w:t>
      </w:r>
    </w:p>
    <w:p w14:paraId="40143AA5" w14:textId="77777777" w:rsidR="00B07EBF" w:rsidRPr="00D00103" w:rsidRDefault="00B07EBF" w:rsidP="00B07EBF">
      <w:pPr>
        <w:tabs>
          <w:tab w:val="left" w:pos="1134"/>
        </w:tabs>
        <w:ind w:firstLine="709"/>
        <w:jc w:val="both"/>
        <w:rPr>
          <w:sz w:val="22"/>
          <w:szCs w:val="28"/>
        </w:rPr>
      </w:pPr>
    </w:p>
    <w:p w14:paraId="631AA148" w14:textId="77777777" w:rsidR="00B07EBF" w:rsidRPr="00D00103" w:rsidRDefault="00B07EBF" w:rsidP="00B07EBF">
      <w:pPr>
        <w:tabs>
          <w:tab w:val="left" w:pos="1134"/>
        </w:tabs>
        <w:ind w:firstLine="709"/>
        <w:jc w:val="both"/>
        <w:rPr>
          <w:sz w:val="28"/>
          <w:szCs w:val="28"/>
        </w:rPr>
      </w:pPr>
      <w:r w:rsidRPr="00D00103">
        <w:rPr>
          <w:sz w:val="28"/>
          <w:szCs w:val="28"/>
        </w:rPr>
        <w:lastRenderedPageBreak/>
        <w:t>Следовательно, при определении ΔЦП</w:t>
      </w:r>
      <w:r w:rsidRPr="00D00103">
        <w:rPr>
          <w:sz w:val="28"/>
          <w:szCs w:val="28"/>
          <w:vertAlign w:val="subscript"/>
          <w:lang w:val="en-US"/>
        </w:rPr>
        <w:t>i</w:t>
      </w:r>
      <w:r w:rsidRPr="00D00103">
        <w:rPr>
          <w:sz w:val="28"/>
          <w:szCs w:val="28"/>
          <w:vertAlign w:val="subscript"/>
        </w:rPr>
        <w:t xml:space="preserve"> </w:t>
      </w:r>
      <w:r w:rsidRPr="00D00103">
        <w:rPr>
          <w:sz w:val="28"/>
          <w:szCs w:val="28"/>
        </w:rPr>
        <w:t>необходимо использовать наименьшее из полученных выше значений – 3% от необходимой валовой выручки 2021 года.</w:t>
      </w:r>
    </w:p>
    <w:p w14:paraId="0FAA4317" w14:textId="77777777" w:rsidR="00B07EBF" w:rsidRPr="00D00103" w:rsidRDefault="00B07EBF" w:rsidP="00B07EBF">
      <w:pPr>
        <w:tabs>
          <w:tab w:val="left" w:pos="1134"/>
        </w:tabs>
        <w:ind w:firstLine="709"/>
        <w:jc w:val="both"/>
        <w:rPr>
          <w:sz w:val="28"/>
          <w:szCs w:val="28"/>
        </w:rPr>
      </w:pPr>
      <w:r w:rsidRPr="00D00103">
        <w:rPr>
          <w:sz w:val="28"/>
          <w:szCs w:val="28"/>
        </w:rPr>
        <w:t>ΔЦП</w:t>
      </w:r>
      <w:r w:rsidRPr="00D00103">
        <w:rPr>
          <w:sz w:val="28"/>
          <w:szCs w:val="28"/>
          <w:vertAlign w:val="subscript"/>
          <w:lang w:val="en-US"/>
        </w:rPr>
        <w:t>i</w:t>
      </w:r>
      <w:r w:rsidRPr="00D00103">
        <w:rPr>
          <w:sz w:val="28"/>
          <w:szCs w:val="28"/>
        </w:rPr>
        <w:t xml:space="preserve"> = 3 / 100 * (12318,28* 104,3% * 104,0%) = 400,86 тыс. руб., где</w:t>
      </w:r>
    </w:p>
    <w:p w14:paraId="11DC8D78" w14:textId="77777777" w:rsidR="00B07EBF" w:rsidRPr="00D00103" w:rsidRDefault="00B07EBF" w:rsidP="00B07EBF">
      <w:pPr>
        <w:tabs>
          <w:tab w:val="left" w:pos="1134"/>
        </w:tabs>
        <w:ind w:firstLine="709"/>
        <w:jc w:val="both"/>
        <w:rPr>
          <w:sz w:val="28"/>
          <w:szCs w:val="28"/>
        </w:rPr>
      </w:pPr>
    </w:p>
    <w:p w14:paraId="552BEC57" w14:textId="77777777" w:rsidR="00B07EBF" w:rsidRPr="00D00103" w:rsidRDefault="00B07EBF" w:rsidP="00B07EBF">
      <w:pPr>
        <w:tabs>
          <w:tab w:val="left" w:pos="1134"/>
        </w:tabs>
        <w:ind w:firstLine="709"/>
        <w:jc w:val="both"/>
        <w:rPr>
          <w:sz w:val="28"/>
          <w:szCs w:val="28"/>
        </w:rPr>
      </w:pPr>
      <w:r w:rsidRPr="00D00103">
        <w:rPr>
          <w:sz w:val="28"/>
          <w:szCs w:val="28"/>
        </w:rPr>
        <w:t>12318,28 тыс. руб. – плановая необходимая валовая выручка по водоотведению на 2021 год;</w:t>
      </w:r>
    </w:p>
    <w:p w14:paraId="1116A4D8" w14:textId="77777777" w:rsidR="00B07EBF" w:rsidRPr="00D00103" w:rsidRDefault="00B07EBF" w:rsidP="00B07EBF">
      <w:pPr>
        <w:tabs>
          <w:tab w:val="left" w:pos="1134"/>
        </w:tabs>
        <w:ind w:firstLine="709"/>
        <w:jc w:val="both"/>
        <w:rPr>
          <w:sz w:val="28"/>
          <w:szCs w:val="28"/>
        </w:rPr>
      </w:pPr>
      <w:r w:rsidRPr="00D00103">
        <w:rPr>
          <w:sz w:val="28"/>
          <w:szCs w:val="28"/>
        </w:rPr>
        <w:t>104,3 % - ИПЦ Минэкономразвития России на 2022 год;</w:t>
      </w:r>
    </w:p>
    <w:p w14:paraId="2CBEA0C7" w14:textId="77777777" w:rsidR="00B07EBF" w:rsidRPr="00D00103" w:rsidRDefault="00B07EBF" w:rsidP="00B07EBF">
      <w:pPr>
        <w:tabs>
          <w:tab w:val="left" w:pos="1134"/>
        </w:tabs>
        <w:ind w:firstLine="709"/>
        <w:jc w:val="both"/>
        <w:rPr>
          <w:sz w:val="28"/>
          <w:szCs w:val="28"/>
        </w:rPr>
      </w:pPr>
      <w:r w:rsidRPr="00D00103">
        <w:rPr>
          <w:sz w:val="28"/>
          <w:szCs w:val="28"/>
        </w:rPr>
        <w:t>104,0 % - ИПЦ Минэкономразвития России на 2023 год.</w:t>
      </w:r>
    </w:p>
    <w:p w14:paraId="282AAF83"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sz w:val="28"/>
          <w:szCs w:val="28"/>
        </w:rPr>
        <w:t xml:space="preserve">На основании вышеизложенного при корректировке тарифов на водоотведение на 2023 год регулятором была произведена корректировка необходимой валовой выручки с учетом степени исполнения регулируемой организацией обязательств по реализации производственной программы при недостижении плановых значений показателей надежности и качества объектов централизованных систем водоотведения в сторону уменьшения в размере </w:t>
      </w:r>
      <w:r w:rsidRPr="00D00103">
        <w:rPr>
          <w:b/>
          <w:i/>
          <w:sz w:val="28"/>
          <w:szCs w:val="28"/>
        </w:rPr>
        <w:t>400,86</w:t>
      </w:r>
      <w:r w:rsidRPr="00D00103">
        <w:rPr>
          <w:sz w:val="28"/>
          <w:szCs w:val="28"/>
        </w:rPr>
        <w:t xml:space="preserve"> тыс. руб.</w:t>
      </w:r>
    </w:p>
    <w:p w14:paraId="089BF76E" w14:textId="2C926A29" w:rsidR="00B07EBF" w:rsidRPr="00D00103" w:rsidRDefault="00B07EBF" w:rsidP="00B07EBF">
      <w:pPr>
        <w:ind w:firstLine="709"/>
        <w:jc w:val="both"/>
        <w:rPr>
          <w:sz w:val="28"/>
          <w:szCs w:val="28"/>
        </w:rPr>
      </w:pPr>
      <w:r w:rsidRPr="00D00103">
        <w:rPr>
          <w:rFonts w:eastAsia="Calibri"/>
          <w:sz w:val="28"/>
          <w:szCs w:val="28"/>
          <w:lang w:eastAsia="en-US"/>
        </w:rPr>
        <w:t xml:space="preserve">Соответственно показатель </w:t>
      </w:r>
      <w:r w:rsidRPr="00D00103">
        <w:rPr>
          <w:rFonts w:eastAsia="Calibri"/>
          <w:noProof/>
          <w:position w:val="-11"/>
          <w:sz w:val="28"/>
          <w:szCs w:val="28"/>
        </w:rPr>
        <w:drawing>
          <wp:inline distT="0" distB="0" distL="0" distR="0" wp14:anchorId="18AAC335" wp14:editId="103717A2">
            <wp:extent cx="503555" cy="238760"/>
            <wp:effectExtent l="0" t="0" r="0" b="889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03555" cy="238760"/>
                    </a:xfrm>
                    <a:prstGeom prst="rect">
                      <a:avLst/>
                    </a:prstGeom>
                    <a:noFill/>
                    <a:ln>
                      <a:noFill/>
                    </a:ln>
                  </pic:spPr>
                </pic:pic>
              </a:graphicData>
            </a:graphic>
          </wp:inline>
        </w:drawing>
      </w:r>
      <w:r w:rsidRPr="00D00103">
        <w:rPr>
          <w:rFonts w:eastAsia="Calibri"/>
          <w:sz w:val="28"/>
          <w:szCs w:val="28"/>
          <w:lang w:eastAsia="en-US"/>
        </w:rPr>
        <w:t xml:space="preserve"> в отношении </w:t>
      </w:r>
      <w:r w:rsidRPr="00D00103">
        <w:rPr>
          <w:sz w:val="28"/>
          <w:szCs w:val="28"/>
        </w:rPr>
        <w:t xml:space="preserve">ООО «ТЭП» равен                   </w:t>
      </w:r>
      <w:proofErr w:type="gramStart"/>
      <w:r w:rsidRPr="00D00103">
        <w:rPr>
          <w:sz w:val="28"/>
          <w:szCs w:val="28"/>
        </w:rPr>
        <w:t xml:space="preserve">   </w:t>
      </w:r>
      <w:r w:rsidRPr="00D00103">
        <w:rPr>
          <w:b/>
          <w:bCs/>
          <w:i/>
          <w:iCs/>
          <w:sz w:val="28"/>
          <w:szCs w:val="28"/>
        </w:rPr>
        <w:t>(</w:t>
      </w:r>
      <w:proofErr w:type="gramEnd"/>
      <w:r w:rsidRPr="00D00103">
        <w:rPr>
          <w:b/>
          <w:bCs/>
          <w:i/>
          <w:iCs/>
          <w:sz w:val="28"/>
          <w:szCs w:val="28"/>
        </w:rPr>
        <w:t>-400,86)</w:t>
      </w:r>
      <w:r w:rsidRPr="00D00103">
        <w:rPr>
          <w:sz w:val="28"/>
          <w:szCs w:val="28"/>
        </w:rPr>
        <w:t xml:space="preserve"> тыс. руб.</w:t>
      </w:r>
    </w:p>
    <w:p w14:paraId="626FEB56" w14:textId="77777777" w:rsidR="00B07EBF" w:rsidRPr="00D00103" w:rsidRDefault="00B07EBF" w:rsidP="00B07EBF">
      <w:pPr>
        <w:tabs>
          <w:tab w:val="left" w:pos="998"/>
        </w:tabs>
        <w:autoSpaceDE w:val="0"/>
        <w:autoSpaceDN w:val="0"/>
        <w:adjustRightInd w:val="0"/>
        <w:ind w:firstLine="709"/>
        <w:jc w:val="center"/>
        <w:rPr>
          <w:b/>
          <w:sz w:val="28"/>
          <w:szCs w:val="28"/>
          <w:u w:val="single"/>
        </w:rPr>
      </w:pPr>
    </w:p>
    <w:p w14:paraId="7AA41ACE" w14:textId="77777777" w:rsidR="00B07EBF" w:rsidRPr="00D00103" w:rsidRDefault="00B07EBF" w:rsidP="00B07EBF">
      <w:pPr>
        <w:tabs>
          <w:tab w:val="left" w:pos="998"/>
        </w:tabs>
        <w:autoSpaceDE w:val="0"/>
        <w:autoSpaceDN w:val="0"/>
        <w:adjustRightInd w:val="0"/>
        <w:ind w:firstLine="709"/>
        <w:jc w:val="center"/>
        <w:rPr>
          <w:b/>
          <w:sz w:val="28"/>
          <w:szCs w:val="28"/>
          <w:u w:val="single"/>
        </w:rPr>
      </w:pPr>
      <w:r w:rsidRPr="00D00103">
        <w:rPr>
          <w:b/>
          <w:sz w:val="28"/>
          <w:szCs w:val="28"/>
          <w:u w:val="single"/>
        </w:rPr>
        <w:t>Корректировка необходимой валовой выручки в целях сглаживания тарифов</w:t>
      </w:r>
    </w:p>
    <w:p w14:paraId="04A54581" w14:textId="3130437A" w:rsidR="00B07EBF" w:rsidRPr="00D00103" w:rsidRDefault="00B07EBF" w:rsidP="00B07EBF">
      <w:pPr>
        <w:widowControl w:val="0"/>
        <w:autoSpaceDE w:val="0"/>
        <w:autoSpaceDN w:val="0"/>
        <w:adjustRightInd w:val="0"/>
        <w:spacing w:before="280"/>
        <w:ind w:firstLine="540"/>
        <w:jc w:val="both"/>
        <w:rPr>
          <w:rFonts w:eastAsia="Calibri"/>
          <w:sz w:val="28"/>
          <w:szCs w:val="28"/>
          <w:lang w:eastAsia="en-US"/>
        </w:rPr>
      </w:pPr>
      <w:r w:rsidRPr="00D00103">
        <w:rPr>
          <w:sz w:val="28"/>
          <w:szCs w:val="28"/>
        </w:rPr>
        <w:tab/>
      </w:r>
      <w:r w:rsidRPr="00D00103">
        <w:rPr>
          <w:rFonts w:eastAsia="Calibri"/>
          <w:b/>
          <w:i/>
          <w:noProof/>
          <w:position w:val="-13"/>
          <w:sz w:val="28"/>
          <w:szCs w:val="28"/>
          <w:lang w:eastAsia="en-US"/>
        </w:rPr>
        <w:drawing>
          <wp:inline distT="0" distB="0" distL="0" distR="0" wp14:anchorId="6A0F88D7" wp14:editId="7D4A9482">
            <wp:extent cx="662305" cy="35750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D00103">
        <w:rPr>
          <w:rFonts w:eastAsia="Calibri"/>
          <w:b/>
          <w:bCs/>
          <w:i/>
          <w:iCs/>
          <w:sz w:val="28"/>
          <w:szCs w:val="28"/>
          <w:lang w:eastAsia="en-US"/>
        </w:rPr>
        <w:t xml:space="preserve"> - </w:t>
      </w:r>
      <w:r w:rsidRPr="00D00103">
        <w:rPr>
          <w:rFonts w:eastAsia="Calibri"/>
          <w:sz w:val="28"/>
          <w:szCs w:val="28"/>
          <w:lang w:eastAsia="en-US"/>
        </w:rPr>
        <w:t xml:space="preserve">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 </w:t>
      </w:r>
    </w:p>
    <w:p w14:paraId="5368124B" w14:textId="77777777" w:rsidR="00B07EBF" w:rsidRPr="00D00103" w:rsidRDefault="00B07EBF" w:rsidP="00B07EBF">
      <w:pPr>
        <w:jc w:val="both"/>
        <w:rPr>
          <w:sz w:val="28"/>
          <w:szCs w:val="32"/>
        </w:rPr>
      </w:pPr>
    </w:p>
    <w:p w14:paraId="5A92BC6F" w14:textId="77777777" w:rsidR="00B07EBF" w:rsidRPr="00D00103" w:rsidRDefault="00B07EBF" w:rsidP="00B07EBF">
      <w:pPr>
        <w:tabs>
          <w:tab w:val="left" w:pos="816"/>
        </w:tabs>
        <w:autoSpaceDE w:val="0"/>
        <w:autoSpaceDN w:val="0"/>
        <w:adjustRightInd w:val="0"/>
        <w:ind w:firstLine="709"/>
        <w:jc w:val="both"/>
        <w:rPr>
          <w:sz w:val="28"/>
          <w:szCs w:val="28"/>
        </w:rPr>
      </w:pPr>
      <w:r w:rsidRPr="00D00103">
        <w:rPr>
          <w:sz w:val="28"/>
          <w:szCs w:val="28"/>
        </w:rPr>
        <w:t>Регулирующим органом расходы по статье на 2023 год не утверждены. Организацией расходы по данной статье для учета в необходимой валовой выручке не заявлены.</w:t>
      </w:r>
    </w:p>
    <w:p w14:paraId="4A53CB76" w14:textId="77777777" w:rsidR="00B07EBF" w:rsidRPr="00D00103" w:rsidRDefault="00B07EBF" w:rsidP="00B07EBF">
      <w:pPr>
        <w:ind w:firstLine="709"/>
        <w:jc w:val="both"/>
        <w:rPr>
          <w:sz w:val="28"/>
          <w:szCs w:val="28"/>
        </w:rPr>
      </w:pPr>
      <w:r w:rsidRPr="00D00103">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0BB13F3E" w14:textId="77777777" w:rsidR="00B07EBF" w:rsidRPr="00D00103" w:rsidRDefault="00B07EBF" w:rsidP="00B07EBF">
      <w:pPr>
        <w:ind w:firstLine="709"/>
        <w:jc w:val="both"/>
        <w:rPr>
          <w:sz w:val="16"/>
          <w:szCs w:val="28"/>
        </w:rPr>
      </w:pPr>
    </w:p>
    <w:p w14:paraId="29D3EB0B" w14:textId="24A33937" w:rsidR="00B07EBF" w:rsidRPr="00D00103" w:rsidRDefault="00B07EBF" w:rsidP="00B07EBF">
      <w:pPr>
        <w:ind w:firstLine="709"/>
        <w:jc w:val="center"/>
        <w:rPr>
          <w:position w:val="-16"/>
        </w:rPr>
      </w:pPr>
      <w:r w:rsidRPr="00D00103">
        <w:rPr>
          <w:noProof/>
          <w:position w:val="-16"/>
        </w:rPr>
        <w:drawing>
          <wp:inline distT="0" distB="0" distL="0" distR="0" wp14:anchorId="71018FF9" wp14:editId="59080B38">
            <wp:extent cx="3405505" cy="397510"/>
            <wp:effectExtent l="0" t="0" r="4445" b="254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405505" cy="397510"/>
                    </a:xfrm>
                    <a:prstGeom prst="rect">
                      <a:avLst/>
                    </a:prstGeom>
                    <a:noFill/>
                    <a:ln>
                      <a:noFill/>
                    </a:ln>
                  </pic:spPr>
                </pic:pic>
              </a:graphicData>
            </a:graphic>
          </wp:inline>
        </w:drawing>
      </w:r>
      <w:r w:rsidRPr="00D00103">
        <w:rPr>
          <w:position w:val="-16"/>
        </w:rPr>
        <w:t>,</w:t>
      </w:r>
    </w:p>
    <w:p w14:paraId="41ECBD58" w14:textId="77777777" w:rsidR="00B07EBF" w:rsidRPr="00D00103" w:rsidRDefault="00B07EBF" w:rsidP="00B07EBF">
      <w:pPr>
        <w:ind w:firstLine="709"/>
        <w:jc w:val="both"/>
        <w:rPr>
          <w:sz w:val="28"/>
          <w:szCs w:val="28"/>
        </w:rPr>
      </w:pPr>
    </w:p>
    <w:p w14:paraId="3228A339" w14:textId="77777777" w:rsidR="00B07EBF" w:rsidRPr="00D00103" w:rsidRDefault="00B07EBF" w:rsidP="00B07EBF">
      <w:pPr>
        <w:ind w:firstLine="709"/>
        <w:jc w:val="both"/>
        <w:rPr>
          <w:sz w:val="28"/>
          <w:szCs w:val="28"/>
        </w:rPr>
      </w:pPr>
      <w:r w:rsidRPr="00D00103">
        <w:rPr>
          <w:sz w:val="28"/>
          <w:szCs w:val="28"/>
        </w:rPr>
        <w:t>где:</w:t>
      </w:r>
    </w:p>
    <w:p w14:paraId="5C0A9BC5" w14:textId="65DF0563" w:rsidR="00B07EBF" w:rsidRPr="00D00103" w:rsidRDefault="00B07EBF" w:rsidP="00B07EBF">
      <w:pPr>
        <w:autoSpaceDE w:val="0"/>
        <w:autoSpaceDN w:val="0"/>
        <w:adjustRightInd w:val="0"/>
        <w:ind w:firstLine="540"/>
        <w:jc w:val="both"/>
        <w:rPr>
          <w:sz w:val="28"/>
          <w:szCs w:val="28"/>
        </w:rPr>
      </w:pPr>
      <w:r w:rsidRPr="00D00103">
        <w:rPr>
          <w:noProof/>
          <w:position w:val="-12"/>
          <w:sz w:val="28"/>
          <w:szCs w:val="28"/>
        </w:rPr>
        <w:lastRenderedPageBreak/>
        <w:drawing>
          <wp:inline distT="0" distB="0" distL="0" distR="0" wp14:anchorId="63FD2490" wp14:editId="35DC7771">
            <wp:extent cx="662305" cy="35750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D00103">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1E06BB25" w14:textId="77777777" w:rsidR="00B07EBF" w:rsidRPr="00D00103" w:rsidRDefault="00B07EBF" w:rsidP="00B07EBF">
      <w:pPr>
        <w:autoSpaceDE w:val="0"/>
        <w:autoSpaceDN w:val="0"/>
        <w:adjustRightInd w:val="0"/>
        <w:ind w:firstLine="540"/>
        <w:jc w:val="both"/>
        <w:rPr>
          <w:sz w:val="18"/>
          <w:szCs w:val="28"/>
        </w:rPr>
      </w:pPr>
    </w:p>
    <w:p w14:paraId="03464779" w14:textId="4F15BE60" w:rsidR="00B07EBF" w:rsidRPr="00D00103" w:rsidRDefault="00B07EBF" w:rsidP="00B07EBF">
      <w:pPr>
        <w:autoSpaceDE w:val="0"/>
        <w:autoSpaceDN w:val="0"/>
        <w:adjustRightInd w:val="0"/>
        <w:ind w:firstLine="540"/>
        <w:jc w:val="both"/>
        <w:rPr>
          <w:sz w:val="28"/>
          <w:szCs w:val="28"/>
        </w:rPr>
      </w:pPr>
      <w:r w:rsidRPr="00D00103">
        <w:rPr>
          <w:noProof/>
          <w:position w:val="-14"/>
          <w:sz w:val="28"/>
          <w:szCs w:val="28"/>
        </w:rPr>
        <w:drawing>
          <wp:inline distT="0" distB="0" distL="0" distR="0" wp14:anchorId="017091BE" wp14:editId="2234650F">
            <wp:extent cx="702310" cy="35750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702310" cy="357505"/>
                    </a:xfrm>
                    <a:prstGeom prst="rect">
                      <a:avLst/>
                    </a:prstGeom>
                    <a:noFill/>
                    <a:ln>
                      <a:noFill/>
                    </a:ln>
                  </pic:spPr>
                </pic:pic>
              </a:graphicData>
            </a:graphic>
          </wp:inline>
        </w:drawing>
      </w:r>
      <w:r w:rsidRPr="00D00103">
        <w:rPr>
          <w:sz w:val="28"/>
          <w:szCs w:val="28"/>
        </w:rPr>
        <w:t xml:space="preserve"> - величина сглаживания необходимой валовой выручки, определенная органом регулирования;</w:t>
      </w:r>
    </w:p>
    <w:p w14:paraId="3A3095F2" w14:textId="692A6DD8" w:rsidR="00B07EBF" w:rsidRPr="00D00103" w:rsidRDefault="00B07EBF" w:rsidP="00B07EBF">
      <w:pPr>
        <w:autoSpaceDE w:val="0"/>
        <w:autoSpaceDN w:val="0"/>
        <w:adjustRightInd w:val="0"/>
        <w:spacing w:before="280"/>
        <w:ind w:firstLine="540"/>
        <w:jc w:val="both"/>
        <w:rPr>
          <w:sz w:val="28"/>
          <w:szCs w:val="28"/>
        </w:rPr>
      </w:pPr>
      <w:r w:rsidRPr="00D00103">
        <w:rPr>
          <w:noProof/>
          <w:position w:val="-12"/>
          <w:sz w:val="28"/>
          <w:szCs w:val="28"/>
        </w:rPr>
        <w:drawing>
          <wp:inline distT="0" distB="0" distL="0" distR="0" wp14:anchorId="5693C8F0" wp14:editId="6EE1D80D">
            <wp:extent cx="622935" cy="35750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D00103">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74F5261A" w14:textId="77777777" w:rsidR="00B07EBF" w:rsidRPr="00D00103" w:rsidRDefault="00B07EBF" w:rsidP="00B07EBF">
      <w:pPr>
        <w:autoSpaceDE w:val="0"/>
        <w:autoSpaceDN w:val="0"/>
        <w:adjustRightInd w:val="0"/>
        <w:ind w:firstLine="539"/>
        <w:jc w:val="both"/>
        <w:rPr>
          <w:sz w:val="20"/>
          <w:szCs w:val="28"/>
        </w:rPr>
      </w:pPr>
    </w:p>
    <w:p w14:paraId="7BC3A555" w14:textId="77777777" w:rsidR="00B07EBF" w:rsidRPr="00D00103" w:rsidRDefault="00B07EBF" w:rsidP="00B07EBF">
      <w:pPr>
        <w:tabs>
          <w:tab w:val="left" w:pos="1134"/>
        </w:tabs>
        <w:ind w:firstLine="709"/>
        <w:jc w:val="both"/>
        <w:rPr>
          <w:sz w:val="28"/>
          <w:szCs w:val="28"/>
        </w:rPr>
      </w:pPr>
      <w:r w:rsidRPr="00D00103">
        <w:rPr>
          <w:sz w:val="28"/>
          <w:szCs w:val="28"/>
        </w:rPr>
        <w:t xml:space="preserve">При корректировке 2023 года специалистом РЭК Кузбасса предлагается произвести возврат отрицательного сглаживания 2021г. в размере 1629,08 тыс.руб., с учетом положительного сглаживания в 2022 г. в размере 15,02 тыс.руб., скорректировав НВВ в сторону увеличения на сумму </w:t>
      </w:r>
      <w:r w:rsidRPr="00D00103">
        <w:rPr>
          <w:b/>
          <w:i/>
          <w:sz w:val="28"/>
          <w:szCs w:val="28"/>
        </w:rPr>
        <w:t>1614,06</w:t>
      </w:r>
      <w:r w:rsidRPr="00D00103">
        <w:rPr>
          <w:sz w:val="28"/>
          <w:szCs w:val="28"/>
        </w:rPr>
        <w:t xml:space="preserve"> тыс. руб. Расчет представлен в Таблице 18.                             </w:t>
      </w:r>
    </w:p>
    <w:p w14:paraId="1BAAB1AE" w14:textId="77777777" w:rsidR="00B07EBF" w:rsidRPr="00D00103" w:rsidRDefault="00B07EBF" w:rsidP="00B07EBF">
      <w:pPr>
        <w:tabs>
          <w:tab w:val="left" w:pos="1134"/>
        </w:tabs>
        <w:ind w:firstLine="709"/>
        <w:jc w:val="right"/>
        <w:rPr>
          <w:sz w:val="28"/>
          <w:szCs w:val="28"/>
        </w:rPr>
      </w:pPr>
      <w:r w:rsidRPr="00D00103">
        <w:rPr>
          <w:sz w:val="28"/>
          <w:szCs w:val="28"/>
        </w:rPr>
        <w:t xml:space="preserve">                             Таблица 18 </w:t>
      </w:r>
    </w:p>
    <w:tbl>
      <w:tblPr>
        <w:tblW w:w="8069" w:type="dxa"/>
        <w:jc w:val="center"/>
        <w:tblLook w:val="04A0" w:firstRow="1" w:lastRow="0" w:firstColumn="1" w:lastColumn="0" w:noHBand="0" w:noVBand="1"/>
      </w:tblPr>
      <w:tblGrid>
        <w:gridCol w:w="2280"/>
        <w:gridCol w:w="960"/>
        <w:gridCol w:w="960"/>
        <w:gridCol w:w="1112"/>
        <w:gridCol w:w="808"/>
        <w:gridCol w:w="960"/>
        <w:gridCol w:w="989"/>
      </w:tblGrid>
      <w:tr w:rsidR="00B07EBF" w:rsidRPr="00D00103" w14:paraId="54D840AA" w14:textId="77777777" w:rsidTr="008D1C10">
        <w:trPr>
          <w:trHeight w:val="255"/>
          <w:jc w:val="center"/>
        </w:trPr>
        <w:tc>
          <w:tcPr>
            <w:tcW w:w="2280" w:type="dxa"/>
            <w:tcBorders>
              <w:top w:val="nil"/>
              <w:left w:val="nil"/>
              <w:bottom w:val="nil"/>
              <w:right w:val="nil"/>
            </w:tcBorders>
            <w:shd w:val="clear" w:color="auto" w:fill="auto"/>
            <w:noWrap/>
            <w:vAlign w:val="bottom"/>
            <w:hideMark/>
          </w:tcPr>
          <w:p w14:paraId="7E6F272A" w14:textId="77777777" w:rsidR="00B07EBF" w:rsidRPr="00D00103" w:rsidRDefault="00B07EBF" w:rsidP="008D1C10">
            <w:pPr>
              <w:rPr>
                <w:sz w:val="20"/>
              </w:rPr>
            </w:pPr>
          </w:p>
        </w:tc>
        <w:tc>
          <w:tcPr>
            <w:tcW w:w="960" w:type="dxa"/>
            <w:tcBorders>
              <w:top w:val="nil"/>
              <w:left w:val="nil"/>
              <w:bottom w:val="nil"/>
              <w:right w:val="nil"/>
            </w:tcBorders>
            <w:shd w:val="clear" w:color="auto" w:fill="auto"/>
            <w:noWrap/>
            <w:vAlign w:val="bottom"/>
            <w:hideMark/>
          </w:tcPr>
          <w:p w14:paraId="093E76FD" w14:textId="77777777" w:rsidR="00B07EBF" w:rsidRPr="00D00103" w:rsidRDefault="00B07EBF" w:rsidP="008D1C10">
            <w:pPr>
              <w:rPr>
                <w:sz w:val="20"/>
              </w:rPr>
            </w:pPr>
          </w:p>
        </w:tc>
        <w:tc>
          <w:tcPr>
            <w:tcW w:w="960" w:type="dxa"/>
            <w:tcBorders>
              <w:top w:val="nil"/>
              <w:left w:val="nil"/>
              <w:bottom w:val="nil"/>
              <w:right w:val="nil"/>
            </w:tcBorders>
            <w:shd w:val="clear" w:color="auto" w:fill="auto"/>
            <w:noWrap/>
            <w:vAlign w:val="bottom"/>
            <w:hideMark/>
          </w:tcPr>
          <w:p w14:paraId="3C677DC9" w14:textId="77777777" w:rsidR="00B07EBF" w:rsidRPr="00D00103" w:rsidRDefault="00B07EBF" w:rsidP="008D1C10">
            <w:pPr>
              <w:rPr>
                <w:sz w:val="20"/>
              </w:rPr>
            </w:pPr>
          </w:p>
        </w:tc>
        <w:tc>
          <w:tcPr>
            <w:tcW w:w="1112" w:type="dxa"/>
            <w:tcBorders>
              <w:top w:val="nil"/>
              <w:left w:val="nil"/>
              <w:bottom w:val="nil"/>
              <w:right w:val="nil"/>
            </w:tcBorders>
            <w:shd w:val="clear" w:color="auto" w:fill="auto"/>
            <w:noWrap/>
            <w:vAlign w:val="bottom"/>
            <w:hideMark/>
          </w:tcPr>
          <w:p w14:paraId="6951527F" w14:textId="77777777" w:rsidR="00B07EBF" w:rsidRPr="00D00103" w:rsidRDefault="00B07EBF" w:rsidP="008D1C10">
            <w:pPr>
              <w:rPr>
                <w:sz w:val="20"/>
              </w:rPr>
            </w:pPr>
          </w:p>
        </w:tc>
        <w:tc>
          <w:tcPr>
            <w:tcW w:w="808" w:type="dxa"/>
            <w:tcBorders>
              <w:top w:val="nil"/>
              <w:left w:val="nil"/>
              <w:bottom w:val="nil"/>
              <w:right w:val="nil"/>
            </w:tcBorders>
            <w:shd w:val="clear" w:color="auto" w:fill="auto"/>
            <w:noWrap/>
            <w:vAlign w:val="bottom"/>
            <w:hideMark/>
          </w:tcPr>
          <w:p w14:paraId="6FD6C11A" w14:textId="77777777" w:rsidR="00B07EBF" w:rsidRPr="00D00103" w:rsidRDefault="00B07EBF" w:rsidP="008D1C10">
            <w:pPr>
              <w:rPr>
                <w:sz w:val="20"/>
              </w:rPr>
            </w:pPr>
          </w:p>
        </w:tc>
        <w:tc>
          <w:tcPr>
            <w:tcW w:w="960" w:type="dxa"/>
            <w:tcBorders>
              <w:top w:val="nil"/>
              <w:left w:val="nil"/>
              <w:bottom w:val="nil"/>
              <w:right w:val="nil"/>
            </w:tcBorders>
            <w:shd w:val="clear" w:color="auto" w:fill="auto"/>
            <w:noWrap/>
            <w:vAlign w:val="bottom"/>
            <w:hideMark/>
          </w:tcPr>
          <w:p w14:paraId="1CBB0306" w14:textId="77777777" w:rsidR="00B07EBF" w:rsidRPr="00D00103" w:rsidRDefault="00B07EBF" w:rsidP="008D1C10">
            <w:pPr>
              <w:rPr>
                <w:sz w:val="20"/>
              </w:rPr>
            </w:pPr>
          </w:p>
        </w:tc>
        <w:tc>
          <w:tcPr>
            <w:tcW w:w="989" w:type="dxa"/>
            <w:tcBorders>
              <w:top w:val="nil"/>
              <w:left w:val="nil"/>
              <w:bottom w:val="nil"/>
              <w:right w:val="nil"/>
            </w:tcBorders>
            <w:shd w:val="clear" w:color="auto" w:fill="auto"/>
            <w:noWrap/>
            <w:vAlign w:val="bottom"/>
            <w:hideMark/>
          </w:tcPr>
          <w:p w14:paraId="4D6FCB54" w14:textId="77777777" w:rsidR="00B07EBF" w:rsidRPr="00D00103" w:rsidRDefault="00B07EBF" w:rsidP="008D1C10">
            <w:pPr>
              <w:jc w:val="right"/>
              <w:rPr>
                <w:rFonts w:ascii="Arial" w:hAnsi="Arial" w:cs="Arial"/>
                <w:sz w:val="20"/>
              </w:rPr>
            </w:pPr>
            <w:r w:rsidRPr="00D00103">
              <w:rPr>
                <w:rFonts w:ascii="Arial" w:hAnsi="Arial" w:cs="Arial"/>
                <w:sz w:val="20"/>
              </w:rPr>
              <w:t>тыс.руб.</w:t>
            </w:r>
          </w:p>
        </w:tc>
      </w:tr>
      <w:tr w:rsidR="00B07EBF" w:rsidRPr="00D00103" w14:paraId="26964E23" w14:textId="77777777" w:rsidTr="008D1C10">
        <w:trPr>
          <w:trHeight w:val="255"/>
          <w:jc w:val="center"/>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589DC" w14:textId="77777777" w:rsidR="00B07EBF" w:rsidRPr="00D00103" w:rsidRDefault="00B07EBF" w:rsidP="008D1C10">
            <w:pPr>
              <w:jc w:val="center"/>
              <w:rPr>
                <w:rFonts w:ascii="Arial" w:hAnsi="Arial" w:cs="Arial"/>
                <w:b/>
                <w:bCs/>
                <w:sz w:val="20"/>
              </w:rPr>
            </w:pPr>
            <w:r w:rsidRPr="00D00103">
              <w:rPr>
                <w:rFonts w:ascii="Arial" w:hAnsi="Arial" w:cs="Arial"/>
                <w:b/>
                <w:bCs/>
                <w:sz w:val="20"/>
              </w:rPr>
              <w:t>Показатель</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BF67711" w14:textId="77777777" w:rsidR="00B07EBF" w:rsidRPr="00D00103" w:rsidRDefault="00B07EBF" w:rsidP="008D1C10">
            <w:pPr>
              <w:jc w:val="center"/>
              <w:rPr>
                <w:rFonts w:ascii="Arial" w:hAnsi="Arial" w:cs="Arial"/>
                <w:b/>
                <w:bCs/>
                <w:sz w:val="20"/>
              </w:rPr>
            </w:pPr>
            <w:r w:rsidRPr="00D00103">
              <w:rPr>
                <w:rFonts w:ascii="Arial" w:hAnsi="Arial" w:cs="Arial"/>
                <w:b/>
                <w:bCs/>
                <w:sz w:val="20"/>
              </w:rPr>
              <w:t>2019 год</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9429F38" w14:textId="77777777" w:rsidR="00B07EBF" w:rsidRPr="00D00103" w:rsidRDefault="00B07EBF" w:rsidP="008D1C10">
            <w:pPr>
              <w:jc w:val="center"/>
              <w:rPr>
                <w:rFonts w:ascii="Arial" w:hAnsi="Arial" w:cs="Arial"/>
                <w:b/>
                <w:bCs/>
                <w:sz w:val="20"/>
              </w:rPr>
            </w:pPr>
            <w:r w:rsidRPr="00D00103">
              <w:rPr>
                <w:rFonts w:ascii="Arial" w:hAnsi="Arial" w:cs="Arial"/>
                <w:b/>
                <w:bCs/>
                <w:sz w:val="20"/>
              </w:rPr>
              <w:t>2020 год</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7BE2EB3A" w14:textId="77777777" w:rsidR="00B07EBF" w:rsidRPr="00D00103" w:rsidRDefault="00B07EBF" w:rsidP="008D1C10">
            <w:pPr>
              <w:jc w:val="center"/>
              <w:rPr>
                <w:rFonts w:ascii="Arial" w:hAnsi="Arial" w:cs="Arial"/>
                <w:b/>
                <w:bCs/>
                <w:sz w:val="20"/>
              </w:rPr>
            </w:pPr>
            <w:r w:rsidRPr="00D00103">
              <w:rPr>
                <w:rFonts w:ascii="Arial" w:hAnsi="Arial" w:cs="Arial"/>
                <w:b/>
                <w:bCs/>
                <w:sz w:val="20"/>
              </w:rPr>
              <w:t>2021</w:t>
            </w:r>
          </w:p>
          <w:p w14:paraId="4B66FFA3" w14:textId="77777777" w:rsidR="00B07EBF" w:rsidRPr="00D00103" w:rsidRDefault="00B07EBF" w:rsidP="008D1C10">
            <w:pPr>
              <w:jc w:val="center"/>
              <w:rPr>
                <w:rFonts w:ascii="Arial" w:hAnsi="Arial" w:cs="Arial"/>
                <w:b/>
                <w:bCs/>
                <w:sz w:val="20"/>
              </w:rPr>
            </w:pPr>
            <w:r w:rsidRPr="00D00103">
              <w:rPr>
                <w:rFonts w:ascii="Arial" w:hAnsi="Arial" w:cs="Arial"/>
                <w:b/>
                <w:bCs/>
                <w:sz w:val="20"/>
              </w:rPr>
              <w:t xml:space="preserve"> год</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4969FBE3" w14:textId="77777777" w:rsidR="00B07EBF" w:rsidRPr="00D00103" w:rsidRDefault="00B07EBF" w:rsidP="008D1C10">
            <w:pPr>
              <w:jc w:val="center"/>
              <w:rPr>
                <w:rFonts w:ascii="Arial" w:hAnsi="Arial" w:cs="Arial"/>
                <w:b/>
                <w:bCs/>
                <w:sz w:val="20"/>
              </w:rPr>
            </w:pPr>
            <w:r w:rsidRPr="00D00103">
              <w:rPr>
                <w:rFonts w:ascii="Arial" w:hAnsi="Arial" w:cs="Arial"/>
                <w:b/>
                <w:bCs/>
                <w:sz w:val="20"/>
              </w:rPr>
              <w:t>2022 год</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1F10DFB" w14:textId="77777777" w:rsidR="00B07EBF" w:rsidRPr="00D00103" w:rsidRDefault="00B07EBF" w:rsidP="008D1C10">
            <w:pPr>
              <w:jc w:val="center"/>
              <w:rPr>
                <w:rFonts w:ascii="Arial" w:hAnsi="Arial" w:cs="Arial"/>
                <w:b/>
                <w:bCs/>
                <w:sz w:val="20"/>
              </w:rPr>
            </w:pPr>
            <w:r w:rsidRPr="00D00103">
              <w:rPr>
                <w:rFonts w:ascii="Arial" w:hAnsi="Arial" w:cs="Arial"/>
                <w:b/>
                <w:bCs/>
                <w:sz w:val="20"/>
              </w:rPr>
              <w:t>2023 год</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17B219D9" w14:textId="77777777" w:rsidR="00B07EBF" w:rsidRPr="00D00103" w:rsidRDefault="00B07EBF" w:rsidP="008D1C10">
            <w:pPr>
              <w:jc w:val="center"/>
              <w:rPr>
                <w:rFonts w:ascii="Arial" w:hAnsi="Arial" w:cs="Arial"/>
                <w:b/>
                <w:bCs/>
                <w:sz w:val="20"/>
              </w:rPr>
            </w:pPr>
            <w:r w:rsidRPr="00D00103">
              <w:rPr>
                <w:rFonts w:ascii="Arial" w:hAnsi="Arial" w:cs="Arial"/>
                <w:b/>
                <w:bCs/>
                <w:sz w:val="20"/>
              </w:rPr>
              <w:t>Итого</w:t>
            </w:r>
          </w:p>
        </w:tc>
      </w:tr>
      <w:tr w:rsidR="00B07EBF" w:rsidRPr="00D00103" w14:paraId="4D738D2F" w14:textId="77777777" w:rsidTr="008D1C10">
        <w:trPr>
          <w:trHeight w:val="510"/>
          <w:jc w:val="center"/>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6F4056F3" w14:textId="77777777" w:rsidR="00B07EBF" w:rsidRPr="00D00103" w:rsidRDefault="00B07EBF" w:rsidP="008D1C10">
            <w:pPr>
              <w:rPr>
                <w:rFonts w:ascii="Arial" w:hAnsi="Arial" w:cs="Arial"/>
                <w:sz w:val="20"/>
              </w:rPr>
            </w:pPr>
            <w:r w:rsidRPr="00D00103">
              <w:rPr>
                <w:rFonts w:ascii="Arial" w:hAnsi="Arial" w:cs="Arial"/>
                <w:sz w:val="20"/>
              </w:rPr>
              <w:t>Корректировка НВВ в целях сглаживания</w:t>
            </w:r>
          </w:p>
        </w:tc>
        <w:tc>
          <w:tcPr>
            <w:tcW w:w="960" w:type="dxa"/>
            <w:tcBorders>
              <w:top w:val="nil"/>
              <w:left w:val="nil"/>
              <w:bottom w:val="single" w:sz="4" w:space="0" w:color="auto"/>
              <w:right w:val="single" w:sz="4" w:space="0" w:color="auto"/>
            </w:tcBorders>
            <w:shd w:val="clear" w:color="auto" w:fill="auto"/>
            <w:vAlign w:val="center"/>
            <w:hideMark/>
          </w:tcPr>
          <w:p w14:paraId="12549800" w14:textId="77777777" w:rsidR="00B07EBF" w:rsidRPr="00D00103" w:rsidRDefault="00B07EBF" w:rsidP="008D1C10">
            <w:pPr>
              <w:jc w:val="center"/>
              <w:rPr>
                <w:rFonts w:ascii="Arial" w:hAnsi="Arial" w:cs="Arial"/>
                <w:sz w:val="20"/>
              </w:rPr>
            </w:pPr>
            <w:r w:rsidRPr="00D00103">
              <w:rPr>
                <w:rFonts w:ascii="Arial" w:hAnsi="Arial" w:cs="Arial"/>
                <w:sz w:val="20"/>
              </w:rPr>
              <w:t>0,00</w:t>
            </w:r>
          </w:p>
        </w:tc>
        <w:tc>
          <w:tcPr>
            <w:tcW w:w="960" w:type="dxa"/>
            <w:tcBorders>
              <w:top w:val="nil"/>
              <w:left w:val="nil"/>
              <w:bottom w:val="single" w:sz="4" w:space="0" w:color="auto"/>
              <w:right w:val="single" w:sz="4" w:space="0" w:color="auto"/>
            </w:tcBorders>
            <w:shd w:val="clear" w:color="auto" w:fill="auto"/>
            <w:vAlign w:val="center"/>
            <w:hideMark/>
          </w:tcPr>
          <w:p w14:paraId="5257E4E2" w14:textId="77777777" w:rsidR="00B07EBF" w:rsidRPr="00D00103" w:rsidRDefault="00B07EBF" w:rsidP="008D1C10">
            <w:pPr>
              <w:jc w:val="right"/>
              <w:rPr>
                <w:rFonts w:ascii="Arial" w:hAnsi="Arial" w:cs="Arial"/>
                <w:sz w:val="20"/>
              </w:rPr>
            </w:pPr>
            <w:r w:rsidRPr="00D00103">
              <w:rPr>
                <w:rFonts w:ascii="Arial" w:hAnsi="Arial" w:cs="Arial"/>
                <w:sz w:val="20"/>
              </w:rPr>
              <w:t>0,00</w:t>
            </w:r>
          </w:p>
        </w:tc>
        <w:tc>
          <w:tcPr>
            <w:tcW w:w="1112" w:type="dxa"/>
            <w:tcBorders>
              <w:top w:val="nil"/>
              <w:left w:val="nil"/>
              <w:bottom w:val="single" w:sz="4" w:space="0" w:color="auto"/>
              <w:right w:val="single" w:sz="4" w:space="0" w:color="auto"/>
            </w:tcBorders>
            <w:shd w:val="clear" w:color="auto" w:fill="auto"/>
            <w:vAlign w:val="center"/>
            <w:hideMark/>
          </w:tcPr>
          <w:p w14:paraId="10F48460" w14:textId="77777777" w:rsidR="00B07EBF" w:rsidRPr="00D00103" w:rsidRDefault="00B07EBF" w:rsidP="008D1C10">
            <w:pPr>
              <w:jc w:val="right"/>
              <w:rPr>
                <w:rFonts w:ascii="Arial" w:hAnsi="Arial" w:cs="Arial"/>
                <w:sz w:val="20"/>
              </w:rPr>
            </w:pPr>
            <w:r w:rsidRPr="00D00103">
              <w:rPr>
                <w:rFonts w:ascii="Arial" w:hAnsi="Arial" w:cs="Arial"/>
                <w:sz w:val="20"/>
              </w:rPr>
              <w:t>-1629,08</w:t>
            </w:r>
          </w:p>
        </w:tc>
        <w:tc>
          <w:tcPr>
            <w:tcW w:w="808" w:type="dxa"/>
            <w:tcBorders>
              <w:top w:val="nil"/>
              <w:left w:val="nil"/>
              <w:bottom w:val="single" w:sz="4" w:space="0" w:color="auto"/>
              <w:right w:val="single" w:sz="4" w:space="0" w:color="auto"/>
            </w:tcBorders>
            <w:shd w:val="clear" w:color="auto" w:fill="auto"/>
            <w:vAlign w:val="center"/>
            <w:hideMark/>
          </w:tcPr>
          <w:p w14:paraId="0F871B4A" w14:textId="77777777" w:rsidR="00B07EBF" w:rsidRPr="00D00103" w:rsidRDefault="00B07EBF" w:rsidP="008D1C10">
            <w:pPr>
              <w:jc w:val="right"/>
              <w:rPr>
                <w:rFonts w:ascii="Arial" w:hAnsi="Arial" w:cs="Arial"/>
                <w:sz w:val="20"/>
              </w:rPr>
            </w:pPr>
            <w:r w:rsidRPr="00D00103">
              <w:rPr>
                <w:rFonts w:ascii="Arial" w:hAnsi="Arial" w:cs="Arial"/>
                <w:sz w:val="20"/>
              </w:rPr>
              <w:t>15,02</w:t>
            </w:r>
          </w:p>
        </w:tc>
        <w:tc>
          <w:tcPr>
            <w:tcW w:w="960" w:type="dxa"/>
            <w:tcBorders>
              <w:top w:val="nil"/>
              <w:left w:val="nil"/>
              <w:bottom w:val="single" w:sz="4" w:space="0" w:color="auto"/>
              <w:right w:val="single" w:sz="4" w:space="0" w:color="auto"/>
            </w:tcBorders>
            <w:shd w:val="clear" w:color="auto" w:fill="auto"/>
            <w:vAlign w:val="center"/>
            <w:hideMark/>
          </w:tcPr>
          <w:p w14:paraId="4D2E9324" w14:textId="77777777" w:rsidR="00B07EBF" w:rsidRPr="00D00103" w:rsidRDefault="00B07EBF" w:rsidP="008D1C10">
            <w:pPr>
              <w:jc w:val="right"/>
              <w:rPr>
                <w:rFonts w:ascii="Arial" w:hAnsi="Arial" w:cs="Arial"/>
                <w:sz w:val="20"/>
              </w:rPr>
            </w:pPr>
            <w:r w:rsidRPr="00D00103">
              <w:rPr>
                <w:rFonts w:ascii="Arial" w:hAnsi="Arial" w:cs="Arial"/>
                <w:sz w:val="20"/>
              </w:rPr>
              <w:t>1614,06</w:t>
            </w:r>
          </w:p>
        </w:tc>
        <w:tc>
          <w:tcPr>
            <w:tcW w:w="989" w:type="dxa"/>
            <w:tcBorders>
              <w:top w:val="nil"/>
              <w:left w:val="nil"/>
              <w:bottom w:val="single" w:sz="4" w:space="0" w:color="auto"/>
              <w:right w:val="single" w:sz="4" w:space="0" w:color="auto"/>
            </w:tcBorders>
            <w:shd w:val="clear" w:color="auto" w:fill="auto"/>
            <w:vAlign w:val="center"/>
            <w:hideMark/>
          </w:tcPr>
          <w:p w14:paraId="0ECF9AD5" w14:textId="77777777" w:rsidR="00B07EBF" w:rsidRPr="00D00103" w:rsidRDefault="00B07EBF" w:rsidP="008D1C10">
            <w:pPr>
              <w:jc w:val="right"/>
              <w:rPr>
                <w:rFonts w:ascii="Arial" w:hAnsi="Arial" w:cs="Arial"/>
                <w:sz w:val="20"/>
              </w:rPr>
            </w:pPr>
            <w:r w:rsidRPr="00D00103">
              <w:rPr>
                <w:rFonts w:ascii="Arial" w:hAnsi="Arial" w:cs="Arial"/>
                <w:sz w:val="20"/>
              </w:rPr>
              <w:t>0,00</w:t>
            </w:r>
          </w:p>
        </w:tc>
      </w:tr>
    </w:tbl>
    <w:p w14:paraId="64FC1991" w14:textId="77777777" w:rsidR="00B07EBF" w:rsidRPr="00D00103" w:rsidRDefault="00B07EBF" w:rsidP="00B07EBF">
      <w:pPr>
        <w:tabs>
          <w:tab w:val="left" w:pos="1134"/>
        </w:tabs>
        <w:ind w:firstLine="709"/>
        <w:jc w:val="right"/>
        <w:rPr>
          <w:sz w:val="28"/>
          <w:szCs w:val="28"/>
        </w:rPr>
      </w:pPr>
    </w:p>
    <w:p w14:paraId="366DB32E" w14:textId="390F88F0" w:rsidR="00B07EBF" w:rsidRPr="00D00103" w:rsidRDefault="00B07EBF" w:rsidP="00B07EBF">
      <w:pPr>
        <w:tabs>
          <w:tab w:val="left" w:pos="730"/>
        </w:tabs>
        <w:autoSpaceDE w:val="0"/>
        <w:autoSpaceDN w:val="0"/>
        <w:adjustRightInd w:val="0"/>
        <w:ind w:firstLine="709"/>
        <w:jc w:val="both"/>
      </w:pPr>
      <w:r w:rsidRPr="00D00103">
        <w:rPr>
          <w:sz w:val="28"/>
          <w:szCs w:val="28"/>
        </w:rPr>
        <w:t>При корректировке НВВ на 2023 год показатель</w:t>
      </w:r>
      <w:r w:rsidRPr="00D00103">
        <w:rPr>
          <w:noProof/>
          <w:position w:val="-12"/>
          <w:sz w:val="28"/>
          <w:szCs w:val="28"/>
        </w:rPr>
        <w:drawing>
          <wp:inline distT="0" distB="0" distL="0" distR="0" wp14:anchorId="7E9091C0" wp14:editId="4E65F908">
            <wp:extent cx="702310" cy="331470"/>
            <wp:effectExtent l="0" t="0" r="254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51" cstate="print">
                      <a:extLst>
                        <a:ext uri="{28A0092B-C50C-407E-A947-70E740481C1C}">
                          <a14:useLocalDpi xmlns:a14="http://schemas.microsoft.com/office/drawing/2010/main" val="0"/>
                        </a:ext>
                      </a:extLst>
                    </a:blip>
                    <a:srcRect r="16853"/>
                    <a:stretch>
                      <a:fillRect/>
                    </a:stretch>
                  </pic:blipFill>
                  <pic:spPr bwMode="auto">
                    <a:xfrm>
                      <a:off x="0" y="0"/>
                      <a:ext cx="702310" cy="331470"/>
                    </a:xfrm>
                    <a:prstGeom prst="rect">
                      <a:avLst/>
                    </a:prstGeom>
                    <a:noFill/>
                    <a:ln>
                      <a:noFill/>
                    </a:ln>
                  </pic:spPr>
                </pic:pic>
              </a:graphicData>
            </a:graphic>
          </wp:inline>
        </w:drawing>
      </w:r>
      <w:r w:rsidRPr="00D00103">
        <w:rPr>
          <w:szCs w:val="28"/>
        </w:rPr>
        <w:t xml:space="preserve"> </w:t>
      </w:r>
      <w:r w:rsidRPr="00D00103">
        <w:rPr>
          <w:sz w:val="28"/>
          <w:szCs w:val="28"/>
        </w:rPr>
        <w:t xml:space="preserve">равен </w:t>
      </w:r>
      <w:r w:rsidRPr="00D00103">
        <w:rPr>
          <w:b/>
          <w:bCs/>
          <w:sz w:val="28"/>
          <w:szCs w:val="28"/>
        </w:rPr>
        <w:t xml:space="preserve">+1614,06 </w:t>
      </w:r>
      <w:r w:rsidRPr="00D00103">
        <w:rPr>
          <w:sz w:val="28"/>
          <w:szCs w:val="28"/>
        </w:rPr>
        <w:t>тыс. руб. (увеличение).</w:t>
      </w:r>
    </w:p>
    <w:p w14:paraId="297FCDF2" w14:textId="77777777" w:rsidR="00B07EBF" w:rsidRPr="00D00103" w:rsidRDefault="00B07EBF" w:rsidP="00B07EBF">
      <w:pPr>
        <w:tabs>
          <w:tab w:val="left" w:pos="567"/>
        </w:tabs>
        <w:autoSpaceDE w:val="0"/>
        <w:autoSpaceDN w:val="0"/>
        <w:adjustRightInd w:val="0"/>
        <w:ind w:firstLine="709"/>
        <w:jc w:val="both"/>
        <w:rPr>
          <w:sz w:val="10"/>
          <w:szCs w:val="28"/>
        </w:rPr>
      </w:pPr>
    </w:p>
    <w:p w14:paraId="270C7569" w14:textId="77777777" w:rsidR="00B07EBF" w:rsidRPr="00D00103" w:rsidRDefault="00B07EBF" w:rsidP="00B07EBF">
      <w:pPr>
        <w:tabs>
          <w:tab w:val="left" w:pos="567"/>
        </w:tabs>
        <w:autoSpaceDE w:val="0"/>
        <w:autoSpaceDN w:val="0"/>
        <w:adjustRightInd w:val="0"/>
        <w:ind w:firstLine="709"/>
        <w:jc w:val="both"/>
        <w:rPr>
          <w:sz w:val="28"/>
          <w:szCs w:val="28"/>
        </w:rPr>
      </w:pPr>
    </w:p>
    <w:p w14:paraId="24011556" w14:textId="77777777" w:rsidR="00B07EBF" w:rsidRPr="00D00103" w:rsidRDefault="00B07EBF" w:rsidP="00B07EBF">
      <w:pPr>
        <w:autoSpaceDE w:val="0"/>
        <w:autoSpaceDN w:val="0"/>
        <w:adjustRightInd w:val="0"/>
        <w:jc w:val="center"/>
        <w:rPr>
          <w:rFonts w:eastAsia="Calibri"/>
          <w:b/>
          <w:bCs/>
          <w:sz w:val="28"/>
          <w:szCs w:val="28"/>
          <w:u w:val="single"/>
          <w:lang w:eastAsia="en-US"/>
        </w:rPr>
      </w:pPr>
      <w:r w:rsidRPr="00D00103">
        <w:rPr>
          <w:rFonts w:eastAsia="Calibri"/>
          <w:b/>
          <w:bCs/>
          <w:sz w:val="28"/>
          <w:szCs w:val="28"/>
          <w:u w:val="single"/>
          <w:lang w:eastAsia="en-US"/>
        </w:rPr>
        <w:t>Корректировка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589C5610"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 xml:space="preserve">      В соответствии в п.91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D00103">
          <w:rPr>
            <w:rFonts w:eastAsia="Calibri"/>
            <w:sz w:val="28"/>
            <w:szCs w:val="28"/>
            <w:lang w:eastAsia="en-US"/>
          </w:rPr>
          <w:t>формуле (33)</w:t>
        </w:r>
      </w:hyperlink>
      <w:r w:rsidRPr="00D00103">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009E8B25" w14:textId="77777777" w:rsidR="00B07EBF" w:rsidRPr="00D00103" w:rsidRDefault="00B07EBF" w:rsidP="00B07EBF">
      <w:pPr>
        <w:autoSpaceDE w:val="0"/>
        <w:autoSpaceDN w:val="0"/>
        <w:adjustRightInd w:val="0"/>
        <w:jc w:val="both"/>
        <w:rPr>
          <w:rFonts w:eastAsia="Calibri"/>
          <w:sz w:val="28"/>
          <w:szCs w:val="28"/>
          <w:lang w:eastAsia="en-US"/>
        </w:rPr>
      </w:pPr>
    </w:p>
    <w:p w14:paraId="5D4CAA0F" w14:textId="5553D154"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2"/>
          <w:sz w:val="28"/>
          <w:szCs w:val="28"/>
          <w:lang w:eastAsia="en-US"/>
        </w:rPr>
        <w:drawing>
          <wp:inline distT="0" distB="0" distL="0" distR="0" wp14:anchorId="0B347401" wp14:editId="6B090D65">
            <wp:extent cx="2795905" cy="331470"/>
            <wp:effectExtent l="0" t="0" r="444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795905" cy="331470"/>
                    </a:xfrm>
                    <a:prstGeom prst="rect">
                      <a:avLst/>
                    </a:prstGeom>
                    <a:noFill/>
                    <a:ln>
                      <a:noFill/>
                    </a:ln>
                  </pic:spPr>
                </pic:pic>
              </a:graphicData>
            </a:graphic>
          </wp:inline>
        </w:drawing>
      </w:r>
    </w:p>
    <w:p w14:paraId="6124F450"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61BD97D2"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41764FAC" w14:textId="121E6C3E"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6530A93" wp14:editId="328ACE70">
            <wp:extent cx="702310" cy="331470"/>
            <wp:effectExtent l="0" t="0" r="254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702310" cy="331470"/>
                    </a:xfrm>
                    <a:prstGeom prst="rect">
                      <a:avLst/>
                    </a:prstGeom>
                    <a:noFill/>
                    <a:ln>
                      <a:noFill/>
                    </a:ln>
                  </pic:spPr>
                </pic:pic>
              </a:graphicData>
            </a:graphic>
          </wp:inline>
        </w:drawing>
      </w:r>
      <w:r w:rsidRPr="00D00103">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w:t>
      </w:r>
      <w:r w:rsidRPr="00D00103">
        <w:rPr>
          <w:rFonts w:eastAsia="Calibri"/>
          <w:sz w:val="28"/>
          <w:szCs w:val="28"/>
          <w:lang w:eastAsia="en-US"/>
        </w:rPr>
        <w:lastRenderedPageBreak/>
        <w:t xml:space="preserve">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17" w:history="1">
        <w:r w:rsidRPr="00D00103">
          <w:rPr>
            <w:rFonts w:eastAsia="Calibri"/>
            <w:sz w:val="28"/>
            <w:szCs w:val="28"/>
            <w:lang w:eastAsia="en-US"/>
          </w:rPr>
          <w:t>формулой (38)</w:t>
        </w:r>
      </w:hyperlink>
      <w:r w:rsidRPr="00D00103">
        <w:rPr>
          <w:rFonts w:eastAsia="Calibri"/>
          <w:sz w:val="28"/>
          <w:szCs w:val="28"/>
          <w:lang w:eastAsia="en-US"/>
        </w:rPr>
        <w:t xml:space="preserve"> настоящих Методических указаний;</w:t>
      </w:r>
    </w:p>
    <w:p w14:paraId="72DB410A" w14:textId="4537558B"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6AC99CCA" wp14:editId="579689F5">
            <wp:extent cx="516890" cy="33147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D00103">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605B0861"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D00103">
          <w:rPr>
            <w:rFonts w:eastAsia="Calibri"/>
            <w:sz w:val="28"/>
            <w:szCs w:val="28"/>
            <w:lang w:eastAsia="en-US"/>
          </w:rPr>
          <w:t>формула 38.1</w:t>
        </w:r>
      </w:hyperlink>
      <w:r w:rsidRPr="00D00103">
        <w:rPr>
          <w:rFonts w:eastAsia="Calibri"/>
          <w:sz w:val="28"/>
          <w:szCs w:val="28"/>
          <w:lang w:eastAsia="en-US"/>
        </w:rPr>
        <w:t xml:space="preserve">) или метода индексации (применяется </w:t>
      </w:r>
      <w:hyperlink w:anchor="Par2" w:history="1">
        <w:r w:rsidRPr="00D00103">
          <w:rPr>
            <w:rFonts w:eastAsia="Calibri"/>
            <w:sz w:val="28"/>
            <w:szCs w:val="28"/>
            <w:lang w:eastAsia="en-US"/>
          </w:rPr>
          <w:t>формула 38</w:t>
        </w:r>
      </w:hyperlink>
      <w:r w:rsidRPr="00D00103">
        <w:rPr>
          <w:rFonts w:eastAsia="Calibri"/>
          <w:sz w:val="28"/>
          <w:szCs w:val="28"/>
          <w:lang w:eastAsia="en-US"/>
        </w:rPr>
        <w:t xml:space="preserve">), рассчитывается с учетом </w:t>
      </w:r>
      <w:hyperlink r:id="rId218" w:history="1">
        <w:r w:rsidRPr="00D00103">
          <w:rPr>
            <w:rFonts w:eastAsia="Calibri"/>
            <w:sz w:val="28"/>
            <w:szCs w:val="28"/>
            <w:lang w:eastAsia="en-US"/>
          </w:rPr>
          <w:t>пунктов 22</w:t>
        </w:r>
      </w:hyperlink>
      <w:r w:rsidRPr="00D00103">
        <w:rPr>
          <w:rFonts w:eastAsia="Calibri"/>
          <w:sz w:val="28"/>
          <w:szCs w:val="28"/>
          <w:lang w:eastAsia="en-US"/>
        </w:rPr>
        <w:t xml:space="preserve"> - </w:t>
      </w:r>
      <w:hyperlink r:id="rId219" w:history="1">
        <w:r w:rsidRPr="00D00103">
          <w:rPr>
            <w:rFonts w:eastAsia="Calibri"/>
            <w:sz w:val="28"/>
            <w:szCs w:val="28"/>
            <w:lang w:eastAsia="en-US"/>
          </w:rPr>
          <w:t>23</w:t>
        </w:r>
      </w:hyperlink>
      <w:r w:rsidRPr="00D00103">
        <w:rPr>
          <w:rFonts w:eastAsia="Calibri"/>
          <w:sz w:val="28"/>
          <w:szCs w:val="28"/>
          <w:lang w:eastAsia="en-US"/>
        </w:rPr>
        <w:t xml:space="preserve"> Основ ценообразования по формуле:</w:t>
      </w:r>
    </w:p>
    <w:p w14:paraId="1F5D52DF" w14:textId="77777777" w:rsidR="00B07EBF" w:rsidRPr="00D00103" w:rsidRDefault="00B07EBF" w:rsidP="00B07EBF">
      <w:pPr>
        <w:autoSpaceDE w:val="0"/>
        <w:autoSpaceDN w:val="0"/>
        <w:adjustRightInd w:val="0"/>
        <w:jc w:val="both"/>
        <w:rPr>
          <w:rFonts w:eastAsia="Calibri"/>
          <w:sz w:val="28"/>
          <w:szCs w:val="28"/>
          <w:lang w:eastAsia="en-US"/>
        </w:rPr>
      </w:pPr>
    </w:p>
    <w:p w14:paraId="5A41027C" w14:textId="77777777" w:rsidR="00B07EBF" w:rsidRPr="00D00103" w:rsidRDefault="00B07EBF" w:rsidP="00B07EBF">
      <w:pPr>
        <w:autoSpaceDE w:val="0"/>
        <w:autoSpaceDN w:val="0"/>
        <w:adjustRightInd w:val="0"/>
        <w:jc w:val="both"/>
        <w:rPr>
          <w:rFonts w:eastAsia="Calibri"/>
          <w:sz w:val="28"/>
          <w:szCs w:val="28"/>
          <w:lang w:eastAsia="en-US"/>
        </w:rPr>
      </w:pPr>
    </w:p>
    <w:p w14:paraId="0B094836" w14:textId="330EE5D6"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4"/>
          <w:sz w:val="28"/>
          <w:szCs w:val="28"/>
          <w:lang w:eastAsia="en-US"/>
        </w:rPr>
        <w:drawing>
          <wp:inline distT="0" distB="0" distL="0" distR="0" wp14:anchorId="5390E718" wp14:editId="7686F917">
            <wp:extent cx="5937250" cy="225425"/>
            <wp:effectExtent l="0" t="0" r="6350" b="317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937250" cy="225425"/>
                    </a:xfrm>
                    <a:prstGeom prst="rect">
                      <a:avLst/>
                    </a:prstGeom>
                    <a:noFill/>
                    <a:ln>
                      <a:noFill/>
                    </a:ln>
                  </pic:spPr>
                </pic:pic>
              </a:graphicData>
            </a:graphic>
          </wp:inline>
        </w:drawing>
      </w:r>
    </w:p>
    <w:p w14:paraId="7E23E813" w14:textId="77777777" w:rsidR="00B07EBF" w:rsidRPr="00D00103" w:rsidRDefault="00B07EBF" w:rsidP="00B07EBF">
      <w:pPr>
        <w:autoSpaceDE w:val="0"/>
        <w:autoSpaceDN w:val="0"/>
        <w:adjustRightInd w:val="0"/>
        <w:jc w:val="both"/>
        <w:rPr>
          <w:rFonts w:eastAsia="Calibri"/>
          <w:sz w:val="28"/>
          <w:szCs w:val="28"/>
          <w:lang w:eastAsia="en-US"/>
        </w:rPr>
      </w:pPr>
    </w:p>
    <w:p w14:paraId="428B2467" w14:textId="77777777" w:rsidR="00B07EBF" w:rsidRPr="00D00103" w:rsidRDefault="00B07EBF" w:rsidP="00B07EBF">
      <w:pPr>
        <w:autoSpaceDE w:val="0"/>
        <w:autoSpaceDN w:val="0"/>
        <w:adjustRightInd w:val="0"/>
        <w:jc w:val="both"/>
        <w:rPr>
          <w:rFonts w:eastAsia="Calibri"/>
          <w:sz w:val="28"/>
          <w:szCs w:val="28"/>
          <w:lang w:eastAsia="en-US"/>
        </w:rPr>
      </w:pPr>
    </w:p>
    <w:p w14:paraId="6F0054DD" w14:textId="71F3AE16"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4"/>
          <w:sz w:val="28"/>
          <w:szCs w:val="28"/>
          <w:lang w:eastAsia="en-US"/>
        </w:rPr>
        <w:drawing>
          <wp:inline distT="0" distB="0" distL="0" distR="0" wp14:anchorId="78FE6B57" wp14:editId="5B94AE68">
            <wp:extent cx="5937250" cy="225425"/>
            <wp:effectExtent l="0" t="0" r="6350" b="317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937250" cy="225425"/>
                    </a:xfrm>
                    <a:prstGeom prst="rect">
                      <a:avLst/>
                    </a:prstGeom>
                    <a:noFill/>
                    <a:ln>
                      <a:noFill/>
                    </a:ln>
                  </pic:spPr>
                </pic:pic>
              </a:graphicData>
            </a:graphic>
          </wp:inline>
        </w:drawing>
      </w:r>
    </w:p>
    <w:p w14:paraId="7AC48D21"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61672C17"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4E1346FF"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549779E7"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522C87E1" w14:textId="015EF1AE"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lang w:eastAsia="en-US"/>
        </w:rPr>
        <w:drawing>
          <wp:inline distT="0" distB="0" distL="0" distR="0" wp14:anchorId="5368F0D3" wp14:editId="47A433AB">
            <wp:extent cx="516890" cy="33147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D00103">
        <w:rPr>
          <w:rFonts w:eastAsia="Calibri"/>
          <w:lang w:eastAsia="en-US"/>
        </w:rPr>
        <w:t xml:space="preserve"> </w:t>
      </w:r>
      <w:r w:rsidRPr="00D00103">
        <w:rPr>
          <w:rFonts w:eastAsia="Calibri"/>
          <w:sz w:val="28"/>
          <w:szCs w:val="28"/>
          <w:lang w:eastAsia="en-US"/>
        </w:rPr>
        <w:t xml:space="preserve">- операционные расходы, в i-2 году, определенные исходя из уточненных параметров расчета тарифов (индексов) в соответствии с </w:t>
      </w:r>
      <w:hyperlink w:anchor="Par42" w:history="1">
        <w:r w:rsidRPr="00D00103">
          <w:rPr>
            <w:rFonts w:eastAsia="Calibri"/>
            <w:sz w:val="28"/>
            <w:szCs w:val="28"/>
            <w:lang w:eastAsia="en-US"/>
          </w:rPr>
          <w:t>формулой (40)</w:t>
        </w:r>
      </w:hyperlink>
      <w:r w:rsidRPr="00D00103">
        <w:rPr>
          <w:rFonts w:eastAsia="Calibri"/>
          <w:sz w:val="28"/>
          <w:szCs w:val="28"/>
          <w:lang w:eastAsia="en-US"/>
        </w:rPr>
        <w:t xml:space="preserve"> настоящих Методических указаний, тыс. руб.;</w:t>
      </w:r>
    </w:p>
    <w:p w14:paraId="1165B156" w14:textId="671BABF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BEBB12E" wp14:editId="7512A39D">
            <wp:extent cx="503555" cy="33147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03555" cy="331470"/>
                    </a:xfrm>
                    <a:prstGeom prst="rect">
                      <a:avLst/>
                    </a:prstGeom>
                    <a:noFill/>
                    <a:ln>
                      <a:noFill/>
                    </a:ln>
                  </pic:spPr>
                </pic:pic>
              </a:graphicData>
            </a:graphic>
          </wp:inline>
        </w:drawing>
      </w:r>
      <w:r w:rsidRPr="00D00103">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220" w:history="1">
        <w:r w:rsidRPr="00D00103">
          <w:rPr>
            <w:rFonts w:eastAsia="Calibri"/>
            <w:sz w:val="28"/>
            <w:szCs w:val="28"/>
            <w:lang w:eastAsia="en-US"/>
          </w:rPr>
          <w:t>пунктов 22</w:t>
        </w:r>
      </w:hyperlink>
      <w:r w:rsidRPr="00D00103">
        <w:rPr>
          <w:rFonts w:eastAsia="Calibri"/>
          <w:sz w:val="28"/>
          <w:szCs w:val="28"/>
          <w:lang w:eastAsia="en-US"/>
        </w:rPr>
        <w:t xml:space="preserve">, </w:t>
      </w:r>
      <w:hyperlink r:id="rId221" w:history="1">
        <w:r w:rsidRPr="00D00103">
          <w:rPr>
            <w:rFonts w:eastAsia="Calibri"/>
            <w:sz w:val="28"/>
            <w:szCs w:val="28"/>
            <w:lang w:eastAsia="en-US"/>
          </w:rPr>
          <w:t>29</w:t>
        </w:r>
      </w:hyperlink>
      <w:r w:rsidRPr="00D00103">
        <w:rPr>
          <w:rFonts w:eastAsia="Calibri"/>
          <w:sz w:val="28"/>
          <w:szCs w:val="28"/>
          <w:lang w:eastAsia="en-US"/>
        </w:rPr>
        <w:t xml:space="preserve">, </w:t>
      </w:r>
      <w:hyperlink r:id="rId222" w:history="1">
        <w:r w:rsidRPr="00D00103">
          <w:rPr>
            <w:rFonts w:eastAsia="Calibri"/>
            <w:sz w:val="28"/>
            <w:szCs w:val="28"/>
            <w:lang w:eastAsia="en-US"/>
          </w:rPr>
          <w:t>49</w:t>
        </w:r>
      </w:hyperlink>
      <w:r w:rsidRPr="00D00103">
        <w:rPr>
          <w:rFonts w:eastAsia="Calibri"/>
          <w:sz w:val="28"/>
          <w:szCs w:val="28"/>
          <w:lang w:eastAsia="en-US"/>
        </w:rPr>
        <w:t xml:space="preserve">, </w:t>
      </w:r>
      <w:hyperlink r:id="rId223" w:history="1">
        <w:r w:rsidRPr="00D00103">
          <w:rPr>
            <w:rFonts w:eastAsia="Calibri"/>
            <w:sz w:val="28"/>
            <w:szCs w:val="28"/>
            <w:lang w:eastAsia="en-US"/>
          </w:rPr>
          <w:t>51</w:t>
        </w:r>
      </w:hyperlink>
      <w:r w:rsidRPr="00D00103">
        <w:rPr>
          <w:rFonts w:eastAsia="Calibri"/>
          <w:sz w:val="28"/>
          <w:szCs w:val="28"/>
          <w:lang w:eastAsia="en-US"/>
        </w:rPr>
        <w:t xml:space="preserve"> - </w:t>
      </w:r>
      <w:hyperlink r:id="rId224" w:history="1">
        <w:r w:rsidRPr="00D00103">
          <w:rPr>
            <w:rFonts w:eastAsia="Calibri"/>
            <w:sz w:val="28"/>
            <w:szCs w:val="28"/>
            <w:lang w:eastAsia="en-US"/>
          </w:rPr>
          <w:t>60</w:t>
        </w:r>
      </w:hyperlink>
      <w:r w:rsidRPr="00D00103">
        <w:rPr>
          <w:rFonts w:eastAsia="Calibri"/>
          <w:sz w:val="28"/>
          <w:szCs w:val="28"/>
          <w:lang w:eastAsia="en-US"/>
        </w:rPr>
        <w:t xml:space="preserve"> и </w:t>
      </w:r>
      <w:hyperlink r:id="rId225" w:history="1">
        <w:r w:rsidRPr="00D00103">
          <w:rPr>
            <w:rFonts w:eastAsia="Calibri"/>
            <w:sz w:val="28"/>
            <w:szCs w:val="28"/>
            <w:lang w:eastAsia="en-US"/>
          </w:rPr>
          <w:t>88</w:t>
        </w:r>
      </w:hyperlink>
      <w:r w:rsidRPr="00D00103">
        <w:rPr>
          <w:rFonts w:eastAsia="Calibri"/>
          <w:sz w:val="28"/>
          <w:szCs w:val="28"/>
          <w:lang w:eastAsia="en-US"/>
        </w:rPr>
        <w:t xml:space="preserve"> настоящих Методических указаний;</w:t>
      </w:r>
    </w:p>
    <w:p w14:paraId="0550E79E" w14:textId="596FBA1F"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1BF92C72" wp14:editId="6AF523EA">
            <wp:extent cx="463550" cy="33147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D00103">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D00103">
          <w:rPr>
            <w:rFonts w:eastAsia="Calibri"/>
            <w:sz w:val="28"/>
            <w:szCs w:val="28"/>
            <w:lang w:eastAsia="en-US"/>
          </w:rPr>
          <w:t>формулой (40.1)</w:t>
        </w:r>
      </w:hyperlink>
      <w:r w:rsidRPr="00D00103">
        <w:rPr>
          <w:rFonts w:eastAsia="Calibri"/>
          <w:sz w:val="28"/>
          <w:szCs w:val="28"/>
          <w:lang w:eastAsia="en-US"/>
        </w:rPr>
        <w:t xml:space="preserve"> настоящих Методических указаний, тыс. руб.;</w:t>
      </w:r>
    </w:p>
    <w:p w14:paraId="0BD254CB" w14:textId="4564FF6D"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412AD945" wp14:editId="4C71D0D3">
            <wp:extent cx="370840" cy="33147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D00103">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226" w:history="1">
        <w:r w:rsidRPr="00D00103">
          <w:rPr>
            <w:rFonts w:eastAsia="Calibri"/>
            <w:sz w:val="28"/>
            <w:szCs w:val="28"/>
            <w:lang w:eastAsia="en-US"/>
          </w:rPr>
          <w:t>пунктом 28</w:t>
        </w:r>
      </w:hyperlink>
      <w:r w:rsidRPr="00D00103">
        <w:rPr>
          <w:rFonts w:eastAsia="Calibri"/>
          <w:sz w:val="28"/>
          <w:szCs w:val="28"/>
          <w:lang w:eastAsia="en-US"/>
        </w:rPr>
        <w:t xml:space="preserve"> настоящих Методических указаний, тыс. руб.;</w:t>
      </w:r>
    </w:p>
    <w:p w14:paraId="1F0BB2A9" w14:textId="6B288156"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23DE0D53" wp14:editId="6BB07294">
            <wp:extent cx="476885" cy="31813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76885" cy="318135"/>
                    </a:xfrm>
                    <a:prstGeom prst="rect">
                      <a:avLst/>
                    </a:prstGeom>
                    <a:noFill/>
                    <a:ln>
                      <a:noFill/>
                    </a:ln>
                  </pic:spPr>
                </pic:pic>
              </a:graphicData>
            </a:graphic>
          </wp:inline>
        </w:drawing>
      </w:r>
      <w:r w:rsidRPr="00D00103">
        <w:rPr>
          <w:rFonts w:eastAsia="Calibri"/>
          <w:sz w:val="28"/>
          <w:szCs w:val="28"/>
          <w:lang w:eastAsia="en-US"/>
        </w:rPr>
        <w:t xml:space="preserve"> - величина нормативной прибыли в (i-2)-м году, определяемая в соответствии с </w:t>
      </w:r>
      <w:hyperlink r:id="rId227" w:history="1">
        <w:r w:rsidRPr="00D00103">
          <w:rPr>
            <w:rFonts w:eastAsia="Calibri"/>
            <w:sz w:val="28"/>
            <w:szCs w:val="28"/>
            <w:lang w:eastAsia="en-US"/>
          </w:rPr>
          <w:t>пунктом 86</w:t>
        </w:r>
      </w:hyperlink>
      <w:r w:rsidRPr="00D00103">
        <w:rPr>
          <w:rFonts w:eastAsia="Calibri"/>
          <w:sz w:val="28"/>
          <w:szCs w:val="28"/>
          <w:lang w:eastAsia="en-US"/>
        </w:rPr>
        <w:t xml:space="preserve"> настоящих Методический указаний, тыс. руб.;</w:t>
      </w:r>
    </w:p>
    <w:p w14:paraId="1ED1B8BD" w14:textId="4AE81E3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lastRenderedPageBreak/>
        <w:drawing>
          <wp:inline distT="0" distB="0" distL="0" distR="0" wp14:anchorId="18B1FA27" wp14:editId="1DFE96B3">
            <wp:extent cx="582930" cy="33147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D00103">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228" w:history="1">
        <w:r w:rsidRPr="00D00103">
          <w:rPr>
            <w:rFonts w:eastAsia="Calibri"/>
            <w:sz w:val="28"/>
            <w:szCs w:val="28"/>
            <w:lang w:eastAsia="en-US"/>
          </w:rPr>
          <w:t>пунктом 86(1)</w:t>
        </w:r>
      </w:hyperlink>
      <w:r w:rsidRPr="00D00103">
        <w:rPr>
          <w:rFonts w:eastAsia="Calibri"/>
          <w:sz w:val="28"/>
          <w:szCs w:val="28"/>
          <w:lang w:eastAsia="en-US"/>
        </w:rPr>
        <w:t xml:space="preserve"> настоящих Методических указаний исходя из скорректированных расходов, тыс. руб.;</w:t>
      </w:r>
    </w:p>
    <w:p w14:paraId="6EA8FF1A" w14:textId="09D67309"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ED66B34" wp14:editId="725D8C26">
            <wp:extent cx="556895" cy="33147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D00103">
        <w:rPr>
          <w:rFonts w:eastAsia="Calibri"/>
          <w:sz w:val="28"/>
          <w:szCs w:val="28"/>
          <w:lang w:eastAsia="en-US"/>
        </w:rPr>
        <w:t xml:space="preserve"> - фактический возврат инвестированного капитала в (i-2)-м году, определяемый в соответствии с </w:t>
      </w:r>
      <w:hyperlink r:id="rId229" w:history="1">
        <w:r w:rsidRPr="00D00103">
          <w:rPr>
            <w:rFonts w:eastAsia="Calibri"/>
            <w:sz w:val="28"/>
            <w:szCs w:val="28"/>
            <w:lang w:eastAsia="en-US"/>
          </w:rPr>
          <w:t>пунктом 72</w:t>
        </w:r>
      </w:hyperlink>
      <w:r w:rsidRPr="00D00103">
        <w:rPr>
          <w:rFonts w:eastAsia="Calibri"/>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644F7D7B" w14:textId="5D682DA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02DB9D36" wp14:editId="14355770">
            <wp:extent cx="516890" cy="357505"/>
            <wp:effectExtent l="0" t="0" r="0" b="444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16890" cy="357505"/>
                    </a:xfrm>
                    <a:prstGeom prst="rect">
                      <a:avLst/>
                    </a:prstGeom>
                    <a:noFill/>
                    <a:ln>
                      <a:noFill/>
                    </a:ln>
                  </pic:spPr>
                </pic:pic>
              </a:graphicData>
            </a:graphic>
          </wp:inline>
        </w:drawing>
      </w:r>
      <w:r w:rsidRPr="00D00103">
        <w:rPr>
          <w:rFonts w:eastAsia="Calibri"/>
          <w:sz w:val="28"/>
          <w:szCs w:val="28"/>
          <w:lang w:eastAsia="en-US"/>
        </w:rPr>
        <w:t xml:space="preserve"> - фактический доход на инвестированный капитал в (i-2)-м году, определяемый в соответствии с </w:t>
      </w:r>
      <w:hyperlink r:id="rId230" w:history="1">
        <w:r w:rsidRPr="00D00103">
          <w:rPr>
            <w:rFonts w:eastAsia="Calibri"/>
            <w:sz w:val="28"/>
            <w:szCs w:val="28"/>
            <w:lang w:eastAsia="en-US"/>
          </w:rPr>
          <w:t>пунктом 74</w:t>
        </w:r>
      </w:hyperlink>
      <w:r w:rsidRPr="00D00103">
        <w:rPr>
          <w:rFonts w:eastAsia="Calibri"/>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588DCD65" w14:textId="477FCC65"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3E2AC2B6" wp14:editId="16293FC3">
            <wp:extent cx="742315" cy="318135"/>
            <wp:effectExtent l="0" t="0" r="63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742315" cy="318135"/>
                    </a:xfrm>
                    <a:prstGeom prst="rect">
                      <a:avLst/>
                    </a:prstGeom>
                    <a:noFill/>
                    <a:ln>
                      <a:noFill/>
                    </a:ln>
                  </pic:spPr>
                </pic:pic>
              </a:graphicData>
            </a:graphic>
          </wp:inline>
        </w:drawing>
      </w:r>
      <w:r w:rsidRPr="00D00103">
        <w:rPr>
          <w:rFonts w:eastAsia="Calibr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231" w:history="1">
        <w:r w:rsidRPr="00D00103">
          <w:rPr>
            <w:rFonts w:eastAsia="Calibri"/>
            <w:sz w:val="28"/>
            <w:szCs w:val="28"/>
            <w:lang w:eastAsia="en-US"/>
          </w:rPr>
          <w:t>формулой (37)</w:t>
        </w:r>
      </w:hyperlink>
      <w:r w:rsidRPr="00D00103">
        <w:rPr>
          <w:rFonts w:eastAsia="Calibri"/>
          <w:sz w:val="28"/>
          <w:szCs w:val="28"/>
          <w:lang w:eastAsia="en-US"/>
        </w:rPr>
        <w:t xml:space="preserve"> настоящих Методических указаний, тыс. руб.;</w:t>
      </w:r>
    </w:p>
    <w:p w14:paraId="530D833E" w14:textId="6B2AF32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097C8C66" wp14:editId="4529AEFD">
            <wp:extent cx="503555" cy="31813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03555" cy="318135"/>
                    </a:xfrm>
                    <a:prstGeom prst="rect">
                      <a:avLst/>
                    </a:prstGeom>
                    <a:noFill/>
                    <a:ln>
                      <a:noFill/>
                    </a:ln>
                  </pic:spPr>
                </pic:pic>
              </a:graphicData>
            </a:graphic>
          </wp:inline>
        </w:drawing>
      </w:r>
      <w:r w:rsidRPr="00D00103">
        <w:rPr>
          <w:rFonts w:eastAsia="Calibri"/>
          <w:sz w:val="28"/>
          <w:szCs w:val="28"/>
          <w:lang w:eastAsia="en-US"/>
        </w:rPr>
        <w:t xml:space="preserve">, </w:t>
      </w:r>
      <w:r w:rsidRPr="00D00103">
        <w:rPr>
          <w:rFonts w:eastAsia="Calibri"/>
          <w:noProof/>
          <w:position w:val="-11"/>
          <w:sz w:val="28"/>
          <w:szCs w:val="28"/>
          <w:lang w:eastAsia="en-US"/>
        </w:rPr>
        <w:drawing>
          <wp:inline distT="0" distB="0" distL="0" distR="0" wp14:anchorId="0A22EC17" wp14:editId="7D18E382">
            <wp:extent cx="715645" cy="318135"/>
            <wp:effectExtent l="0" t="0" r="825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715645" cy="318135"/>
                    </a:xfrm>
                    <a:prstGeom prst="rect">
                      <a:avLst/>
                    </a:prstGeom>
                    <a:noFill/>
                    <a:ln>
                      <a:noFill/>
                    </a:ln>
                  </pic:spPr>
                </pic:pic>
              </a:graphicData>
            </a:graphic>
          </wp:inline>
        </w:drawing>
      </w:r>
      <w:r w:rsidRPr="00D00103">
        <w:rPr>
          <w:rFonts w:eastAsia="Calibri"/>
          <w:sz w:val="28"/>
          <w:szCs w:val="28"/>
          <w:lang w:eastAsia="en-US"/>
        </w:rPr>
        <w:t xml:space="preserve">, </w:t>
      </w:r>
      <w:r w:rsidRPr="00D00103">
        <w:rPr>
          <w:rFonts w:eastAsia="Calibri"/>
          <w:noProof/>
          <w:position w:val="-12"/>
          <w:sz w:val="28"/>
          <w:szCs w:val="28"/>
          <w:lang w:eastAsia="en-US"/>
        </w:rPr>
        <w:drawing>
          <wp:inline distT="0" distB="0" distL="0" distR="0" wp14:anchorId="78C7E952" wp14:editId="722F0D33">
            <wp:extent cx="768350" cy="33147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768350" cy="331470"/>
                    </a:xfrm>
                    <a:prstGeom prst="rect">
                      <a:avLst/>
                    </a:prstGeom>
                    <a:noFill/>
                    <a:ln>
                      <a:noFill/>
                    </a:ln>
                  </pic:spPr>
                </pic:pic>
              </a:graphicData>
            </a:graphic>
          </wp:inline>
        </w:drawing>
      </w:r>
      <w:r w:rsidRPr="00D00103">
        <w:rPr>
          <w:rFonts w:eastAsia="Calibri"/>
          <w:sz w:val="28"/>
          <w:szCs w:val="28"/>
          <w:lang w:eastAsia="en-US"/>
        </w:rPr>
        <w:t xml:space="preserve">, </w:t>
      </w:r>
      <w:r w:rsidRPr="00D00103">
        <w:rPr>
          <w:rFonts w:eastAsia="Calibri"/>
          <w:noProof/>
          <w:position w:val="-12"/>
          <w:sz w:val="28"/>
          <w:szCs w:val="28"/>
          <w:lang w:eastAsia="en-US"/>
        </w:rPr>
        <w:drawing>
          <wp:inline distT="0" distB="0" distL="0" distR="0" wp14:anchorId="284EED1F" wp14:editId="5BD11070">
            <wp:extent cx="781685" cy="33147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781685" cy="331470"/>
                    </a:xfrm>
                    <a:prstGeom prst="rect">
                      <a:avLst/>
                    </a:prstGeom>
                    <a:noFill/>
                    <a:ln>
                      <a:noFill/>
                    </a:ln>
                  </pic:spPr>
                </pic:pic>
              </a:graphicData>
            </a:graphic>
          </wp:inline>
        </w:drawing>
      </w:r>
      <w:r w:rsidRPr="00D00103">
        <w:rPr>
          <w:rFonts w:eastAsia="Calibri"/>
          <w:sz w:val="28"/>
          <w:szCs w:val="28"/>
          <w:lang w:eastAsia="en-US"/>
        </w:rPr>
        <w:t xml:space="preserve"> - показатели, утвержденные и учтенные органом регулирования в i-2 году, тыс. руб.</w:t>
      </w:r>
    </w:p>
    <w:p w14:paraId="4870BC69"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Операционные расходы и расходы на приобретение энергетических</w:t>
      </w:r>
    </w:p>
    <w:p w14:paraId="27F8EEA6" w14:textId="74AEAF90"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33"/>
          <w:sz w:val="28"/>
          <w:szCs w:val="28"/>
          <w:lang w:eastAsia="en-US"/>
        </w:rPr>
        <w:drawing>
          <wp:inline distT="0" distB="0" distL="0" distR="0" wp14:anchorId="76EB7B53" wp14:editId="333ADFF6">
            <wp:extent cx="5937250" cy="609600"/>
            <wp:effectExtent l="0" t="0" r="635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37250" cy="609600"/>
                    </a:xfrm>
                    <a:prstGeom prst="rect">
                      <a:avLst/>
                    </a:prstGeom>
                    <a:noFill/>
                    <a:ln>
                      <a:noFill/>
                    </a:ln>
                  </pic:spPr>
                </pic:pic>
              </a:graphicData>
            </a:graphic>
          </wp:inline>
        </w:drawing>
      </w:r>
    </w:p>
    <w:p w14:paraId="13E81C5E" w14:textId="4276C824" w:rsidR="00B07EBF" w:rsidRPr="00D00103" w:rsidRDefault="00B07EBF" w:rsidP="00B07EBF">
      <w:pPr>
        <w:autoSpaceDE w:val="0"/>
        <w:autoSpaceDN w:val="0"/>
        <w:adjustRightInd w:val="0"/>
        <w:jc w:val="center"/>
        <w:rPr>
          <w:rFonts w:eastAsia="Calibri"/>
          <w:noProof/>
          <w:position w:val="-12"/>
          <w:sz w:val="28"/>
          <w:szCs w:val="28"/>
          <w:lang w:eastAsia="en-US"/>
        </w:rPr>
      </w:pPr>
      <w:r w:rsidRPr="00D00103">
        <w:rPr>
          <w:rFonts w:eastAsia="Calibri"/>
          <w:noProof/>
          <w:position w:val="-12"/>
          <w:sz w:val="28"/>
          <w:szCs w:val="28"/>
          <w:lang w:eastAsia="en-US"/>
        </w:rPr>
        <w:drawing>
          <wp:inline distT="0" distB="0" distL="0" distR="0" wp14:anchorId="42E720C7" wp14:editId="5861FEBF">
            <wp:extent cx="2305685" cy="33147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4A94EF41"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4EAB77CA" w14:textId="77777777" w:rsidR="00B07EBF" w:rsidRPr="00D00103" w:rsidRDefault="00B07EBF" w:rsidP="00B07EBF">
      <w:pPr>
        <w:autoSpaceDE w:val="0"/>
        <w:autoSpaceDN w:val="0"/>
        <w:adjustRightInd w:val="0"/>
        <w:jc w:val="both"/>
        <w:rPr>
          <w:rFonts w:eastAsia="Calibri"/>
          <w:sz w:val="28"/>
          <w:szCs w:val="28"/>
          <w:lang w:eastAsia="en-US"/>
        </w:rPr>
      </w:pPr>
    </w:p>
    <w:p w14:paraId="231F5ECB" w14:textId="0622559F" w:rsidR="00B07EBF" w:rsidRPr="00D00103" w:rsidRDefault="00B07EBF" w:rsidP="00B07EBF">
      <w:pPr>
        <w:autoSpaceDE w:val="0"/>
        <w:autoSpaceDN w:val="0"/>
        <w:adjustRightInd w:val="0"/>
        <w:jc w:val="center"/>
        <w:rPr>
          <w:rFonts w:eastAsia="Calibri"/>
          <w:noProof/>
          <w:position w:val="-12"/>
          <w:sz w:val="28"/>
          <w:szCs w:val="28"/>
          <w:lang w:eastAsia="en-US"/>
        </w:rPr>
      </w:pPr>
      <w:r w:rsidRPr="00D00103">
        <w:rPr>
          <w:rFonts w:eastAsia="Calibri"/>
          <w:noProof/>
          <w:position w:val="-12"/>
          <w:sz w:val="28"/>
          <w:szCs w:val="28"/>
          <w:lang w:eastAsia="en-US"/>
        </w:rPr>
        <w:drawing>
          <wp:inline distT="0" distB="0" distL="0" distR="0" wp14:anchorId="37E1556D" wp14:editId="197A5BD9">
            <wp:extent cx="3074670" cy="33147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0584667E" w14:textId="34E96CE6"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5"/>
          <w:sz w:val="28"/>
          <w:szCs w:val="28"/>
          <w:lang w:eastAsia="en-US"/>
        </w:rPr>
        <w:drawing>
          <wp:inline distT="0" distB="0" distL="0" distR="0" wp14:anchorId="5A96F5FC" wp14:editId="796864A1">
            <wp:extent cx="2637155" cy="37084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637155" cy="370840"/>
                    </a:xfrm>
                    <a:prstGeom prst="rect">
                      <a:avLst/>
                    </a:prstGeom>
                    <a:noFill/>
                    <a:ln>
                      <a:noFill/>
                    </a:ln>
                  </pic:spPr>
                </pic:pic>
              </a:graphicData>
            </a:graphic>
          </wp:inline>
        </w:drawing>
      </w:r>
    </w:p>
    <w:p w14:paraId="435CB3F5"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5670A315"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3A2D37BE"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i0 - первый год текущего долгосрочного периода регулирования;</w:t>
      </w:r>
    </w:p>
    <w:p w14:paraId="73C04910" w14:textId="54DB4AA1"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6C67B802" wp14:editId="42C9DACA">
            <wp:extent cx="476885" cy="33147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D00103">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32BFF13C"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lastRenderedPageBreak/>
        <w:t>ОР</w:t>
      </w:r>
      <w:r w:rsidRPr="00D00103">
        <w:rPr>
          <w:rFonts w:eastAsia="Calibri"/>
          <w:sz w:val="28"/>
          <w:szCs w:val="28"/>
          <w:vertAlign w:val="subscript"/>
          <w:lang w:eastAsia="en-US"/>
        </w:rPr>
        <w:t>i0</w:t>
      </w:r>
      <w:r w:rsidRPr="00D00103">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232" w:history="1">
        <w:r w:rsidRPr="00D00103">
          <w:rPr>
            <w:rFonts w:eastAsia="Calibri"/>
            <w:sz w:val="28"/>
            <w:szCs w:val="28"/>
            <w:lang w:eastAsia="en-US"/>
          </w:rPr>
          <w:t>пунктом 45</w:t>
        </w:r>
      </w:hyperlink>
      <w:r w:rsidRPr="00D00103">
        <w:rPr>
          <w:rFonts w:eastAsia="Calibri"/>
          <w:sz w:val="28"/>
          <w:szCs w:val="28"/>
          <w:lang w:eastAsia="en-US"/>
        </w:rPr>
        <w:t xml:space="preserve"> настоящих Методических указаний, тыс. руб.;</w:t>
      </w:r>
    </w:p>
    <w:p w14:paraId="08965F8B"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0BDC1BAF" w14:textId="21C93849"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620B2168" wp14:editId="695CA23F">
            <wp:extent cx="675640" cy="35750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прогнозный индекс изменения потребительских цен в j-м году;</w:t>
      </w:r>
    </w:p>
    <w:p w14:paraId="161EC74B" w14:textId="2B8D2D86"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600D7636" wp14:editId="1C52B241">
            <wp:extent cx="649605" cy="35750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9605"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233" w:history="1">
        <w:r w:rsidRPr="00D00103">
          <w:rPr>
            <w:rFonts w:eastAsia="Calibri"/>
            <w:sz w:val="28"/>
            <w:szCs w:val="28"/>
            <w:lang w:eastAsia="en-US"/>
          </w:rPr>
          <w:t>формулой 8.1</w:t>
        </w:r>
      </w:hyperlink>
      <w:r w:rsidRPr="00D00103">
        <w:rPr>
          <w:rFonts w:eastAsia="Calibri"/>
          <w:sz w:val="28"/>
          <w:szCs w:val="28"/>
          <w:lang w:eastAsia="en-US"/>
        </w:rPr>
        <w:t xml:space="preserve"> настоящих Методических указаний;</w:t>
      </w:r>
    </w:p>
    <w:p w14:paraId="35D03CFF" w14:textId="04CE6860"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F7CD0E0" wp14:editId="28BD64BD">
            <wp:extent cx="530225" cy="33147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D00103">
        <w:rPr>
          <w:rFonts w:eastAsia="Calibri"/>
          <w:sz w:val="28"/>
          <w:szCs w:val="28"/>
          <w:lang w:eastAsia="en-US"/>
        </w:rPr>
        <w:t xml:space="preserve"> - удельное потребление электрической энергии в i-м году, установленное на соответствующий год, тыс. кВтч/куб. м;</w:t>
      </w:r>
    </w:p>
    <w:p w14:paraId="10C0D7AF" w14:textId="7F0B7139"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2662AB7" wp14:editId="5921C18F">
            <wp:extent cx="357505" cy="33147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объем поданной воды (принятых сточных вод) в i-м году, тыс. куб. м;</w:t>
      </w:r>
    </w:p>
    <w:p w14:paraId="511F0E45" w14:textId="59705E45"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5481ACBC" wp14:editId="7EC7FE36">
            <wp:extent cx="503555" cy="33147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03555" cy="331470"/>
                    </a:xfrm>
                    <a:prstGeom prst="rect">
                      <a:avLst/>
                    </a:prstGeom>
                    <a:noFill/>
                    <a:ln>
                      <a:noFill/>
                    </a:ln>
                  </pic:spPr>
                </pic:pic>
              </a:graphicData>
            </a:graphic>
          </wp:inline>
        </w:drawing>
      </w:r>
      <w:r w:rsidRPr="00D00103">
        <w:rPr>
          <w:rFonts w:eastAsia="Calibri"/>
          <w:sz w:val="28"/>
          <w:szCs w:val="28"/>
          <w:lang w:eastAsia="en-US"/>
        </w:rPr>
        <w:t xml:space="preserve"> - скорректированная цена на электрическую энергию, определяемая в i-м году, руб./кВт час;</w:t>
      </w:r>
    </w:p>
    <w:p w14:paraId="2F7341A9" w14:textId="351A190E"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0DCC84B0" wp14:editId="11C7B291">
            <wp:extent cx="331470" cy="35750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31470"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73AACD01" w14:textId="01C72C41"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7A0B05FD" wp14:editId="20088446">
            <wp:extent cx="503555" cy="35750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503555" cy="357505"/>
                    </a:xfrm>
                    <a:prstGeom prst="rect">
                      <a:avLst/>
                    </a:prstGeom>
                    <a:noFill/>
                    <a:ln>
                      <a:noFill/>
                    </a:ln>
                  </pic:spPr>
                </pic:pic>
              </a:graphicData>
            </a:graphic>
          </wp:inline>
        </w:drawing>
      </w:r>
      <w:r w:rsidRPr="00D00103">
        <w:rPr>
          <w:rFonts w:eastAsia="Calibr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7A878CAE" w14:textId="1B36C853"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33"/>
          <w:sz w:val="28"/>
          <w:szCs w:val="28"/>
          <w:lang w:eastAsia="en-US"/>
        </w:rPr>
        <w:drawing>
          <wp:inline distT="0" distB="0" distL="0" distR="0" wp14:anchorId="13F1A1A4" wp14:editId="6818D1D5">
            <wp:extent cx="5937250" cy="636270"/>
            <wp:effectExtent l="0" t="0" r="635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937250" cy="636270"/>
                    </a:xfrm>
                    <a:prstGeom prst="rect">
                      <a:avLst/>
                    </a:prstGeom>
                    <a:noFill/>
                    <a:ln>
                      <a:noFill/>
                    </a:ln>
                  </pic:spPr>
                </pic:pic>
              </a:graphicData>
            </a:graphic>
          </wp:inline>
        </w:drawing>
      </w:r>
    </w:p>
    <w:p w14:paraId="3D2CF003" w14:textId="77777777" w:rsidR="00B07EBF" w:rsidRPr="00D00103" w:rsidRDefault="00B07EBF" w:rsidP="00B07EBF">
      <w:pPr>
        <w:autoSpaceDE w:val="0"/>
        <w:autoSpaceDN w:val="0"/>
        <w:adjustRightInd w:val="0"/>
        <w:jc w:val="both"/>
        <w:rPr>
          <w:rFonts w:eastAsia="Calibri"/>
          <w:sz w:val="28"/>
          <w:szCs w:val="28"/>
          <w:lang w:eastAsia="en-US"/>
        </w:rPr>
      </w:pPr>
      <w:r w:rsidRPr="00D00103">
        <w:rPr>
          <w:rFonts w:eastAsia="Calibri"/>
          <w:sz w:val="28"/>
          <w:szCs w:val="28"/>
          <w:lang w:eastAsia="en-US"/>
        </w:rPr>
        <w:t>i-м году;</w:t>
      </w:r>
    </w:p>
    <w:p w14:paraId="00008639" w14:textId="77777777" w:rsidR="00B07EBF" w:rsidRPr="00D00103" w:rsidRDefault="00B07EBF" w:rsidP="00B07EBF">
      <w:pPr>
        <w:autoSpaceDE w:val="0"/>
        <w:autoSpaceDN w:val="0"/>
        <w:adjustRightInd w:val="0"/>
        <w:jc w:val="both"/>
        <w:rPr>
          <w:rFonts w:eastAsia="Calibri"/>
          <w:sz w:val="28"/>
          <w:szCs w:val="28"/>
          <w:lang w:eastAsia="en-US"/>
        </w:rPr>
      </w:pPr>
    </w:p>
    <w:p w14:paraId="2F29F819" w14:textId="5B280909" w:rsidR="00B07EBF" w:rsidRPr="00D00103" w:rsidRDefault="00B07EBF" w:rsidP="00B07EBF">
      <w:pPr>
        <w:autoSpaceDE w:val="0"/>
        <w:autoSpaceDN w:val="0"/>
        <w:adjustRightInd w:val="0"/>
        <w:jc w:val="center"/>
        <w:rPr>
          <w:rFonts w:eastAsia="Calibri"/>
          <w:noProof/>
          <w:position w:val="-12"/>
          <w:sz w:val="28"/>
          <w:szCs w:val="28"/>
          <w:lang w:eastAsia="en-US"/>
        </w:rPr>
      </w:pPr>
      <w:r w:rsidRPr="00D00103">
        <w:rPr>
          <w:rFonts w:eastAsia="Calibri"/>
          <w:noProof/>
          <w:position w:val="-12"/>
          <w:sz w:val="28"/>
          <w:szCs w:val="28"/>
          <w:lang w:eastAsia="en-US"/>
        </w:rPr>
        <w:drawing>
          <wp:inline distT="0" distB="0" distL="0" distR="0" wp14:anchorId="37D2C541" wp14:editId="026E43B4">
            <wp:extent cx="2478405" cy="278130"/>
            <wp:effectExtent l="0" t="0" r="0" b="762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478405" cy="278130"/>
                    </a:xfrm>
                    <a:prstGeom prst="rect">
                      <a:avLst/>
                    </a:prstGeom>
                    <a:noFill/>
                    <a:ln>
                      <a:noFill/>
                    </a:ln>
                  </pic:spPr>
                </pic:pic>
              </a:graphicData>
            </a:graphic>
          </wp:inline>
        </w:drawing>
      </w:r>
    </w:p>
    <w:p w14:paraId="781FA42E" w14:textId="77777777" w:rsidR="00B07EBF" w:rsidRPr="00D00103" w:rsidRDefault="00B07EBF" w:rsidP="00B07EBF">
      <w:pPr>
        <w:autoSpaceDE w:val="0"/>
        <w:autoSpaceDN w:val="0"/>
        <w:adjustRightInd w:val="0"/>
        <w:jc w:val="center"/>
        <w:rPr>
          <w:rFonts w:eastAsia="Calibri"/>
          <w:sz w:val="28"/>
          <w:szCs w:val="28"/>
          <w:lang w:eastAsia="en-US"/>
        </w:rPr>
      </w:pPr>
    </w:p>
    <w:p w14:paraId="70EA832D" w14:textId="03FD8A48" w:rsidR="00B07EBF" w:rsidRPr="00D00103" w:rsidRDefault="00B07EBF" w:rsidP="00B07EBF">
      <w:pPr>
        <w:autoSpaceDE w:val="0"/>
        <w:autoSpaceDN w:val="0"/>
        <w:adjustRightInd w:val="0"/>
        <w:jc w:val="center"/>
        <w:rPr>
          <w:rFonts w:eastAsia="Calibri"/>
          <w:noProof/>
          <w:position w:val="-12"/>
          <w:sz w:val="28"/>
          <w:szCs w:val="28"/>
          <w:lang w:eastAsia="en-US"/>
        </w:rPr>
      </w:pPr>
      <w:r w:rsidRPr="00D00103">
        <w:rPr>
          <w:rFonts w:eastAsia="Calibri"/>
          <w:noProof/>
          <w:position w:val="-12"/>
          <w:sz w:val="28"/>
          <w:szCs w:val="28"/>
          <w:lang w:eastAsia="en-US"/>
        </w:rPr>
        <w:drawing>
          <wp:inline distT="0" distB="0" distL="0" distR="0" wp14:anchorId="2BE61CB1" wp14:editId="4CFC3EAE">
            <wp:extent cx="3472180" cy="33147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472180" cy="331470"/>
                    </a:xfrm>
                    <a:prstGeom prst="rect">
                      <a:avLst/>
                    </a:prstGeom>
                    <a:noFill/>
                    <a:ln>
                      <a:noFill/>
                    </a:ln>
                  </pic:spPr>
                </pic:pic>
              </a:graphicData>
            </a:graphic>
          </wp:inline>
        </w:drawing>
      </w:r>
    </w:p>
    <w:p w14:paraId="6FB748F6" w14:textId="77777777" w:rsidR="00B07EBF" w:rsidRPr="00D00103" w:rsidRDefault="00B07EBF" w:rsidP="00B07EBF">
      <w:pPr>
        <w:autoSpaceDE w:val="0"/>
        <w:autoSpaceDN w:val="0"/>
        <w:adjustRightInd w:val="0"/>
        <w:jc w:val="center"/>
        <w:rPr>
          <w:rFonts w:eastAsia="Calibri"/>
          <w:sz w:val="28"/>
          <w:szCs w:val="28"/>
          <w:lang w:eastAsia="en-US"/>
        </w:rPr>
      </w:pPr>
    </w:p>
    <w:p w14:paraId="6576E9B2" w14:textId="2E1B8194" w:rsidR="00B07EBF" w:rsidRPr="00D00103" w:rsidRDefault="00B07EBF" w:rsidP="00B07EBF">
      <w:pPr>
        <w:autoSpaceDE w:val="0"/>
        <w:autoSpaceDN w:val="0"/>
        <w:adjustRightInd w:val="0"/>
        <w:jc w:val="center"/>
        <w:rPr>
          <w:rFonts w:eastAsia="Calibri"/>
          <w:noProof/>
          <w:position w:val="-15"/>
          <w:sz w:val="28"/>
          <w:szCs w:val="28"/>
          <w:lang w:eastAsia="en-US"/>
        </w:rPr>
      </w:pPr>
      <w:r w:rsidRPr="00D00103">
        <w:rPr>
          <w:rFonts w:eastAsia="Calibri"/>
          <w:noProof/>
          <w:position w:val="-15"/>
          <w:sz w:val="28"/>
          <w:szCs w:val="28"/>
          <w:lang w:eastAsia="en-US"/>
        </w:rPr>
        <w:drawing>
          <wp:inline distT="0" distB="0" distL="0" distR="0" wp14:anchorId="35E7701E" wp14:editId="0B78A340">
            <wp:extent cx="2915285" cy="37084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915285" cy="370840"/>
                    </a:xfrm>
                    <a:prstGeom prst="rect">
                      <a:avLst/>
                    </a:prstGeom>
                    <a:noFill/>
                    <a:ln>
                      <a:noFill/>
                    </a:ln>
                  </pic:spPr>
                </pic:pic>
              </a:graphicData>
            </a:graphic>
          </wp:inline>
        </w:drawing>
      </w:r>
    </w:p>
    <w:p w14:paraId="1DF033E6" w14:textId="77777777" w:rsidR="00B07EBF" w:rsidRPr="00D00103" w:rsidRDefault="00B07EBF" w:rsidP="00B07EBF">
      <w:pPr>
        <w:autoSpaceDE w:val="0"/>
        <w:autoSpaceDN w:val="0"/>
        <w:adjustRightInd w:val="0"/>
        <w:jc w:val="center"/>
        <w:rPr>
          <w:rFonts w:eastAsia="Calibri"/>
          <w:sz w:val="28"/>
          <w:szCs w:val="28"/>
          <w:lang w:eastAsia="en-US"/>
        </w:rPr>
      </w:pPr>
    </w:p>
    <w:p w14:paraId="2303B70D" w14:textId="2DB4A8A9"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14"/>
          <w:sz w:val="28"/>
          <w:szCs w:val="28"/>
          <w:lang w:eastAsia="en-US"/>
        </w:rPr>
        <w:drawing>
          <wp:inline distT="0" distB="0" distL="0" distR="0" wp14:anchorId="0AC5031F" wp14:editId="25E3C2CB">
            <wp:extent cx="5393690" cy="35750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393690" cy="357505"/>
                    </a:xfrm>
                    <a:prstGeom prst="rect">
                      <a:avLst/>
                    </a:prstGeom>
                    <a:noFill/>
                    <a:ln>
                      <a:noFill/>
                    </a:ln>
                  </pic:spPr>
                </pic:pic>
              </a:graphicData>
            </a:graphic>
          </wp:inline>
        </w:drawing>
      </w:r>
    </w:p>
    <w:p w14:paraId="609245E9" w14:textId="77777777" w:rsidR="00B07EBF" w:rsidRPr="00D00103" w:rsidRDefault="00B07EBF" w:rsidP="00B07EBF">
      <w:pPr>
        <w:autoSpaceDE w:val="0"/>
        <w:autoSpaceDN w:val="0"/>
        <w:adjustRightInd w:val="0"/>
        <w:ind w:firstLine="540"/>
        <w:jc w:val="both"/>
        <w:rPr>
          <w:rFonts w:eastAsia="Calibri"/>
          <w:sz w:val="28"/>
          <w:szCs w:val="28"/>
          <w:lang w:eastAsia="en-US"/>
        </w:rPr>
      </w:pPr>
    </w:p>
    <w:p w14:paraId="6690F3D4"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61E6F357"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i0 - первый год текущего долгосрочного периода регулирования;</w:t>
      </w:r>
    </w:p>
    <w:p w14:paraId="74123CF3" w14:textId="1FBB87E8"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lastRenderedPageBreak/>
        <w:drawing>
          <wp:inline distT="0" distB="0" distL="0" distR="0" wp14:anchorId="43157608" wp14:editId="25AAACFF">
            <wp:extent cx="476885" cy="33147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D00103">
        <w:rPr>
          <w:rFonts w:eastAsia="Calibri"/>
          <w:sz w:val="28"/>
          <w:szCs w:val="28"/>
          <w:lang w:eastAsia="en-US"/>
        </w:rPr>
        <w:t xml:space="preserve"> - операционные расходы, определенные на (i-2)-й год исходя из фактических значений параметров расчета тарифов, тыс. руб.;</w:t>
      </w:r>
    </w:p>
    <w:p w14:paraId="7AB92924" w14:textId="2334F7A0"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295DEC78" wp14:editId="02B635A7">
            <wp:extent cx="450850" cy="318135"/>
            <wp:effectExtent l="0" t="0" r="635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450850" cy="318135"/>
                    </a:xfrm>
                    <a:prstGeom prst="rect">
                      <a:avLst/>
                    </a:prstGeom>
                    <a:noFill/>
                    <a:ln>
                      <a:noFill/>
                    </a:ln>
                  </pic:spPr>
                </pic:pic>
              </a:graphicData>
            </a:graphic>
          </wp:inline>
        </w:drawing>
      </w:r>
      <w:r w:rsidRPr="00D00103">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234" w:history="1">
        <w:r w:rsidRPr="00D00103">
          <w:rPr>
            <w:rFonts w:eastAsia="Calibri"/>
            <w:sz w:val="28"/>
            <w:szCs w:val="28"/>
            <w:lang w:eastAsia="en-US"/>
          </w:rPr>
          <w:t>пунктом 45</w:t>
        </w:r>
      </w:hyperlink>
      <w:r w:rsidRPr="00D00103">
        <w:rPr>
          <w:rFonts w:eastAsia="Calibri"/>
          <w:sz w:val="28"/>
          <w:szCs w:val="28"/>
          <w:lang w:eastAsia="en-US"/>
        </w:rPr>
        <w:t xml:space="preserve"> настоящих Методических указаний, тыс. руб.;</w:t>
      </w:r>
    </w:p>
    <w:p w14:paraId="2C6C3574" w14:textId="5D9D4E0C"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13459016" wp14:editId="55FCC84E">
            <wp:extent cx="556895" cy="33147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D00103">
        <w:rPr>
          <w:rFonts w:eastAsia="Calibri"/>
          <w:sz w:val="28"/>
          <w:szCs w:val="28"/>
          <w:lang w:eastAsia="en-US"/>
        </w:rPr>
        <w:t xml:space="preserve"> - индекс эффективности операционных расходов, установленный на j-й год и выраженный в процентах;</w:t>
      </w:r>
    </w:p>
    <w:p w14:paraId="4E4B61DB" w14:textId="2F246D7F"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6EB56352" wp14:editId="3A782B5D">
            <wp:extent cx="622935" cy="357505"/>
            <wp:effectExtent l="0" t="0" r="571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D00103">
        <w:rPr>
          <w:rFonts w:eastAsia="Calibri"/>
          <w:sz w:val="28"/>
          <w:szCs w:val="28"/>
          <w:lang w:eastAsia="en-US"/>
        </w:rPr>
        <w:t xml:space="preserve"> - фактический индекс изменения потребительских цен в j-м году;</w:t>
      </w:r>
    </w:p>
    <w:p w14:paraId="3CF5E9AC" w14:textId="6C01B43F"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3FB03DFF" wp14:editId="26BE4249">
            <wp:extent cx="609600" cy="35750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609600" cy="357505"/>
                    </a:xfrm>
                    <a:prstGeom prst="rect">
                      <a:avLst/>
                    </a:prstGeom>
                    <a:noFill/>
                    <a:ln>
                      <a:noFill/>
                    </a:ln>
                  </pic:spPr>
                </pic:pic>
              </a:graphicData>
            </a:graphic>
          </wp:inline>
        </w:drawing>
      </w:r>
      <w:r w:rsidRPr="00D00103">
        <w:rPr>
          <w:rFonts w:eastAsia="Calibri"/>
          <w:sz w:val="28"/>
          <w:szCs w:val="28"/>
          <w:lang w:eastAsia="en-US"/>
        </w:rPr>
        <w:t xml:space="preserve"> - фактический индекс изменения количества активов в (j)-м году, рассчитываемый в соответствии с </w:t>
      </w:r>
      <w:hyperlink r:id="rId235" w:history="1">
        <w:r w:rsidRPr="00D00103">
          <w:rPr>
            <w:rFonts w:eastAsia="Calibri"/>
            <w:sz w:val="28"/>
            <w:szCs w:val="28"/>
            <w:lang w:eastAsia="en-US"/>
          </w:rPr>
          <w:t>формулой 8.1</w:t>
        </w:r>
      </w:hyperlink>
      <w:r w:rsidRPr="00D00103">
        <w:rPr>
          <w:rFonts w:eastAsia="Calibri"/>
          <w:sz w:val="28"/>
          <w:szCs w:val="28"/>
          <w:lang w:eastAsia="en-US"/>
        </w:rPr>
        <w:t xml:space="preserve"> настоящих Методических указаний;</w:t>
      </w:r>
    </w:p>
    <w:p w14:paraId="41124087" w14:textId="7A0CE3F3"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67472731" wp14:editId="4F11D45D">
            <wp:extent cx="516890" cy="33147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D00103">
        <w:rPr>
          <w:rFonts w:eastAsia="Calibri"/>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74425B19" w14:textId="033DCE62"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2FB76E8D" wp14:editId="79AD2A54">
            <wp:extent cx="530225" cy="33147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D00103">
        <w:rPr>
          <w:rFonts w:eastAsia="Calibri"/>
          <w:sz w:val="28"/>
          <w:szCs w:val="28"/>
          <w:lang w:eastAsia="en-US"/>
        </w:rPr>
        <w:t xml:space="preserve"> - удельное потребление электрической энергии в (i-2)-м году, установленное на соответствующий год, тыс. кВтч/куб. м;</w:t>
      </w:r>
    </w:p>
    <w:p w14:paraId="30ADC90A" w14:textId="57FE19F5"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2B18D258" wp14:editId="5C522FBC">
            <wp:extent cx="370840" cy="33147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D00103">
        <w:rPr>
          <w:rFonts w:eastAsia="Calibri"/>
          <w:sz w:val="28"/>
          <w:szCs w:val="28"/>
          <w:lang w:eastAsia="en-US"/>
        </w:rPr>
        <w:t xml:space="preserve"> - фактический объем поданной воды (принятых сточных вод) в i-2 году, тыс. куб. м;</w:t>
      </w:r>
    </w:p>
    <w:p w14:paraId="16066152" w14:textId="126DEF0A"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24A3981" wp14:editId="608CBE50">
            <wp:extent cx="742315" cy="331470"/>
            <wp:effectExtent l="0" t="0" r="63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742315" cy="331470"/>
                    </a:xfrm>
                    <a:prstGeom prst="rect">
                      <a:avLst/>
                    </a:prstGeom>
                    <a:noFill/>
                    <a:ln>
                      <a:noFill/>
                    </a:ln>
                  </pic:spPr>
                </pic:pic>
              </a:graphicData>
            </a:graphic>
          </wp:inline>
        </w:drawing>
      </w:r>
      <w:r w:rsidRPr="00D00103">
        <w:rPr>
          <w:rFonts w:eastAsia="Calibri"/>
          <w:sz w:val="28"/>
          <w:szCs w:val="28"/>
          <w:lang w:eastAsia="en-US"/>
        </w:rPr>
        <w:t xml:space="preserve"> - фактическая (расчетная) цена на электрическую энергию, определяемая в i-2 году, руб./кВт час;</w:t>
      </w:r>
    </w:p>
    <w:p w14:paraId="0DD054B8" w14:textId="0C4D4E4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248D0B44" wp14:editId="0DBFA5EE">
            <wp:extent cx="503555" cy="33147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503555" cy="331470"/>
                    </a:xfrm>
                    <a:prstGeom prst="rect">
                      <a:avLst/>
                    </a:prstGeom>
                    <a:noFill/>
                    <a:ln>
                      <a:noFill/>
                    </a:ln>
                  </pic:spPr>
                </pic:pic>
              </a:graphicData>
            </a:graphic>
          </wp:inline>
        </w:drawing>
      </w:r>
      <w:r w:rsidRPr="00D00103">
        <w:rPr>
          <w:rFonts w:eastAsia="Calibri"/>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0C4EC6BA" w14:textId="444FEE3E"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51F5FDDA" wp14:editId="3EF1261D">
            <wp:extent cx="450850" cy="357505"/>
            <wp:effectExtent l="0" t="0" r="635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D00103">
        <w:rPr>
          <w:rFonts w:eastAsia="Calibri"/>
          <w:sz w:val="28"/>
          <w:szCs w:val="28"/>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452A83AB" w14:textId="43CEE6C0"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4"/>
          <w:sz w:val="28"/>
          <w:szCs w:val="28"/>
          <w:lang w:eastAsia="en-US"/>
        </w:rPr>
        <w:drawing>
          <wp:inline distT="0" distB="0" distL="0" distR="0" wp14:anchorId="65187F57" wp14:editId="13692576">
            <wp:extent cx="622935" cy="357505"/>
            <wp:effectExtent l="0" t="0" r="571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D00103">
        <w:rPr>
          <w:rFonts w:eastAsia="Calibri"/>
          <w:sz w:val="28"/>
          <w:szCs w:val="28"/>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0B0A1682" w14:textId="14175D8B"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2"/>
          <w:sz w:val="28"/>
          <w:szCs w:val="28"/>
          <w:lang w:eastAsia="en-US"/>
        </w:rPr>
        <w:drawing>
          <wp:inline distT="0" distB="0" distL="0" distR="0" wp14:anchorId="77DA2310" wp14:editId="515DBC8D">
            <wp:extent cx="503555" cy="33147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503555" cy="331470"/>
                    </a:xfrm>
                    <a:prstGeom prst="rect">
                      <a:avLst/>
                    </a:prstGeom>
                    <a:noFill/>
                    <a:ln>
                      <a:noFill/>
                    </a:ln>
                  </pic:spPr>
                </pic:pic>
              </a:graphicData>
            </a:graphic>
          </wp:inline>
        </w:drawing>
      </w:r>
      <w:r w:rsidRPr="00D00103">
        <w:rPr>
          <w:rFonts w:eastAsia="Calibri"/>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1D0E3579" w14:textId="1193A524"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lang w:eastAsia="en-US"/>
        </w:rPr>
        <w:drawing>
          <wp:inline distT="0" distB="0" distL="0" distR="0" wp14:anchorId="068023B0" wp14:editId="3641B398">
            <wp:extent cx="503555" cy="31813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503555" cy="318135"/>
                    </a:xfrm>
                    <a:prstGeom prst="rect">
                      <a:avLst/>
                    </a:prstGeom>
                    <a:noFill/>
                    <a:ln>
                      <a:noFill/>
                    </a:ln>
                  </pic:spPr>
                </pic:pic>
              </a:graphicData>
            </a:graphic>
          </wp:inline>
        </w:drawing>
      </w:r>
      <w:r w:rsidRPr="00D00103">
        <w:rPr>
          <w:rFonts w:eastAsia="Calibri"/>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w:t>
      </w:r>
      <w:r w:rsidRPr="00D00103">
        <w:rPr>
          <w:rFonts w:eastAsia="Calibri"/>
          <w:sz w:val="28"/>
          <w:szCs w:val="28"/>
          <w:lang w:eastAsia="en-US"/>
        </w:rPr>
        <w:lastRenderedPageBreak/>
        <w:t xml:space="preserve">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236" w:history="1">
        <w:r w:rsidRPr="00D00103">
          <w:rPr>
            <w:rFonts w:eastAsia="Calibri"/>
            <w:sz w:val="28"/>
            <w:szCs w:val="28"/>
            <w:lang w:eastAsia="en-US"/>
          </w:rPr>
          <w:t>пунктом 56</w:t>
        </w:r>
      </w:hyperlink>
      <w:r w:rsidRPr="00D00103">
        <w:rPr>
          <w:rFonts w:eastAsia="Calibri"/>
          <w:sz w:val="28"/>
          <w:szCs w:val="28"/>
          <w:lang w:eastAsia="en-US"/>
        </w:rPr>
        <w:t xml:space="preserve"> настоящих Методических указаний, тыс. руб.</w:t>
      </w:r>
    </w:p>
    <w:p w14:paraId="452617EE"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Затраты по статье РЭК Кузбасса не утверждены на 2023 год.</w:t>
      </w:r>
    </w:p>
    <w:p w14:paraId="6170EF68" w14:textId="77777777" w:rsidR="00B07EBF" w:rsidRPr="00D00103" w:rsidRDefault="00B07EBF" w:rsidP="00B07EBF">
      <w:pPr>
        <w:tabs>
          <w:tab w:val="left" w:pos="709"/>
        </w:tabs>
        <w:autoSpaceDE w:val="0"/>
        <w:autoSpaceDN w:val="0"/>
        <w:adjustRightInd w:val="0"/>
        <w:ind w:firstLine="709"/>
        <w:jc w:val="both"/>
        <w:rPr>
          <w:sz w:val="28"/>
          <w:szCs w:val="28"/>
        </w:rPr>
      </w:pPr>
      <w:r w:rsidRPr="00D00103">
        <w:rPr>
          <w:sz w:val="28"/>
          <w:szCs w:val="28"/>
        </w:rPr>
        <w:t>Организацией в расчет размера корректировки необходимой валовой выручки по факту 2021 года не заявлен.</w:t>
      </w:r>
    </w:p>
    <w:p w14:paraId="449D62D7" w14:textId="77777777" w:rsidR="00B07EBF" w:rsidRPr="00D00103" w:rsidRDefault="00B07EBF" w:rsidP="00B07EBF">
      <w:pPr>
        <w:tabs>
          <w:tab w:val="left" w:pos="709"/>
        </w:tabs>
        <w:autoSpaceDE w:val="0"/>
        <w:autoSpaceDN w:val="0"/>
        <w:adjustRightInd w:val="0"/>
        <w:ind w:firstLine="709"/>
        <w:jc w:val="both"/>
        <w:rPr>
          <w:rFonts w:eastAsia="Calibri"/>
          <w:b/>
          <w:bCs/>
          <w:sz w:val="28"/>
          <w:szCs w:val="28"/>
          <w:lang w:eastAsia="en-US"/>
        </w:rPr>
      </w:pPr>
      <w:r w:rsidRPr="00D00103">
        <w:rPr>
          <w:b/>
          <w:bCs/>
          <w:sz w:val="28"/>
          <w:szCs w:val="28"/>
        </w:rPr>
        <w:t>Р</w:t>
      </w:r>
      <w:r w:rsidRPr="00D00103">
        <w:rPr>
          <w:rFonts w:eastAsia="Calibri"/>
          <w:b/>
          <w:bCs/>
          <w:sz w:val="28"/>
          <w:szCs w:val="28"/>
          <w:lang w:eastAsia="en-US"/>
        </w:rPr>
        <w:t>асчет размера корректировки необходимой валовой выручки 2021 года по водоотведению в таблице 19.</w:t>
      </w:r>
    </w:p>
    <w:p w14:paraId="64E5A7D2" w14:textId="77777777" w:rsidR="00B07EBF" w:rsidRPr="00D00103" w:rsidRDefault="00B07EBF" w:rsidP="00B07EBF">
      <w:pPr>
        <w:tabs>
          <w:tab w:val="left" w:pos="874"/>
        </w:tabs>
        <w:autoSpaceDE w:val="0"/>
        <w:autoSpaceDN w:val="0"/>
        <w:adjustRightInd w:val="0"/>
        <w:spacing w:before="53"/>
        <w:ind w:firstLine="709"/>
        <w:jc w:val="right"/>
        <w:rPr>
          <w:rFonts w:eastAsia="Calibri"/>
          <w:sz w:val="28"/>
          <w:szCs w:val="28"/>
          <w:lang w:eastAsia="en-US"/>
        </w:rPr>
      </w:pPr>
      <w:r w:rsidRPr="00D00103">
        <w:rPr>
          <w:rFonts w:eastAsia="Calibri"/>
          <w:sz w:val="28"/>
          <w:szCs w:val="28"/>
          <w:lang w:eastAsia="en-US"/>
        </w:rPr>
        <w:t>Таблица 19</w:t>
      </w:r>
    </w:p>
    <w:p w14:paraId="59641BB3" w14:textId="7E01D51D" w:rsidR="00B07EBF" w:rsidRPr="00D00103" w:rsidRDefault="00B07EBF" w:rsidP="00B07EBF">
      <w:pPr>
        <w:tabs>
          <w:tab w:val="left" w:pos="874"/>
        </w:tabs>
        <w:autoSpaceDE w:val="0"/>
        <w:autoSpaceDN w:val="0"/>
        <w:adjustRightInd w:val="0"/>
        <w:spacing w:before="53"/>
        <w:ind w:hanging="142"/>
        <w:jc w:val="center"/>
        <w:rPr>
          <w:rFonts w:eastAsia="Calibri"/>
          <w:sz w:val="28"/>
          <w:szCs w:val="28"/>
          <w:lang w:eastAsia="en-US"/>
        </w:rPr>
      </w:pPr>
      <w:r w:rsidRPr="00D00103">
        <w:rPr>
          <w:rFonts w:eastAsia="Calibri"/>
          <w:noProof/>
        </w:rPr>
        <w:drawing>
          <wp:inline distT="0" distB="0" distL="0" distR="0" wp14:anchorId="7CE5C89D" wp14:editId="3AAC45E2">
            <wp:extent cx="5605780" cy="560578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5605780" cy="5605780"/>
                    </a:xfrm>
                    <a:prstGeom prst="rect">
                      <a:avLst/>
                    </a:prstGeom>
                    <a:noFill/>
                    <a:ln>
                      <a:noFill/>
                    </a:ln>
                  </pic:spPr>
                </pic:pic>
              </a:graphicData>
            </a:graphic>
          </wp:inline>
        </w:drawing>
      </w:r>
    </w:p>
    <w:p w14:paraId="708777E4"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в сторону увеличения за 2021 год составил   604,60 тыс. руб. </w:t>
      </w:r>
    </w:p>
    <w:p w14:paraId="180F6C2D" w14:textId="77777777" w:rsidR="00B07EBF" w:rsidRPr="00D00103" w:rsidRDefault="00B07EBF" w:rsidP="00B07EBF">
      <w:pPr>
        <w:tabs>
          <w:tab w:val="left" w:pos="567"/>
        </w:tabs>
        <w:autoSpaceDE w:val="0"/>
        <w:autoSpaceDN w:val="0"/>
        <w:adjustRightInd w:val="0"/>
        <w:ind w:firstLine="709"/>
        <w:jc w:val="both"/>
        <w:rPr>
          <w:b/>
          <w:bCs/>
          <w:sz w:val="28"/>
          <w:szCs w:val="28"/>
        </w:rPr>
      </w:pPr>
    </w:p>
    <w:p w14:paraId="22B5C80D" w14:textId="77777777" w:rsidR="00B07EBF" w:rsidRPr="00D00103" w:rsidRDefault="00B07EBF" w:rsidP="00B07EBF">
      <w:pPr>
        <w:tabs>
          <w:tab w:val="left" w:pos="567"/>
        </w:tabs>
        <w:autoSpaceDE w:val="0"/>
        <w:autoSpaceDN w:val="0"/>
        <w:adjustRightInd w:val="0"/>
        <w:ind w:firstLine="709"/>
        <w:jc w:val="both"/>
        <w:rPr>
          <w:b/>
          <w:bCs/>
          <w:sz w:val="28"/>
          <w:szCs w:val="28"/>
        </w:rPr>
      </w:pPr>
      <w:r w:rsidRPr="00D00103">
        <w:rPr>
          <w:b/>
          <w:bCs/>
          <w:sz w:val="28"/>
          <w:szCs w:val="28"/>
        </w:rPr>
        <w:lastRenderedPageBreak/>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водоотведения на 2023 год составляет:</w:t>
      </w:r>
    </w:p>
    <w:p w14:paraId="32C85C10" w14:textId="77777777" w:rsidR="00B07EBF" w:rsidRPr="00D00103" w:rsidRDefault="00B07EBF" w:rsidP="00B07EBF">
      <w:pPr>
        <w:tabs>
          <w:tab w:val="left" w:pos="567"/>
        </w:tabs>
        <w:autoSpaceDE w:val="0"/>
        <w:autoSpaceDN w:val="0"/>
        <w:adjustRightInd w:val="0"/>
        <w:ind w:firstLine="709"/>
        <w:jc w:val="both"/>
        <w:rPr>
          <w:b/>
          <w:bCs/>
          <w:sz w:val="28"/>
          <w:szCs w:val="28"/>
        </w:rPr>
      </w:pPr>
    </w:p>
    <w:p w14:paraId="4B809446" w14:textId="77777777" w:rsidR="00B07EBF" w:rsidRPr="00D00103" w:rsidRDefault="00B07EBF" w:rsidP="00B07EBF">
      <w:pPr>
        <w:tabs>
          <w:tab w:val="left" w:pos="567"/>
        </w:tabs>
        <w:autoSpaceDE w:val="0"/>
        <w:autoSpaceDN w:val="0"/>
        <w:adjustRightInd w:val="0"/>
        <w:ind w:firstLine="709"/>
        <w:jc w:val="both"/>
        <w:rPr>
          <w:b/>
          <w:bCs/>
          <w:sz w:val="28"/>
          <w:szCs w:val="28"/>
        </w:rPr>
      </w:pPr>
      <w:r w:rsidRPr="00D00103">
        <w:rPr>
          <w:b/>
          <w:bCs/>
          <w:sz w:val="28"/>
          <w:szCs w:val="28"/>
        </w:rPr>
        <w:t>НВВ</w:t>
      </w:r>
      <w:r w:rsidRPr="00D00103">
        <w:rPr>
          <w:b/>
          <w:bCs/>
          <w:sz w:val="20"/>
        </w:rPr>
        <w:t>2023</w:t>
      </w:r>
      <w:r w:rsidRPr="00D00103">
        <w:rPr>
          <w:b/>
          <w:bCs/>
          <w:sz w:val="28"/>
          <w:szCs w:val="28"/>
        </w:rPr>
        <w:t>=10184,16-93,31+4028,67+0,00+0,00+0,00+0,00+1614,06-400,86+</w:t>
      </w:r>
      <w:r w:rsidRPr="00D00103">
        <w:t xml:space="preserve"> </w:t>
      </w:r>
      <w:r w:rsidRPr="00D00103">
        <w:rPr>
          <w:b/>
          <w:bCs/>
          <w:sz w:val="28"/>
          <w:szCs w:val="28"/>
        </w:rPr>
        <w:t>604,60=</w:t>
      </w:r>
      <w:r w:rsidRPr="00D00103">
        <w:t xml:space="preserve"> </w:t>
      </w:r>
      <w:r w:rsidRPr="00D00103">
        <w:rPr>
          <w:b/>
          <w:bCs/>
          <w:sz w:val="28"/>
          <w:szCs w:val="28"/>
        </w:rPr>
        <w:t>15 937,31 тыс. руб.,</w:t>
      </w:r>
    </w:p>
    <w:p w14:paraId="1EC51FB1" w14:textId="77777777" w:rsidR="00B07EBF" w:rsidRPr="00D00103" w:rsidRDefault="00B07EBF" w:rsidP="00B07EBF">
      <w:pPr>
        <w:tabs>
          <w:tab w:val="left" w:pos="567"/>
        </w:tabs>
        <w:autoSpaceDE w:val="0"/>
        <w:autoSpaceDN w:val="0"/>
        <w:adjustRightInd w:val="0"/>
        <w:jc w:val="both"/>
        <w:rPr>
          <w:b/>
          <w:bCs/>
          <w:sz w:val="28"/>
          <w:szCs w:val="28"/>
        </w:rPr>
      </w:pPr>
    </w:p>
    <w:p w14:paraId="0B5D901D" w14:textId="77777777" w:rsidR="00B07EBF" w:rsidRPr="00D00103" w:rsidRDefault="00B07EBF" w:rsidP="00B07EBF">
      <w:pPr>
        <w:tabs>
          <w:tab w:val="left" w:pos="567"/>
        </w:tabs>
        <w:autoSpaceDE w:val="0"/>
        <w:autoSpaceDN w:val="0"/>
        <w:adjustRightInd w:val="0"/>
        <w:jc w:val="both"/>
        <w:rPr>
          <w:b/>
          <w:bCs/>
          <w:sz w:val="28"/>
          <w:szCs w:val="28"/>
        </w:rPr>
      </w:pPr>
      <w:r w:rsidRPr="00D00103">
        <w:rPr>
          <w:b/>
          <w:bCs/>
          <w:sz w:val="28"/>
          <w:szCs w:val="28"/>
        </w:rPr>
        <w:t>в том числе с календарной разбивкой:</w:t>
      </w:r>
    </w:p>
    <w:p w14:paraId="1F6E4E9A"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 с 01.01.2023 по 30.06.2023 – 6 916,99 тыс. руб.;</w:t>
      </w:r>
    </w:p>
    <w:p w14:paraId="65CA27E9" w14:textId="77777777" w:rsidR="00B07EBF" w:rsidRPr="00D00103" w:rsidRDefault="00B07EBF" w:rsidP="00B07EBF">
      <w:pPr>
        <w:tabs>
          <w:tab w:val="left" w:pos="10206"/>
        </w:tabs>
        <w:autoSpaceDN w:val="0"/>
        <w:ind w:firstLine="709"/>
        <w:jc w:val="both"/>
        <w:rPr>
          <w:rFonts w:eastAsia="Calibri"/>
          <w:sz w:val="28"/>
          <w:szCs w:val="28"/>
          <w:lang w:eastAsia="en-US"/>
        </w:rPr>
      </w:pPr>
      <w:r w:rsidRPr="00D00103">
        <w:rPr>
          <w:rFonts w:eastAsia="Calibri"/>
          <w:sz w:val="28"/>
          <w:szCs w:val="28"/>
          <w:lang w:eastAsia="en-US"/>
        </w:rPr>
        <w:t>- с 01.07.2023 по 31.12.2023 – 9 020,33 тыс. руб.</w:t>
      </w:r>
    </w:p>
    <w:p w14:paraId="1769F7CE" w14:textId="77777777" w:rsidR="00B07EBF" w:rsidRPr="00D00103" w:rsidRDefault="00B07EBF" w:rsidP="00B07EBF">
      <w:pPr>
        <w:tabs>
          <w:tab w:val="left" w:pos="567"/>
        </w:tabs>
        <w:autoSpaceDE w:val="0"/>
        <w:autoSpaceDN w:val="0"/>
        <w:adjustRightInd w:val="0"/>
        <w:ind w:firstLine="709"/>
        <w:jc w:val="both"/>
        <w:rPr>
          <w:bCs/>
          <w:sz w:val="28"/>
          <w:szCs w:val="28"/>
        </w:rPr>
      </w:pPr>
    </w:p>
    <w:p w14:paraId="57544B5D" w14:textId="77777777" w:rsidR="00B07EBF" w:rsidRPr="00D00103" w:rsidRDefault="00B07EBF" w:rsidP="00B07EBF">
      <w:pPr>
        <w:tabs>
          <w:tab w:val="left" w:pos="567"/>
        </w:tabs>
        <w:autoSpaceDE w:val="0"/>
        <w:autoSpaceDN w:val="0"/>
        <w:adjustRightInd w:val="0"/>
        <w:ind w:firstLine="709"/>
        <w:jc w:val="both"/>
        <w:rPr>
          <w:bCs/>
          <w:sz w:val="28"/>
          <w:szCs w:val="28"/>
        </w:rPr>
      </w:pPr>
      <w:r w:rsidRPr="00D00103">
        <w:rPr>
          <w:bCs/>
          <w:sz w:val="28"/>
          <w:szCs w:val="28"/>
        </w:rPr>
        <w:t>Распределение НВВ по периодам произведено исходя из не превышения уровня тарифа в 1 полугодии 2023 года над уровнем тарифа, действующим по состоянию на 31 декабря 2022 года (44,33 руб./м</w:t>
      </w:r>
      <w:r w:rsidRPr="00D00103">
        <w:rPr>
          <w:bCs/>
          <w:sz w:val="28"/>
          <w:szCs w:val="28"/>
          <w:vertAlign w:val="superscript"/>
        </w:rPr>
        <w:t>3</w:t>
      </w:r>
      <w:r w:rsidRPr="00D00103">
        <w:rPr>
          <w:bCs/>
          <w:sz w:val="28"/>
          <w:szCs w:val="28"/>
        </w:rPr>
        <w:t>) на основании положений п. 9 Основ ценообразования.</w:t>
      </w:r>
    </w:p>
    <w:p w14:paraId="57DC0B18" w14:textId="77777777" w:rsidR="00B07EBF" w:rsidRPr="00D00103" w:rsidRDefault="00B07EBF" w:rsidP="00B07EBF">
      <w:pPr>
        <w:tabs>
          <w:tab w:val="left" w:pos="709"/>
        </w:tabs>
        <w:autoSpaceDE w:val="0"/>
        <w:autoSpaceDN w:val="0"/>
        <w:adjustRightInd w:val="0"/>
        <w:ind w:firstLine="709"/>
        <w:jc w:val="both"/>
        <w:rPr>
          <w:rFonts w:eastAsia="Calibri"/>
          <w:b/>
          <w:bCs/>
          <w:sz w:val="28"/>
          <w:szCs w:val="28"/>
          <w:lang w:eastAsia="en-US"/>
        </w:rPr>
      </w:pPr>
    </w:p>
    <w:p w14:paraId="2FA28F88" w14:textId="77777777" w:rsidR="00B07EBF" w:rsidRPr="00D00103" w:rsidRDefault="00B07EBF" w:rsidP="00B07EBF">
      <w:pPr>
        <w:autoSpaceDN w:val="0"/>
        <w:jc w:val="center"/>
        <w:rPr>
          <w:b/>
          <w:sz w:val="32"/>
          <w:szCs w:val="32"/>
          <w:u w:val="single"/>
        </w:rPr>
      </w:pPr>
      <w:r w:rsidRPr="00D00103">
        <w:rPr>
          <w:b/>
          <w:sz w:val="32"/>
          <w:szCs w:val="32"/>
          <w:u w:val="single"/>
        </w:rPr>
        <w:t xml:space="preserve">Натуральные показатели по водоотведению </w:t>
      </w:r>
    </w:p>
    <w:p w14:paraId="0A6918E5" w14:textId="77777777" w:rsidR="00B07EBF" w:rsidRPr="00D00103" w:rsidRDefault="00B07EBF" w:rsidP="00B07EBF">
      <w:pPr>
        <w:ind w:firstLine="709"/>
        <w:jc w:val="both"/>
        <w:rPr>
          <w:sz w:val="28"/>
          <w:szCs w:val="28"/>
        </w:rPr>
      </w:pPr>
      <w:r w:rsidRPr="00D00103">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7CECBD6A" w14:textId="77777777" w:rsidR="00B07EBF" w:rsidRPr="00D00103" w:rsidRDefault="00B07EBF" w:rsidP="00B07EBF">
      <w:pPr>
        <w:ind w:firstLine="709"/>
        <w:jc w:val="both"/>
        <w:rPr>
          <w:sz w:val="28"/>
          <w:szCs w:val="28"/>
        </w:rPr>
      </w:pPr>
      <w:r w:rsidRPr="00D00103">
        <w:rPr>
          <w:sz w:val="28"/>
          <w:szCs w:val="28"/>
        </w:rPr>
        <w:t>В соответствии с п. 8 Методических указаний объем принятых сточных вод определяется по формулам:</w:t>
      </w:r>
    </w:p>
    <w:p w14:paraId="212B7C80" w14:textId="77777777" w:rsidR="00B07EBF" w:rsidRPr="00D00103" w:rsidRDefault="00B07EBF" w:rsidP="00B07EBF">
      <w:pPr>
        <w:ind w:firstLine="709"/>
        <w:jc w:val="both"/>
        <w:rPr>
          <w:sz w:val="28"/>
          <w:szCs w:val="28"/>
        </w:rPr>
      </w:pPr>
    </w:p>
    <w:p w14:paraId="1C54110B" w14:textId="2DFB70C3" w:rsidR="00B07EBF" w:rsidRPr="00D00103" w:rsidRDefault="00B07EBF" w:rsidP="00B07EBF">
      <w:pPr>
        <w:ind w:firstLine="709"/>
        <w:jc w:val="center"/>
        <w:rPr>
          <w:noProof/>
          <w:position w:val="-12"/>
        </w:rPr>
      </w:pPr>
      <w:r w:rsidRPr="00D00103">
        <w:rPr>
          <w:noProof/>
          <w:position w:val="-12"/>
        </w:rPr>
        <w:drawing>
          <wp:inline distT="0" distB="0" distL="0" distR="0" wp14:anchorId="164E1949" wp14:editId="41AD3C9F">
            <wp:extent cx="2862580" cy="35750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862580" cy="357505"/>
                    </a:xfrm>
                    <a:prstGeom prst="rect">
                      <a:avLst/>
                    </a:prstGeom>
                    <a:noFill/>
                    <a:ln>
                      <a:noFill/>
                    </a:ln>
                  </pic:spPr>
                </pic:pic>
              </a:graphicData>
            </a:graphic>
          </wp:inline>
        </w:drawing>
      </w:r>
    </w:p>
    <w:p w14:paraId="601EA4F7" w14:textId="77777777" w:rsidR="00B07EBF" w:rsidRPr="00D00103" w:rsidRDefault="00B07EBF" w:rsidP="00B07EBF">
      <w:pPr>
        <w:ind w:firstLine="709"/>
        <w:jc w:val="center"/>
        <w:rPr>
          <w:position w:val="-12"/>
        </w:rPr>
      </w:pPr>
    </w:p>
    <w:p w14:paraId="12AB8CFF" w14:textId="084F97D6" w:rsidR="00B07EBF" w:rsidRPr="00D00103" w:rsidRDefault="00B07EBF" w:rsidP="00B07EBF">
      <w:pPr>
        <w:ind w:firstLine="709"/>
        <w:jc w:val="center"/>
        <w:rPr>
          <w:sz w:val="28"/>
          <w:szCs w:val="28"/>
        </w:rPr>
      </w:pPr>
      <w:r w:rsidRPr="00D00103">
        <w:rPr>
          <w:noProof/>
          <w:position w:val="-36"/>
        </w:rPr>
        <w:drawing>
          <wp:inline distT="0" distB="0" distL="0" distR="0" wp14:anchorId="4D2CCEE0" wp14:editId="0BD1BD15">
            <wp:extent cx="3180715" cy="636270"/>
            <wp:effectExtent l="0" t="0" r="63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180715" cy="636270"/>
                    </a:xfrm>
                    <a:prstGeom prst="rect">
                      <a:avLst/>
                    </a:prstGeom>
                    <a:noFill/>
                    <a:ln>
                      <a:noFill/>
                    </a:ln>
                  </pic:spPr>
                </pic:pic>
              </a:graphicData>
            </a:graphic>
          </wp:inline>
        </w:drawing>
      </w:r>
    </w:p>
    <w:p w14:paraId="5A4CD060" w14:textId="77777777" w:rsidR="00B07EBF" w:rsidRPr="00D00103" w:rsidRDefault="00B07EBF" w:rsidP="00B07EBF">
      <w:pPr>
        <w:ind w:firstLine="709"/>
        <w:jc w:val="center"/>
        <w:rPr>
          <w:sz w:val="14"/>
          <w:szCs w:val="28"/>
        </w:rPr>
      </w:pPr>
    </w:p>
    <w:p w14:paraId="4FE2E67D" w14:textId="77777777" w:rsidR="00B07EBF" w:rsidRPr="00D00103" w:rsidRDefault="00B07EBF" w:rsidP="00B07EBF">
      <w:pPr>
        <w:autoSpaceDE w:val="0"/>
        <w:autoSpaceDN w:val="0"/>
        <w:adjustRightInd w:val="0"/>
        <w:ind w:firstLine="540"/>
        <w:jc w:val="both"/>
        <w:rPr>
          <w:sz w:val="28"/>
          <w:szCs w:val="28"/>
        </w:rPr>
      </w:pPr>
    </w:p>
    <w:p w14:paraId="4EB12DAA" w14:textId="77777777" w:rsidR="00B07EBF" w:rsidRPr="00D00103" w:rsidRDefault="00B07EBF" w:rsidP="00B07EBF">
      <w:pPr>
        <w:autoSpaceDE w:val="0"/>
        <w:autoSpaceDN w:val="0"/>
        <w:adjustRightInd w:val="0"/>
        <w:ind w:firstLine="540"/>
        <w:jc w:val="both"/>
        <w:rPr>
          <w:sz w:val="28"/>
          <w:szCs w:val="28"/>
        </w:rPr>
      </w:pPr>
      <w:r w:rsidRPr="00D00103">
        <w:rPr>
          <w:sz w:val="28"/>
          <w:szCs w:val="28"/>
        </w:rPr>
        <w:t>где:</w:t>
      </w:r>
    </w:p>
    <w:p w14:paraId="7E31ADF1" w14:textId="021FC09A" w:rsidR="00B07EBF" w:rsidRPr="00D00103" w:rsidRDefault="00B07EBF" w:rsidP="00B07EBF">
      <w:pPr>
        <w:autoSpaceDE w:val="0"/>
        <w:autoSpaceDN w:val="0"/>
        <w:adjustRightInd w:val="0"/>
        <w:ind w:firstLine="540"/>
        <w:jc w:val="both"/>
        <w:rPr>
          <w:sz w:val="28"/>
          <w:szCs w:val="28"/>
        </w:rPr>
      </w:pPr>
      <w:r w:rsidRPr="00D00103">
        <w:rPr>
          <w:noProof/>
          <w:position w:val="-11"/>
          <w:sz w:val="28"/>
          <w:szCs w:val="28"/>
        </w:rPr>
        <w:drawing>
          <wp:inline distT="0" distB="0" distL="0" distR="0" wp14:anchorId="4B093A8C" wp14:editId="3EE213D6">
            <wp:extent cx="264795" cy="318135"/>
            <wp:effectExtent l="0" t="0" r="190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D00103">
        <w:rPr>
          <w:sz w:val="28"/>
          <w:szCs w:val="28"/>
        </w:rPr>
        <w:t xml:space="preserve"> - объем воды, отпускаемой абонентам (планируемой к отпуску) в году i, тыс. куб. м;</w:t>
      </w:r>
    </w:p>
    <w:p w14:paraId="52EAF8ED" w14:textId="77777777" w:rsidR="00B07EBF" w:rsidRPr="00D00103" w:rsidRDefault="00B07EBF" w:rsidP="00B07EBF">
      <w:pPr>
        <w:autoSpaceDE w:val="0"/>
        <w:autoSpaceDN w:val="0"/>
        <w:adjustRightInd w:val="0"/>
        <w:ind w:firstLine="540"/>
        <w:jc w:val="both"/>
        <w:rPr>
          <w:sz w:val="10"/>
          <w:szCs w:val="28"/>
        </w:rPr>
      </w:pPr>
    </w:p>
    <w:p w14:paraId="1B5C780A" w14:textId="015E6042" w:rsidR="00B07EBF" w:rsidRPr="00D00103" w:rsidRDefault="00B07EBF" w:rsidP="00B07EBF">
      <w:pPr>
        <w:autoSpaceDE w:val="0"/>
        <w:autoSpaceDN w:val="0"/>
        <w:adjustRightInd w:val="0"/>
        <w:ind w:firstLine="540"/>
        <w:jc w:val="both"/>
        <w:rPr>
          <w:sz w:val="28"/>
          <w:szCs w:val="28"/>
        </w:rPr>
      </w:pPr>
      <w:r w:rsidRPr="00D00103">
        <w:rPr>
          <w:noProof/>
          <w:position w:val="-12"/>
          <w:sz w:val="28"/>
          <w:szCs w:val="28"/>
        </w:rPr>
        <w:drawing>
          <wp:inline distT="0" distB="0" distL="0" distR="0" wp14:anchorId="3C17D82A" wp14:editId="0AE153F4">
            <wp:extent cx="370840" cy="33147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D00103">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w:t>
      </w:r>
      <w:r w:rsidRPr="00D00103">
        <w:rPr>
          <w:sz w:val="28"/>
          <w:szCs w:val="28"/>
        </w:rPr>
        <w:lastRenderedPageBreak/>
        <w:t>прекратить), тыс. куб. м. Указанная величина может принимать, в том числе, отрицательные значения;</w:t>
      </w:r>
    </w:p>
    <w:p w14:paraId="4575C63D" w14:textId="77777777" w:rsidR="00B07EBF" w:rsidRPr="00D00103" w:rsidRDefault="00B07EBF" w:rsidP="00B07EBF">
      <w:pPr>
        <w:autoSpaceDE w:val="0"/>
        <w:autoSpaceDN w:val="0"/>
        <w:adjustRightInd w:val="0"/>
        <w:ind w:firstLine="540"/>
        <w:jc w:val="both"/>
        <w:rPr>
          <w:sz w:val="10"/>
          <w:szCs w:val="28"/>
        </w:rPr>
      </w:pPr>
    </w:p>
    <w:p w14:paraId="5242EB40" w14:textId="477B8398" w:rsidR="00B07EBF" w:rsidRPr="00D00103" w:rsidRDefault="00B07EBF" w:rsidP="00B07EBF">
      <w:pPr>
        <w:autoSpaceDE w:val="0"/>
        <w:autoSpaceDN w:val="0"/>
        <w:adjustRightInd w:val="0"/>
        <w:ind w:firstLine="540"/>
        <w:jc w:val="both"/>
        <w:rPr>
          <w:sz w:val="28"/>
          <w:szCs w:val="28"/>
        </w:rPr>
      </w:pPr>
      <w:r w:rsidRPr="00D00103">
        <w:rPr>
          <w:noProof/>
          <w:position w:val="-12"/>
          <w:sz w:val="28"/>
          <w:szCs w:val="28"/>
        </w:rPr>
        <w:drawing>
          <wp:inline distT="0" distB="0" distL="0" distR="0" wp14:anchorId="79CC8BC9" wp14:editId="3DAA408F">
            <wp:extent cx="424180" cy="33147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D00103">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6C47CEF6" w14:textId="77777777" w:rsidR="00B07EBF" w:rsidRPr="00D00103" w:rsidRDefault="00B07EBF" w:rsidP="00B07EBF">
      <w:pPr>
        <w:autoSpaceDE w:val="0"/>
        <w:autoSpaceDN w:val="0"/>
        <w:adjustRightInd w:val="0"/>
        <w:ind w:firstLine="540"/>
        <w:jc w:val="both"/>
        <w:rPr>
          <w:sz w:val="10"/>
          <w:szCs w:val="28"/>
        </w:rPr>
      </w:pPr>
    </w:p>
    <w:p w14:paraId="19DBB5F8" w14:textId="29024B29" w:rsidR="00B07EBF" w:rsidRPr="00D00103" w:rsidRDefault="00B07EBF" w:rsidP="00B07EBF">
      <w:pPr>
        <w:autoSpaceDE w:val="0"/>
        <w:autoSpaceDN w:val="0"/>
        <w:adjustRightInd w:val="0"/>
        <w:ind w:firstLine="540"/>
        <w:jc w:val="both"/>
        <w:rPr>
          <w:sz w:val="28"/>
          <w:szCs w:val="28"/>
        </w:rPr>
      </w:pPr>
      <w:r w:rsidRPr="00D00103">
        <w:rPr>
          <w:noProof/>
          <w:position w:val="-11"/>
          <w:sz w:val="28"/>
          <w:szCs w:val="28"/>
        </w:rPr>
        <w:drawing>
          <wp:inline distT="0" distB="0" distL="0" distR="0" wp14:anchorId="371B97A1" wp14:editId="02C3B4F8">
            <wp:extent cx="185420" cy="318135"/>
            <wp:effectExtent l="0" t="0" r="508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85420" cy="318135"/>
                    </a:xfrm>
                    <a:prstGeom prst="rect">
                      <a:avLst/>
                    </a:prstGeom>
                    <a:noFill/>
                    <a:ln>
                      <a:noFill/>
                    </a:ln>
                  </pic:spPr>
                </pic:pic>
              </a:graphicData>
            </a:graphic>
          </wp:inline>
        </w:drawing>
      </w:r>
      <w:r w:rsidRPr="00D00103">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1CE0B5A6" w14:textId="77777777" w:rsidR="00B07EBF" w:rsidRPr="00D00103" w:rsidRDefault="00B07EBF" w:rsidP="00B07EBF">
      <w:pPr>
        <w:ind w:firstLine="709"/>
        <w:jc w:val="both"/>
        <w:rPr>
          <w:sz w:val="28"/>
          <w:szCs w:val="28"/>
        </w:rPr>
      </w:pPr>
    </w:p>
    <w:p w14:paraId="73A570E0" w14:textId="77777777" w:rsidR="00B07EBF" w:rsidRPr="00D00103" w:rsidRDefault="00B07EBF" w:rsidP="00B07EBF">
      <w:pPr>
        <w:ind w:firstLine="709"/>
        <w:jc w:val="both"/>
        <w:rPr>
          <w:sz w:val="28"/>
          <w:szCs w:val="28"/>
        </w:rPr>
      </w:pPr>
      <w:r w:rsidRPr="00D00103">
        <w:rPr>
          <w:sz w:val="28"/>
          <w:szCs w:val="28"/>
        </w:rPr>
        <w:t>РЭК утвержден объем пропущенных сточных вод на 2023 год в размере         469 679,09 м3, расходы на хозяйственные нужды предприятия 34 030,00 м3,   принято сточных вод по категориям потребителей 435 649,09 м3, в том числе: на потребительский рынок 433 199,09 м3 (население 278 000,00 м3, бюджетные организации 93 200,00 м3, прочие потребители 61 999,09 м3), на собственные нужды 2 450,00 м3.</w:t>
      </w:r>
    </w:p>
    <w:p w14:paraId="2CE83DD5" w14:textId="77777777" w:rsidR="00B07EBF" w:rsidRPr="00D00103" w:rsidRDefault="00B07EBF" w:rsidP="00B07EBF">
      <w:pPr>
        <w:ind w:firstLine="709"/>
        <w:jc w:val="both"/>
        <w:rPr>
          <w:sz w:val="28"/>
          <w:szCs w:val="28"/>
        </w:rPr>
      </w:pPr>
      <w:r w:rsidRPr="00D00103">
        <w:rPr>
          <w:sz w:val="28"/>
          <w:szCs w:val="28"/>
        </w:rPr>
        <w:t>Предприятием в целях корректировки предложен объем в размере              354 763,60 м3, расходы на хозяйственные нужды предприятия 45 503,70 м</w:t>
      </w:r>
      <w:proofErr w:type="gramStart"/>
      <w:r w:rsidRPr="00D00103">
        <w:rPr>
          <w:sz w:val="28"/>
          <w:szCs w:val="28"/>
        </w:rPr>
        <w:t xml:space="preserve">3,   </w:t>
      </w:r>
      <w:proofErr w:type="gramEnd"/>
      <w:r w:rsidRPr="00D00103">
        <w:rPr>
          <w:sz w:val="28"/>
          <w:szCs w:val="28"/>
        </w:rPr>
        <w:t>принято сточных вод по категориям потребителей 309 259,91 м3, в том числе: на потребительский рынок 301 508,61 м3 (население 212 205,60 м3, бюджетные организации 83 523,53 м3, прочие потребители 5 779,48 м3), на собственные нужды 7 751,30 м3.</w:t>
      </w:r>
    </w:p>
    <w:p w14:paraId="6498E2FA" w14:textId="77777777" w:rsidR="00B07EBF" w:rsidRPr="00D00103" w:rsidRDefault="00B07EBF" w:rsidP="00B07EBF">
      <w:pPr>
        <w:tabs>
          <w:tab w:val="left" w:pos="10206"/>
        </w:tabs>
        <w:ind w:firstLine="709"/>
        <w:jc w:val="both"/>
        <w:rPr>
          <w:rFonts w:eastAsia="Calibri"/>
          <w:sz w:val="28"/>
          <w:szCs w:val="28"/>
          <w:lang w:eastAsia="en-US"/>
        </w:rPr>
      </w:pPr>
      <w:r w:rsidRPr="00D00103">
        <w:rPr>
          <w:bCs/>
          <w:sz w:val="28"/>
          <w:szCs w:val="28"/>
        </w:rPr>
        <w:t>В</w:t>
      </w:r>
      <w:r w:rsidRPr="00D00103">
        <w:rPr>
          <w:rFonts w:eastAsia="Calibri"/>
          <w:b/>
          <w:bCs/>
          <w:sz w:val="28"/>
          <w:szCs w:val="28"/>
          <w:lang w:eastAsia="en-US"/>
        </w:rPr>
        <w:t xml:space="preserve"> </w:t>
      </w:r>
      <w:r w:rsidRPr="00D00103">
        <w:rPr>
          <w:rFonts w:eastAsia="Calibri"/>
          <w:sz w:val="28"/>
          <w:szCs w:val="28"/>
          <w:lang w:eastAsia="en-US"/>
        </w:rPr>
        <w:t xml:space="preserve">соответствии с пунктом 4 Приказа Методических указаний по расчету регулируемых тарифов в сфере водоснабжения и водоотведения, утвержденных приказом ФСТ России от 27.12.2013 № 1746-э, </w:t>
      </w:r>
      <w:r w:rsidRPr="00D00103">
        <w:rPr>
          <w:bCs/>
          <w:sz w:val="28"/>
          <w:szCs w:val="28"/>
        </w:rPr>
        <w:t xml:space="preserve">регулятором предлагается принять на 2023 год объем сточных вод по категориям потребителей в размере                </w:t>
      </w:r>
      <w:r w:rsidRPr="00D00103">
        <w:rPr>
          <w:rFonts w:eastAsia="Calibri"/>
          <w:sz w:val="28"/>
          <w:szCs w:val="28"/>
          <w:lang w:eastAsia="en-US"/>
        </w:rPr>
        <w:t>312 068,00 м3, с календарной разбивкой по периодам:</w:t>
      </w:r>
    </w:p>
    <w:p w14:paraId="58487F6A"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01.01.2023 по 30.06.2023 – 156 034,00 м3, в том числе на потребительский рынок 152 158,50 м3, на собственные нужды 3 875,50 м3;</w:t>
      </w:r>
    </w:p>
    <w:p w14:paraId="704CE33E"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01.07.2023 по 31.12.2023 – 156 034,00 м3, в том числе на потребительский рынок 152 158,50 м3, на собственные нужды 3 875,50 м3.</w:t>
      </w:r>
    </w:p>
    <w:p w14:paraId="50B6A447"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Расчет объемов отпущенных стоков на потребительский рынок представлен в таблице 20.</w:t>
      </w:r>
    </w:p>
    <w:p w14:paraId="09C92139" w14:textId="77777777" w:rsidR="00B07EBF" w:rsidRPr="00D00103" w:rsidRDefault="00B07EBF" w:rsidP="00B07EBF">
      <w:pPr>
        <w:tabs>
          <w:tab w:val="left" w:pos="10206"/>
        </w:tabs>
        <w:ind w:firstLine="709"/>
        <w:jc w:val="right"/>
        <w:rPr>
          <w:rFonts w:eastAsia="Calibri"/>
          <w:sz w:val="28"/>
          <w:szCs w:val="28"/>
          <w:lang w:eastAsia="en-US"/>
        </w:rPr>
      </w:pPr>
    </w:p>
    <w:p w14:paraId="040C2AA1" w14:textId="77777777" w:rsidR="00B07EBF" w:rsidRPr="00D00103" w:rsidRDefault="00B07EBF" w:rsidP="00B07EBF">
      <w:pPr>
        <w:tabs>
          <w:tab w:val="left" w:pos="10206"/>
        </w:tabs>
        <w:ind w:firstLine="709"/>
        <w:jc w:val="right"/>
        <w:rPr>
          <w:rFonts w:eastAsia="Calibri"/>
          <w:sz w:val="28"/>
          <w:szCs w:val="28"/>
          <w:lang w:eastAsia="en-US"/>
        </w:rPr>
      </w:pPr>
    </w:p>
    <w:p w14:paraId="61CC0853" w14:textId="77777777" w:rsidR="00B07EBF" w:rsidRPr="00D00103" w:rsidRDefault="00B07EBF" w:rsidP="00B07EBF">
      <w:pPr>
        <w:tabs>
          <w:tab w:val="left" w:pos="10206"/>
        </w:tabs>
        <w:ind w:firstLine="709"/>
        <w:jc w:val="right"/>
        <w:rPr>
          <w:rFonts w:eastAsia="Calibri"/>
          <w:sz w:val="28"/>
          <w:szCs w:val="28"/>
          <w:lang w:eastAsia="en-US"/>
        </w:rPr>
      </w:pPr>
    </w:p>
    <w:p w14:paraId="6B684DF0" w14:textId="77777777" w:rsidR="00B07EBF" w:rsidRPr="00D00103" w:rsidRDefault="00B07EBF" w:rsidP="00B07EBF">
      <w:pPr>
        <w:tabs>
          <w:tab w:val="left" w:pos="10206"/>
        </w:tabs>
        <w:ind w:firstLine="709"/>
        <w:jc w:val="right"/>
        <w:rPr>
          <w:rFonts w:eastAsia="Calibri"/>
          <w:sz w:val="28"/>
          <w:szCs w:val="28"/>
          <w:lang w:eastAsia="en-US"/>
        </w:rPr>
      </w:pPr>
    </w:p>
    <w:p w14:paraId="1B82DEB6" w14:textId="77777777" w:rsidR="00B07EBF" w:rsidRPr="00D00103" w:rsidRDefault="00B07EBF" w:rsidP="00B07EBF">
      <w:pPr>
        <w:tabs>
          <w:tab w:val="left" w:pos="10206"/>
        </w:tabs>
        <w:ind w:firstLine="709"/>
        <w:jc w:val="right"/>
        <w:rPr>
          <w:rFonts w:eastAsia="Calibri"/>
          <w:sz w:val="28"/>
          <w:szCs w:val="28"/>
          <w:lang w:eastAsia="en-US"/>
        </w:rPr>
      </w:pPr>
    </w:p>
    <w:p w14:paraId="06A69C9A" w14:textId="77777777" w:rsidR="00B07EBF" w:rsidRPr="00D00103" w:rsidRDefault="00B07EBF" w:rsidP="00B07EBF">
      <w:pPr>
        <w:tabs>
          <w:tab w:val="left" w:pos="10206"/>
        </w:tabs>
        <w:ind w:firstLine="709"/>
        <w:jc w:val="right"/>
        <w:rPr>
          <w:rFonts w:eastAsia="Calibri"/>
          <w:sz w:val="28"/>
          <w:szCs w:val="28"/>
          <w:lang w:eastAsia="en-US"/>
        </w:rPr>
      </w:pPr>
      <w:r w:rsidRPr="00D00103">
        <w:rPr>
          <w:rFonts w:eastAsia="Calibri"/>
          <w:sz w:val="28"/>
          <w:szCs w:val="28"/>
          <w:lang w:eastAsia="en-US"/>
        </w:rPr>
        <w:t>Таблица 20</w:t>
      </w:r>
    </w:p>
    <w:p w14:paraId="40D26110" w14:textId="36989E26" w:rsidR="00B07EBF" w:rsidRPr="00D00103" w:rsidRDefault="00B07EBF" w:rsidP="00B07EBF">
      <w:pPr>
        <w:tabs>
          <w:tab w:val="left" w:pos="10206"/>
        </w:tabs>
        <w:jc w:val="right"/>
        <w:rPr>
          <w:rFonts w:eastAsia="Calibri"/>
          <w:sz w:val="28"/>
          <w:szCs w:val="28"/>
          <w:lang w:eastAsia="en-US"/>
        </w:rPr>
      </w:pPr>
      <w:r w:rsidRPr="00D00103">
        <w:rPr>
          <w:rFonts w:eastAsia="Calibri"/>
          <w:noProof/>
        </w:rPr>
        <w:lastRenderedPageBreak/>
        <w:drawing>
          <wp:inline distT="0" distB="0" distL="0" distR="0" wp14:anchorId="3894CDD6" wp14:editId="2CD65C1D">
            <wp:extent cx="6294755" cy="471805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6294755" cy="4718050"/>
                    </a:xfrm>
                    <a:prstGeom prst="rect">
                      <a:avLst/>
                    </a:prstGeom>
                    <a:noFill/>
                    <a:ln>
                      <a:noFill/>
                    </a:ln>
                  </pic:spPr>
                </pic:pic>
              </a:graphicData>
            </a:graphic>
          </wp:inline>
        </w:drawing>
      </w:r>
    </w:p>
    <w:p w14:paraId="61E28797" w14:textId="77777777" w:rsidR="00B07EBF" w:rsidRPr="00D00103" w:rsidRDefault="00B07EBF" w:rsidP="00B07EBF">
      <w:pPr>
        <w:tabs>
          <w:tab w:val="left" w:pos="10206"/>
        </w:tabs>
        <w:ind w:firstLine="709"/>
        <w:jc w:val="right"/>
        <w:rPr>
          <w:rFonts w:eastAsia="Calibri"/>
          <w:sz w:val="28"/>
          <w:szCs w:val="28"/>
          <w:lang w:eastAsia="en-US"/>
        </w:rPr>
      </w:pPr>
    </w:p>
    <w:p w14:paraId="4A789175" w14:textId="77777777" w:rsidR="00B07EBF" w:rsidRPr="00D00103" w:rsidRDefault="00B07EBF" w:rsidP="00B07EBF">
      <w:pPr>
        <w:tabs>
          <w:tab w:val="left" w:pos="10206"/>
        </w:tabs>
        <w:ind w:firstLine="709"/>
        <w:jc w:val="right"/>
        <w:rPr>
          <w:rFonts w:eastAsia="Calibri"/>
          <w:sz w:val="28"/>
          <w:szCs w:val="28"/>
          <w:lang w:eastAsia="en-US"/>
        </w:rPr>
      </w:pPr>
    </w:p>
    <w:p w14:paraId="0E711B09" w14:textId="77777777" w:rsidR="00B07EBF" w:rsidRPr="00D00103" w:rsidRDefault="00B07EBF" w:rsidP="00B07EBF">
      <w:pPr>
        <w:tabs>
          <w:tab w:val="left" w:pos="10206"/>
        </w:tabs>
        <w:ind w:firstLine="709"/>
        <w:jc w:val="right"/>
        <w:rPr>
          <w:rFonts w:eastAsia="Calibri"/>
          <w:sz w:val="28"/>
          <w:szCs w:val="28"/>
          <w:lang w:eastAsia="en-US"/>
        </w:rPr>
      </w:pPr>
    </w:p>
    <w:p w14:paraId="2426E078"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Объем сточных вод на хозяйственные нужды принимается на уровне плана 2023 года,</w:t>
      </w:r>
      <w:r w:rsidRPr="00D00103">
        <w:rPr>
          <w:sz w:val="28"/>
          <w:szCs w:val="28"/>
        </w:rPr>
        <w:t xml:space="preserve"> </w:t>
      </w:r>
      <w:r w:rsidRPr="00D00103">
        <w:rPr>
          <w:rFonts w:eastAsia="Calibri"/>
          <w:sz w:val="28"/>
          <w:szCs w:val="28"/>
          <w:lang w:eastAsia="en-US"/>
        </w:rPr>
        <w:t>с календарной разбивкой по периодам:</w:t>
      </w:r>
    </w:p>
    <w:p w14:paraId="027E17EA"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01.01.2023 по 30.06.2023 – 17 015,00 м3;</w:t>
      </w:r>
    </w:p>
    <w:p w14:paraId="3A6827F3"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01.07.2023 по 31.12.2023 – 17 015,00 м3.</w:t>
      </w:r>
    </w:p>
    <w:p w14:paraId="48D17B1B"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Предложение организации по объемам сточных вод на хозяйственные нужды не учтено в предлагаемом размере, так как организация предлагает учесть объемы по факту 2021 года без экономического обоснования.</w:t>
      </w:r>
    </w:p>
    <w:p w14:paraId="276CA5E2"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Объем сточных вод на собственные нужды принимается организации, по факту 2021 года согласно представленного отчета,</w:t>
      </w:r>
      <w:r w:rsidRPr="00D00103">
        <w:rPr>
          <w:sz w:val="28"/>
          <w:szCs w:val="28"/>
        </w:rPr>
        <w:t xml:space="preserve"> </w:t>
      </w:r>
      <w:r w:rsidRPr="00D00103">
        <w:rPr>
          <w:rFonts w:eastAsia="Calibri"/>
          <w:sz w:val="28"/>
          <w:szCs w:val="28"/>
          <w:lang w:eastAsia="en-US"/>
        </w:rPr>
        <w:t>с календарной разбивкой по периодам:</w:t>
      </w:r>
    </w:p>
    <w:p w14:paraId="0E24983C"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01.01.2023 по 30.06.2023 – 3 875,50 м3;</w:t>
      </w:r>
    </w:p>
    <w:p w14:paraId="2CF0F410"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01.07.2023 по 31.12.2023 – 3 875,50 м3.</w:t>
      </w:r>
    </w:p>
    <w:p w14:paraId="32CFE17B" w14:textId="77777777" w:rsidR="00B07EBF" w:rsidRPr="00D00103" w:rsidRDefault="00B07EBF" w:rsidP="00B07EBF">
      <w:pPr>
        <w:tabs>
          <w:tab w:val="left" w:pos="10206"/>
        </w:tabs>
        <w:ind w:firstLine="709"/>
        <w:jc w:val="both"/>
        <w:rPr>
          <w:rFonts w:eastAsia="Calibri"/>
          <w:bCs/>
          <w:sz w:val="28"/>
          <w:szCs w:val="28"/>
          <w:lang w:eastAsia="en-US"/>
        </w:rPr>
      </w:pPr>
      <w:r w:rsidRPr="00D00103">
        <w:rPr>
          <w:rFonts w:eastAsia="Calibri"/>
          <w:bCs/>
          <w:sz w:val="28"/>
          <w:szCs w:val="28"/>
          <w:lang w:eastAsia="en-US"/>
        </w:rPr>
        <w:t>Объем сточных вод по категориям потребителей представлен в таблице 21.</w:t>
      </w:r>
    </w:p>
    <w:p w14:paraId="6C09F317" w14:textId="77777777" w:rsidR="00B07EBF" w:rsidRPr="00D00103" w:rsidRDefault="00B07EBF" w:rsidP="00B07EBF">
      <w:pPr>
        <w:tabs>
          <w:tab w:val="left" w:pos="10206"/>
        </w:tabs>
        <w:ind w:firstLine="709"/>
        <w:jc w:val="both"/>
        <w:rPr>
          <w:rFonts w:eastAsia="Calibri"/>
          <w:bCs/>
          <w:sz w:val="28"/>
          <w:szCs w:val="28"/>
          <w:lang w:eastAsia="en-US"/>
        </w:rPr>
      </w:pPr>
    </w:p>
    <w:p w14:paraId="54BF972A" w14:textId="77777777" w:rsidR="00B07EBF" w:rsidRPr="00D00103" w:rsidRDefault="00B07EBF" w:rsidP="00B07EBF">
      <w:pPr>
        <w:tabs>
          <w:tab w:val="left" w:pos="10206"/>
        </w:tabs>
        <w:ind w:firstLine="709"/>
        <w:jc w:val="both"/>
        <w:rPr>
          <w:rFonts w:eastAsia="Calibri"/>
          <w:bCs/>
          <w:sz w:val="28"/>
          <w:szCs w:val="28"/>
          <w:lang w:eastAsia="en-US"/>
        </w:rPr>
      </w:pPr>
    </w:p>
    <w:p w14:paraId="55170FFB" w14:textId="77777777" w:rsidR="00B07EBF" w:rsidRPr="00D00103" w:rsidRDefault="00B07EBF" w:rsidP="00B07EBF">
      <w:pPr>
        <w:tabs>
          <w:tab w:val="left" w:pos="10206"/>
        </w:tabs>
        <w:ind w:firstLine="709"/>
        <w:jc w:val="both"/>
        <w:rPr>
          <w:rFonts w:eastAsia="Calibri"/>
          <w:bCs/>
          <w:sz w:val="28"/>
          <w:szCs w:val="28"/>
          <w:lang w:eastAsia="en-US"/>
        </w:rPr>
      </w:pPr>
    </w:p>
    <w:p w14:paraId="70CCF556" w14:textId="77777777" w:rsidR="00B07EBF" w:rsidRPr="00D00103" w:rsidRDefault="00B07EBF" w:rsidP="00B07EBF">
      <w:pPr>
        <w:tabs>
          <w:tab w:val="left" w:pos="10206"/>
        </w:tabs>
        <w:ind w:firstLine="709"/>
        <w:jc w:val="both"/>
        <w:rPr>
          <w:rFonts w:eastAsia="Calibri"/>
          <w:bCs/>
          <w:sz w:val="28"/>
          <w:szCs w:val="28"/>
          <w:lang w:eastAsia="en-US"/>
        </w:rPr>
      </w:pPr>
    </w:p>
    <w:p w14:paraId="01ECC654" w14:textId="77777777" w:rsidR="00B07EBF" w:rsidRPr="00D00103" w:rsidRDefault="00B07EBF" w:rsidP="00B07EBF">
      <w:pPr>
        <w:tabs>
          <w:tab w:val="left" w:pos="10206"/>
        </w:tabs>
        <w:ind w:firstLine="709"/>
        <w:jc w:val="both"/>
        <w:rPr>
          <w:rFonts w:eastAsia="Calibri"/>
          <w:sz w:val="28"/>
          <w:szCs w:val="28"/>
          <w:lang w:eastAsia="en-US"/>
        </w:rPr>
      </w:pPr>
    </w:p>
    <w:p w14:paraId="73812F26" w14:textId="77777777" w:rsidR="00B07EBF" w:rsidRPr="00D00103" w:rsidRDefault="00B07EBF" w:rsidP="00B07EBF">
      <w:pPr>
        <w:tabs>
          <w:tab w:val="left" w:pos="10206"/>
        </w:tabs>
        <w:ind w:firstLine="709"/>
        <w:jc w:val="right"/>
        <w:rPr>
          <w:rFonts w:eastAsia="Calibri"/>
          <w:sz w:val="28"/>
          <w:szCs w:val="28"/>
          <w:lang w:eastAsia="en-US"/>
        </w:rPr>
      </w:pPr>
      <w:r w:rsidRPr="00D00103">
        <w:rPr>
          <w:rFonts w:eastAsia="Calibri"/>
          <w:sz w:val="28"/>
          <w:szCs w:val="28"/>
          <w:lang w:eastAsia="en-US"/>
        </w:rPr>
        <w:t>Таблица 21</w:t>
      </w:r>
    </w:p>
    <w:p w14:paraId="3DFAAC35" w14:textId="77777777" w:rsidR="00B07EBF" w:rsidRPr="00D00103" w:rsidRDefault="00B07EBF" w:rsidP="00B07EBF">
      <w:pPr>
        <w:tabs>
          <w:tab w:val="left" w:pos="10206"/>
        </w:tabs>
        <w:ind w:firstLine="709"/>
        <w:jc w:val="right"/>
        <w:rPr>
          <w:rFonts w:eastAsia="Calibri"/>
          <w:sz w:val="28"/>
          <w:szCs w:val="28"/>
          <w:lang w:eastAsia="en-US"/>
        </w:rPr>
      </w:pPr>
    </w:p>
    <w:tbl>
      <w:tblPr>
        <w:tblW w:w="10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76"/>
        <w:gridCol w:w="1276"/>
        <w:gridCol w:w="1135"/>
        <w:gridCol w:w="1277"/>
        <w:gridCol w:w="1417"/>
        <w:gridCol w:w="1418"/>
        <w:gridCol w:w="1133"/>
      </w:tblGrid>
      <w:tr w:rsidR="00B07EBF" w:rsidRPr="00D00103" w14:paraId="629FF17F" w14:textId="77777777" w:rsidTr="008D1C10">
        <w:trPr>
          <w:trHeight w:val="450"/>
          <w:jc w:val="center"/>
        </w:trPr>
        <w:tc>
          <w:tcPr>
            <w:tcW w:w="1843" w:type="dxa"/>
            <w:vMerge w:val="restart"/>
            <w:shd w:val="clear" w:color="auto" w:fill="auto"/>
            <w:vAlign w:val="center"/>
          </w:tcPr>
          <w:p w14:paraId="54AD5148" w14:textId="77777777" w:rsidR="00B07EBF" w:rsidRPr="00D00103" w:rsidRDefault="00B07EBF" w:rsidP="008D1C10">
            <w:pPr>
              <w:tabs>
                <w:tab w:val="left" w:pos="10206"/>
              </w:tabs>
              <w:jc w:val="center"/>
              <w:rPr>
                <w:sz w:val="18"/>
                <w:szCs w:val="18"/>
              </w:rPr>
            </w:pPr>
          </w:p>
        </w:tc>
        <w:tc>
          <w:tcPr>
            <w:tcW w:w="1276" w:type="dxa"/>
            <w:vMerge w:val="restart"/>
            <w:shd w:val="clear" w:color="auto" w:fill="auto"/>
            <w:vAlign w:val="center"/>
          </w:tcPr>
          <w:p w14:paraId="181423CE" w14:textId="77777777" w:rsidR="00B07EBF" w:rsidRPr="00D00103" w:rsidRDefault="00B07EBF" w:rsidP="008D1C10">
            <w:pPr>
              <w:tabs>
                <w:tab w:val="left" w:pos="10206"/>
              </w:tabs>
              <w:jc w:val="center"/>
              <w:rPr>
                <w:sz w:val="18"/>
                <w:szCs w:val="18"/>
              </w:rPr>
            </w:pPr>
            <w:r w:rsidRPr="00D00103">
              <w:rPr>
                <w:sz w:val="18"/>
                <w:szCs w:val="18"/>
              </w:rPr>
              <w:t>Пропущено сточных вод, м</w:t>
            </w:r>
            <w:r w:rsidRPr="00D00103">
              <w:rPr>
                <w:sz w:val="18"/>
                <w:szCs w:val="18"/>
                <w:vertAlign w:val="superscript"/>
              </w:rPr>
              <w:t>3</w:t>
            </w:r>
          </w:p>
        </w:tc>
        <w:tc>
          <w:tcPr>
            <w:tcW w:w="1276" w:type="dxa"/>
            <w:vMerge w:val="restart"/>
          </w:tcPr>
          <w:p w14:paraId="57AE57D9" w14:textId="77777777" w:rsidR="00B07EBF" w:rsidRPr="00D00103" w:rsidRDefault="00B07EBF" w:rsidP="008D1C10">
            <w:pPr>
              <w:tabs>
                <w:tab w:val="left" w:pos="10206"/>
              </w:tabs>
              <w:jc w:val="center"/>
              <w:rPr>
                <w:sz w:val="18"/>
                <w:szCs w:val="18"/>
              </w:rPr>
            </w:pPr>
            <w:r w:rsidRPr="00D00103">
              <w:rPr>
                <w:sz w:val="18"/>
                <w:szCs w:val="18"/>
              </w:rPr>
              <w:t xml:space="preserve">Расходы </w:t>
            </w:r>
            <w:proofErr w:type="gramStart"/>
            <w:r w:rsidRPr="00D00103">
              <w:rPr>
                <w:sz w:val="18"/>
                <w:szCs w:val="18"/>
              </w:rPr>
              <w:t>на  хозяйствен</w:t>
            </w:r>
            <w:proofErr w:type="gramEnd"/>
          </w:p>
          <w:p w14:paraId="566CFAA5" w14:textId="77777777" w:rsidR="00B07EBF" w:rsidRPr="00D00103" w:rsidRDefault="00B07EBF" w:rsidP="008D1C10">
            <w:pPr>
              <w:tabs>
                <w:tab w:val="left" w:pos="10206"/>
              </w:tabs>
              <w:jc w:val="center"/>
              <w:rPr>
                <w:sz w:val="18"/>
                <w:szCs w:val="18"/>
              </w:rPr>
            </w:pPr>
            <w:r w:rsidRPr="00D00103">
              <w:rPr>
                <w:sz w:val="18"/>
                <w:szCs w:val="18"/>
              </w:rPr>
              <w:t>ные нужды предприятия, м</w:t>
            </w:r>
            <w:r w:rsidRPr="00D00103">
              <w:rPr>
                <w:sz w:val="18"/>
                <w:szCs w:val="18"/>
                <w:vertAlign w:val="superscript"/>
              </w:rPr>
              <w:t>3</w:t>
            </w:r>
          </w:p>
        </w:tc>
        <w:tc>
          <w:tcPr>
            <w:tcW w:w="6380" w:type="dxa"/>
            <w:gridSpan w:val="5"/>
          </w:tcPr>
          <w:p w14:paraId="2DD86B7A" w14:textId="77777777" w:rsidR="00B07EBF" w:rsidRPr="00D00103" w:rsidRDefault="00B07EBF" w:rsidP="008D1C10">
            <w:pPr>
              <w:tabs>
                <w:tab w:val="left" w:pos="10206"/>
              </w:tabs>
              <w:jc w:val="center"/>
              <w:rPr>
                <w:sz w:val="18"/>
                <w:szCs w:val="18"/>
              </w:rPr>
            </w:pPr>
            <w:r w:rsidRPr="00D00103">
              <w:rPr>
                <w:sz w:val="18"/>
                <w:szCs w:val="18"/>
              </w:rPr>
              <w:t>Принято сточных вод по категориям потребителей, м3</w:t>
            </w:r>
          </w:p>
        </w:tc>
      </w:tr>
      <w:tr w:rsidR="00B07EBF" w:rsidRPr="00D00103" w14:paraId="2A41FD13" w14:textId="77777777" w:rsidTr="008D1C10">
        <w:trPr>
          <w:trHeight w:val="673"/>
          <w:jc w:val="center"/>
        </w:trPr>
        <w:tc>
          <w:tcPr>
            <w:tcW w:w="1843" w:type="dxa"/>
            <w:vMerge/>
            <w:shd w:val="clear" w:color="auto" w:fill="auto"/>
            <w:vAlign w:val="center"/>
          </w:tcPr>
          <w:p w14:paraId="2D008E99" w14:textId="77777777" w:rsidR="00B07EBF" w:rsidRPr="00D00103" w:rsidRDefault="00B07EBF" w:rsidP="008D1C10">
            <w:pPr>
              <w:tabs>
                <w:tab w:val="left" w:pos="10206"/>
              </w:tabs>
              <w:jc w:val="center"/>
              <w:rPr>
                <w:sz w:val="18"/>
                <w:szCs w:val="18"/>
              </w:rPr>
            </w:pPr>
          </w:p>
        </w:tc>
        <w:tc>
          <w:tcPr>
            <w:tcW w:w="1276" w:type="dxa"/>
            <w:vMerge/>
            <w:shd w:val="clear" w:color="auto" w:fill="auto"/>
            <w:vAlign w:val="center"/>
          </w:tcPr>
          <w:p w14:paraId="096B47EC" w14:textId="77777777" w:rsidR="00B07EBF" w:rsidRPr="00D00103" w:rsidRDefault="00B07EBF" w:rsidP="008D1C10">
            <w:pPr>
              <w:tabs>
                <w:tab w:val="left" w:pos="10206"/>
              </w:tabs>
              <w:jc w:val="center"/>
              <w:rPr>
                <w:sz w:val="18"/>
                <w:szCs w:val="18"/>
              </w:rPr>
            </w:pPr>
          </w:p>
        </w:tc>
        <w:tc>
          <w:tcPr>
            <w:tcW w:w="1276" w:type="dxa"/>
            <w:vMerge/>
          </w:tcPr>
          <w:p w14:paraId="73B2CF05" w14:textId="77777777" w:rsidR="00B07EBF" w:rsidRPr="00D00103" w:rsidRDefault="00B07EBF" w:rsidP="008D1C10">
            <w:pPr>
              <w:tabs>
                <w:tab w:val="left" w:pos="10206"/>
              </w:tabs>
              <w:jc w:val="center"/>
              <w:rPr>
                <w:sz w:val="18"/>
                <w:szCs w:val="18"/>
              </w:rPr>
            </w:pPr>
          </w:p>
        </w:tc>
        <w:tc>
          <w:tcPr>
            <w:tcW w:w="1135" w:type="dxa"/>
            <w:shd w:val="clear" w:color="auto" w:fill="auto"/>
            <w:vAlign w:val="center"/>
          </w:tcPr>
          <w:p w14:paraId="2DBCEC0D" w14:textId="77777777" w:rsidR="00B07EBF" w:rsidRPr="00D00103" w:rsidRDefault="00B07EBF" w:rsidP="008D1C10">
            <w:pPr>
              <w:tabs>
                <w:tab w:val="left" w:pos="10206"/>
              </w:tabs>
              <w:jc w:val="center"/>
              <w:rPr>
                <w:sz w:val="18"/>
                <w:szCs w:val="18"/>
              </w:rPr>
            </w:pPr>
            <w:r w:rsidRPr="00D00103">
              <w:rPr>
                <w:sz w:val="18"/>
                <w:szCs w:val="18"/>
              </w:rPr>
              <w:t>Население</w:t>
            </w:r>
          </w:p>
        </w:tc>
        <w:tc>
          <w:tcPr>
            <w:tcW w:w="1277" w:type="dxa"/>
            <w:shd w:val="clear" w:color="auto" w:fill="auto"/>
            <w:vAlign w:val="center"/>
          </w:tcPr>
          <w:p w14:paraId="43B884AA" w14:textId="77777777" w:rsidR="00B07EBF" w:rsidRPr="00D00103" w:rsidRDefault="00B07EBF" w:rsidP="008D1C10">
            <w:pPr>
              <w:tabs>
                <w:tab w:val="left" w:pos="10206"/>
              </w:tabs>
              <w:jc w:val="center"/>
              <w:rPr>
                <w:sz w:val="18"/>
                <w:szCs w:val="18"/>
              </w:rPr>
            </w:pPr>
            <w:r w:rsidRPr="00D00103">
              <w:rPr>
                <w:sz w:val="18"/>
                <w:szCs w:val="18"/>
              </w:rPr>
              <w:t>Бюджетные потребители</w:t>
            </w:r>
          </w:p>
        </w:tc>
        <w:tc>
          <w:tcPr>
            <w:tcW w:w="1417" w:type="dxa"/>
            <w:shd w:val="clear" w:color="auto" w:fill="auto"/>
            <w:vAlign w:val="center"/>
          </w:tcPr>
          <w:p w14:paraId="18C654B6" w14:textId="77777777" w:rsidR="00B07EBF" w:rsidRPr="00D00103" w:rsidRDefault="00B07EBF" w:rsidP="008D1C10">
            <w:pPr>
              <w:tabs>
                <w:tab w:val="left" w:pos="10206"/>
              </w:tabs>
              <w:jc w:val="center"/>
              <w:rPr>
                <w:sz w:val="18"/>
                <w:szCs w:val="18"/>
              </w:rPr>
            </w:pPr>
            <w:r w:rsidRPr="00D00103">
              <w:rPr>
                <w:sz w:val="18"/>
                <w:szCs w:val="18"/>
              </w:rPr>
              <w:t>Прочие потребители</w:t>
            </w:r>
          </w:p>
        </w:tc>
        <w:tc>
          <w:tcPr>
            <w:tcW w:w="1418" w:type="dxa"/>
            <w:shd w:val="clear" w:color="auto" w:fill="auto"/>
            <w:vAlign w:val="center"/>
          </w:tcPr>
          <w:p w14:paraId="0BAC93A0" w14:textId="77777777" w:rsidR="00B07EBF" w:rsidRPr="00D00103" w:rsidRDefault="00B07EBF" w:rsidP="008D1C10">
            <w:pPr>
              <w:jc w:val="center"/>
              <w:rPr>
                <w:sz w:val="18"/>
                <w:szCs w:val="18"/>
              </w:rPr>
            </w:pPr>
            <w:r w:rsidRPr="00D00103">
              <w:rPr>
                <w:sz w:val="18"/>
                <w:szCs w:val="18"/>
              </w:rPr>
              <w:t>Собственные нужды производства</w:t>
            </w:r>
          </w:p>
        </w:tc>
        <w:tc>
          <w:tcPr>
            <w:tcW w:w="1133" w:type="dxa"/>
            <w:shd w:val="clear" w:color="auto" w:fill="auto"/>
            <w:vAlign w:val="center"/>
          </w:tcPr>
          <w:p w14:paraId="76A81BDE" w14:textId="77777777" w:rsidR="00B07EBF" w:rsidRPr="00D00103" w:rsidRDefault="00B07EBF" w:rsidP="008D1C10">
            <w:pPr>
              <w:tabs>
                <w:tab w:val="left" w:pos="10206"/>
              </w:tabs>
              <w:jc w:val="center"/>
              <w:rPr>
                <w:sz w:val="18"/>
                <w:szCs w:val="18"/>
              </w:rPr>
            </w:pPr>
            <w:r w:rsidRPr="00D00103">
              <w:rPr>
                <w:sz w:val="18"/>
                <w:szCs w:val="18"/>
              </w:rPr>
              <w:t>Всего:</w:t>
            </w:r>
          </w:p>
        </w:tc>
      </w:tr>
      <w:tr w:rsidR="00B07EBF" w:rsidRPr="00D00103" w14:paraId="57638B65" w14:textId="77777777" w:rsidTr="008D1C10">
        <w:trPr>
          <w:jc w:val="center"/>
        </w:trPr>
        <w:tc>
          <w:tcPr>
            <w:tcW w:w="1843" w:type="dxa"/>
            <w:shd w:val="clear" w:color="auto" w:fill="auto"/>
            <w:vAlign w:val="center"/>
          </w:tcPr>
          <w:p w14:paraId="40968B42" w14:textId="77777777" w:rsidR="00B07EBF" w:rsidRPr="00D00103" w:rsidRDefault="00B07EBF" w:rsidP="008D1C10">
            <w:pPr>
              <w:tabs>
                <w:tab w:val="left" w:pos="10206"/>
              </w:tabs>
              <w:jc w:val="center"/>
              <w:rPr>
                <w:sz w:val="20"/>
              </w:rPr>
            </w:pPr>
            <w:r w:rsidRPr="00D00103">
              <w:rPr>
                <w:sz w:val="20"/>
              </w:rPr>
              <w:t xml:space="preserve">Утверждено РЭК </w:t>
            </w:r>
          </w:p>
        </w:tc>
        <w:tc>
          <w:tcPr>
            <w:tcW w:w="1276" w:type="dxa"/>
            <w:shd w:val="clear" w:color="auto" w:fill="auto"/>
            <w:vAlign w:val="center"/>
          </w:tcPr>
          <w:p w14:paraId="6A693625" w14:textId="77777777" w:rsidR="00B07EBF" w:rsidRPr="00D00103" w:rsidRDefault="00B07EBF" w:rsidP="008D1C10">
            <w:pPr>
              <w:tabs>
                <w:tab w:val="left" w:pos="10206"/>
              </w:tabs>
              <w:jc w:val="center"/>
              <w:rPr>
                <w:sz w:val="18"/>
                <w:szCs w:val="18"/>
              </w:rPr>
            </w:pPr>
            <w:r w:rsidRPr="00D00103">
              <w:rPr>
                <w:sz w:val="18"/>
                <w:szCs w:val="18"/>
              </w:rPr>
              <w:t>469 679,09</w:t>
            </w:r>
          </w:p>
        </w:tc>
        <w:tc>
          <w:tcPr>
            <w:tcW w:w="1276" w:type="dxa"/>
            <w:vAlign w:val="center"/>
          </w:tcPr>
          <w:p w14:paraId="614F1B1B" w14:textId="77777777" w:rsidR="00B07EBF" w:rsidRPr="00D00103" w:rsidRDefault="00B07EBF" w:rsidP="008D1C10">
            <w:pPr>
              <w:tabs>
                <w:tab w:val="left" w:pos="10206"/>
              </w:tabs>
              <w:jc w:val="center"/>
              <w:rPr>
                <w:sz w:val="18"/>
                <w:szCs w:val="18"/>
              </w:rPr>
            </w:pPr>
            <w:r w:rsidRPr="00D00103">
              <w:rPr>
                <w:sz w:val="18"/>
                <w:szCs w:val="18"/>
              </w:rPr>
              <w:t>34 030,00</w:t>
            </w:r>
          </w:p>
        </w:tc>
        <w:tc>
          <w:tcPr>
            <w:tcW w:w="1135" w:type="dxa"/>
            <w:vAlign w:val="center"/>
          </w:tcPr>
          <w:p w14:paraId="32CFC9B4" w14:textId="77777777" w:rsidR="00B07EBF" w:rsidRPr="00D00103" w:rsidRDefault="00B07EBF" w:rsidP="008D1C10">
            <w:pPr>
              <w:tabs>
                <w:tab w:val="left" w:pos="10206"/>
              </w:tabs>
              <w:jc w:val="center"/>
              <w:rPr>
                <w:sz w:val="18"/>
                <w:szCs w:val="18"/>
              </w:rPr>
            </w:pPr>
            <w:r w:rsidRPr="00D00103">
              <w:rPr>
                <w:sz w:val="18"/>
                <w:szCs w:val="18"/>
              </w:rPr>
              <w:t>278 000,00</w:t>
            </w:r>
          </w:p>
        </w:tc>
        <w:tc>
          <w:tcPr>
            <w:tcW w:w="1277" w:type="dxa"/>
            <w:shd w:val="clear" w:color="auto" w:fill="auto"/>
            <w:vAlign w:val="center"/>
          </w:tcPr>
          <w:p w14:paraId="6879D1A2" w14:textId="77777777" w:rsidR="00B07EBF" w:rsidRPr="00D00103" w:rsidRDefault="00B07EBF" w:rsidP="008D1C10">
            <w:pPr>
              <w:tabs>
                <w:tab w:val="left" w:pos="10206"/>
              </w:tabs>
              <w:jc w:val="center"/>
              <w:rPr>
                <w:sz w:val="18"/>
                <w:szCs w:val="18"/>
              </w:rPr>
            </w:pPr>
            <w:r w:rsidRPr="00D00103">
              <w:rPr>
                <w:sz w:val="18"/>
                <w:szCs w:val="18"/>
              </w:rPr>
              <w:t>93 200,00</w:t>
            </w:r>
          </w:p>
        </w:tc>
        <w:tc>
          <w:tcPr>
            <w:tcW w:w="1417" w:type="dxa"/>
            <w:shd w:val="clear" w:color="auto" w:fill="auto"/>
            <w:vAlign w:val="center"/>
          </w:tcPr>
          <w:p w14:paraId="246C2C7D" w14:textId="77777777" w:rsidR="00B07EBF" w:rsidRPr="00D00103" w:rsidRDefault="00B07EBF" w:rsidP="008D1C10">
            <w:pPr>
              <w:tabs>
                <w:tab w:val="left" w:pos="10206"/>
              </w:tabs>
              <w:jc w:val="center"/>
              <w:rPr>
                <w:sz w:val="18"/>
                <w:szCs w:val="18"/>
              </w:rPr>
            </w:pPr>
            <w:r w:rsidRPr="00D00103">
              <w:rPr>
                <w:sz w:val="18"/>
                <w:szCs w:val="18"/>
              </w:rPr>
              <w:t>61 999,09</w:t>
            </w:r>
          </w:p>
        </w:tc>
        <w:tc>
          <w:tcPr>
            <w:tcW w:w="1418" w:type="dxa"/>
            <w:shd w:val="clear" w:color="auto" w:fill="auto"/>
            <w:vAlign w:val="center"/>
          </w:tcPr>
          <w:p w14:paraId="64F37BD1" w14:textId="77777777" w:rsidR="00B07EBF" w:rsidRPr="00D00103" w:rsidRDefault="00B07EBF" w:rsidP="008D1C10">
            <w:pPr>
              <w:tabs>
                <w:tab w:val="left" w:pos="10206"/>
              </w:tabs>
              <w:jc w:val="center"/>
              <w:rPr>
                <w:sz w:val="18"/>
                <w:szCs w:val="18"/>
              </w:rPr>
            </w:pPr>
            <w:r w:rsidRPr="00D00103">
              <w:rPr>
                <w:sz w:val="18"/>
                <w:szCs w:val="18"/>
              </w:rPr>
              <w:t>2 450,00</w:t>
            </w:r>
          </w:p>
        </w:tc>
        <w:tc>
          <w:tcPr>
            <w:tcW w:w="1133" w:type="dxa"/>
            <w:shd w:val="clear" w:color="auto" w:fill="auto"/>
            <w:vAlign w:val="center"/>
          </w:tcPr>
          <w:p w14:paraId="6BE1FAE8" w14:textId="77777777" w:rsidR="00B07EBF" w:rsidRPr="00D00103" w:rsidRDefault="00B07EBF" w:rsidP="008D1C10">
            <w:pPr>
              <w:tabs>
                <w:tab w:val="left" w:pos="10206"/>
              </w:tabs>
              <w:jc w:val="center"/>
              <w:rPr>
                <w:sz w:val="18"/>
                <w:szCs w:val="18"/>
              </w:rPr>
            </w:pPr>
            <w:r w:rsidRPr="00D00103">
              <w:rPr>
                <w:sz w:val="18"/>
                <w:szCs w:val="18"/>
              </w:rPr>
              <w:t>435 649,09</w:t>
            </w:r>
          </w:p>
        </w:tc>
      </w:tr>
      <w:tr w:rsidR="00B07EBF" w:rsidRPr="00D00103" w14:paraId="111D61A5" w14:textId="77777777" w:rsidTr="008D1C10">
        <w:trPr>
          <w:jc w:val="center"/>
        </w:trPr>
        <w:tc>
          <w:tcPr>
            <w:tcW w:w="1843" w:type="dxa"/>
            <w:shd w:val="clear" w:color="auto" w:fill="auto"/>
            <w:vAlign w:val="center"/>
          </w:tcPr>
          <w:p w14:paraId="20E777F0" w14:textId="77777777" w:rsidR="00B07EBF" w:rsidRPr="00D00103" w:rsidRDefault="00B07EBF" w:rsidP="008D1C10">
            <w:pPr>
              <w:tabs>
                <w:tab w:val="left" w:pos="10206"/>
              </w:tabs>
              <w:jc w:val="center"/>
              <w:rPr>
                <w:sz w:val="20"/>
              </w:rPr>
            </w:pPr>
            <w:r w:rsidRPr="00D00103">
              <w:rPr>
                <w:sz w:val="20"/>
              </w:rPr>
              <w:t>Предложение организации в целях корректировки</w:t>
            </w:r>
          </w:p>
        </w:tc>
        <w:tc>
          <w:tcPr>
            <w:tcW w:w="1276" w:type="dxa"/>
            <w:shd w:val="clear" w:color="auto" w:fill="auto"/>
            <w:vAlign w:val="center"/>
          </w:tcPr>
          <w:p w14:paraId="6AF0E849" w14:textId="77777777" w:rsidR="00B07EBF" w:rsidRPr="00D00103" w:rsidRDefault="00B07EBF" w:rsidP="008D1C10">
            <w:pPr>
              <w:tabs>
                <w:tab w:val="left" w:pos="10206"/>
              </w:tabs>
              <w:jc w:val="center"/>
              <w:rPr>
                <w:sz w:val="18"/>
                <w:szCs w:val="18"/>
              </w:rPr>
            </w:pPr>
            <w:r w:rsidRPr="00D00103">
              <w:rPr>
                <w:sz w:val="18"/>
                <w:szCs w:val="18"/>
              </w:rPr>
              <w:t>354 763,60</w:t>
            </w:r>
          </w:p>
        </w:tc>
        <w:tc>
          <w:tcPr>
            <w:tcW w:w="1276" w:type="dxa"/>
            <w:vAlign w:val="center"/>
          </w:tcPr>
          <w:p w14:paraId="370C17E7" w14:textId="77777777" w:rsidR="00B07EBF" w:rsidRPr="00D00103" w:rsidRDefault="00B07EBF" w:rsidP="008D1C10">
            <w:pPr>
              <w:tabs>
                <w:tab w:val="left" w:pos="10206"/>
              </w:tabs>
              <w:jc w:val="center"/>
              <w:rPr>
                <w:sz w:val="18"/>
                <w:szCs w:val="18"/>
              </w:rPr>
            </w:pPr>
            <w:r w:rsidRPr="00D00103">
              <w:rPr>
                <w:sz w:val="18"/>
                <w:szCs w:val="18"/>
              </w:rPr>
              <w:t>45 503,70</w:t>
            </w:r>
          </w:p>
        </w:tc>
        <w:tc>
          <w:tcPr>
            <w:tcW w:w="1135" w:type="dxa"/>
            <w:vAlign w:val="center"/>
          </w:tcPr>
          <w:p w14:paraId="65FDDB99" w14:textId="77777777" w:rsidR="00B07EBF" w:rsidRPr="00D00103" w:rsidRDefault="00B07EBF" w:rsidP="008D1C10">
            <w:pPr>
              <w:tabs>
                <w:tab w:val="left" w:pos="10206"/>
              </w:tabs>
              <w:jc w:val="center"/>
              <w:rPr>
                <w:sz w:val="18"/>
                <w:szCs w:val="18"/>
              </w:rPr>
            </w:pPr>
            <w:r w:rsidRPr="00D00103">
              <w:rPr>
                <w:sz w:val="18"/>
                <w:szCs w:val="18"/>
              </w:rPr>
              <w:t>212 205,60</w:t>
            </w:r>
          </w:p>
        </w:tc>
        <w:tc>
          <w:tcPr>
            <w:tcW w:w="1277" w:type="dxa"/>
            <w:shd w:val="clear" w:color="auto" w:fill="auto"/>
            <w:vAlign w:val="center"/>
          </w:tcPr>
          <w:p w14:paraId="56DE5EE3" w14:textId="77777777" w:rsidR="00B07EBF" w:rsidRPr="00D00103" w:rsidRDefault="00B07EBF" w:rsidP="008D1C10">
            <w:pPr>
              <w:tabs>
                <w:tab w:val="left" w:pos="10206"/>
              </w:tabs>
              <w:jc w:val="center"/>
              <w:rPr>
                <w:sz w:val="18"/>
                <w:szCs w:val="18"/>
              </w:rPr>
            </w:pPr>
            <w:r w:rsidRPr="00D00103">
              <w:rPr>
                <w:sz w:val="18"/>
                <w:szCs w:val="18"/>
              </w:rPr>
              <w:t>83 523,53</w:t>
            </w:r>
          </w:p>
        </w:tc>
        <w:tc>
          <w:tcPr>
            <w:tcW w:w="1417" w:type="dxa"/>
            <w:shd w:val="clear" w:color="auto" w:fill="auto"/>
            <w:vAlign w:val="center"/>
          </w:tcPr>
          <w:p w14:paraId="2BEB104B" w14:textId="77777777" w:rsidR="00B07EBF" w:rsidRPr="00D00103" w:rsidRDefault="00B07EBF" w:rsidP="008D1C10">
            <w:pPr>
              <w:tabs>
                <w:tab w:val="left" w:pos="10206"/>
              </w:tabs>
              <w:jc w:val="center"/>
              <w:rPr>
                <w:sz w:val="18"/>
                <w:szCs w:val="18"/>
              </w:rPr>
            </w:pPr>
            <w:r w:rsidRPr="00D00103">
              <w:rPr>
                <w:sz w:val="18"/>
                <w:szCs w:val="18"/>
              </w:rPr>
              <w:t>5 779,48</w:t>
            </w:r>
          </w:p>
        </w:tc>
        <w:tc>
          <w:tcPr>
            <w:tcW w:w="1418" w:type="dxa"/>
            <w:shd w:val="clear" w:color="auto" w:fill="auto"/>
            <w:vAlign w:val="center"/>
          </w:tcPr>
          <w:p w14:paraId="73DCE150" w14:textId="77777777" w:rsidR="00B07EBF" w:rsidRPr="00D00103" w:rsidRDefault="00B07EBF" w:rsidP="008D1C10">
            <w:pPr>
              <w:jc w:val="center"/>
              <w:rPr>
                <w:sz w:val="18"/>
                <w:szCs w:val="18"/>
              </w:rPr>
            </w:pPr>
            <w:r w:rsidRPr="00D00103">
              <w:rPr>
                <w:sz w:val="18"/>
                <w:szCs w:val="18"/>
              </w:rPr>
              <w:t>7 751,30</w:t>
            </w:r>
          </w:p>
        </w:tc>
        <w:tc>
          <w:tcPr>
            <w:tcW w:w="1133" w:type="dxa"/>
            <w:shd w:val="clear" w:color="auto" w:fill="auto"/>
            <w:vAlign w:val="center"/>
          </w:tcPr>
          <w:p w14:paraId="7BBCB29E" w14:textId="77777777" w:rsidR="00B07EBF" w:rsidRPr="00D00103" w:rsidRDefault="00B07EBF" w:rsidP="008D1C10">
            <w:pPr>
              <w:tabs>
                <w:tab w:val="left" w:pos="10206"/>
              </w:tabs>
              <w:jc w:val="center"/>
              <w:rPr>
                <w:sz w:val="18"/>
                <w:szCs w:val="18"/>
              </w:rPr>
            </w:pPr>
            <w:r w:rsidRPr="00D00103">
              <w:rPr>
                <w:sz w:val="18"/>
                <w:szCs w:val="18"/>
              </w:rPr>
              <w:t>309 259,91</w:t>
            </w:r>
          </w:p>
        </w:tc>
      </w:tr>
      <w:tr w:rsidR="00B07EBF" w:rsidRPr="00D00103" w14:paraId="13FD7861" w14:textId="77777777" w:rsidTr="008D1C10">
        <w:trPr>
          <w:jc w:val="center"/>
        </w:trPr>
        <w:tc>
          <w:tcPr>
            <w:tcW w:w="1843" w:type="dxa"/>
            <w:shd w:val="clear" w:color="auto" w:fill="auto"/>
            <w:vAlign w:val="center"/>
          </w:tcPr>
          <w:p w14:paraId="2F37AF5D" w14:textId="77777777" w:rsidR="00B07EBF" w:rsidRPr="00D00103" w:rsidRDefault="00B07EBF" w:rsidP="008D1C10">
            <w:pPr>
              <w:tabs>
                <w:tab w:val="left" w:pos="10206"/>
              </w:tabs>
              <w:jc w:val="center"/>
              <w:rPr>
                <w:sz w:val="20"/>
              </w:rPr>
            </w:pPr>
            <w:r w:rsidRPr="00D00103">
              <w:rPr>
                <w:sz w:val="20"/>
              </w:rPr>
              <w:t xml:space="preserve">Предложение РЭК Кузбасса в целях корректировки </w:t>
            </w:r>
          </w:p>
        </w:tc>
        <w:tc>
          <w:tcPr>
            <w:tcW w:w="1276" w:type="dxa"/>
            <w:shd w:val="clear" w:color="auto" w:fill="auto"/>
            <w:vAlign w:val="center"/>
          </w:tcPr>
          <w:p w14:paraId="064F5403" w14:textId="77777777" w:rsidR="00B07EBF" w:rsidRPr="00D00103" w:rsidRDefault="00B07EBF" w:rsidP="008D1C10">
            <w:pPr>
              <w:tabs>
                <w:tab w:val="left" w:pos="10206"/>
              </w:tabs>
              <w:jc w:val="center"/>
              <w:rPr>
                <w:sz w:val="18"/>
                <w:szCs w:val="18"/>
              </w:rPr>
            </w:pPr>
            <w:r w:rsidRPr="00D00103">
              <w:rPr>
                <w:sz w:val="18"/>
                <w:szCs w:val="18"/>
              </w:rPr>
              <w:t>346 098,00</w:t>
            </w:r>
          </w:p>
        </w:tc>
        <w:tc>
          <w:tcPr>
            <w:tcW w:w="1276" w:type="dxa"/>
            <w:vAlign w:val="center"/>
          </w:tcPr>
          <w:p w14:paraId="2C56A6AC" w14:textId="77777777" w:rsidR="00B07EBF" w:rsidRPr="00D00103" w:rsidRDefault="00B07EBF" w:rsidP="008D1C10">
            <w:pPr>
              <w:tabs>
                <w:tab w:val="left" w:pos="10206"/>
              </w:tabs>
              <w:jc w:val="center"/>
              <w:rPr>
                <w:sz w:val="18"/>
                <w:szCs w:val="18"/>
              </w:rPr>
            </w:pPr>
            <w:r w:rsidRPr="00D00103">
              <w:rPr>
                <w:sz w:val="18"/>
                <w:szCs w:val="18"/>
              </w:rPr>
              <w:t>34 030,00</w:t>
            </w:r>
          </w:p>
        </w:tc>
        <w:tc>
          <w:tcPr>
            <w:tcW w:w="1135" w:type="dxa"/>
            <w:vAlign w:val="center"/>
          </w:tcPr>
          <w:p w14:paraId="1344D513" w14:textId="77777777" w:rsidR="00B07EBF" w:rsidRPr="00D00103" w:rsidRDefault="00B07EBF" w:rsidP="008D1C10">
            <w:pPr>
              <w:tabs>
                <w:tab w:val="left" w:pos="10206"/>
              </w:tabs>
              <w:jc w:val="center"/>
              <w:rPr>
                <w:sz w:val="18"/>
                <w:szCs w:val="18"/>
              </w:rPr>
            </w:pPr>
            <w:r w:rsidRPr="00D00103">
              <w:rPr>
                <w:sz w:val="18"/>
                <w:szCs w:val="18"/>
              </w:rPr>
              <w:t>212 206,00</w:t>
            </w:r>
          </w:p>
        </w:tc>
        <w:tc>
          <w:tcPr>
            <w:tcW w:w="1277" w:type="dxa"/>
            <w:shd w:val="clear" w:color="auto" w:fill="auto"/>
            <w:vAlign w:val="center"/>
          </w:tcPr>
          <w:p w14:paraId="52AF0368" w14:textId="77777777" w:rsidR="00B07EBF" w:rsidRPr="00D00103" w:rsidRDefault="00B07EBF" w:rsidP="008D1C10">
            <w:pPr>
              <w:tabs>
                <w:tab w:val="left" w:pos="10206"/>
              </w:tabs>
              <w:jc w:val="center"/>
              <w:rPr>
                <w:sz w:val="18"/>
                <w:szCs w:val="18"/>
              </w:rPr>
            </w:pPr>
            <w:r w:rsidRPr="00D00103">
              <w:rPr>
                <w:sz w:val="18"/>
                <w:szCs w:val="18"/>
              </w:rPr>
              <w:t>86 331,00</w:t>
            </w:r>
          </w:p>
        </w:tc>
        <w:tc>
          <w:tcPr>
            <w:tcW w:w="1417" w:type="dxa"/>
            <w:shd w:val="clear" w:color="auto" w:fill="auto"/>
            <w:vAlign w:val="center"/>
          </w:tcPr>
          <w:p w14:paraId="1F228DE4" w14:textId="77777777" w:rsidR="00B07EBF" w:rsidRPr="00D00103" w:rsidRDefault="00B07EBF" w:rsidP="008D1C10">
            <w:pPr>
              <w:tabs>
                <w:tab w:val="left" w:pos="10206"/>
              </w:tabs>
              <w:jc w:val="center"/>
              <w:rPr>
                <w:sz w:val="18"/>
                <w:szCs w:val="18"/>
              </w:rPr>
            </w:pPr>
            <w:r w:rsidRPr="00D00103">
              <w:rPr>
                <w:sz w:val="18"/>
                <w:szCs w:val="18"/>
              </w:rPr>
              <w:t>5 780,00</w:t>
            </w:r>
          </w:p>
        </w:tc>
        <w:tc>
          <w:tcPr>
            <w:tcW w:w="1418" w:type="dxa"/>
            <w:shd w:val="clear" w:color="auto" w:fill="auto"/>
            <w:vAlign w:val="center"/>
          </w:tcPr>
          <w:p w14:paraId="0BAA26E4" w14:textId="77777777" w:rsidR="00B07EBF" w:rsidRPr="00D00103" w:rsidRDefault="00B07EBF" w:rsidP="008D1C10">
            <w:pPr>
              <w:tabs>
                <w:tab w:val="left" w:pos="10206"/>
              </w:tabs>
              <w:jc w:val="center"/>
              <w:rPr>
                <w:sz w:val="18"/>
                <w:szCs w:val="18"/>
              </w:rPr>
            </w:pPr>
            <w:r w:rsidRPr="00D00103">
              <w:rPr>
                <w:sz w:val="18"/>
                <w:szCs w:val="18"/>
              </w:rPr>
              <w:t>7 751,00</w:t>
            </w:r>
          </w:p>
        </w:tc>
        <w:tc>
          <w:tcPr>
            <w:tcW w:w="1133" w:type="dxa"/>
            <w:shd w:val="clear" w:color="auto" w:fill="auto"/>
            <w:vAlign w:val="center"/>
          </w:tcPr>
          <w:p w14:paraId="19A2C21C" w14:textId="77777777" w:rsidR="00B07EBF" w:rsidRPr="00D00103" w:rsidRDefault="00B07EBF" w:rsidP="008D1C10">
            <w:pPr>
              <w:tabs>
                <w:tab w:val="left" w:pos="10206"/>
              </w:tabs>
              <w:jc w:val="center"/>
              <w:rPr>
                <w:sz w:val="18"/>
                <w:szCs w:val="18"/>
              </w:rPr>
            </w:pPr>
            <w:r w:rsidRPr="00D00103">
              <w:rPr>
                <w:sz w:val="18"/>
                <w:szCs w:val="18"/>
              </w:rPr>
              <w:t>312 068,00</w:t>
            </w:r>
          </w:p>
        </w:tc>
      </w:tr>
      <w:bookmarkEnd w:id="37"/>
    </w:tbl>
    <w:p w14:paraId="7DFFCA4C" w14:textId="77777777" w:rsidR="00B07EBF" w:rsidRPr="00D00103" w:rsidRDefault="00B07EBF" w:rsidP="00B07EBF">
      <w:pPr>
        <w:tabs>
          <w:tab w:val="left" w:pos="10206"/>
        </w:tabs>
        <w:ind w:firstLine="709"/>
        <w:jc w:val="both"/>
        <w:rPr>
          <w:rFonts w:eastAsia="Calibri"/>
          <w:sz w:val="28"/>
          <w:szCs w:val="28"/>
          <w:lang w:eastAsia="en-US"/>
        </w:rPr>
      </w:pPr>
    </w:p>
    <w:p w14:paraId="5900B421"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Объем пропущенных сточных вод принимается на уровне плана 2023 года,</w:t>
      </w:r>
      <w:r w:rsidRPr="00D00103">
        <w:rPr>
          <w:sz w:val="28"/>
          <w:szCs w:val="28"/>
        </w:rPr>
        <w:t xml:space="preserve"> </w:t>
      </w:r>
      <w:r w:rsidRPr="00D00103">
        <w:rPr>
          <w:rFonts w:eastAsia="Calibri"/>
          <w:sz w:val="28"/>
          <w:szCs w:val="28"/>
          <w:lang w:eastAsia="en-US"/>
        </w:rPr>
        <w:t>с календарной разбивкой по периодам:</w:t>
      </w:r>
    </w:p>
    <w:p w14:paraId="0B0B2CD5"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01.01.2023 по 30.06.2023 – 173 049,00 м3;</w:t>
      </w:r>
    </w:p>
    <w:p w14:paraId="46C3AEDC" w14:textId="77777777" w:rsidR="00B07EBF" w:rsidRPr="00D00103" w:rsidRDefault="00B07EBF" w:rsidP="00B07EBF">
      <w:pPr>
        <w:tabs>
          <w:tab w:val="left" w:pos="10206"/>
        </w:tabs>
        <w:ind w:firstLine="709"/>
        <w:jc w:val="both"/>
        <w:rPr>
          <w:rFonts w:eastAsia="Calibri"/>
          <w:sz w:val="28"/>
          <w:szCs w:val="28"/>
          <w:lang w:eastAsia="en-US"/>
        </w:rPr>
      </w:pPr>
      <w:r w:rsidRPr="00D00103">
        <w:rPr>
          <w:rFonts w:eastAsia="Calibri"/>
          <w:sz w:val="28"/>
          <w:szCs w:val="28"/>
          <w:lang w:eastAsia="en-US"/>
        </w:rPr>
        <w:t>- с 01.07.2023 по 31.12.2023 – 173 049,00 м3.</w:t>
      </w:r>
    </w:p>
    <w:p w14:paraId="5C1812B3" w14:textId="77777777" w:rsidR="00B07EBF" w:rsidRPr="00D00103" w:rsidRDefault="00B07EBF" w:rsidP="00B07EBF">
      <w:pPr>
        <w:autoSpaceDE w:val="0"/>
        <w:autoSpaceDN w:val="0"/>
        <w:adjustRightInd w:val="0"/>
        <w:spacing w:before="48"/>
        <w:jc w:val="center"/>
        <w:rPr>
          <w:rFonts w:eastAsia="Calibri"/>
          <w:b/>
          <w:sz w:val="32"/>
          <w:szCs w:val="32"/>
          <w:u w:val="single"/>
          <w:lang w:eastAsia="en-US"/>
        </w:rPr>
      </w:pPr>
    </w:p>
    <w:p w14:paraId="229242A2" w14:textId="77777777" w:rsidR="00B07EBF" w:rsidRPr="00D00103" w:rsidRDefault="00B07EBF" w:rsidP="00B07EBF">
      <w:pPr>
        <w:autoSpaceDE w:val="0"/>
        <w:autoSpaceDN w:val="0"/>
        <w:adjustRightInd w:val="0"/>
        <w:spacing w:before="48"/>
        <w:jc w:val="center"/>
        <w:rPr>
          <w:rFonts w:eastAsia="Calibri"/>
          <w:b/>
          <w:sz w:val="32"/>
          <w:szCs w:val="32"/>
          <w:u w:val="single"/>
          <w:lang w:eastAsia="en-US"/>
        </w:rPr>
      </w:pPr>
      <w:r w:rsidRPr="00D00103">
        <w:rPr>
          <w:rFonts w:eastAsia="Calibri"/>
          <w:b/>
          <w:sz w:val="32"/>
          <w:szCs w:val="32"/>
          <w:u w:val="single"/>
          <w:lang w:eastAsia="en-US"/>
        </w:rPr>
        <w:t>Расчет одноставочных тарифов в сфере водоснабжения и водоотведения</w:t>
      </w:r>
    </w:p>
    <w:p w14:paraId="60130004" w14:textId="77777777" w:rsidR="00B07EBF" w:rsidRPr="00D00103" w:rsidRDefault="00B07EBF" w:rsidP="00B07EBF">
      <w:pPr>
        <w:autoSpaceDE w:val="0"/>
        <w:autoSpaceDN w:val="0"/>
        <w:adjustRightInd w:val="0"/>
        <w:jc w:val="both"/>
        <w:rPr>
          <w:rFonts w:eastAsia="Calibri"/>
          <w:sz w:val="28"/>
          <w:szCs w:val="28"/>
          <w:lang w:eastAsia="en-US"/>
        </w:rPr>
      </w:pPr>
    </w:p>
    <w:p w14:paraId="53F47803" w14:textId="77777777" w:rsidR="00B07EBF" w:rsidRPr="00D00103" w:rsidRDefault="00B07EBF" w:rsidP="00B07EBF">
      <w:pPr>
        <w:autoSpaceDE w:val="0"/>
        <w:autoSpaceDN w:val="0"/>
        <w:adjustRightInd w:val="0"/>
        <w:ind w:firstLine="709"/>
        <w:jc w:val="both"/>
        <w:rPr>
          <w:rFonts w:eastAsia="Calibri"/>
          <w:sz w:val="28"/>
          <w:szCs w:val="28"/>
          <w:lang w:eastAsia="en-US"/>
        </w:rPr>
      </w:pPr>
      <w:r w:rsidRPr="00D00103">
        <w:rPr>
          <w:rFonts w:eastAsia="Calibri"/>
          <w:sz w:val="28"/>
          <w:szCs w:val="28"/>
          <w:lang w:eastAsia="en-US"/>
        </w:rPr>
        <w:t>Тарифы регулируемых организаций на питьевую воду (питьевое водоснабжение), водоотведение, без дифференциации в виде одноставочных тарифов рассчитываются в соответствии с формулой:</w:t>
      </w:r>
    </w:p>
    <w:p w14:paraId="64ACEDC5" w14:textId="77777777" w:rsidR="00B07EBF" w:rsidRPr="00D00103" w:rsidRDefault="00B07EBF" w:rsidP="00B07EBF">
      <w:pPr>
        <w:autoSpaceDE w:val="0"/>
        <w:autoSpaceDN w:val="0"/>
        <w:adjustRightInd w:val="0"/>
        <w:ind w:firstLine="709"/>
        <w:jc w:val="both"/>
        <w:rPr>
          <w:rFonts w:eastAsia="Calibri"/>
          <w:sz w:val="28"/>
          <w:szCs w:val="28"/>
          <w:lang w:eastAsia="en-US"/>
        </w:rPr>
      </w:pPr>
    </w:p>
    <w:p w14:paraId="592A80DF" w14:textId="7A696747" w:rsidR="00B07EBF" w:rsidRPr="00D00103" w:rsidRDefault="00B07EBF" w:rsidP="00B07EBF">
      <w:pPr>
        <w:autoSpaceDE w:val="0"/>
        <w:autoSpaceDN w:val="0"/>
        <w:adjustRightInd w:val="0"/>
        <w:jc w:val="center"/>
        <w:rPr>
          <w:rFonts w:eastAsia="Calibri"/>
          <w:sz w:val="28"/>
          <w:szCs w:val="28"/>
          <w:lang w:eastAsia="en-US"/>
        </w:rPr>
      </w:pPr>
      <w:r w:rsidRPr="00D00103">
        <w:rPr>
          <w:rFonts w:eastAsia="Calibri"/>
          <w:noProof/>
          <w:position w:val="-33"/>
          <w:sz w:val="28"/>
          <w:szCs w:val="28"/>
        </w:rPr>
        <w:t xml:space="preserve"> </w:t>
      </w:r>
      <w:r w:rsidRPr="00D00103">
        <w:rPr>
          <w:rFonts w:eastAsia="Calibri"/>
          <w:noProof/>
          <w:position w:val="-33"/>
          <w:sz w:val="28"/>
          <w:szCs w:val="28"/>
        </w:rPr>
        <w:drawing>
          <wp:inline distT="0" distB="0" distL="0" distR="0" wp14:anchorId="3FA9561F" wp14:editId="07A90675">
            <wp:extent cx="967105" cy="59626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2"/>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967105" cy="596265"/>
                    </a:xfrm>
                    <a:prstGeom prst="rect">
                      <a:avLst/>
                    </a:prstGeom>
                    <a:noFill/>
                    <a:ln>
                      <a:noFill/>
                    </a:ln>
                  </pic:spPr>
                </pic:pic>
              </a:graphicData>
            </a:graphic>
          </wp:inline>
        </w:drawing>
      </w:r>
      <w:r w:rsidRPr="00D00103">
        <w:rPr>
          <w:rFonts w:eastAsia="Calibri"/>
          <w:sz w:val="28"/>
          <w:szCs w:val="28"/>
          <w:lang w:eastAsia="en-US"/>
        </w:rPr>
        <w:t>, (42)</w:t>
      </w:r>
    </w:p>
    <w:p w14:paraId="4E9ED0D7" w14:textId="77777777"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sz w:val="28"/>
          <w:szCs w:val="28"/>
          <w:lang w:eastAsia="en-US"/>
        </w:rPr>
        <w:t>где:</w:t>
      </w:r>
    </w:p>
    <w:p w14:paraId="3DBE9C2D" w14:textId="2469B412"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rPr>
        <w:drawing>
          <wp:inline distT="0" distB="0" distL="0" distR="0" wp14:anchorId="5E59B2C2" wp14:editId="27F606A5">
            <wp:extent cx="252095" cy="31813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3"/>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52095" cy="318135"/>
                    </a:xfrm>
                    <a:prstGeom prst="rect">
                      <a:avLst/>
                    </a:prstGeom>
                    <a:noFill/>
                    <a:ln>
                      <a:noFill/>
                    </a:ln>
                  </pic:spPr>
                </pic:pic>
              </a:graphicData>
            </a:graphic>
          </wp:inline>
        </w:drawing>
      </w:r>
      <w:r w:rsidRPr="00D00103">
        <w:rPr>
          <w:rFonts w:eastAsia="Calibri"/>
          <w:sz w:val="28"/>
          <w:szCs w:val="28"/>
          <w:lang w:eastAsia="en-US"/>
        </w:rPr>
        <w:t xml:space="preserve"> - тариф регулируемой организации, устанавливаемый на i-ый год, руб./куб. м;</w:t>
      </w:r>
    </w:p>
    <w:p w14:paraId="547A3C8B" w14:textId="70D4D9B3"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rPr>
        <w:drawing>
          <wp:inline distT="0" distB="0" distL="0" distR="0" wp14:anchorId="322BB1F7" wp14:editId="41623D42">
            <wp:extent cx="582930" cy="318135"/>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4"/>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sidRPr="00D00103">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7071844C" w14:textId="288C0A5F" w:rsidR="00B07EBF" w:rsidRPr="00D00103" w:rsidRDefault="00B07EBF" w:rsidP="00B07EBF">
      <w:pPr>
        <w:autoSpaceDE w:val="0"/>
        <w:autoSpaceDN w:val="0"/>
        <w:adjustRightInd w:val="0"/>
        <w:ind w:firstLine="540"/>
        <w:jc w:val="both"/>
        <w:rPr>
          <w:rFonts w:eastAsia="Calibri"/>
          <w:sz w:val="28"/>
          <w:szCs w:val="28"/>
          <w:lang w:eastAsia="en-US"/>
        </w:rPr>
      </w:pPr>
      <w:r w:rsidRPr="00D00103">
        <w:rPr>
          <w:rFonts w:eastAsia="Calibri"/>
          <w:noProof/>
          <w:position w:val="-11"/>
          <w:sz w:val="28"/>
          <w:szCs w:val="28"/>
        </w:rPr>
        <w:drawing>
          <wp:inline distT="0" distB="0" distL="0" distR="0" wp14:anchorId="51572360" wp14:editId="02A25463">
            <wp:extent cx="264795" cy="31813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5"/>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D00103">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4DED55B7" w14:textId="77777777" w:rsidR="00B07EBF" w:rsidRPr="00D00103" w:rsidRDefault="00B07EBF" w:rsidP="00B07EBF">
      <w:pPr>
        <w:ind w:firstLine="709"/>
        <w:jc w:val="both"/>
        <w:rPr>
          <w:sz w:val="28"/>
          <w:szCs w:val="28"/>
        </w:rPr>
      </w:pPr>
    </w:p>
    <w:p w14:paraId="24FE1BEF" w14:textId="77777777" w:rsidR="00B07EBF" w:rsidRPr="00D00103" w:rsidRDefault="00B07EBF" w:rsidP="00B07EBF">
      <w:pPr>
        <w:tabs>
          <w:tab w:val="left" w:pos="10206"/>
        </w:tabs>
        <w:ind w:firstLine="567"/>
        <w:jc w:val="both"/>
        <w:rPr>
          <w:sz w:val="28"/>
          <w:szCs w:val="28"/>
        </w:rPr>
      </w:pPr>
      <w:r w:rsidRPr="00D00103">
        <w:rPr>
          <w:sz w:val="28"/>
          <w:szCs w:val="28"/>
        </w:rPr>
        <w:lastRenderedPageBreak/>
        <w:t>Исходя из вышеизложенного, предлагается скорректировать ООО «</w:t>
      </w:r>
      <w:proofErr w:type="gramStart"/>
      <w:r w:rsidRPr="00D00103">
        <w:rPr>
          <w:sz w:val="28"/>
          <w:szCs w:val="28"/>
        </w:rPr>
        <w:t xml:space="preserve">ТЭП»   </w:t>
      </w:r>
      <w:proofErr w:type="gramEnd"/>
      <w:r w:rsidRPr="00D00103">
        <w:rPr>
          <w:sz w:val="28"/>
          <w:szCs w:val="28"/>
        </w:rPr>
        <w:t xml:space="preserve">   (о. Крапивинский) тарифы на питьевую воду,  водоотведение в целях корректировки долгосрочных тарифов на 2023 год с календарной разбивкой:</w:t>
      </w:r>
    </w:p>
    <w:p w14:paraId="43825A1E" w14:textId="77777777" w:rsidR="00B07EBF" w:rsidRPr="00D00103" w:rsidRDefault="00B07EBF" w:rsidP="00B07EBF">
      <w:pPr>
        <w:tabs>
          <w:tab w:val="left" w:pos="10206"/>
        </w:tabs>
        <w:ind w:firstLine="567"/>
        <w:jc w:val="both"/>
        <w:rPr>
          <w:sz w:val="28"/>
          <w:szCs w:val="28"/>
        </w:rPr>
      </w:pPr>
    </w:p>
    <w:p w14:paraId="7AC816DF" w14:textId="77777777" w:rsidR="00B07EBF" w:rsidRPr="00D00103" w:rsidRDefault="00B07EBF" w:rsidP="00B07EBF">
      <w:pPr>
        <w:tabs>
          <w:tab w:val="left" w:pos="10206"/>
        </w:tabs>
        <w:ind w:firstLine="567"/>
        <w:jc w:val="both"/>
        <w:rPr>
          <w:sz w:val="28"/>
          <w:szCs w:val="28"/>
        </w:rPr>
      </w:pPr>
    </w:p>
    <w:p w14:paraId="69227161" w14:textId="77777777" w:rsidR="00B07EBF" w:rsidRPr="00D00103" w:rsidRDefault="00B07EBF" w:rsidP="00B07EBF">
      <w:pPr>
        <w:pStyle w:val="4"/>
        <w:tabs>
          <w:tab w:val="left" w:pos="7655"/>
        </w:tabs>
        <w:ind w:firstLine="709"/>
        <w:jc w:val="right"/>
        <w:rPr>
          <w:b w:val="0"/>
          <w:lang w:val="ru-RU"/>
        </w:rPr>
      </w:pPr>
      <w:r w:rsidRPr="00D00103">
        <w:rPr>
          <w:b w:val="0"/>
          <w:lang w:val="ru-RU"/>
        </w:rPr>
        <w:t>Таблица 22</w:t>
      </w:r>
    </w:p>
    <w:p w14:paraId="6964868E" w14:textId="77777777" w:rsidR="00B07EBF" w:rsidRPr="00D00103" w:rsidRDefault="00B07EBF" w:rsidP="00B07EBF">
      <w:pPr>
        <w:jc w:val="center"/>
        <w:rPr>
          <w:sz w:val="28"/>
          <w:szCs w:val="28"/>
        </w:rPr>
      </w:pPr>
      <w:r w:rsidRPr="00D00103">
        <w:rPr>
          <w:sz w:val="28"/>
          <w:szCs w:val="28"/>
        </w:rPr>
        <w:t>Тарифы на питьевую воду, водоотведение реализуемые ООО «ТЭП»</w:t>
      </w:r>
    </w:p>
    <w:p w14:paraId="508ADA24" w14:textId="77777777" w:rsidR="00B07EBF" w:rsidRPr="00D00103" w:rsidRDefault="00B07EBF" w:rsidP="00B07EBF">
      <w:pPr>
        <w:jc w:val="center"/>
        <w:rPr>
          <w:sz w:val="28"/>
          <w:szCs w:val="28"/>
        </w:rPr>
      </w:pPr>
      <w:r w:rsidRPr="00D00103">
        <w:rPr>
          <w:sz w:val="28"/>
          <w:szCs w:val="28"/>
        </w:rPr>
        <w:t xml:space="preserve"> (о. Крапивинский), на потребительском рынке с 01.01.2023 по 31.12.2023</w:t>
      </w:r>
    </w:p>
    <w:p w14:paraId="79DF67C6" w14:textId="77777777" w:rsidR="00B07EBF" w:rsidRPr="00D00103" w:rsidRDefault="00B07EBF" w:rsidP="00B07EBF">
      <w:pPr>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862"/>
        <w:gridCol w:w="1896"/>
        <w:gridCol w:w="1591"/>
        <w:gridCol w:w="1986"/>
      </w:tblGrid>
      <w:tr w:rsidR="00B07EBF" w:rsidRPr="00D00103" w14:paraId="64976C59" w14:textId="77777777" w:rsidTr="008D1C10">
        <w:trPr>
          <w:trHeight w:val="1066"/>
          <w:jc w:val="center"/>
        </w:trPr>
        <w:tc>
          <w:tcPr>
            <w:tcW w:w="2235" w:type="dxa"/>
            <w:shd w:val="clear" w:color="auto" w:fill="auto"/>
            <w:vAlign w:val="center"/>
          </w:tcPr>
          <w:p w14:paraId="0A9D08D3" w14:textId="77777777" w:rsidR="00B07EBF" w:rsidRPr="00D00103" w:rsidRDefault="00B07EBF" w:rsidP="008D1C10">
            <w:pPr>
              <w:jc w:val="center"/>
            </w:pPr>
            <w:r w:rsidRPr="00D00103">
              <w:t>Предприятие</w:t>
            </w:r>
          </w:p>
        </w:tc>
        <w:tc>
          <w:tcPr>
            <w:tcW w:w="1862" w:type="dxa"/>
            <w:shd w:val="clear" w:color="auto" w:fill="auto"/>
            <w:vAlign w:val="center"/>
          </w:tcPr>
          <w:p w14:paraId="45683DBA" w14:textId="77777777" w:rsidR="00B07EBF" w:rsidRPr="00D00103" w:rsidRDefault="00B07EBF" w:rsidP="008D1C10">
            <w:pPr>
              <w:jc w:val="center"/>
            </w:pPr>
            <w:r w:rsidRPr="00D00103">
              <w:t>Год долгосрочного периода</w:t>
            </w:r>
          </w:p>
        </w:tc>
        <w:tc>
          <w:tcPr>
            <w:tcW w:w="1896" w:type="dxa"/>
            <w:shd w:val="clear" w:color="auto" w:fill="auto"/>
            <w:vAlign w:val="center"/>
          </w:tcPr>
          <w:p w14:paraId="4B14CF74" w14:textId="77777777" w:rsidR="00B07EBF" w:rsidRPr="00D00103" w:rsidRDefault="00B07EBF" w:rsidP="008D1C10">
            <w:pPr>
              <w:jc w:val="center"/>
            </w:pPr>
            <w:r w:rsidRPr="00D00103">
              <w:t>Календарная разбивка</w:t>
            </w:r>
          </w:p>
        </w:tc>
        <w:tc>
          <w:tcPr>
            <w:tcW w:w="1591" w:type="dxa"/>
            <w:shd w:val="clear" w:color="auto" w:fill="auto"/>
            <w:vAlign w:val="center"/>
          </w:tcPr>
          <w:p w14:paraId="78676888" w14:textId="77777777" w:rsidR="00B07EBF" w:rsidRPr="00D00103" w:rsidRDefault="00B07EBF" w:rsidP="008D1C10">
            <w:pPr>
              <w:jc w:val="center"/>
            </w:pPr>
            <w:r w:rsidRPr="00D00103">
              <w:t>Тарифы, руб./м</w:t>
            </w:r>
            <w:r w:rsidRPr="00D00103">
              <w:rPr>
                <w:vertAlign w:val="superscript"/>
              </w:rPr>
              <w:t>3</w:t>
            </w:r>
          </w:p>
        </w:tc>
        <w:tc>
          <w:tcPr>
            <w:tcW w:w="1986" w:type="dxa"/>
            <w:shd w:val="clear" w:color="auto" w:fill="auto"/>
            <w:vAlign w:val="center"/>
          </w:tcPr>
          <w:p w14:paraId="32222FFB" w14:textId="77777777" w:rsidR="00B07EBF" w:rsidRPr="00D00103" w:rsidRDefault="00B07EBF" w:rsidP="008D1C10">
            <w:pPr>
              <w:jc w:val="center"/>
            </w:pPr>
            <w:r w:rsidRPr="00D00103">
              <w:t>Рост к предыдущему периоду, %</w:t>
            </w:r>
          </w:p>
        </w:tc>
      </w:tr>
      <w:tr w:rsidR="00B07EBF" w:rsidRPr="00D00103" w14:paraId="37C925AB" w14:textId="77777777" w:rsidTr="008D1C10">
        <w:trPr>
          <w:jc w:val="center"/>
        </w:trPr>
        <w:tc>
          <w:tcPr>
            <w:tcW w:w="2235" w:type="dxa"/>
            <w:shd w:val="clear" w:color="auto" w:fill="auto"/>
          </w:tcPr>
          <w:p w14:paraId="20248D11" w14:textId="77777777" w:rsidR="00B07EBF" w:rsidRPr="00D00103" w:rsidRDefault="00B07EBF" w:rsidP="008D1C10">
            <w:pPr>
              <w:jc w:val="center"/>
            </w:pPr>
            <w:r w:rsidRPr="00D00103">
              <w:t>1</w:t>
            </w:r>
          </w:p>
        </w:tc>
        <w:tc>
          <w:tcPr>
            <w:tcW w:w="1862" w:type="dxa"/>
            <w:shd w:val="clear" w:color="auto" w:fill="auto"/>
          </w:tcPr>
          <w:p w14:paraId="35448CE2" w14:textId="77777777" w:rsidR="00B07EBF" w:rsidRPr="00D00103" w:rsidRDefault="00B07EBF" w:rsidP="008D1C10">
            <w:pPr>
              <w:jc w:val="center"/>
            </w:pPr>
            <w:r w:rsidRPr="00D00103">
              <w:t>2</w:t>
            </w:r>
          </w:p>
        </w:tc>
        <w:tc>
          <w:tcPr>
            <w:tcW w:w="1896" w:type="dxa"/>
            <w:shd w:val="clear" w:color="auto" w:fill="auto"/>
          </w:tcPr>
          <w:p w14:paraId="21DD8D6D" w14:textId="77777777" w:rsidR="00B07EBF" w:rsidRPr="00D00103" w:rsidRDefault="00B07EBF" w:rsidP="008D1C10">
            <w:pPr>
              <w:jc w:val="center"/>
            </w:pPr>
            <w:r w:rsidRPr="00D00103">
              <w:t>3</w:t>
            </w:r>
          </w:p>
        </w:tc>
        <w:tc>
          <w:tcPr>
            <w:tcW w:w="1591" w:type="dxa"/>
            <w:shd w:val="clear" w:color="auto" w:fill="auto"/>
          </w:tcPr>
          <w:p w14:paraId="4B874179" w14:textId="77777777" w:rsidR="00B07EBF" w:rsidRPr="00D00103" w:rsidRDefault="00B07EBF" w:rsidP="008D1C10">
            <w:pPr>
              <w:jc w:val="center"/>
            </w:pPr>
            <w:r w:rsidRPr="00D00103">
              <w:t>4</w:t>
            </w:r>
          </w:p>
        </w:tc>
        <w:tc>
          <w:tcPr>
            <w:tcW w:w="1986" w:type="dxa"/>
            <w:shd w:val="clear" w:color="auto" w:fill="auto"/>
          </w:tcPr>
          <w:p w14:paraId="1EE7A59C" w14:textId="77777777" w:rsidR="00B07EBF" w:rsidRPr="00D00103" w:rsidRDefault="00B07EBF" w:rsidP="008D1C10">
            <w:pPr>
              <w:jc w:val="center"/>
            </w:pPr>
            <w:r w:rsidRPr="00D00103">
              <w:t>5</w:t>
            </w:r>
          </w:p>
        </w:tc>
      </w:tr>
      <w:tr w:rsidR="00B07EBF" w:rsidRPr="00D00103" w14:paraId="14302A43" w14:textId="77777777" w:rsidTr="008D1C10">
        <w:trPr>
          <w:trHeight w:val="280"/>
          <w:jc w:val="center"/>
        </w:trPr>
        <w:tc>
          <w:tcPr>
            <w:tcW w:w="9570" w:type="dxa"/>
            <w:gridSpan w:val="5"/>
            <w:shd w:val="clear" w:color="auto" w:fill="auto"/>
            <w:vAlign w:val="center"/>
          </w:tcPr>
          <w:p w14:paraId="3AB6DC5A" w14:textId="77777777" w:rsidR="00B07EBF" w:rsidRPr="00D00103" w:rsidRDefault="00B07EBF" w:rsidP="008D1C10">
            <w:pPr>
              <w:jc w:val="center"/>
            </w:pPr>
            <w:r w:rsidRPr="00D00103">
              <w:t>1. Питьевая вода*</w:t>
            </w:r>
          </w:p>
        </w:tc>
      </w:tr>
      <w:tr w:rsidR="00B07EBF" w:rsidRPr="00D00103" w14:paraId="1C170E90" w14:textId="77777777" w:rsidTr="008D1C10">
        <w:trPr>
          <w:trHeight w:val="593"/>
          <w:jc w:val="center"/>
        </w:trPr>
        <w:tc>
          <w:tcPr>
            <w:tcW w:w="2235" w:type="dxa"/>
            <w:vMerge w:val="restart"/>
            <w:tcBorders>
              <w:top w:val="single" w:sz="4" w:space="0" w:color="auto"/>
            </w:tcBorders>
            <w:shd w:val="clear" w:color="auto" w:fill="auto"/>
            <w:vAlign w:val="center"/>
          </w:tcPr>
          <w:p w14:paraId="16D1FD59" w14:textId="77777777" w:rsidR="00B07EBF" w:rsidRPr="00D00103" w:rsidRDefault="00B07EBF" w:rsidP="008D1C10">
            <w:pPr>
              <w:jc w:val="center"/>
            </w:pPr>
            <w:r w:rsidRPr="00D00103">
              <w:t>ООО «ТЭП»</w:t>
            </w:r>
          </w:p>
          <w:p w14:paraId="10F0EADE" w14:textId="77777777" w:rsidR="00B07EBF" w:rsidRPr="00D00103" w:rsidRDefault="00B07EBF" w:rsidP="008D1C10">
            <w:pPr>
              <w:jc w:val="center"/>
            </w:pPr>
            <w:r w:rsidRPr="00D00103">
              <w:t xml:space="preserve"> о. Крапивинский)</w:t>
            </w:r>
          </w:p>
        </w:tc>
        <w:tc>
          <w:tcPr>
            <w:tcW w:w="1862" w:type="dxa"/>
            <w:vMerge w:val="restart"/>
            <w:shd w:val="clear" w:color="auto" w:fill="auto"/>
            <w:vAlign w:val="center"/>
          </w:tcPr>
          <w:p w14:paraId="056F0E95" w14:textId="77777777" w:rsidR="00B07EBF" w:rsidRPr="00D00103" w:rsidRDefault="00B07EBF" w:rsidP="008D1C10">
            <w:pPr>
              <w:jc w:val="center"/>
            </w:pPr>
            <w:r w:rsidRPr="00D00103">
              <w:t>2023</w:t>
            </w:r>
          </w:p>
        </w:tc>
        <w:tc>
          <w:tcPr>
            <w:tcW w:w="1896" w:type="dxa"/>
            <w:shd w:val="clear" w:color="auto" w:fill="auto"/>
            <w:vAlign w:val="center"/>
          </w:tcPr>
          <w:p w14:paraId="108F2BFE" w14:textId="77777777" w:rsidR="00B07EBF" w:rsidRPr="00D00103" w:rsidRDefault="00B07EBF" w:rsidP="008D1C10">
            <w:pPr>
              <w:jc w:val="center"/>
            </w:pPr>
            <w:r w:rsidRPr="00D00103">
              <w:t>с 01.01.2023 по 30.06.2023</w:t>
            </w:r>
          </w:p>
        </w:tc>
        <w:tc>
          <w:tcPr>
            <w:tcW w:w="1591" w:type="dxa"/>
            <w:shd w:val="clear" w:color="auto" w:fill="auto"/>
            <w:vAlign w:val="center"/>
          </w:tcPr>
          <w:p w14:paraId="5F977C26" w14:textId="77777777" w:rsidR="00B07EBF" w:rsidRPr="00D00103" w:rsidRDefault="00B07EBF" w:rsidP="008D1C10">
            <w:pPr>
              <w:jc w:val="center"/>
            </w:pPr>
            <w:r w:rsidRPr="00D00103">
              <w:t>41,79</w:t>
            </w:r>
          </w:p>
        </w:tc>
        <w:tc>
          <w:tcPr>
            <w:tcW w:w="1986" w:type="dxa"/>
            <w:shd w:val="clear" w:color="auto" w:fill="auto"/>
            <w:vAlign w:val="center"/>
          </w:tcPr>
          <w:p w14:paraId="5182A594" w14:textId="77777777" w:rsidR="00B07EBF" w:rsidRPr="00D00103" w:rsidRDefault="00B07EBF" w:rsidP="008D1C10">
            <w:pPr>
              <w:jc w:val="center"/>
            </w:pPr>
            <w:r w:rsidRPr="00D00103">
              <w:t>0,0</w:t>
            </w:r>
          </w:p>
        </w:tc>
      </w:tr>
      <w:tr w:rsidR="00B07EBF" w:rsidRPr="00D00103" w14:paraId="1F562CA4" w14:textId="77777777" w:rsidTr="008D1C10">
        <w:trPr>
          <w:jc w:val="center"/>
        </w:trPr>
        <w:tc>
          <w:tcPr>
            <w:tcW w:w="2235" w:type="dxa"/>
            <w:vMerge/>
            <w:shd w:val="clear" w:color="auto" w:fill="auto"/>
            <w:vAlign w:val="center"/>
          </w:tcPr>
          <w:p w14:paraId="3B965E17" w14:textId="77777777" w:rsidR="00B07EBF" w:rsidRPr="00D00103" w:rsidRDefault="00B07EBF" w:rsidP="008D1C10">
            <w:pPr>
              <w:jc w:val="both"/>
            </w:pPr>
          </w:p>
        </w:tc>
        <w:tc>
          <w:tcPr>
            <w:tcW w:w="1862" w:type="dxa"/>
            <w:vMerge/>
            <w:shd w:val="clear" w:color="auto" w:fill="auto"/>
            <w:vAlign w:val="center"/>
          </w:tcPr>
          <w:p w14:paraId="12A45F8A" w14:textId="77777777" w:rsidR="00B07EBF" w:rsidRPr="00D00103" w:rsidRDefault="00B07EBF" w:rsidP="008D1C10">
            <w:pPr>
              <w:jc w:val="center"/>
            </w:pPr>
          </w:p>
        </w:tc>
        <w:tc>
          <w:tcPr>
            <w:tcW w:w="1896" w:type="dxa"/>
            <w:shd w:val="clear" w:color="auto" w:fill="auto"/>
            <w:vAlign w:val="center"/>
          </w:tcPr>
          <w:p w14:paraId="46F1FA0A" w14:textId="77777777" w:rsidR="00B07EBF" w:rsidRPr="00D00103" w:rsidRDefault="00B07EBF" w:rsidP="008D1C10">
            <w:pPr>
              <w:jc w:val="center"/>
            </w:pPr>
            <w:r w:rsidRPr="00D00103">
              <w:t>с 01.07.2023 по 31.12.2023</w:t>
            </w:r>
          </w:p>
        </w:tc>
        <w:tc>
          <w:tcPr>
            <w:tcW w:w="1591" w:type="dxa"/>
            <w:shd w:val="clear" w:color="auto" w:fill="auto"/>
            <w:vAlign w:val="center"/>
          </w:tcPr>
          <w:p w14:paraId="4C12215B" w14:textId="77777777" w:rsidR="00B07EBF" w:rsidRPr="00D00103" w:rsidRDefault="00B07EBF" w:rsidP="008D1C10">
            <w:pPr>
              <w:jc w:val="center"/>
            </w:pPr>
            <w:r w:rsidRPr="00D00103">
              <w:t>55,63</w:t>
            </w:r>
          </w:p>
        </w:tc>
        <w:tc>
          <w:tcPr>
            <w:tcW w:w="1986" w:type="dxa"/>
            <w:shd w:val="clear" w:color="auto" w:fill="auto"/>
            <w:vAlign w:val="center"/>
          </w:tcPr>
          <w:p w14:paraId="6E968416" w14:textId="77777777" w:rsidR="00B07EBF" w:rsidRPr="00D00103" w:rsidRDefault="00B07EBF" w:rsidP="008D1C10">
            <w:pPr>
              <w:jc w:val="center"/>
            </w:pPr>
            <w:r w:rsidRPr="00D00103">
              <w:t>+33,1</w:t>
            </w:r>
          </w:p>
        </w:tc>
      </w:tr>
      <w:tr w:rsidR="00B07EBF" w:rsidRPr="00D00103" w14:paraId="0F7BA86A" w14:textId="77777777" w:rsidTr="008D1C10">
        <w:trPr>
          <w:trHeight w:val="385"/>
          <w:jc w:val="center"/>
        </w:trPr>
        <w:tc>
          <w:tcPr>
            <w:tcW w:w="9570" w:type="dxa"/>
            <w:gridSpan w:val="5"/>
            <w:tcBorders>
              <w:top w:val="single" w:sz="4" w:space="0" w:color="auto"/>
            </w:tcBorders>
            <w:shd w:val="clear" w:color="auto" w:fill="auto"/>
            <w:vAlign w:val="center"/>
          </w:tcPr>
          <w:p w14:paraId="47FB51BD" w14:textId="77777777" w:rsidR="00B07EBF" w:rsidRPr="00D00103" w:rsidRDefault="00B07EBF" w:rsidP="008D1C10">
            <w:pPr>
              <w:jc w:val="center"/>
            </w:pPr>
            <w:r w:rsidRPr="00D00103">
              <w:t>2. Питьевая вода **</w:t>
            </w:r>
          </w:p>
        </w:tc>
      </w:tr>
      <w:tr w:rsidR="00B07EBF" w:rsidRPr="00D00103" w14:paraId="5FEE00CE" w14:textId="77777777" w:rsidTr="008D1C10">
        <w:trPr>
          <w:trHeight w:val="593"/>
          <w:jc w:val="center"/>
        </w:trPr>
        <w:tc>
          <w:tcPr>
            <w:tcW w:w="2235" w:type="dxa"/>
            <w:vMerge w:val="restart"/>
            <w:tcBorders>
              <w:top w:val="single" w:sz="4" w:space="0" w:color="auto"/>
            </w:tcBorders>
            <w:shd w:val="clear" w:color="auto" w:fill="auto"/>
            <w:vAlign w:val="center"/>
          </w:tcPr>
          <w:p w14:paraId="15F89B70" w14:textId="77777777" w:rsidR="00B07EBF" w:rsidRPr="00D00103" w:rsidRDefault="00B07EBF" w:rsidP="008D1C10">
            <w:pPr>
              <w:jc w:val="center"/>
            </w:pPr>
            <w:r w:rsidRPr="00D00103">
              <w:t xml:space="preserve">ООО «ТЭП» </w:t>
            </w:r>
          </w:p>
          <w:p w14:paraId="7D6FE29D" w14:textId="77777777" w:rsidR="00B07EBF" w:rsidRPr="00D00103" w:rsidRDefault="00B07EBF" w:rsidP="008D1C10">
            <w:pPr>
              <w:jc w:val="center"/>
            </w:pPr>
            <w:r w:rsidRPr="00D00103">
              <w:t>(о. Крапивинский)</w:t>
            </w:r>
          </w:p>
        </w:tc>
        <w:tc>
          <w:tcPr>
            <w:tcW w:w="1862" w:type="dxa"/>
            <w:vMerge w:val="restart"/>
            <w:shd w:val="clear" w:color="auto" w:fill="auto"/>
            <w:vAlign w:val="center"/>
          </w:tcPr>
          <w:p w14:paraId="48559373" w14:textId="77777777" w:rsidR="00B07EBF" w:rsidRPr="00D00103" w:rsidRDefault="00B07EBF" w:rsidP="008D1C10">
            <w:pPr>
              <w:jc w:val="center"/>
            </w:pPr>
            <w:r w:rsidRPr="00D00103">
              <w:t>2023</w:t>
            </w:r>
          </w:p>
        </w:tc>
        <w:tc>
          <w:tcPr>
            <w:tcW w:w="1896" w:type="dxa"/>
            <w:shd w:val="clear" w:color="auto" w:fill="auto"/>
            <w:vAlign w:val="center"/>
          </w:tcPr>
          <w:p w14:paraId="16068AB5" w14:textId="77777777" w:rsidR="00B07EBF" w:rsidRPr="00D00103" w:rsidRDefault="00B07EBF" w:rsidP="008D1C10">
            <w:pPr>
              <w:jc w:val="center"/>
            </w:pPr>
            <w:r w:rsidRPr="00D00103">
              <w:t>с 01.01.2023 по 30.06.2023</w:t>
            </w:r>
          </w:p>
        </w:tc>
        <w:tc>
          <w:tcPr>
            <w:tcW w:w="1591" w:type="dxa"/>
            <w:shd w:val="clear" w:color="auto" w:fill="auto"/>
            <w:vAlign w:val="center"/>
          </w:tcPr>
          <w:p w14:paraId="1403F2C3" w14:textId="77777777" w:rsidR="00B07EBF" w:rsidRPr="00D00103" w:rsidRDefault="00B07EBF" w:rsidP="008D1C10">
            <w:pPr>
              <w:jc w:val="center"/>
            </w:pPr>
            <w:r w:rsidRPr="00D00103">
              <w:t>23,13</w:t>
            </w:r>
          </w:p>
        </w:tc>
        <w:tc>
          <w:tcPr>
            <w:tcW w:w="1986" w:type="dxa"/>
            <w:shd w:val="clear" w:color="auto" w:fill="auto"/>
            <w:vAlign w:val="center"/>
          </w:tcPr>
          <w:p w14:paraId="7684CE5F" w14:textId="77777777" w:rsidR="00B07EBF" w:rsidRPr="00D00103" w:rsidRDefault="00B07EBF" w:rsidP="008D1C10">
            <w:pPr>
              <w:jc w:val="center"/>
            </w:pPr>
            <w:r w:rsidRPr="00D00103">
              <w:t>-15,0</w:t>
            </w:r>
          </w:p>
        </w:tc>
      </w:tr>
      <w:tr w:rsidR="00B07EBF" w:rsidRPr="00D00103" w14:paraId="1FB46364" w14:textId="77777777" w:rsidTr="008D1C10">
        <w:trPr>
          <w:jc w:val="center"/>
        </w:trPr>
        <w:tc>
          <w:tcPr>
            <w:tcW w:w="2235" w:type="dxa"/>
            <w:vMerge/>
            <w:shd w:val="clear" w:color="auto" w:fill="auto"/>
            <w:vAlign w:val="center"/>
          </w:tcPr>
          <w:p w14:paraId="48A1C710" w14:textId="77777777" w:rsidR="00B07EBF" w:rsidRPr="00D00103" w:rsidRDefault="00B07EBF" w:rsidP="008D1C10">
            <w:pPr>
              <w:jc w:val="both"/>
            </w:pPr>
          </w:p>
        </w:tc>
        <w:tc>
          <w:tcPr>
            <w:tcW w:w="1862" w:type="dxa"/>
            <w:vMerge/>
            <w:shd w:val="clear" w:color="auto" w:fill="auto"/>
            <w:vAlign w:val="center"/>
          </w:tcPr>
          <w:p w14:paraId="015E7DB1" w14:textId="77777777" w:rsidR="00B07EBF" w:rsidRPr="00D00103" w:rsidRDefault="00B07EBF" w:rsidP="008D1C10">
            <w:pPr>
              <w:jc w:val="center"/>
            </w:pPr>
          </w:p>
        </w:tc>
        <w:tc>
          <w:tcPr>
            <w:tcW w:w="1896" w:type="dxa"/>
            <w:shd w:val="clear" w:color="auto" w:fill="auto"/>
            <w:vAlign w:val="center"/>
          </w:tcPr>
          <w:p w14:paraId="2108B0B7" w14:textId="77777777" w:rsidR="00B07EBF" w:rsidRPr="00D00103" w:rsidRDefault="00B07EBF" w:rsidP="008D1C10">
            <w:pPr>
              <w:jc w:val="center"/>
            </w:pPr>
            <w:r w:rsidRPr="00D00103">
              <w:t>с 01.07.2023 по 31.12.2023</w:t>
            </w:r>
          </w:p>
        </w:tc>
        <w:tc>
          <w:tcPr>
            <w:tcW w:w="1591" w:type="dxa"/>
            <w:shd w:val="clear" w:color="auto" w:fill="auto"/>
            <w:vAlign w:val="center"/>
          </w:tcPr>
          <w:p w14:paraId="657025E9" w14:textId="77777777" w:rsidR="00B07EBF" w:rsidRPr="00D00103" w:rsidRDefault="00B07EBF" w:rsidP="008D1C10">
            <w:pPr>
              <w:jc w:val="center"/>
            </w:pPr>
            <w:r w:rsidRPr="00D00103">
              <w:t>23,13</w:t>
            </w:r>
          </w:p>
        </w:tc>
        <w:tc>
          <w:tcPr>
            <w:tcW w:w="1986" w:type="dxa"/>
            <w:shd w:val="clear" w:color="auto" w:fill="auto"/>
            <w:vAlign w:val="center"/>
          </w:tcPr>
          <w:p w14:paraId="1A6B414A" w14:textId="77777777" w:rsidR="00B07EBF" w:rsidRPr="00D00103" w:rsidRDefault="00B07EBF" w:rsidP="008D1C10">
            <w:pPr>
              <w:jc w:val="center"/>
            </w:pPr>
            <w:r w:rsidRPr="00D00103">
              <w:t>0,0</w:t>
            </w:r>
          </w:p>
        </w:tc>
      </w:tr>
      <w:tr w:rsidR="00B07EBF" w:rsidRPr="00D00103" w14:paraId="7FD8B3E6" w14:textId="77777777" w:rsidTr="008D1C10">
        <w:trPr>
          <w:trHeight w:val="417"/>
          <w:jc w:val="center"/>
        </w:trPr>
        <w:tc>
          <w:tcPr>
            <w:tcW w:w="9570" w:type="dxa"/>
            <w:gridSpan w:val="5"/>
            <w:tcBorders>
              <w:top w:val="single" w:sz="4" w:space="0" w:color="auto"/>
            </w:tcBorders>
            <w:shd w:val="clear" w:color="auto" w:fill="auto"/>
            <w:vAlign w:val="center"/>
          </w:tcPr>
          <w:p w14:paraId="6655ACF2" w14:textId="77777777" w:rsidR="00B07EBF" w:rsidRPr="00D00103" w:rsidRDefault="00B07EBF" w:rsidP="008D1C10">
            <w:pPr>
              <w:jc w:val="center"/>
            </w:pPr>
            <w:r w:rsidRPr="00D00103">
              <w:t>3. Водоотведение</w:t>
            </w:r>
          </w:p>
        </w:tc>
      </w:tr>
      <w:tr w:rsidR="00B07EBF" w:rsidRPr="00D00103" w14:paraId="1B04FAB8" w14:textId="77777777" w:rsidTr="008D1C10">
        <w:trPr>
          <w:trHeight w:val="593"/>
          <w:jc w:val="center"/>
        </w:trPr>
        <w:tc>
          <w:tcPr>
            <w:tcW w:w="2235" w:type="dxa"/>
            <w:vMerge w:val="restart"/>
            <w:tcBorders>
              <w:top w:val="single" w:sz="4" w:space="0" w:color="auto"/>
            </w:tcBorders>
            <w:shd w:val="clear" w:color="auto" w:fill="auto"/>
            <w:vAlign w:val="center"/>
          </w:tcPr>
          <w:p w14:paraId="377A85A7" w14:textId="77777777" w:rsidR="00B07EBF" w:rsidRPr="00D00103" w:rsidRDefault="00B07EBF" w:rsidP="008D1C10">
            <w:pPr>
              <w:jc w:val="center"/>
            </w:pPr>
            <w:r w:rsidRPr="00D00103">
              <w:t xml:space="preserve">ООО «ТЭП» </w:t>
            </w:r>
          </w:p>
          <w:p w14:paraId="72661E53" w14:textId="77777777" w:rsidR="00B07EBF" w:rsidRPr="00D00103" w:rsidRDefault="00B07EBF" w:rsidP="008D1C10">
            <w:pPr>
              <w:jc w:val="center"/>
            </w:pPr>
            <w:r w:rsidRPr="00D00103">
              <w:t>(о. Крапивинский)</w:t>
            </w:r>
          </w:p>
        </w:tc>
        <w:tc>
          <w:tcPr>
            <w:tcW w:w="1862" w:type="dxa"/>
            <w:vMerge w:val="restart"/>
            <w:shd w:val="clear" w:color="auto" w:fill="auto"/>
            <w:vAlign w:val="center"/>
          </w:tcPr>
          <w:p w14:paraId="52A63B01" w14:textId="77777777" w:rsidR="00B07EBF" w:rsidRPr="00D00103" w:rsidRDefault="00B07EBF" w:rsidP="008D1C10">
            <w:pPr>
              <w:jc w:val="center"/>
            </w:pPr>
            <w:r w:rsidRPr="00D00103">
              <w:t>2023</w:t>
            </w:r>
          </w:p>
        </w:tc>
        <w:tc>
          <w:tcPr>
            <w:tcW w:w="1896" w:type="dxa"/>
            <w:shd w:val="clear" w:color="auto" w:fill="auto"/>
            <w:vAlign w:val="center"/>
          </w:tcPr>
          <w:p w14:paraId="4E328215" w14:textId="77777777" w:rsidR="00B07EBF" w:rsidRPr="00D00103" w:rsidRDefault="00B07EBF" w:rsidP="008D1C10">
            <w:pPr>
              <w:jc w:val="center"/>
            </w:pPr>
            <w:r w:rsidRPr="00D00103">
              <w:t>с 01.01.2023 по 30.06.2023</w:t>
            </w:r>
          </w:p>
        </w:tc>
        <w:tc>
          <w:tcPr>
            <w:tcW w:w="1591" w:type="dxa"/>
            <w:shd w:val="clear" w:color="auto" w:fill="auto"/>
            <w:vAlign w:val="center"/>
          </w:tcPr>
          <w:p w14:paraId="02B54EFA" w14:textId="77777777" w:rsidR="00B07EBF" w:rsidRPr="00D00103" w:rsidRDefault="00B07EBF" w:rsidP="008D1C10">
            <w:pPr>
              <w:jc w:val="center"/>
            </w:pPr>
            <w:r w:rsidRPr="00D00103">
              <w:t>44,33</w:t>
            </w:r>
          </w:p>
        </w:tc>
        <w:tc>
          <w:tcPr>
            <w:tcW w:w="1986" w:type="dxa"/>
            <w:shd w:val="clear" w:color="auto" w:fill="auto"/>
            <w:vAlign w:val="center"/>
          </w:tcPr>
          <w:p w14:paraId="00A37D27" w14:textId="77777777" w:rsidR="00B07EBF" w:rsidRPr="00D00103" w:rsidRDefault="00B07EBF" w:rsidP="008D1C10">
            <w:pPr>
              <w:jc w:val="center"/>
            </w:pPr>
            <w:r w:rsidRPr="00D00103">
              <w:t>0,0</w:t>
            </w:r>
          </w:p>
        </w:tc>
      </w:tr>
      <w:tr w:rsidR="00B07EBF" w:rsidRPr="00D00103" w14:paraId="07EE8A78" w14:textId="77777777" w:rsidTr="008D1C10">
        <w:trPr>
          <w:jc w:val="center"/>
        </w:trPr>
        <w:tc>
          <w:tcPr>
            <w:tcW w:w="2235" w:type="dxa"/>
            <w:vMerge/>
            <w:shd w:val="clear" w:color="auto" w:fill="auto"/>
            <w:vAlign w:val="center"/>
          </w:tcPr>
          <w:p w14:paraId="29131C23" w14:textId="77777777" w:rsidR="00B07EBF" w:rsidRPr="00D00103" w:rsidRDefault="00B07EBF" w:rsidP="008D1C10">
            <w:pPr>
              <w:jc w:val="both"/>
            </w:pPr>
          </w:p>
        </w:tc>
        <w:tc>
          <w:tcPr>
            <w:tcW w:w="1862" w:type="dxa"/>
            <w:vMerge/>
            <w:shd w:val="clear" w:color="auto" w:fill="auto"/>
            <w:vAlign w:val="center"/>
          </w:tcPr>
          <w:p w14:paraId="5D2B335B" w14:textId="77777777" w:rsidR="00B07EBF" w:rsidRPr="00D00103" w:rsidRDefault="00B07EBF" w:rsidP="008D1C10">
            <w:pPr>
              <w:jc w:val="center"/>
            </w:pPr>
          </w:p>
        </w:tc>
        <w:tc>
          <w:tcPr>
            <w:tcW w:w="1896" w:type="dxa"/>
            <w:shd w:val="clear" w:color="auto" w:fill="auto"/>
            <w:vAlign w:val="center"/>
          </w:tcPr>
          <w:p w14:paraId="5D5E1AF0" w14:textId="77777777" w:rsidR="00B07EBF" w:rsidRPr="00D00103" w:rsidRDefault="00B07EBF" w:rsidP="008D1C10">
            <w:pPr>
              <w:jc w:val="center"/>
            </w:pPr>
            <w:r w:rsidRPr="00D00103">
              <w:t>с 01.07.2023 по 31.12.2023</w:t>
            </w:r>
          </w:p>
        </w:tc>
        <w:tc>
          <w:tcPr>
            <w:tcW w:w="1591" w:type="dxa"/>
            <w:shd w:val="clear" w:color="auto" w:fill="auto"/>
            <w:vAlign w:val="center"/>
          </w:tcPr>
          <w:p w14:paraId="7E3C487E" w14:textId="77777777" w:rsidR="00B07EBF" w:rsidRPr="00D00103" w:rsidRDefault="00B07EBF" w:rsidP="008D1C10">
            <w:pPr>
              <w:jc w:val="center"/>
            </w:pPr>
            <w:r w:rsidRPr="00D00103">
              <w:t>57,81</w:t>
            </w:r>
          </w:p>
        </w:tc>
        <w:tc>
          <w:tcPr>
            <w:tcW w:w="1986" w:type="dxa"/>
            <w:shd w:val="clear" w:color="auto" w:fill="auto"/>
            <w:vAlign w:val="center"/>
          </w:tcPr>
          <w:p w14:paraId="69B60BC6" w14:textId="77777777" w:rsidR="00B07EBF" w:rsidRPr="00D00103" w:rsidRDefault="00B07EBF" w:rsidP="008D1C10">
            <w:pPr>
              <w:jc w:val="center"/>
            </w:pPr>
            <w:r w:rsidRPr="00D00103">
              <w:t>+30,4</w:t>
            </w:r>
          </w:p>
        </w:tc>
      </w:tr>
    </w:tbl>
    <w:p w14:paraId="6542C168" w14:textId="77777777" w:rsidR="00B07EBF" w:rsidRPr="00D00103" w:rsidRDefault="00B07EBF" w:rsidP="00B07EBF">
      <w:pPr>
        <w:tabs>
          <w:tab w:val="left" w:pos="1134"/>
        </w:tabs>
        <w:ind w:firstLine="709"/>
        <w:jc w:val="both"/>
        <w:rPr>
          <w:sz w:val="28"/>
          <w:szCs w:val="28"/>
        </w:rPr>
      </w:pPr>
    </w:p>
    <w:p w14:paraId="4D02AC3D" w14:textId="77777777" w:rsidR="00B07EBF" w:rsidRPr="00D00103" w:rsidRDefault="00B07EBF" w:rsidP="00B07EBF">
      <w:pPr>
        <w:tabs>
          <w:tab w:val="left" w:pos="1134"/>
        </w:tabs>
        <w:ind w:firstLine="709"/>
        <w:jc w:val="both"/>
        <w:rPr>
          <w:sz w:val="28"/>
          <w:szCs w:val="28"/>
        </w:rPr>
      </w:pPr>
      <w:r w:rsidRPr="00D00103">
        <w:rPr>
          <w:sz w:val="28"/>
          <w:szCs w:val="28"/>
        </w:rPr>
        <w:t>*  Для потребителей пгт. Крапивинский, пгт. Зеленогорский, с. Борисово.</w:t>
      </w:r>
    </w:p>
    <w:p w14:paraId="7A968ADB" w14:textId="77777777" w:rsidR="00B07EBF" w:rsidRPr="00D00103" w:rsidRDefault="00B07EBF" w:rsidP="00B07EBF">
      <w:pPr>
        <w:tabs>
          <w:tab w:val="left" w:pos="1134"/>
        </w:tabs>
        <w:ind w:firstLine="709"/>
        <w:jc w:val="both"/>
        <w:rPr>
          <w:sz w:val="28"/>
          <w:szCs w:val="28"/>
        </w:rPr>
      </w:pPr>
      <w:r w:rsidRPr="00D00103">
        <w:rPr>
          <w:sz w:val="28"/>
          <w:szCs w:val="28"/>
        </w:rPr>
        <w:t xml:space="preserve">**Для потребителей Крапивинского муниципального округа, за исключением пгт. Крапивинский, пгт. Зеленогорский, с. Борисово.   </w:t>
      </w:r>
    </w:p>
    <w:p w14:paraId="7C59E692" w14:textId="77777777" w:rsidR="00B07EBF" w:rsidRPr="00D00103" w:rsidRDefault="00B07EBF" w:rsidP="00B07EBF">
      <w:pPr>
        <w:pStyle w:val="32"/>
        <w:tabs>
          <w:tab w:val="left" w:pos="709"/>
        </w:tabs>
        <w:jc w:val="both"/>
        <w:rPr>
          <w:sz w:val="28"/>
          <w:szCs w:val="28"/>
        </w:rPr>
      </w:pPr>
    </w:p>
    <w:p w14:paraId="1FEF685A" w14:textId="77777777" w:rsidR="00B07EBF" w:rsidRPr="00D00103" w:rsidRDefault="00B07EBF" w:rsidP="00B07EBF">
      <w:pPr>
        <w:pStyle w:val="32"/>
        <w:tabs>
          <w:tab w:val="left" w:pos="709"/>
        </w:tabs>
        <w:jc w:val="both"/>
        <w:rPr>
          <w:sz w:val="28"/>
          <w:szCs w:val="28"/>
        </w:rPr>
      </w:pPr>
    </w:p>
    <w:p w14:paraId="3E82FB2B" w14:textId="77777777" w:rsidR="00B07EBF" w:rsidRPr="00D00103" w:rsidRDefault="00B07EBF" w:rsidP="00B07EBF">
      <w:pPr>
        <w:pStyle w:val="32"/>
        <w:tabs>
          <w:tab w:val="left" w:pos="709"/>
        </w:tabs>
        <w:ind w:firstLine="709"/>
        <w:jc w:val="both"/>
        <w:rPr>
          <w:sz w:val="28"/>
          <w:szCs w:val="28"/>
        </w:rPr>
      </w:pPr>
      <w:r w:rsidRPr="00D00103">
        <w:rPr>
          <w:sz w:val="28"/>
          <w:szCs w:val="28"/>
        </w:rPr>
        <w:t xml:space="preserve"> </w:t>
      </w:r>
      <w:r w:rsidRPr="00D00103">
        <w:rPr>
          <w:b/>
          <w:bCs/>
          <w:sz w:val="28"/>
          <w:szCs w:val="28"/>
        </w:rPr>
        <w:t>справочно:</w:t>
      </w:r>
      <w:r w:rsidRPr="00D00103">
        <w:rPr>
          <w:sz w:val="28"/>
          <w:szCs w:val="28"/>
        </w:rPr>
        <w:t xml:space="preserve"> тарифы, установленные органом регулирования в предыдущем периоде регулирования:</w:t>
      </w:r>
    </w:p>
    <w:p w14:paraId="41EA7C7C" w14:textId="77777777" w:rsidR="00B07EBF" w:rsidRPr="00D00103" w:rsidRDefault="00B07EBF" w:rsidP="00B07EBF">
      <w:pPr>
        <w:pStyle w:val="32"/>
        <w:tabs>
          <w:tab w:val="left" w:pos="709"/>
        </w:tabs>
        <w:ind w:firstLine="709"/>
        <w:jc w:val="both"/>
        <w:rPr>
          <w:sz w:val="28"/>
          <w:szCs w:val="28"/>
          <w:u w:val="single"/>
        </w:rPr>
      </w:pPr>
      <w:r w:rsidRPr="00D00103">
        <w:rPr>
          <w:sz w:val="28"/>
          <w:szCs w:val="28"/>
          <w:u w:val="single"/>
        </w:rPr>
        <w:t>водоснабжение для потребителей пгт. Крапивинский, пгт. Зеленогорский, с. Борисово.</w:t>
      </w:r>
    </w:p>
    <w:p w14:paraId="5BB66F0C" w14:textId="77777777" w:rsidR="00B07EBF" w:rsidRPr="00D00103" w:rsidRDefault="00B07EBF" w:rsidP="00B07EBF">
      <w:pPr>
        <w:pStyle w:val="32"/>
        <w:tabs>
          <w:tab w:val="left" w:pos="709"/>
        </w:tabs>
        <w:jc w:val="both"/>
        <w:rPr>
          <w:sz w:val="28"/>
          <w:szCs w:val="28"/>
        </w:rPr>
      </w:pPr>
      <w:r w:rsidRPr="00D00103">
        <w:rPr>
          <w:sz w:val="28"/>
          <w:szCs w:val="28"/>
        </w:rPr>
        <w:tab/>
        <w:t>- с 01.01.2022 по 30.06.2022 – 37,99 руб./ м</w:t>
      </w:r>
      <w:r w:rsidRPr="00D00103">
        <w:rPr>
          <w:sz w:val="28"/>
          <w:szCs w:val="28"/>
          <w:vertAlign w:val="superscript"/>
        </w:rPr>
        <w:t>3</w:t>
      </w:r>
    </w:p>
    <w:p w14:paraId="00CEFC93" w14:textId="77777777" w:rsidR="00B07EBF" w:rsidRPr="00D00103" w:rsidRDefault="00B07EBF" w:rsidP="00B07EBF">
      <w:pPr>
        <w:pStyle w:val="32"/>
        <w:tabs>
          <w:tab w:val="left" w:pos="709"/>
        </w:tabs>
        <w:jc w:val="both"/>
        <w:rPr>
          <w:sz w:val="28"/>
          <w:szCs w:val="28"/>
        </w:rPr>
      </w:pPr>
      <w:r w:rsidRPr="00D00103">
        <w:rPr>
          <w:sz w:val="28"/>
          <w:szCs w:val="28"/>
        </w:rPr>
        <w:tab/>
        <w:t>- с 01.07.2022 по 31.12.2022 – 41,79 руб./ м</w:t>
      </w:r>
      <w:r w:rsidRPr="00D00103">
        <w:rPr>
          <w:sz w:val="28"/>
          <w:szCs w:val="28"/>
          <w:vertAlign w:val="superscript"/>
        </w:rPr>
        <w:t>3</w:t>
      </w:r>
      <w:r w:rsidRPr="00D00103">
        <w:rPr>
          <w:sz w:val="28"/>
          <w:szCs w:val="28"/>
        </w:rPr>
        <w:t>.</w:t>
      </w:r>
    </w:p>
    <w:p w14:paraId="1FBC4562" w14:textId="77777777" w:rsidR="00B07EBF" w:rsidRPr="00D00103" w:rsidRDefault="00B07EBF" w:rsidP="00B07EBF">
      <w:pPr>
        <w:pStyle w:val="32"/>
        <w:tabs>
          <w:tab w:val="left" w:pos="709"/>
        </w:tabs>
        <w:ind w:firstLine="709"/>
        <w:jc w:val="both"/>
        <w:rPr>
          <w:sz w:val="28"/>
          <w:szCs w:val="28"/>
          <w:u w:val="single"/>
        </w:rPr>
      </w:pPr>
      <w:r w:rsidRPr="00D00103">
        <w:rPr>
          <w:sz w:val="28"/>
          <w:szCs w:val="28"/>
          <w:u w:val="single"/>
        </w:rPr>
        <w:lastRenderedPageBreak/>
        <w:t xml:space="preserve">водоснабжение для потребителей Крапивинского муниципального округа, за исключением пгт. Крапивинский, пгт. Зеленогорский, с. Борисово.   </w:t>
      </w:r>
      <w:r w:rsidRPr="00D00103">
        <w:rPr>
          <w:sz w:val="28"/>
          <w:szCs w:val="28"/>
          <w:u w:val="single"/>
        </w:rPr>
        <w:tab/>
      </w:r>
    </w:p>
    <w:p w14:paraId="14BE7A00" w14:textId="77777777" w:rsidR="00B07EBF" w:rsidRPr="00D00103" w:rsidRDefault="00B07EBF" w:rsidP="00B07EBF">
      <w:pPr>
        <w:pStyle w:val="32"/>
        <w:tabs>
          <w:tab w:val="left" w:pos="709"/>
        </w:tabs>
        <w:ind w:firstLine="709"/>
        <w:jc w:val="both"/>
        <w:rPr>
          <w:sz w:val="28"/>
          <w:szCs w:val="28"/>
        </w:rPr>
      </w:pPr>
      <w:r w:rsidRPr="00D00103">
        <w:rPr>
          <w:sz w:val="28"/>
          <w:szCs w:val="28"/>
        </w:rPr>
        <w:t>- с 01.01.2022 по 30.06.2022 – 26,34 руб./ м</w:t>
      </w:r>
      <w:r w:rsidRPr="00D00103">
        <w:rPr>
          <w:sz w:val="28"/>
          <w:szCs w:val="28"/>
          <w:vertAlign w:val="superscript"/>
        </w:rPr>
        <w:t>3</w:t>
      </w:r>
    </w:p>
    <w:p w14:paraId="6A5B1638" w14:textId="77777777" w:rsidR="00B07EBF" w:rsidRPr="00D00103" w:rsidRDefault="00B07EBF" w:rsidP="00B07EBF">
      <w:pPr>
        <w:pStyle w:val="32"/>
        <w:tabs>
          <w:tab w:val="left" w:pos="709"/>
        </w:tabs>
        <w:jc w:val="both"/>
        <w:rPr>
          <w:sz w:val="28"/>
          <w:szCs w:val="28"/>
        </w:rPr>
      </w:pPr>
      <w:r w:rsidRPr="00D00103">
        <w:rPr>
          <w:sz w:val="28"/>
          <w:szCs w:val="28"/>
        </w:rPr>
        <w:tab/>
        <w:t>- с 01.07.2022 по 31.12.2022 – 27,22 руб./ м</w:t>
      </w:r>
      <w:r w:rsidRPr="00D00103">
        <w:rPr>
          <w:sz w:val="28"/>
          <w:szCs w:val="28"/>
          <w:vertAlign w:val="superscript"/>
        </w:rPr>
        <w:t>3</w:t>
      </w:r>
      <w:r w:rsidRPr="00D00103">
        <w:rPr>
          <w:sz w:val="28"/>
          <w:szCs w:val="28"/>
        </w:rPr>
        <w:t>.</w:t>
      </w:r>
    </w:p>
    <w:p w14:paraId="43705E17" w14:textId="77777777" w:rsidR="00B07EBF" w:rsidRPr="00D00103" w:rsidRDefault="00B07EBF" w:rsidP="00B07EBF">
      <w:pPr>
        <w:pStyle w:val="32"/>
        <w:tabs>
          <w:tab w:val="left" w:pos="709"/>
        </w:tabs>
        <w:ind w:firstLine="709"/>
        <w:jc w:val="both"/>
        <w:rPr>
          <w:sz w:val="28"/>
          <w:szCs w:val="28"/>
          <w:u w:val="single"/>
        </w:rPr>
      </w:pPr>
      <w:r w:rsidRPr="00D00103">
        <w:rPr>
          <w:sz w:val="28"/>
          <w:szCs w:val="28"/>
          <w:u w:val="single"/>
        </w:rPr>
        <w:t>водоотведение</w:t>
      </w:r>
    </w:p>
    <w:p w14:paraId="48D65E30" w14:textId="77777777" w:rsidR="00B07EBF" w:rsidRPr="00D00103" w:rsidRDefault="00B07EBF" w:rsidP="00B07EBF">
      <w:pPr>
        <w:pStyle w:val="32"/>
        <w:tabs>
          <w:tab w:val="left" w:pos="709"/>
        </w:tabs>
        <w:jc w:val="both"/>
        <w:rPr>
          <w:sz w:val="28"/>
          <w:szCs w:val="28"/>
        </w:rPr>
      </w:pPr>
      <w:r w:rsidRPr="00D00103">
        <w:rPr>
          <w:sz w:val="28"/>
          <w:szCs w:val="28"/>
        </w:rPr>
        <w:tab/>
        <w:t>- с 01.01.2022 по 30.06.2022 – 39,57 руб./ м</w:t>
      </w:r>
      <w:r w:rsidRPr="00D00103">
        <w:rPr>
          <w:sz w:val="28"/>
          <w:szCs w:val="28"/>
          <w:vertAlign w:val="superscript"/>
        </w:rPr>
        <w:t>3</w:t>
      </w:r>
    </w:p>
    <w:p w14:paraId="62E83C5D" w14:textId="77777777" w:rsidR="00B07EBF" w:rsidRPr="00D00103" w:rsidRDefault="00B07EBF" w:rsidP="00B07EBF">
      <w:pPr>
        <w:pStyle w:val="32"/>
        <w:tabs>
          <w:tab w:val="left" w:pos="709"/>
        </w:tabs>
        <w:jc w:val="both"/>
        <w:rPr>
          <w:sz w:val="28"/>
          <w:szCs w:val="28"/>
        </w:rPr>
      </w:pPr>
      <w:r w:rsidRPr="00D00103">
        <w:rPr>
          <w:sz w:val="28"/>
          <w:szCs w:val="28"/>
        </w:rPr>
        <w:tab/>
        <w:t>- с 01.07.2022 по 31.12.2022 – 44,33 руб./ м</w:t>
      </w:r>
      <w:r w:rsidRPr="00D00103">
        <w:rPr>
          <w:sz w:val="28"/>
          <w:szCs w:val="28"/>
          <w:vertAlign w:val="superscript"/>
        </w:rPr>
        <w:t>3</w:t>
      </w:r>
      <w:r w:rsidRPr="00D00103">
        <w:rPr>
          <w:sz w:val="28"/>
          <w:szCs w:val="28"/>
        </w:rPr>
        <w:t>.</w:t>
      </w:r>
    </w:p>
    <w:p w14:paraId="0260AF54" w14:textId="77777777" w:rsidR="00B07EBF" w:rsidRPr="00D00103" w:rsidRDefault="00B07EBF" w:rsidP="00B07EBF">
      <w:pPr>
        <w:pStyle w:val="32"/>
        <w:jc w:val="both"/>
        <w:rPr>
          <w:sz w:val="28"/>
          <w:szCs w:val="28"/>
        </w:rPr>
      </w:pPr>
    </w:p>
    <w:p w14:paraId="5232E070" w14:textId="77777777" w:rsidR="00B07EBF" w:rsidRPr="00D00103" w:rsidRDefault="00B07EBF" w:rsidP="00B07EBF">
      <w:pPr>
        <w:pStyle w:val="32"/>
        <w:jc w:val="both"/>
        <w:rPr>
          <w:sz w:val="28"/>
          <w:szCs w:val="28"/>
        </w:rPr>
      </w:pPr>
    </w:p>
    <w:p w14:paraId="1514B448" w14:textId="77777777" w:rsidR="00B07EBF" w:rsidRPr="00D00103" w:rsidRDefault="00B07EBF" w:rsidP="00B07EBF">
      <w:pPr>
        <w:pStyle w:val="32"/>
        <w:tabs>
          <w:tab w:val="left" w:pos="709"/>
        </w:tabs>
        <w:jc w:val="center"/>
        <w:rPr>
          <w:sz w:val="28"/>
        </w:rPr>
        <w:sectPr w:rsidR="00B07EBF" w:rsidRPr="00D00103" w:rsidSect="008D1C10">
          <w:headerReference w:type="default" r:id="rId243"/>
          <w:footerReference w:type="even" r:id="rId244"/>
          <w:footerReference w:type="default" r:id="rId245"/>
          <w:pgSz w:w="11906" w:h="16838" w:code="9"/>
          <w:pgMar w:top="1134" w:right="851" w:bottom="992" w:left="1135" w:header="720" w:footer="720" w:gutter="0"/>
          <w:cols w:space="720"/>
          <w:titlePg/>
          <w:docGrid w:linePitch="326"/>
        </w:sectPr>
      </w:pPr>
    </w:p>
    <w:p w14:paraId="5654DE2F" w14:textId="77777777" w:rsidR="00B07EBF" w:rsidRPr="00D00103" w:rsidRDefault="00B07EBF" w:rsidP="00B07EBF">
      <w:pPr>
        <w:pStyle w:val="32"/>
        <w:tabs>
          <w:tab w:val="left" w:pos="709"/>
        </w:tabs>
        <w:jc w:val="right"/>
        <w:rPr>
          <w:b/>
          <w:sz w:val="28"/>
        </w:rPr>
      </w:pPr>
      <w:r w:rsidRPr="00D00103">
        <w:rPr>
          <w:b/>
          <w:sz w:val="28"/>
        </w:rPr>
        <w:lastRenderedPageBreak/>
        <w:t>Приложение 1 к экспертному заключению</w:t>
      </w:r>
    </w:p>
    <w:p w14:paraId="10DC9B7A" w14:textId="32BFB5FC" w:rsidR="00B07EBF" w:rsidRPr="00D00103" w:rsidRDefault="00B07EBF" w:rsidP="00B07EBF">
      <w:pPr>
        <w:pStyle w:val="32"/>
        <w:tabs>
          <w:tab w:val="left" w:pos="709"/>
        </w:tabs>
        <w:jc w:val="right"/>
      </w:pPr>
      <w:r w:rsidRPr="00D00103">
        <w:rPr>
          <w:noProof/>
        </w:rPr>
        <w:drawing>
          <wp:inline distT="0" distB="0" distL="0" distR="0" wp14:anchorId="16F50121" wp14:editId="3BDD457E">
            <wp:extent cx="6299200" cy="333756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6299200" cy="3337560"/>
                    </a:xfrm>
                    <a:prstGeom prst="rect">
                      <a:avLst/>
                    </a:prstGeom>
                    <a:noFill/>
                    <a:ln>
                      <a:noFill/>
                    </a:ln>
                  </pic:spPr>
                </pic:pic>
              </a:graphicData>
            </a:graphic>
          </wp:inline>
        </w:drawing>
      </w:r>
    </w:p>
    <w:p w14:paraId="7A454818" w14:textId="77777777" w:rsidR="00B07EBF" w:rsidRPr="00D00103" w:rsidRDefault="00B07EBF" w:rsidP="00B07EBF">
      <w:pPr>
        <w:pStyle w:val="32"/>
        <w:tabs>
          <w:tab w:val="left" w:pos="709"/>
        </w:tabs>
        <w:jc w:val="right"/>
        <w:rPr>
          <w:b/>
          <w:sz w:val="28"/>
        </w:rPr>
      </w:pPr>
    </w:p>
    <w:p w14:paraId="6D4F3BA3" w14:textId="77777777" w:rsidR="00B07EBF" w:rsidRPr="00D00103" w:rsidRDefault="00B07EBF" w:rsidP="00B07EBF">
      <w:pPr>
        <w:pStyle w:val="32"/>
        <w:tabs>
          <w:tab w:val="left" w:pos="709"/>
        </w:tabs>
        <w:jc w:val="right"/>
        <w:rPr>
          <w:b/>
          <w:sz w:val="28"/>
        </w:rPr>
      </w:pPr>
      <w:r w:rsidRPr="00D00103">
        <w:rPr>
          <w:b/>
          <w:sz w:val="28"/>
        </w:rPr>
        <w:t>Приложение 2 к экспертному заключению</w:t>
      </w:r>
    </w:p>
    <w:p w14:paraId="13AFBF59" w14:textId="77777777" w:rsidR="00B07EBF" w:rsidRPr="00D00103" w:rsidRDefault="00B07EBF" w:rsidP="00B07EBF">
      <w:pPr>
        <w:pStyle w:val="32"/>
        <w:tabs>
          <w:tab w:val="left" w:pos="709"/>
        </w:tabs>
        <w:jc w:val="right"/>
        <w:rPr>
          <w:b/>
          <w:sz w:val="28"/>
        </w:rPr>
      </w:pPr>
    </w:p>
    <w:p w14:paraId="584C78CC" w14:textId="33F335CD" w:rsidR="00B07EBF" w:rsidRPr="00D00103" w:rsidRDefault="00B07EBF" w:rsidP="00B07EBF">
      <w:pPr>
        <w:pStyle w:val="32"/>
        <w:tabs>
          <w:tab w:val="left" w:pos="709"/>
        </w:tabs>
        <w:jc w:val="right"/>
        <w:rPr>
          <w:b/>
          <w:sz w:val="28"/>
        </w:rPr>
      </w:pPr>
      <w:r w:rsidRPr="00D00103">
        <w:rPr>
          <w:noProof/>
        </w:rPr>
        <w:drawing>
          <wp:inline distT="0" distB="0" distL="0" distR="0" wp14:anchorId="50390E01" wp14:editId="11744120">
            <wp:extent cx="6299200" cy="379603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6299200" cy="3796030"/>
                    </a:xfrm>
                    <a:prstGeom prst="rect">
                      <a:avLst/>
                    </a:prstGeom>
                    <a:noFill/>
                    <a:ln>
                      <a:noFill/>
                    </a:ln>
                  </pic:spPr>
                </pic:pic>
              </a:graphicData>
            </a:graphic>
          </wp:inline>
        </w:drawing>
      </w:r>
    </w:p>
    <w:p w14:paraId="08C2FE2F" w14:textId="77777777" w:rsidR="00B07EBF" w:rsidRPr="00D00103" w:rsidRDefault="00B07EBF" w:rsidP="00B07EBF">
      <w:pPr>
        <w:pStyle w:val="32"/>
        <w:tabs>
          <w:tab w:val="left" w:pos="709"/>
        </w:tabs>
        <w:jc w:val="right"/>
        <w:rPr>
          <w:sz w:val="28"/>
        </w:rPr>
      </w:pPr>
    </w:p>
    <w:p w14:paraId="57FE890D" w14:textId="77777777" w:rsidR="008D1C10" w:rsidRPr="00D00103" w:rsidRDefault="008D1C10" w:rsidP="00F420E7">
      <w:pPr>
        <w:tabs>
          <w:tab w:val="left" w:pos="5580"/>
          <w:tab w:val="left" w:pos="9498"/>
        </w:tabs>
        <w:ind w:left="-2884" w:right="49" w:firstLine="7797"/>
      </w:pPr>
    </w:p>
    <w:p w14:paraId="5B644C00" w14:textId="77777777" w:rsidR="008D1C10" w:rsidRPr="00D00103" w:rsidRDefault="008D1C10" w:rsidP="00F420E7">
      <w:pPr>
        <w:tabs>
          <w:tab w:val="left" w:pos="5580"/>
          <w:tab w:val="left" w:pos="9498"/>
        </w:tabs>
        <w:ind w:left="-2884" w:right="49" w:firstLine="7797"/>
      </w:pPr>
    </w:p>
    <w:p w14:paraId="59FD7E5C" w14:textId="77777777" w:rsidR="008D1C10" w:rsidRPr="00D00103" w:rsidRDefault="008D1C10" w:rsidP="00F420E7">
      <w:pPr>
        <w:tabs>
          <w:tab w:val="left" w:pos="5580"/>
          <w:tab w:val="left" w:pos="9498"/>
        </w:tabs>
        <w:ind w:left="-2884" w:right="49" w:firstLine="7797"/>
      </w:pPr>
    </w:p>
    <w:p w14:paraId="3BE69444" w14:textId="77777777" w:rsidR="008D1C10" w:rsidRPr="00D00103" w:rsidRDefault="008D1C10" w:rsidP="00F420E7">
      <w:pPr>
        <w:tabs>
          <w:tab w:val="left" w:pos="5580"/>
          <w:tab w:val="left" w:pos="9498"/>
        </w:tabs>
        <w:ind w:left="-2884" w:right="49" w:firstLine="7797"/>
      </w:pPr>
    </w:p>
    <w:p w14:paraId="0C420812" w14:textId="77777777" w:rsidR="008D1C10" w:rsidRPr="00D00103" w:rsidRDefault="008D1C10" w:rsidP="00F420E7">
      <w:pPr>
        <w:tabs>
          <w:tab w:val="left" w:pos="5580"/>
          <w:tab w:val="left" w:pos="9498"/>
        </w:tabs>
        <w:ind w:left="-2884" w:right="49" w:firstLine="7797"/>
      </w:pPr>
    </w:p>
    <w:p w14:paraId="7AC5E042" w14:textId="17D2C7A7" w:rsidR="00F420E7" w:rsidRPr="00D00103" w:rsidRDefault="00F420E7" w:rsidP="00F420E7">
      <w:pPr>
        <w:tabs>
          <w:tab w:val="left" w:pos="5580"/>
          <w:tab w:val="left" w:pos="9498"/>
        </w:tabs>
        <w:ind w:left="-2884" w:right="49" w:firstLine="7797"/>
      </w:pPr>
      <w:r w:rsidRPr="00D00103">
        <w:lastRenderedPageBreak/>
        <w:t>Приложение № 5 к протоколу № 46</w:t>
      </w:r>
    </w:p>
    <w:p w14:paraId="14392B9B" w14:textId="77777777" w:rsidR="00F420E7" w:rsidRPr="00D00103" w:rsidRDefault="00F420E7" w:rsidP="00F420E7">
      <w:pPr>
        <w:tabs>
          <w:tab w:val="left" w:pos="5580"/>
          <w:tab w:val="left" w:pos="9498"/>
        </w:tabs>
        <w:ind w:left="-2884" w:right="49" w:firstLine="7797"/>
      </w:pPr>
      <w:r w:rsidRPr="00D00103">
        <w:t>заседания правления Региональной</w:t>
      </w:r>
    </w:p>
    <w:p w14:paraId="704A94E0" w14:textId="77777777" w:rsidR="00F420E7" w:rsidRPr="00D00103" w:rsidRDefault="00F420E7" w:rsidP="00F420E7">
      <w:pPr>
        <w:tabs>
          <w:tab w:val="left" w:pos="5580"/>
          <w:tab w:val="left" w:pos="9498"/>
        </w:tabs>
        <w:ind w:left="-2884" w:right="49" w:firstLine="7797"/>
      </w:pPr>
      <w:r w:rsidRPr="00D00103">
        <w:t>энергетической комиссии</w:t>
      </w:r>
    </w:p>
    <w:p w14:paraId="0E0A824F" w14:textId="5C6DDF2B" w:rsidR="002348F3" w:rsidRPr="00D00103" w:rsidRDefault="00F420E7" w:rsidP="00F420E7">
      <w:pPr>
        <w:tabs>
          <w:tab w:val="left" w:pos="5580"/>
          <w:tab w:val="left" w:pos="9498"/>
        </w:tabs>
        <w:ind w:left="-2884" w:right="49" w:firstLine="7797"/>
      </w:pPr>
      <w:r w:rsidRPr="00D00103">
        <w:t>Кузбасса от 14.07.2022</w:t>
      </w:r>
    </w:p>
    <w:p w14:paraId="7E1751C1" w14:textId="5FA850D9" w:rsidR="00F420E7" w:rsidRPr="00D00103" w:rsidRDefault="00F420E7" w:rsidP="00F420E7">
      <w:pPr>
        <w:tabs>
          <w:tab w:val="left" w:pos="5580"/>
          <w:tab w:val="left" w:pos="9498"/>
        </w:tabs>
        <w:ind w:left="-2884" w:right="49" w:firstLine="7797"/>
      </w:pPr>
    </w:p>
    <w:p w14:paraId="573278DC" w14:textId="46537C91" w:rsidR="00F420E7" w:rsidRPr="00D00103" w:rsidRDefault="00F420E7" w:rsidP="00F420E7">
      <w:pPr>
        <w:tabs>
          <w:tab w:val="left" w:pos="5580"/>
          <w:tab w:val="left" w:pos="9498"/>
        </w:tabs>
        <w:ind w:left="-2884" w:right="49" w:firstLine="7797"/>
      </w:pPr>
    </w:p>
    <w:p w14:paraId="3C1D80BD" w14:textId="77777777" w:rsidR="008D1C10" w:rsidRPr="00D00103" w:rsidRDefault="008D1C10" w:rsidP="008D1C10">
      <w:pPr>
        <w:tabs>
          <w:tab w:val="left" w:pos="3052"/>
        </w:tabs>
        <w:jc w:val="center"/>
        <w:rPr>
          <w:b/>
          <w:bCs/>
          <w:sz w:val="28"/>
          <w:szCs w:val="28"/>
        </w:rPr>
      </w:pPr>
      <w:r w:rsidRPr="00D00103">
        <w:rPr>
          <w:b/>
          <w:bCs/>
          <w:sz w:val="28"/>
          <w:szCs w:val="28"/>
        </w:rPr>
        <w:t xml:space="preserve">Производственная программа </w:t>
      </w:r>
    </w:p>
    <w:p w14:paraId="52E0AAED" w14:textId="77777777" w:rsidR="008D1C10" w:rsidRPr="00D00103" w:rsidRDefault="008D1C10" w:rsidP="008D1C10">
      <w:pPr>
        <w:tabs>
          <w:tab w:val="left" w:pos="3052"/>
        </w:tabs>
        <w:jc w:val="center"/>
        <w:rPr>
          <w:b/>
        </w:rPr>
      </w:pPr>
      <w:r w:rsidRPr="00D00103">
        <w:rPr>
          <w:b/>
          <w:sz w:val="28"/>
          <w:szCs w:val="28"/>
        </w:rPr>
        <w:t>ООО «Тепло - энергетические предприятия» (Крапивинский муниципальный округ)</w:t>
      </w:r>
      <w:r w:rsidRPr="00D00103">
        <w:rPr>
          <w:b/>
          <w:bCs/>
          <w:kern w:val="32"/>
          <w:sz w:val="28"/>
          <w:szCs w:val="28"/>
        </w:rPr>
        <w:t xml:space="preserve"> </w:t>
      </w:r>
      <w:r w:rsidRPr="00D00103">
        <w:rPr>
          <w:b/>
          <w:bCs/>
          <w:sz w:val="28"/>
          <w:szCs w:val="28"/>
        </w:rPr>
        <w:t>в сфере холодного водоснабжения, водоотведения на период с 01.01.2019 по 31.12.2023</w:t>
      </w:r>
    </w:p>
    <w:p w14:paraId="100A1EE4" w14:textId="77777777" w:rsidR="008D1C10" w:rsidRPr="00D00103" w:rsidRDefault="008D1C10" w:rsidP="008D1C10">
      <w:pPr>
        <w:rPr>
          <w:b/>
        </w:rPr>
      </w:pPr>
    </w:p>
    <w:p w14:paraId="6F4FCDAB" w14:textId="77777777" w:rsidR="008D1C10" w:rsidRPr="00D00103" w:rsidRDefault="008D1C10" w:rsidP="008D1C10"/>
    <w:p w14:paraId="639205D7" w14:textId="77777777" w:rsidR="008D1C10" w:rsidRPr="00D00103" w:rsidRDefault="008D1C10" w:rsidP="008D1C10">
      <w:pPr>
        <w:jc w:val="center"/>
        <w:rPr>
          <w:sz w:val="28"/>
          <w:szCs w:val="28"/>
        </w:rPr>
      </w:pPr>
      <w:r w:rsidRPr="00D00103">
        <w:rPr>
          <w:sz w:val="28"/>
          <w:szCs w:val="28"/>
        </w:rPr>
        <w:t>Раздел 1. Паспорт производственной программы</w:t>
      </w:r>
    </w:p>
    <w:p w14:paraId="73F6F885" w14:textId="77777777" w:rsidR="008D1C10" w:rsidRPr="00D00103" w:rsidRDefault="008D1C10" w:rsidP="008D1C10">
      <w:pPr>
        <w:jc w:val="center"/>
        <w:rPr>
          <w:sz w:val="28"/>
          <w:szCs w:val="28"/>
        </w:rPr>
      </w:pPr>
    </w:p>
    <w:tbl>
      <w:tblPr>
        <w:tblStyle w:val="af1"/>
        <w:tblW w:w="10065" w:type="dxa"/>
        <w:tblInd w:w="-431" w:type="dxa"/>
        <w:tblLook w:val="04A0" w:firstRow="1" w:lastRow="0" w:firstColumn="1" w:lastColumn="0" w:noHBand="0" w:noVBand="1"/>
      </w:tblPr>
      <w:tblGrid>
        <w:gridCol w:w="4962"/>
        <w:gridCol w:w="5103"/>
      </w:tblGrid>
      <w:tr w:rsidR="008D1C10" w:rsidRPr="00D00103" w14:paraId="16A2B478" w14:textId="77777777" w:rsidTr="008D1C10">
        <w:trPr>
          <w:trHeight w:val="1221"/>
        </w:trPr>
        <w:tc>
          <w:tcPr>
            <w:tcW w:w="4962" w:type="dxa"/>
            <w:vAlign w:val="center"/>
          </w:tcPr>
          <w:p w14:paraId="64A90A57" w14:textId="77777777" w:rsidR="008D1C10" w:rsidRPr="00D00103" w:rsidRDefault="008D1C10" w:rsidP="008D1C10">
            <w:pPr>
              <w:rPr>
                <w:sz w:val="28"/>
                <w:szCs w:val="28"/>
              </w:rPr>
            </w:pPr>
            <w:r w:rsidRPr="00D00103">
              <w:rPr>
                <w:sz w:val="28"/>
                <w:szCs w:val="28"/>
              </w:rPr>
              <w:t>Наименование организации</w:t>
            </w:r>
          </w:p>
        </w:tc>
        <w:tc>
          <w:tcPr>
            <w:tcW w:w="5103" w:type="dxa"/>
            <w:vAlign w:val="center"/>
          </w:tcPr>
          <w:p w14:paraId="43FE878B" w14:textId="77777777" w:rsidR="008D1C10" w:rsidRPr="00D00103" w:rsidRDefault="008D1C10" w:rsidP="008D1C10">
            <w:pPr>
              <w:jc w:val="center"/>
              <w:rPr>
                <w:sz w:val="28"/>
                <w:szCs w:val="28"/>
              </w:rPr>
            </w:pPr>
            <w:r w:rsidRPr="00D00103">
              <w:rPr>
                <w:bCs/>
                <w:sz w:val="28"/>
                <w:szCs w:val="28"/>
              </w:rPr>
              <w:t>ООО «Тепло - энергетические предприятия»</w:t>
            </w:r>
          </w:p>
        </w:tc>
      </w:tr>
      <w:tr w:rsidR="008D1C10" w:rsidRPr="00D00103" w14:paraId="5BA7AD19" w14:textId="77777777" w:rsidTr="008D1C10">
        <w:trPr>
          <w:trHeight w:val="1109"/>
        </w:trPr>
        <w:tc>
          <w:tcPr>
            <w:tcW w:w="4962" w:type="dxa"/>
            <w:vAlign w:val="center"/>
          </w:tcPr>
          <w:p w14:paraId="7AF21251" w14:textId="77777777" w:rsidR="008D1C10" w:rsidRPr="00D00103" w:rsidRDefault="008D1C10" w:rsidP="008D1C10">
            <w:pPr>
              <w:rPr>
                <w:sz w:val="28"/>
                <w:szCs w:val="28"/>
              </w:rPr>
            </w:pPr>
            <w:r w:rsidRPr="00D00103">
              <w:rPr>
                <w:sz w:val="28"/>
                <w:szCs w:val="28"/>
              </w:rPr>
              <w:t>Юридический адрес, почтовый адрес</w:t>
            </w:r>
          </w:p>
        </w:tc>
        <w:tc>
          <w:tcPr>
            <w:tcW w:w="5103" w:type="dxa"/>
            <w:vAlign w:val="center"/>
          </w:tcPr>
          <w:p w14:paraId="33B5AC81" w14:textId="77777777" w:rsidR="008D1C10" w:rsidRPr="00D00103" w:rsidRDefault="008D1C10" w:rsidP="008D1C10">
            <w:pPr>
              <w:jc w:val="center"/>
              <w:rPr>
                <w:sz w:val="28"/>
                <w:szCs w:val="28"/>
              </w:rPr>
            </w:pPr>
            <w:r w:rsidRPr="00D00103">
              <w:rPr>
                <w:sz w:val="28"/>
                <w:szCs w:val="28"/>
              </w:rPr>
              <w:t>652449, Кемеровская область, Крапивинский муниципальный округ, пгт. Зеленогорский, ул. Центральная, 63</w:t>
            </w:r>
          </w:p>
        </w:tc>
      </w:tr>
      <w:tr w:rsidR="008D1C10" w:rsidRPr="00D00103" w14:paraId="29B6379B" w14:textId="77777777" w:rsidTr="008D1C10">
        <w:tc>
          <w:tcPr>
            <w:tcW w:w="4962" w:type="dxa"/>
            <w:vAlign w:val="center"/>
          </w:tcPr>
          <w:p w14:paraId="4AA888EC" w14:textId="77777777" w:rsidR="008D1C10" w:rsidRPr="00D00103" w:rsidRDefault="008D1C10" w:rsidP="008D1C10">
            <w:pPr>
              <w:rPr>
                <w:sz w:val="28"/>
                <w:szCs w:val="28"/>
              </w:rPr>
            </w:pPr>
            <w:r w:rsidRPr="00D00103">
              <w:rPr>
                <w:sz w:val="28"/>
                <w:szCs w:val="28"/>
              </w:rPr>
              <w:t>Наименование уполномоченного органа, утвердившего производственную программу</w:t>
            </w:r>
          </w:p>
        </w:tc>
        <w:tc>
          <w:tcPr>
            <w:tcW w:w="5103" w:type="dxa"/>
            <w:vAlign w:val="center"/>
          </w:tcPr>
          <w:p w14:paraId="3E99B4B4" w14:textId="77777777" w:rsidR="008D1C10" w:rsidRPr="00D00103" w:rsidRDefault="008D1C10" w:rsidP="008D1C10">
            <w:pPr>
              <w:jc w:val="center"/>
              <w:rPr>
                <w:sz w:val="28"/>
                <w:szCs w:val="28"/>
              </w:rPr>
            </w:pPr>
            <w:r w:rsidRPr="00D00103">
              <w:rPr>
                <w:sz w:val="28"/>
                <w:szCs w:val="28"/>
              </w:rPr>
              <w:t>региональная энергетическая комиссия Кемеровской области</w:t>
            </w:r>
          </w:p>
        </w:tc>
      </w:tr>
      <w:tr w:rsidR="008D1C10" w:rsidRPr="00D00103" w14:paraId="2C5457B6" w14:textId="77777777" w:rsidTr="008D1C10">
        <w:tc>
          <w:tcPr>
            <w:tcW w:w="4962" w:type="dxa"/>
            <w:vAlign w:val="center"/>
          </w:tcPr>
          <w:p w14:paraId="4E800375" w14:textId="77777777" w:rsidR="008D1C10" w:rsidRPr="00D00103" w:rsidRDefault="008D1C10" w:rsidP="008D1C10">
            <w:pPr>
              <w:rPr>
                <w:sz w:val="28"/>
                <w:szCs w:val="28"/>
              </w:rPr>
            </w:pPr>
            <w:r w:rsidRPr="00D00103">
              <w:rPr>
                <w:sz w:val="28"/>
                <w:szCs w:val="28"/>
              </w:rPr>
              <w:t>Юридический адрес, почтовый адрес уполномоченного органа, утвердившего программу</w:t>
            </w:r>
          </w:p>
        </w:tc>
        <w:tc>
          <w:tcPr>
            <w:tcW w:w="5103" w:type="dxa"/>
            <w:vAlign w:val="center"/>
          </w:tcPr>
          <w:p w14:paraId="20118AA7" w14:textId="77777777" w:rsidR="008D1C10" w:rsidRPr="00D00103" w:rsidRDefault="008D1C10" w:rsidP="008D1C10">
            <w:pPr>
              <w:jc w:val="center"/>
              <w:rPr>
                <w:sz w:val="28"/>
                <w:szCs w:val="28"/>
              </w:rPr>
            </w:pPr>
            <w:r w:rsidRPr="00D00103">
              <w:rPr>
                <w:sz w:val="28"/>
                <w:szCs w:val="28"/>
              </w:rPr>
              <w:t xml:space="preserve">650993, г. Кемерово, </w:t>
            </w:r>
          </w:p>
          <w:p w14:paraId="5C00F8C4" w14:textId="77777777" w:rsidR="008D1C10" w:rsidRPr="00D00103" w:rsidRDefault="008D1C10" w:rsidP="008D1C10">
            <w:pPr>
              <w:jc w:val="center"/>
              <w:rPr>
                <w:sz w:val="28"/>
                <w:szCs w:val="28"/>
              </w:rPr>
            </w:pPr>
            <w:r w:rsidRPr="00D00103">
              <w:rPr>
                <w:sz w:val="28"/>
                <w:szCs w:val="28"/>
              </w:rPr>
              <w:t>ул. Н. Островского, д. 32</w:t>
            </w:r>
          </w:p>
        </w:tc>
      </w:tr>
    </w:tbl>
    <w:p w14:paraId="3AB5B929" w14:textId="77777777" w:rsidR="008D1C10" w:rsidRPr="00D00103" w:rsidRDefault="008D1C10" w:rsidP="008D1C10">
      <w:pPr>
        <w:jc w:val="center"/>
        <w:rPr>
          <w:sz w:val="28"/>
          <w:szCs w:val="28"/>
        </w:rPr>
      </w:pPr>
    </w:p>
    <w:p w14:paraId="688D1DC7" w14:textId="77777777" w:rsidR="008D1C10" w:rsidRPr="00D00103" w:rsidRDefault="008D1C10" w:rsidP="008D1C10">
      <w:pPr>
        <w:jc w:val="center"/>
        <w:rPr>
          <w:sz w:val="28"/>
          <w:szCs w:val="28"/>
        </w:rPr>
      </w:pPr>
    </w:p>
    <w:p w14:paraId="08BC4ADD" w14:textId="77777777" w:rsidR="008D1C10" w:rsidRPr="00D00103" w:rsidRDefault="008D1C10" w:rsidP="008D1C10">
      <w:pPr>
        <w:jc w:val="center"/>
        <w:rPr>
          <w:sz w:val="28"/>
          <w:szCs w:val="28"/>
        </w:rPr>
      </w:pPr>
    </w:p>
    <w:p w14:paraId="3A90C585" w14:textId="77777777" w:rsidR="008D1C10" w:rsidRPr="00D00103" w:rsidRDefault="008D1C10" w:rsidP="008D1C10">
      <w:pPr>
        <w:jc w:val="center"/>
        <w:rPr>
          <w:sz w:val="28"/>
          <w:szCs w:val="28"/>
        </w:rPr>
      </w:pPr>
    </w:p>
    <w:p w14:paraId="5EF652DC" w14:textId="77777777" w:rsidR="008D1C10" w:rsidRPr="00D00103" w:rsidRDefault="008D1C10" w:rsidP="008D1C10">
      <w:pPr>
        <w:jc w:val="center"/>
        <w:rPr>
          <w:sz w:val="28"/>
          <w:szCs w:val="28"/>
        </w:rPr>
      </w:pPr>
    </w:p>
    <w:p w14:paraId="2AD5B011" w14:textId="77777777" w:rsidR="008D1C10" w:rsidRPr="00D00103" w:rsidRDefault="008D1C10" w:rsidP="008D1C10">
      <w:pPr>
        <w:jc w:val="center"/>
        <w:rPr>
          <w:sz w:val="28"/>
          <w:szCs w:val="28"/>
        </w:rPr>
      </w:pPr>
    </w:p>
    <w:p w14:paraId="62D05676" w14:textId="77777777" w:rsidR="008D1C10" w:rsidRPr="00D00103" w:rsidRDefault="008D1C10" w:rsidP="008D1C10">
      <w:pPr>
        <w:jc w:val="center"/>
        <w:rPr>
          <w:sz w:val="28"/>
          <w:szCs w:val="28"/>
        </w:rPr>
      </w:pPr>
    </w:p>
    <w:p w14:paraId="6D91E859" w14:textId="5C3C4911" w:rsidR="008D1C10" w:rsidRPr="00D00103" w:rsidRDefault="008D1C10" w:rsidP="008D1C10">
      <w:pPr>
        <w:jc w:val="center"/>
        <w:rPr>
          <w:sz w:val="28"/>
          <w:szCs w:val="28"/>
        </w:rPr>
      </w:pPr>
    </w:p>
    <w:p w14:paraId="0FCC09AA" w14:textId="219B753C" w:rsidR="008D1C10" w:rsidRPr="00D00103" w:rsidRDefault="008D1C10" w:rsidP="008D1C10">
      <w:pPr>
        <w:jc w:val="center"/>
        <w:rPr>
          <w:sz w:val="28"/>
          <w:szCs w:val="28"/>
        </w:rPr>
      </w:pPr>
    </w:p>
    <w:p w14:paraId="63ED344B" w14:textId="1DFC159D" w:rsidR="008D1C10" w:rsidRPr="00D00103" w:rsidRDefault="008D1C10" w:rsidP="008D1C10">
      <w:pPr>
        <w:jc w:val="center"/>
        <w:rPr>
          <w:sz w:val="28"/>
          <w:szCs w:val="28"/>
        </w:rPr>
      </w:pPr>
    </w:p>
    <w:p w14:paraId="6AD5DEE1" w14:textId="29D45C72" w:rsidR="008D1C10" w:rsidRPr="00D00103" w:rsidRDefault="008D1C10" w:rsidP="008D1C10">
      <w:pPr>
        <w:jc w:val="center"/>
        <w:rPr>
          <w:sz w:val="28"/>
          <w:szCs w:val="28"/>
        </w:rPr>
      </w:pPr>
    </w:p>
    <w:p w14:paraId="52EB3AE2" w14:textId="253ED628" w:rsidR="008D1C10" w:rsidRPr="00D00103" w:rsidRDefault="008D1C10" w:rsidP="008D1C10">
      <w:pPr>
        <w:jc w:val="center"/>
        <w:rPr>
          <w:sz w:val="28"/>
          <w:szCs w:val="28"/>
        </w:rPr>
      </w:pPr>
    </w:p>
    <w:p w14:paraId="76AA7F24" w14:textId="77777777" w:rsidR="008D1C10" w:rsidRPr="00D00103" w:rsidRDefault="008D1C10" w:rsidP="008D1C10">
      <w:pPr>
        <w:jc w:val="center"/>
        <w:rPr>
          <w:sz w:val="28"/>
          <w:szCs w:val="28"/>
        </w:rPr>
      </w:pPr>
    </w:p>
    <w:p w14:paraId="118B855D" w14:textId="77777777" w:rsidR="008D1C10" w:rsidRPr="00D00103" w:rsidRDefault="008D1C10" w:rsidP="008D1C10">
      <w:pPr>
        <w:jc w:val="center"/>
        <w:rPr>
          <w:sz w:val="28"/>
          <w:szCs w:val="28"/>
        </w:rPr>
      </w:pPr>
    </w:p>
    <w:p w14:paraId="3087EAF9" w14:textId="77777777" w:rsidR="008D1C10" w:rsidRPr="00D00103" w:rsidRDefault="008D1C10" w:rsidP="008D1C10">
      <w:pPr>
        <w:jc w:val="center"/>
        <w:rPr>
          <w:sz w:val="28"/>
          <w:szCs w:val="28"/>
        </w:rPr>
      </w:pPr>
    </w:p>
    <w:p w14:paraId="694E100C" w14:textId="77777777" w:rsidR="008D1C10" w:rsidRPr="00D00103" w:rsidRDefault="008D1C10" w:rsidP="008D1C10">
      <w:pPr>
        <w:jc w:val="center"/>
        <w:rPr>
          <w:sz w:val="28"/>
          <w:szCs w:val="28"/>
        </w:rPr>
      </w:pPr>
    </w:p>
    <w:p w14:paraId="72CA8209" w14:textId="77777777" w:rsidR="008D1C10" w:rsidRPr="00D00103" w:rsidRDefault="008D1C10" w:rsidP="008D1C10">
      <w:pPr>
        <w:jc w:val="center"/>
        <w:rPr>
          <w:sz w:val="28"/>
          <w:szCs w:val="28"/>
        </w:rPr>
      </w:pPr>
      <w:r w:rsidRPr="00D00103">
        <w:rPr>
          <w:sz w:val="28"/>
          <w:szCs w:val="28"/>
        </w:rPr>
        <w:lastRenderedPageBreak/>
        <w:t xml:space="preserve">Раздел 2. Перечень плановых мероприятий по ремонту объектов централизованных систем холодного водоснабжения и (или) водоотведения </w:t>
      </w:r>
    </w:p>
    <w:p w14:paraId="5DEB7FC4" w14:textId="77777777" w:rsidR="008D1C10" w:rsidRPr="00D00103" w:rsidRDefault="008D1C10" w:rsidP="008D1C10">
      <w:pPr>
        <w:jc w:val="center"/>
        <w:rPr>
          <w:sz w:val="28"/>
          <w:szCs w:val="28"/>
        </w:rPr>
      </w:pPr>
    </w:p>
    <w:tbl>
      <w:tblPr>
        <w:tblStyle w:val="af1"/>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8D1C10" w:rsidRPr="00D00103" w14:paraId="57325670" w14:textId="77777777" w:rsidTr="008D1C10">
        <w:trPr>
          <w:trHeight w:val="706"/>
        </w:trPr>
        <w:tc>
          <w:tcPr>
            <w:tcW w:w="636" w:type="dxa"/>
            <w:vMerge w:val="restart"/>
            <w:vAlign w:val="center"/>
          </w:tcPr>
          <w:p w14:paraId="2E915CA5" w14:textId="77777777" w:rsidR="008D1C10" w:rsidRPr="00D00103" w:rsidRDefault="008D1C10" w:rsidP="008D1C10">
            <w:pPr>
              <w:jc w:val="center"/>
              <w:rPr>
                <w:sz w:val="28"/>
                <w:szCs w:val="28"/>
              </w:rPr>
            </w:pPr>
            <w:r w:rsidRPr="00D00103">
              <w:rPr>
                <w:sz w:val="28"/>
                <w:szCs w:val="28"/>
              </w:rPr>
              <w:t>№ п/п</w:t>
            </w:r>
          </w:p>
        </w:tc>
        <w:tc>
          <w:tcPr>
            <w:tcW w:w="3334" w:type="dxa"/>
            <w:vMerge w:val="restart"/>
            <w:vAlign w:val="center"/>
          </w:tcPr>
          <w:p w14:paraId="199BE2A3" w14:textId="77777777" w:rsidR="008D1C10" w:rsidRPr="00D00103" w:rsidRDefault="008D1C10" w:rsidP="008D1C10">
            <w:pPr>
              <w:jc w:val="center"/>
              <w:rPr>
                <w:sz w:val="28"/>
                <w:szCs w:val="28"/>
              </w:rPr>
            </w:pPr>
            <w:r w:rsidRPr="00D00103">
              <w:rPr>
                <w:sz w:val="28"/>
                <w:szCs w:val="28"/>
              </w:rPr>
              <w:t>Наименование мероприятия</w:t>
            </w:r>
          </w:p>
        </w:tc>
        <w:tc>
          <w:tcPr>
            <w:tcW w:w="992" w:type="dxa"/>
            <w:vMerge w:val="restart"/>
            <w:vAlign w:val="center"/>
          </w:tcPr>
          <w:p w14:paraId="0C523FA4" w14:textId="77777777" w:rsidR="008D1C10" w:rsidRPr="00D00103" w:rsidRDefault="008D1C10" w:rsidP="008D1C10">
            <w:pPr>
              <w:jc w:val="center"/>
              <w:rPr>
                <w:sz w:val="28"/>
                <w:szCs w:val="28"/>
              </w:rPr>
            </w:pPr>
            <w:r w:rsidRPr="00D00103">
              <w:rPr>
                <w:sz w:val="28"/>
                <w:szCs w:val="28"/>
              </w:rPr>
              <w:t>Срок реали-зации</w:t>
            </w:r>
          </w:p>
        </w:tc>
        <w:tc>
          <w:tcPr>
            <w:tcW w:w="1451" w:type="dxa"/>
            <w:vMerge w:val="restart"/>
          </w:tcPr>
          <w:p w14:paraId="4A602170" w14:textId="77777777" w:rsidR="008D1C10" w:rsidRPr="00D00103" w:rsidRDefault="008D1C10" w:rsidP="008D1C10">
            <w:pPr>
              <w:jc w:val="center"/>
              <w:rPr>
                <w:sz w:val="28"/>
                <w:szCs w:val="28"/>
              </w:rPr>
            </w:pPr>
            <w:r w:rsidRPr="00D00103">
              <w:rPr>
                <w:sz w:val="28"/>
                <w:szCs w:val="28"/>
              </w:rPr>
              <w:t xml:space="preserve">Финан-совые </w:t>
            </w:r>
            <w:proofErr w:type="gramStart"/>
            <w:r w:rsidRPr="00D00103">
              <w:rPr>
                <w:sz w:val="28"/>
                <w:szCs w:val="28"/>
              </w:rPr>
              <w:t>потреб-ности</w:t>
            </w:r>
            <w:proofErr w:type="gramEnd"/>
            <w:r w:rsidRPr="00D00103">
              <w:rPr>
                <w:sz w:val="28"/>
                <w:szCs w:val="28"/>
              </w:rPr>
              <w:t>, тыс. руб. (без НДС)</w:t>
            </w:r>
          </w:p>
        </w:tc>
        <w:tc>
          <w:tcPr>
            <w:tcW w:w="3794" w:type="dxa"/>
            <w:gridSpan w:val="3"/>
            <w:vAlign w:val="center"/>
          </w:tcPr>
          <w:p w14:paraId="64EF9BA1" w14:textId="77777777" w:rsidR="008D1C10" w:rsidRPr="00D00103" w:rsidRDefault="008D1C10" w:rsidP="008D1C10">
            <w:pPr>
              <w:jc w:val="center"/>
              <w:rPr>
                <w:sz w:val="28"/>
                <w:szCs w:val="28"/>
              </w:rPr>
            </w:pPr>
            <w:r w:rsidRPr="00D00103">
              <w:rPr>
                <w:sz w:val="28"/>
                <w:szCs w:val="28"/>
              </w:rPr>
              <w:t>Ожидаемый эффект</w:t>
            </w:r>
          </w:p>
        </w:tc>
      </w:tr>
      <w:tr w:rsidR="008D1C10" w:rsidRPr="00D00103" w14:paraId="0AD77948" w14:textId="77777777" w:rsidTr="008D1C10">
        <w:trPr>
          <w:trHeight w:val="844"/>
        </w:trPr>
        <w:tc>
          <w:tcPr>
            <w:tcW w:w="636" w:type="dxa"/>
            <w:vMerge/>
          </w:tcPr>
          <w:p w14:paraId="412AF68E" w14:textId="77777777" w:rsidR="008D1C10" w:rsidRPr="00D00103" w:rsidRDefault="008D1C10" w:rsidP="008D1C10">
            <w:pPr>
              <w:jc w:val="center"/>
              <w:rPr>
                <w:sz w:val="28"/>
                <w:szCs w:val="28"/>
              </w:rPr>
            </w:pPr>
          </w:p>
        </w:tc>
        <w:tc>
          <w:tcPr>
            <w:tcW w:w="3334" w:type="dxa"/>
            <w:vMerge/>
          </w:tcPr>
          <w:p w14:paraId="284186B2" w14:textId="77777777" w:rsidR="008D1C10" w:rsidRPr="00D00103" w:rsidRDefault="008D1C10" w:rsidP="008D1C10">
            <w:pPr>
              <w:jc w:val="center"/>
              <w:rPr>
                <w:sz w:val="28"/>
                <w:szCs w:val="28"/>
              </w:rPr>
            </w:pPr>
          </w:p>
        </w:tc>
        <w:tc>
          <w:tcPr>
            <w:tcW w:w="992" w:type="dxa"/>
            <w:vMerge/>
          </w:tcPr>
          <w:p w14:paraId="74D91DB9" w14:textId="77777777" w:rsidR="008D1C10" w:rsidRPr="00D00103" w:rsidRDefault="008D1C10" w:rsidP="008D1C10">
            <w:pPr>
              <w:jc w:val="center"/>
              <w:rPr>
                <w:sz w:val="28"/>
                <w:szCs w:val="28"/>
              </w:rPr>
            </w:pPr>
          </w:p>
        </w:tc>
        <w:tc>
          <w:tcPr>
            <w:tcW w:w="1451" w:type="dxa"/>
            <w:vMerge/>
          </w:tcPr>
          <w:p w14:paraId="485631DA" w14:textId="77777777" w:rsidR="008D1C10" w:rsidRPr="00D00103" w:rsidRDefault="008D1C10" w:rsidP="008D1C10">
            <w:pPr>
              <w:jc w:val="center"/>
              <w:rPr>
                <w:sz w:val="28"/>
                <w:szCs w:val="28"/>
              </w:rPr>
            </w:pPr>
          </w:p>
        </w:tc>
        <w:tc>
          <w:tcPr>
            <w:tcW w:w="1983" w:type="dxa"/>
            <w:vAlign w:val="center"/>
          </w:tcPr>
          <w:p w14:paraId="2DC3448C" w14:textId="77777777" w:rsidR="008D1C10" w:rsidRPr="00D00103" w:rsidRDefault="008D1C10" w:rsidP="008D1C10">
            <w:pPr>
              <w:jc w:val="center"/>
              <w:rPr>
                <w:sz w:val="28"/>
                <w:szCs w:val="28"/>
              </w:rPr>
            </w:pPr>
            <w:r w:rsidRPr="00D00103">
              <w:rPr>
                <w:sz w:val="28"/>
                <w:szCs w:val="28"/>
              </w:rPr>
              <w:t>Наименование показателей</w:t>
            </w:r>
          </w:p>
        </w:tc>
        <w:tc>
          <w:tcPr>
            <w:tcW w:w="980" w:type="dxa"/>
            <w:vAlign w:val="center"/>
          </w:tcPr>
          <w:p w14:paraId="37298C39" w14:textId="77777777" w:rsidR="008D1C10" w:rsidRPr="00D00103" w:rsidRDefault="008D1C10" w:rsidP="008D1C10">
            <w:pPr>
              <w:jc w:val="center"/>
              <w:rPr>
                <w:sz w:val="28"/>
                <w:szCs w:val="28"/>
              </w:rPr>
            </w:pPr>
            <w:r w:rsidRPr="00D00103">
              <w:rPr>
                <w:sz w:val="28"/>
                <w:szCs w:val="28"/>
              </w:rPr>
              <w:t>тыс. руб.</w:t>
            </w:r>
          </w:p>
        </w:tc>
        <w:tc>
          <w:tcPr>
            <w:tcW w:w="831" w:type="dxa"/>
            <w:vAlign w:val="center"/>
          </w:tcPr>
          <w:p w14:paraId="4FF5269F" w14:textId="77777777" w:rsidR="008D1C10" w:rsidRPr="00D00103" w:rsidRDefault="008D1C10" w:rsidP="008D1C10">
            <w:pPr>
              <w:jc w:val="center"/>
              <w:rPr>
                <w:sz w:val="28"/>
                <w:szCs w:val="28"/>
              </w:rPr>
            </w:pPr>
            <w:r w:rsidRPr="00D00103">
              <w:rPr>
                <w:sz w:val="28"/>
                <w:szCs w:val="28"/>
              </w:rPr>
              <w:t>%</w:t>
            </w:r>
          </w:p>
        </w:tc>
      </w:tr>
      <w:tr w:rsidR="008D1C10" w:rsidRPr="00D00103" w14:paraId="4EA4782D" w14:textId="77777777" w:rsidTr="008D1C10">
        <w:tc>
          <w:tcPr>
            <w:tcW w:w="10207" w:type="dxa"/>
            <w:gridSpan w:val="7"/>
          </w:tcPr>
          <w:p w14:paraId="075478A1" w14:textId="77777777" w:rsidR="008D1C10" w:rsidRPr="00D00103" w:rsidRDefault="008D1C10" w:rsidP="00D01566">
            <w:pPr>
              <w:pStyle w:val="aa"/>
              <w:numPr>
                <w:ilvl w:val="0"/>
                <w:numId w:val="7"/>
              </w:numPr>
              <w:jc w:val="center"/>
              <w:rPr>
                <w:sz w:val="28"/>
                <w:szCs w:val="28"/>
              </w:rPr>
            </w:pPr>
            <w:r w:rsidRPr="00D00103">
              <w:rPr>
                <w:sz w:val="28"/>
                <w:szCs w:val="28"/>
              </w:rPr>
              <w:t>Холодное водоснабжение питьевой водой</w:t>
            </w:r>
            <w:r w:rsidRPr="00D00103">
              <w:t xml:space="preserve"> (</w:t>
            </w:r>
            <w:r w:rsidRPr="00D00103">
              <w:rPr>
                <w:sz w:val="28"/>
                <w:szCs w:val="28"/>
              </w:rPr>
              <w:t>потребителей пгт. Крапивинский, пгт. Зеленогорский, с. Борисово)</w:t>
            </w:r>
          </w:p>
        </w:tc>
      </w:tr>
      <w:tr w:rsidR="008D1C10" w:rsidRPr="00D00103" w14:paraId="1A290438" w14:textId="77777777" w:rsidTr="008D1C10">
        <w:tc>
          <w:tcPr>
            <w:tcW w:w="636" w:type="dxa"/>
          </w:tcPr>
          <w:p w14:paraId="16A33F53" w14:textId="77777777" w:rsidR="008D1C10" w:rsidRPr="00D00103" w:rsidRDefault="008D1C10" w:rsidP="008D1C10">
            <w:pPr>
              <w:jc w:val="center"/>
              <w:rPr>
                <w:sz w:val="28"/>
                <w:szCs w:val="28"/>
              </w:rPr>
            </w:pPr>
            <w:r w:rsidRPr="00D00103">
              <w:rPr>
                <w:sz w:val="28"/>
                <w:szCs w:val="28"/>
              </w:rPr>
              <w:t>1.1.</w:t>
            </w:r>
          </w:p>
        </w:tc>
        <w:tc>
          <w:tcPr>
            <w:tcW w:w="3334" w:type="dxa"/>
            <w:vMerge w:val="restart"/>
            <w:vAlign w:val="center"/>
          </w:tcPr>
          <w:p w14:paraId="0FC118FD" w14:textId="77777777" w:rsidR="008D1C10" w:rsidRPr="00D00103" w:rsidRDefault="008D1C10" w:rsidP="008D1C10">
            <w:pPr>
              <w:jc w:val="center"/>
              <w:rPr>
                <w:sz w:val="28"/>
                <w:szCs w:val="28"/>
              </w:rPr>
            </w:pPr>
            <w:r w:rsidRPr="00D00103">
              <w:rPr>
                <w:sz w:val="28"/>
                <w:szCs w:val="28"/>
              </w:rPr>
              <w:t>Капитальный ремонт</w:t>
            </w:r>
          </w:p>
        </w:tc>
        <w:tc>
          <w:tcPr>
            <w:tcW w:w="992" w:type="dxa"/>
          </w:tcPr>
          <w:p w14:paraId="7DE86079" w14:textId="77777777" w:rsidR="008D1C10" w:rsidRPr="00D00103" w:rsidRDefault="008D1C10" w:rsidP="008D1C10">
            <w:pPr>
              <w:jc w:val="center"/>
              <w:rPr>
                <w:sz w:val="28"/>
                <w:szCs w:val="28"/>
              </w:rPr>
            </w:pPr>
            <w:r w:rsidRPr="00D00103">
              <w:rPr>
                <w:sz w:val="28"/>
                <w:szCs w:val="28"/>
              </w:rPr>
              <w:t>2019</w:t>
            </w:r>
          </w:p>
        </w:tc>
        <w:tc>
          <w:tcPr>
            <w:tcW w:w="1451" w:type="dxa"/>
          </w:tcPr>
          <w:p w14:paraId="56C9F57F" w14:textId="77777777" w:rsidR="008D1C10" w:rsidRPr="00D00103" w:rsidRDefault="008D1C10" w:rsidP="008D1C10">
            <w:pPr>
              <w:jc w:val="center"/>
              <w:rPr>
                <w:sz w:val="28"/>
                <w:szCs w:val="28"/>
              </w:rPr>
            </w:pPr>
            <w:r w:rsidRPr="00D00103">
              <w:rPr>
                <w:sz w:val="28"/>
                <w:szCs w:val="28"/>
              </w:rPr>
              <w:t>904,69</w:t>
            </w:r>
          </w:p>
        </w:tc>
        <w:tc>
          <w:tcPr>
            <w:tcW w:w="1983" w:type="dxa"/>
            <w:vMerge w:val="restart"/>
            <w:vAlign w:val="center"/>
          </w:tcPr>
          <w:p w14:paraId="1CDBE693" w14:textId="77777777" w:rsidR="008D1C10" w:rsidRPr="00D00103" w:rsidRDefault="008D1C10" w:rsidP="008D1C10">
            <w:pPr>
              <w:jc w:val="center"/>
              <w:rPr>
                <w:sz w:val="28"/>
                <w:szCs w:val="28"/>
              </w:rPr>
            </w:pPr>
            <w:r w:rsidRPr="00D00103">
              <w:rPr>
                <w:sz w:val="28"/>
                <w:szCs w:val="28"/>
              </w:rPr>
              <w:t>-</w:t>
            </w:r>
          </w:p>
        </w:tc>
        <w:tc>
          <w:tcPr>
            <w:tcW w:w="980" w:type="dxa"/>
          </w:tcPr>
          <w:p w14:paraId="3B295C49" w14:textId="77777777" w:rsidR="008D1C10" w:rsidRPr="00D00103" w:rsidRDefault="008D1C10" w:rsidP="008D1C10">
            <w:pPr>
              <w:jc w:val="center"/>
              <w:rPr>
                <w:sz w:val="28"/>
                <w:szCs w:val="28"/>
              </w:rPr>
            </w:pPr>
            <w:r w:rsidRPr="00D00103">
              <w:rPr>
                <w:sz w:val="28"/>
                <w:szCs w:val="28"/>
              </w:rPr>
              <w:t>-</w:t>
            </w:r>
          </w:p>
        </w:tc>
        <w:tc>
          <w:tcPr>
            <w:tcW w:w="831" w:type="dxa"/>
          </w:tcPr>
          <w:p w14:paraId="3CC62FEA" w14:textId="77777777" w:rsidR="008D1C10" w:rsidRPr="00D00103" w:rsidRDefault="008D1C10" w:rsidP="008D1C10">
            <w:pPr>
              <w:jc w:val="center"/>
              <w:rPr>
                <w:sz w:val="28"/>
                <w:szCs w:val="28"/>
              </w:rPr>
            </w:pPr>
            <w:r w:rsidRPr="00D00103">
              <w:rPr>
                <w:sz w:val="28"/>
                <w:szCs w:val="28"/>
              </w:rPr>
              <w:t>-</w:t>
            </w:r>
          </w:p>
        </w:tc>
      </w:tr>
      <w:tr w:rsidR="008D1C10" w:rsidRPr="00D00103" w14:paraId="164ACEB7" w14:textId="77777777" w:rsidTr="008D1C10">
        <w:tc>
          <w:tcPr>
            <w:tcW w:w="636" w:type="dxa"/>
          </w:tcPr>
          <w:p w14:paraId="32939483" w14:textId="77777777" w:rsidR="008D1C10" w:rsidRPr="00D00103" w:rsidRDefault="008D1C10" w:rsidP="008D1C10">
            <w:pPr>
              <w:jc w:val="center"/>
              <w:rPr>
                <w:sz w:val="28"/>
                <w:szCs w:val="28"/>
              </w:rPr>
            </w:pPr>
            <w:r w:rsidRPr="00D00103">
              <w:rPr>
                <w:sz w:val="28"/>
                <w:szCs w:val="28"/>
              </w:rPr>
              <w:t>1.2.</w:t>
            </w:r>
          </w:p>
        </w:tc>
        <w:tc>
          <w:tcPr>
            <w:tcW w:w="3334" w:type="dxa"/>
            <w:vMerge/>
          </w:tcPr>
          <w:p w14:paraId="62B539F5" w14:textId="77777777" w:rsidR="008D1C10" w:rsidRPr="00D00103" w:rsidRDefault="008D1C10" w:rsidP="008D1C10">
            <w:pPr>
              <w:rPr>
                <w:sz w:val="28"/>
                <w:szCs w:val="28"/>
              </w:rPr>
            </w:pPr>
          </w:p>
        </w:tc>
        <w:tc>
          <w:tcPr>
            <w:tcW w:w="992" w:type="dxa"/>
          </w:tcPr>
          <w:p w14:paraId="5D7D5A12" w14:textId="77777777" w:rsidR="008D1C10" w:rsidRPr="00D00103" w:rsidRDefault="008D1C10" w:rsidP="008D1C10">
            <w:pPr>
              <w:jc w:val="center"/>
              <w:rPr>
                <w:sz w:val="28"/>
                <w:szCs w:val="28"/>
              </w:rPr>
            </w:pPr>
            <w:r w:rsidRPr="00D00103">
              <w:rPr>
                <w:sz w:val="28"/>
                <w:szCs w:val="28"/>
              </w:rPr>
              <w:t>2020</w:t>
            </w:r>
          </w:p>
        </w:tc>
        <w:tc>
          <w:tcPr>
            <w:tcW w:w="1451" w:type="dxa"/>
          </w:tcPr>
          <w:p w14:paraId="2CF55E39" w14:textId="77777777" w:rsidR="008D1C10" w:rsidRPr="00D00103" w:rsidRDefault="008D1C10" w:rsidP="008D1C10">
            <w:pPr>
              <w:jc w:val="center"/>
              <w:rPr>
                <w:sz w:val="28"/>
                <w:szCs w:val="28"/>
              </w:rPr>
            </w:pPr>
            <w:r w:rsidRPr="00D00103">
              <w:rPr>
                <w:sz w:val="28"/>
                <w:szCs w:val="28"/>
              </w:rPr>
              <w:t>922,51</w:t>
            </w:r>
          </w:p>
        </w:tc>
        <w:tc>
          <w:tcPr>
            <w:tcW w:w="1983" w:type="dxa"/>
            <w:vMerge/>
          </w:tcPr>
          <w:p w14:paraId="5C2C89F2" w14:textId="77777777" w:rsidR="008D1C10" w:rsidRPr="00D00103" w:rsidRDefault="008D1C10" w:rsidP="008D1C10">
            <w:pPr>
              <w:jc w:val="center"/>
              <w:rPr>
                <w:sz w:val="28"/>
                <w:szCs w:val="28"/>
              </w:rPr>
            </w:pPr>
          </w:p>
        </w:tc>
        <w:tc>
          <w:tcPr>
            <w:tcW w:w="980" w:type="dxa"/>
          </w:tcPr>
          <w:p w14:paraId="33B4EF91" w14:textId="77777777" w:rsidR="008D1C10" w:rsidRPr="00D00103" w:rsidRDefault="008D1C10" w:rsidP="008D1C10">
            <w:pPr>
              <w:jc w:val="center"/>
              <w:rPr>
                <w:sz w:val="28"/>
                <w:szCs w:val="28"/>
              </w:rPr>
            </w:pPr>
            <w:r w:rsidRPr="00D00103">
              <w:rPr>
                <w:sz w:val="28"/>
                <w:szCs w:val="28"/>
              </w:rPr>
              <w:t>-</w:t>
            </w:r>
          </w:p>
        </w:tc>
        <w:tc>
          <w:tcPr>
            <w:tcW w:w="831" w:type="dxa"/>
          </w:tcPr>
          <w:p w14:paraId="3F5761AC" w14:textId="77777777" w:rsidR="008D1C10" w:rsidRPr="00D00103" w:rsidRDefault="008D1C10" w:rsidP="008D1C10">
            <w:pPr>
              <w:jc w:val="center"/>
              <w:rPr>
                <w:sz w:val="28"/>
                <w:szCs w:val="28"/>
              </w:rPr>
            </w:pPr>
            <w:r w:rsidRPr="00D00103">
              <w:rPr>
                <w:sz w:val="28"/>
                <w:szCs w:val="28"/>
              </w:rPr>
              <w:t>-</w:t>
            </w:r>
          </w:p>
        </w:tc>
      </w:tr>
      <w:tr w:rsidR="008D1C10" w:rsidRPr="00D00103" w14:paraId="11686B59" w14:textId="77777777" w:rsidTr="008D1C10">
        <w:tc>
          <w:tcPr>
            <w:tcW w:w="636" w:type="dxa"/>
          </w:tcPr>
          <w:p w14:paraId="4EE9040B" w14:textId="77777777" w:rsidR="008D1C10" w:rsidRPr="00D00103" w:rsidRDefault="008D1C10" w:rsidP="008D1C10">
            <w:pPr>
              <w:jc w:val="center"/>
              <w:rPr>
                <w:sz w:val="28"/>
                <w:szCs w:val="28"/>
              </w:rPr>
            </w:pPr>
            <w:r w:rsidRPr="00D00103">
              <w:rPr>
                <w:sz w:val="28"/>
                <w:szCs w:val="28"/>
              </w:rPr>
              <w:t>1.3.</w:t>
            </w:r>
          </w:p>
        </w:tc>
        <w:tc>
          <w:tcPr>
            <w:tcW w:w="3334" w:type="dxa"/>
            <w:vMerge/>
          </w:tcPr>
          <w:p w14:paraId="5C4CF15C" w14:textId="77777777" w:rsidR="008D1C10" w:rsidRPr="00D00103" w:rsidRDefault="008D1C10" w:rsidP="008D1C10">
            <w:pPr>
              <w:rPr>
                <w:sz w:val="28"/>
                <w:szCs w:val="28"/>
              </w:rPr>
            </w:pPr>
          </w:p>
        </w:tc>
        <w:tc>
          <w:tcPr>
            <w:tcW w:w="992" w:type="dxa"/>
          </w:tcPr>
          <w:p w14:paraId="0ED44EAF" w14:textId="77777777" w:rsidR="008D1C10" w:rsidRPr="00D00103" w:rsidRDefault="008D1C10" w:rsidP="008D1C10">
            <w:pPr>
              <w:jc w:val="center"/>
              <w:rPr>
                <w:sz w:val="28"/>
                <w:szCs w:val="28"/>
              </w:rPr>
            </w:pPr>
            <w:r w:rsidRPr="00D00103">
              <w:rPr>
                <w:sz w:val="28"/>
                <w:szCs w:val="28"/>
              </w:rPr>
              <w:t>2021</w:t>
            </w:r>
          </w:p>
        </w:tc>
        <w:tc>
          <w:tcPr>
            <w:tcW w:w="1451" w:type="dxa"/>
          </w:tcPr>
          <w:p w14:paraId="01DB5782" w14:textId="77777777" w:rsidR="008D1C10" w:rsidRPr="00D00103" w:rsidRDefault="008D1C10" w:rsidP="008D1C10">
            <w:pPr>
              <w:jc w:val="center"/>
              <w:rPr>
                <w:sz w:val="28"/>
                <w:szCs w:val="28"/>
              </w:rPr>
            </w:pPr>
            <w:r w:rsidRPr="00D00103">
              <w:rPr>
                <w:sz w:val="28"/>
                <w:szCs w:val="28"/>
              </w:rPr>
              <w:t>948,00</w:t>
            </w:r>
          </w:p>
        </w:tc>
        <w:tc>
          <w:tcPr>
            <w:tcW w:w="1983" w:type="dxa"/>
            <w:vMerge/>
          </w:tcPr>
          <w:p w14:paraId="56B8D816" w14:textId="77777777" w:rsidR="008D1C10" w:rsidRPr="00D00103" w:rsidRDefault="008D1C10" w:rsidP="008D1C10">
            <w:pPr>
              <w:jc w:val="center"/>
              <w:rPr>
                <w:sz w:val="28"/>
                <w:szCs w:val="28"/>
              </w:rPr>
            </w:pPr>
          </w:p>
        </w:tc>
        <w:tc>
          <w:tcPr>
            <w:tcW w:w="980" w:type="dxa"/>
          </w:tcPr>
          <w:p w14:paraId="0C46B73D" w14:textId="77777777" w:rsidR="008D1C10" w:rsidRPr="00D00103" w:rsidRDefault="008D1C10" w:rsidP="008D1C10">
            <w:pPr>
              <w:jc w:val="center"/>
              <w:rPr>
                <w:sz w:val="28"/>
                <w:szCs w:val="28"/>
              </w:rPr>
            </w:pPr>
            <w:r w:rsidRPr="00D00103">
              <w:rPr>
                <w:sz w:val="28"/>
                <w:szCs w:val="28"/>
              </w:rPr>
              <w:t>-</w:t>
            </w:r>
          </w:p>
        </w:tc>
        <w:tc>
          <w:tcPr>
            <w:tcW w:w="831" w:type="dxa"/>
          </w:tcPr>
          <w:p w14:paraId="0FF05137" w14:textId="77777777" w:rsidR="008D1C10" w:rsidRPr="00D00103" w:rsidRDefault="008D1C10" w:rsidP="008D1C10">
            <w:pPr>
              <w:jc w:val="center"/>
              <w:rPr>
                <w:sz w:val="28"/>
                <w:szCs w:val="28"/>
              </w:rPr>
            </w:pPr>
            <w:r w:rsidRPr="00D00103">
              <w:rPr>
                <w:sz w:val="28"/>
                <w:szCs w:val="28"/>
              </w:rPr>
              <w:t>-</w:t>
            </w:r>
          </w:p>
        </w:tc>
      </w:tr>
      <w:tr w:rsidR="008D1C10" w:rsidRPr="00D00103" w14:paraId="18DE8C24" w14:textId="77777777" w:rsidTr="008D1C10">
        <w:tc>
          <w:tcPr>
            <w:tcW w:w="636" w:type="dxa"/>
          </w:tcPr>
          <w:p w14:paraId="6DEAE9EE" w14:textId="77777777" w:rsidR="008D1C10" w:rsidRPr="00D00103" w:rsidRDefault="008D1C10" w:rsidP="008D1C10">
            <w:pPr>
              <w:jc w:val="center"/>
              <w:rPr>
                <w:sz w:val="28"/>
                <w:szCs w:val="28"/>
              </w:rPr>
            </w:pPr>
            <w:r w:rsidRPr="00D00103">
              <w:rPr>
                <w:sz w:val="28"/>
                <w:szCs w:val="28"/>
              </w:rPr>
              <w:t>1.4.</w:t>
            </w:r>
          </w:p>
        </w:tc>
        <w:tc>
          <w:tcPr>
            <w:tcW w:w="3334" w:type="dxa"/>
            <w:vMerge/>
          </w:tcPr>
          <w:p w14:paraId="681D3CEE" w14:textId="77777777" w:rsidR="008D1C10" w:rsidRPr="00D00103" w:rsidRDefault="008D1C10" w:rsidP="008D1C10">
            <w:pPr>
              <w:rPr>
                <w:sz w:val="28"/>
                <w:szCs w:val="28"/>
              </w:rPr>
            </w:pPr>
          </w:p>
        </w:tc>
        <w:tc>
          <w:tcPr>
            <w:tcW w:w="992" w:type="dxa"/>
          </w:tcPr>
          <w:p w14:paraId="44B75ED6" w14:textId="77777777" w:rsidR="008D1C10" w:rsidRPr="00D00103" w:rsidRDefault="008D1C10" w:rsidP="008D1C10">
            <w:pPr>
              <w:jc w:val="center"/>
              <w:rPr>
                <w:sz w:val="28"/>
                <w:szCs w:val="28"/>
              </w:rPr>
            </w:pPr>
            <w:r w:rsidRPr="00D00103">
              <w:rPr>
                <w:sz w:val="28"/>
                <w:szCs w:val="28"/>
              </w:rPr>
              <w:t>2022</w:t>
            </w:r>
          </w:p>
        </w:tc>
        <w:tc>
          <w:tcPr>
            <w:tcW w:w="1451" w:type="dxa"/>
          </w:tcPr>
          <w:p w14:paraId="49BE128E" w14:textId="77777777" w:rsidR="008D1C10" w:rsidRPr="00D00103" w:rsidRDefault="008D1C10" w:rsidP="008D1C10">
            <w:pPr>
              <w:jc w:val="center"/>
              <w:rPr>
                <w:sz w:val="28"/>
                <w:szCs w:val="28"/>
              </w:rPr>
            </w:pPr>
            <w:r w:rsidRPr="00D00103">
              <w:rPr>
                <w:sz w:val="28"/>
                <w:szCs w:val="28"/>
              </w:rPr>
              <w:t>1003,50</w:t>
            </w:r>
          </w:p>
        </w:tc>
        <w:tc>
          <w:tcPr>
            <w:tcW w:w="1983" w:type="dxa"/>
            <w:vMerge/>
          </w:tcPr>
          <w:p w14:paraId="1BDAB11F" w14:textId="77777777" w:rsidR="008D1C10" w:rsidRPr="00D00103" w:rsidRDefault="008D1C10" w:rsidP="008D1C10">
            <w:pPr>
              <w:jc w:val="center"/>
              <w:rPr>
                <w:sz w:val="28"/>
                <w:szCs w:val="28"/>
              </w:rPr>
            </w:pPr>
          </w:p>
        </w:tc>
        <w:tc>
          <w:tcPr>
            <w:tcW w:w="980" w:type="dxa"/>
          </w:tcPr>
          <w:p w14:paraId="2FC9BC71" w14:textId="77777777" w:rsidR="008D1C10" w:rsidRPr="00D00103" w:rsidRDefault="008D1C10" w:rsidP="008D1C10">
            <w:pPr>
              <w:jc w:val="center"/>
              <w:rPr>
                <w:sz w:val="28"/>
                <w:szCs w:val="28"/>
              </w:rPr>
            </w:pPr>
            <w:r w:rsidRPr="00D00103">
              <w:rPr>
                <w:sz w:val="28"/>
                <w:szCs w:val="28"/>
              </w:rPr>
              <w:t>-</w:t>
            </w:r>
          </w:p>
        </w:tc>
        <w:tc>
          <w:tcPr>
            <w:tcW w:w="831" w:type="dxa"/>
          </w:tcPr>
          <w:p w14:paraId="694F0E25" w14:textId="77777777" w:rsidR="008D1C10" w:rsidRPr="00D00103" w:rsidRDefault="008D1C10" w:rsidP="008D1C10">
            <w:pPr>
              <w:jc w:val="center"/>
              <w:rPr>
                <w:sz w:val="28"/>
                <w:szCs w:val="28"/>
              </w:rPr>
            </w:pPr>
            <w:r w:rsidRPr="00D00103">
              <w:rPr>
                <w:sz w:val="28"/>
                <w:szCs w:val="28"/>
              </w:rPr>
              <w:t>-</w:t>
            </w:r>
          </w:p>
        </w:tc>
      </w:tr>
      <w:tr w:rsidR="008D1C10" w:rsidRPr="00D00103" w14:paraId="4E4CBC75" w14:textId="77777777" w:rsidTr="008D1C10">
        <w:tc>
          <w:tcPr>
            <w:tcW w:w="636" w:type="dxa"/>
          </w:tcPr>
          <w:p w14:paraId="2CB30DBB" w14:textId="77777777" w:rsidR="008D1C10" w:rsidRPr="00D00103" w:rsidRDefault="008D1C10" w:rsidP="008D1C10">
            <w:pPr>
              <w:jc w:val="center"/>
              <w:rPr>
                <w:sz w:val="28"/>
                <w:szCs w:val="28"/>
              </w:rPr>
            </w:pPr>
            <w:r w:rsidRPr="00D00103">
              <w:rPr>
                <w:sz w:val="28"/>
                <w:szCs w:val="28"/>
              </w:rPr>
              <w:t>1.5.</w:t>
            </w:r>
          </w:p>
        </w:tc>
        <w:tc>
          <w:tcPr>
            <w:tcW w:w="3334" w:type="dxa"/>
            <w:vMerge/>
          </w:tcPr>
          <w:p w14:paraId="6C2291CD" w14:textId="77777777" w:rsidR="008D1C10" w:rsidRPr="00D00103" w:rsidRDefault="008D1C10" w:rsidP="008D1C10">
            <w:pPr>
              <w:rPr>
                <w:sz w:val="28"/>
                <w:szCs w:val="28"/>
              </w:rPr>
            </w:pPr>
          </w:p>
        </w:tc>
        <w:tc>
          <w:tcPr>
            <w:tcW w:w="992" w:type="dxa"/>
          </w:tcPr>
          <w:p w14:paraId="054061A2" w14:textId="77777777" w:rsidR="008D1C10" w:rsidRPr="00D00103" w:rsidRDefault="008D1C10" w:rsidP="008D1C10">
            <w:pPr>
              <w:jc w:val="center"/>
              <w:rPr>
                <w:sz w:val="28"/>
                <w:szCs w:val="28"/>
              </w:rPr>
            </w:pPr>
            <w:r w:rsidRPr="00D00103">
              <w:rPr>
                <w:sz w:val="28"/>
                <w:szCs w:val="28"/>
              </w:rPr>
              <w:t>2023</w:t>
            </w:r>
          </w:p>
        </w:tc>
        <w:tc>
          <w:tcPr>
            <w:tcW w:w="1451" w:type="dxa"/>
          </w:tcPr>
          <w:p w14:paraId="11EE3695" w14:textId="77777777" w:rsidR="008D1C10" w:rsidRPr="00D00103" w:rsidRDefault="008D1C10" w:rsidP="008D1C10">
            <w:pPr>
              <w:jc w:val="center"/>
              <w:rPr>
                <w:sz w:val="28"/>
                <w:szCs w:val="28"/>
              </w:rPr>
            </w:pPr>
            <w:r w:rsidRPr="00D00103">
              <w:rPr>
                <w:sz w:val="28"/>
                <w:szCs w:val="28"/>
              </w:rPr>
              <w:t>1033,20</w:t>
            </w:r>
          </w:p>
        </w:tc>
        <w:tc>
          <w:tcPr>
            <w:tcW w:w="1983" w:type="dxa"/>
            <w:vMerge/>
          </w:tcPr>
          <w:p w14:paraId="7AB0A47A" w14:textId="77777777" w:rsidR="008D1C10" w:rsidRPr="00D00103" w:rsidRDefault="008D1C10" w:rsidP="008D1C10">
            <w:pPr>
              <w:jc w:val="center"/>
              <w:rPr>
                <w:sz w:val="28"/>
                <w:szCs w:val="28"/>
              </w:rPr>
            </w:pPr>
          </w:p>
        </w:tc>
        <w:tc>
          <w:tcPr>
            <w:tcW w:w="980" w:type="dxa"/>
          </w:tcPr>
          <w:p w14:paraId="65A2DEEB" w14:textId="77777777" w:rsidR="008D1C10" w:rsidRPr="00D00103" w:rsidRDefault="008D1C10" w:rsidP="008D1C10">
            <w:pPr>
              <w:jc w:val="center"/>
              <w:rPr>
                <w:sz w:val="28"/>
                <w:szCs w:val="28"/>
              </w:rPr>
            </w:pPr>
            <w:r w:rsidRPr="00D00103">
              <w:rPr>
                <w:sz w:val="28"/>
                <w:szCs w:val="28"/>
              </w:rPr>
              <w:t>-</w:t>
            </w:r>
          </w:p>
        </w:tc>
        <w:tc>
          <w:tcPr>
            <w:tcW w:w="831" w:type="dxa"/>
          </w:tcPr>
          <w:p w14:paraId="344ECE4A" w14:textId="77777777" w:rsidR="008D1C10" w:rsidRPr="00D00103" w:rsidRDefault="008D1C10" w:rsidP="008D1C10">
            <w:pPr>
              <w:jc w:val="center"/>
              <w:rPr>
                <w:sz w:val="28"/>
                <w:szCs w:val="28"/>
              </w:rPr>
            </w:pPr>
            <w:r w:rsidRPr="00D00103">
              <w:rPr>
                <w:sz w:val="28"/>
                <w:szCs w:val="28"/>
              </w:rPr>
              <w:t>-</w:t>
            </w:r>
          </w:p>
        </w:tc>
      </w:tr>
      <w:tr w:rsidR="008D1C10" w:rsidRPr="00D00103" w14:paraId="55E0465C" w14:textId="77777777" w:rsidTr="008D1C10">
        <w:tc>
          <w:tcPr>
            <w:tcW w:w="636" w:type="dxa"/>
          </w:tcPr>
          <w:p w14:paraId="70E6AA98" w14:textId="77777777" w:rsidR="008D1C10" w:rsidRPr="00D00103" w:rsidRDefault="008D1C10" w:rsidP="008D1C10">
            <w:pPr>
              <w:jc w:val="center"/>
              <w:rPr>
                <w:sz w:val="28"/>
                <w:szCs w:val="28"/>
              </w:rPr>
            </w:pPr>
          </w:p>
        </w:tc>
        <w:tc>
          <w:tcPr>
            <w:tcW w:w="3334" w:type="dxa"/>
          </w:tcPr>
          <w:p w14:paraId="5C2B7E1B" w14:textId="77777777" w:rsidR="008D1C10" w:rsidRPr="00D00103" w:rsidRDefault="008D1C10" w:rsidP="008D1C10">
            <w:pPr>
              <w:rPr>
                <w:sz w:val="28"/>
                <w:szCs w:val="28"/>
              </w:rPr>
            </w:pPr>
            <w:r w:rsidRPr="00D00103">
              <w:rPr>
                <w:sz w:val="28"/>
                <w:szCs w:val="28"/>
              </w:rPr>
              <w:t>Итого:</w:t>
            </w:r>
          </w:p>
        </w:tc>
        <w:tc>
          <w:tcPr>
            <w:tcW w:w="992" w:type="dxa"/>
          </w:tcPr>
          <w:p w14:paraId="0B91B970" w14:textId="77777777" w:rsidR="008D1C10" w:rsidRPr="00D00103" w:rsidRDefault="008D1C10" w:rsidP="008D1C10">
            <w:pPr>
              <w:jc w:val="center"/>
              <w:rPr>
                <w:sz w:val="28"/>
                <w:szCs w:val="28"/>
              </w:rPr>
            </w:pPr>
          </w:p>
        </w:tc>
        <w:tc>
          <w:tcPr>
            <w:tcW w:w="1451" w:type="dxa"/>
          </w:tcPr>
          <w:p w14:paraId="7083B92E" w14:textId="77777777" w:rsidR="008D1C10" w:rsidRPr="00D00103" w:rsidRDefault="008D1C10" w:rsidP="008D1C10">
            <w:pPr>
              <w:jc w:val="center"/>
              <w:rPr>
                <w:sz w:val="28"/>
                <w:szCs w:val="28"/>
              </w:rPr>
            </w:pPr>
            <w:r w:rsidRPr="00D00103">
              <w:rPr>
                <w:sz w:val="28"/>
                <w:szCs w:val="28"/>
              </w:rPr>
              <w:t>4811,90</w:t>
            </w:r>
          </w:p>
        </w:tc>
        <w:tc>
          <w:tcPr>
            <w:tcW w:w="1983" w:type="dxa"/>
            <w:vMerge/>
          </w:tcPr>
          <w:p w14:paraId="0863FC18" w14:textId="77777777" w:rsidR="008D1C10" w:rsidRPr="00D00103" w:rsidRDefault="008D1C10" w:rsidP="008D1C10">
            <w:pPr>
              <w:jc w:val="center"/>
              <w:rPr>
                <w:sz w:val="28"/>
                <w:szCs w:val="28"/>
              </w:rPr>
            </w:pPr>
          </w:p>
        </w:tc>
        <w:tc>
          <w:tcPr>
            <w:tcW w:w="980" w:type="dxa"/>
          </w:tcPr>
          <w:p w14:paraId="7ECAEB39" w14:textId="77777777" w:rsidR="008D1C10" w:rsidRPr="00D00103" w:rsidRDefault="008D1C10" w:rsidP="008D1C10">
            <w:pPr>
              <w:jc w:val="center"/>
              <w:rPr>
                <w:sz w:val="28"/>
                <w:szCs w:val="28"/>
              </w:rPr>
            </w:pPr>
            <w:r w:rsidRPr="00D00103">
              <w:rPr>
                <w:sz w:val="28"/>
                <w:szCs w:val="28"/>
              </w:rPr>
              <w:t>-</w:t>
            </w:r>
          </w:p>
        </w:tc>
        <w:tc>
          <w:tcPr>
            <w:tcW w:w="831" w:type="dxa"/>
          </w:tcPr>
          <w:p w14:paraId="49AEE6FD" w14:textId="77777777" w:rsidR="008D1C10" w:rsidRPr="00D00103" w:rsidRDefault="008D1C10" w:rsidP="008D1C10">
            <w:pPr>
              <w:jc w:val="center"/>
              <w:rPr>
                <w:sz w:val="28"/>
                <w:szCs w:val="28"/>
              </w:rPr>
            </w:pPr>
            <w:r w:rsidRPr="00D00103">
              <w:rPr>
                <w:sz w:val="28"/>
                <w:szCs w:val="28"/>
              </w:rPr>
              <w:t>-</w:t>
            </w:r>
          </w:p>
        </w:tc>
      </w:tr>
      <w:tr w:rsidR="008D1C10" w:rsidRPr="00D00103" w14:paraId="23C09D3F" w14:textId="77777777" w:rsidTr="008D1C10">
        <w:tc>
          <w:tcPr>
            <w:tcW w:w="10207" w:type="dxa"/>
            <w:gridSpan w:val="7"/>
          </w:tcPr>
          <w:p w14:paraId="17F81815" w14:textId="77777777" w:rsidR="008D1C10" w:rsidRPr="00D00103" w:rsidRDefault="008D1C10" w:rsidP="00D01566">
            <w:pPr>
              <w:pStyle w:val="aa"/>
              <w:numPr>
                <w:ilvl w:val="0"/>
                <w:numId w:val="7"/>
              </w:numPr>
              <w:jc w:val="center"/>
              <w:rPr>
                <w:sz w:val="28"/>
                <w:szCs w:val="28"/>
              </w:rPr>
            </w:pPr>
            <w:r w:rsidRPr="00D00103">
              <w:rPr>
                <w:sz w:val="28"/>
                <w:szCs w:val="28"/>
              </w:rPr>
              <w:t xml:space="preserve">Холодное водоснабжение питьевой водой (потребителей Крапивинского муниципального округа, за исключением пгт. </w:t>
            </w:r>
            <w:proofErr w:type="gramStart"/>
            <w:r w:rsidRPr="00D00103">
              <w:rPr>
                <w:sz w:val="28"/>
                <w:szCs w:val="28"/>
              </w:rPr>
              <w:t xml:space="preserve">Крапивинский,   </w:t>
            </w:r>
            <w:proofErr w:type="gramEnd"/>
            <w:r w:rsidRPr="00D00103">
              <w:rPr>
                <w:sz w:val="28"/>
                <w:szCs w:val="28"/>
              </w:rPr>
              <w:t xml:space="preserve">                   пгт. Зеленогорский, с. Борисово)</w:t>
            </w:r>
          </w:p>
        </w:tc>
      </w:tr>
      <w:tr w:rsidR="008D1C10" w:rsidRPr="00D00103" w14:paraId="0A0D89DC" w14:textId="77777777" w:rsidTr="008D1C10">
        <w:tc>
          <w:tcPr>
            <w:tcW w:w="636" w:type="dxa"/>
          </w:tcPr>
          <w:p w14:paraId="2F5D3588" w14:textId="77777777" w:rsidR="008D1C10" w:rsidRPr="00D00103" w:rsidRDefault="008D1C10" w:rsidP="008D1C10">
            <w:pPr>
              <w:jc w:val="center"/>
              <w:rPr>
                <w:sz w:val="28"/>
                <w:szCs w:val="28"/>
              </w:rPr>
            </w:pPr>
            <w:r w:rsidRPr="00D00103">
              <w:rPr>
                <w:sz w:val="28"/>
                <w:szCs w:val="28"/>
              </w:rPr>
              <w:t>2.1.</w:t>
            </w:r>
          </w:p>
        </w:tc>
        <w:tc>
          <w:tcPr>
            <w:tcW w:w="3334" w:type="dxa"/>
            <w:vMerge w:val="restart"/>
            <w:vAlign w:val="center"/>
          </w:tcPr>
          <w:p w14:paraId="25DB6C5D" w14:textId="77777777" w:rsidR="008D1C10" w:rsidRPr="00D00103" w:rsidRDefault="008D1C10" w:rsidP="008D1C10">
            <w:pPr>
              <w:jc w:val="center"/>
              <w:rPr>
                <w:sz w:val="28"/>
                <w:szCs w:val="28"/>
              </w:rPr>
            </w:pPr>
            <w:r w:rsidRPr="00D00103">
              <w:rPr>
                <w:sz w:val="28"/>
                <w:szCs w:val="28"/>
              </w:rPr>
              <w:t>Капитальный ремонт</w:t>
            </w:r>
          </w:p>
        </w:tc>
        <w:tc>
          <w:tcPr>
            <w:tcW w:w="992" w:type="dxa"/>
          </w:tcPr>
          <w:p w14:paraId="6DD8E9F9" w14:textId="77777777" w:rsidR="008D1C10" w:rsidRPr="00D00103" w:rsidRDefault="008D1C10" w:rsidP="008D1C10">
            <w:pPr>
              <w:jc w:val="center"/>
              <w:rPr>
                <w:sz w:val="28"/>
                <w:szCs w:val="28"/>
              </w:rPr>
            </w:pPr>
            <w:r w:rsidRPr="00D00103">
              <w:rPr>
                <w:sz w:val="28"/>
                <w:szCs w:val="28"/>
              </w:rPr>
              <w:t>2019</w:t>
            </w:r>
          </w:p>
        </w:tc>
        <w:tc>
          <w:tcPr>
            <w:tcW w:w="1451" w:type="dxa"/>
          </w:tcPr>
          <w:p w14:paraId="3594EC85" w14:textId="77777777" w:rsidR="008D1C10" w:rsidRPr="00D00103" w:rsidRDefault="008D1C10" w:rsidP="008D1C10">
            <w:pPr>
              <w:jc w:val="center"/>
              <w:rPr>
                <w:sz w:val="28"/>
                <w:szCs w:val="28"/>
              </w:rPr>
            </w:pPr>
            <w:r w:rsidRPr="00D00103">
              <w:rPr>
                <w:sz w:val="28"/>
                <w:szCs w:val="28"/>
              </w:rPr>
              <w:t>1522,67</w:t>
            </w:r>
          </w:p>
        </w:tc>
        <w:tc>
          <w:tcPr>
            <w:tcW w:w="1983" w:type="dxa"/>
            <w:vMerge w:val="restart"/>
            <w:vAlign w:val="center"/>
          </w:tcPr>
          <w:p w14:paraId="2D4275EC" w14:textId="77777777" w:rsidR="008D1C10" w:rsidRPr="00D00103" w:rsidRDefault="008D1C10" w:rsidP="008D1C10">
            <w:pPr>
              <w:jc w:val="center"/>
              <w:rPr>
                <w:sz w:val="28"/>
                <w:szCs w:val="28"/>
              </w:rPr>
            </w:pPr>
            <w:r w:rsidRPr="00D00103">
              <w:rPr>
                <w:sz w:val="28"/>
                <w:szCs w:val="28"/>
              </w:rPr>
              <w:t>-</w:t>
            </w:r>
          </w:p>
        </w:tc>
        <w:tc>
          <w:tcPr>
            <w:tcW w:w="980" w:type="dxa"/>
          </w:tcPr>
          <w:p w14:paraId="69B29CC6" w14:textId="77777777" w:rsidR="008D1C10" w:rsidRPr="00D00103" w:rsidRDefault="008D1C10" w:rsidP="008D1C10">
            <w:pPr>
              <w:jc w:val="center"/>
              <w:rPr>
                <w:sz w:val="28"/>
                <w:szCs w:val="28"/>
              </w:rPr>
            </w:pPr>
            <w:r w:rsidRPr="00D00103">
              <w:rPr>
                <w:sz w:val="28"/>
                <w:szCs w:val="28"/>
              </w:rPr>
              <w:t>-</w:t>
            </w:r>
          </w:p>
        </w:tc>
        <w:tc>
          <w:tcPr>
            <w:tcW w:w="831" w:type="dxa"/>
          </w:tcPr>
          <w:p w14:paraId="0435410F" w14:textId="77777777" w:rsidR="008D1C10" w:rsidRPr="00D00103" w:rsidRDefault="008D1C10" w:rsidP="008D1C10">
            <w:pPr>
              <w:jc w:val="center"/>
              <w:rPr>
                <w:sz w:val="28"/>
                <w:szCs w:val="28"/>
              </w:rPr>
            </w:pPr>
            <w:r w:rsidRPr="00D00103">
              <w:rPr>
                <w:sz w:val="28"/>
                <w:szCs w:val="28"/>
              </w:rPr>
              <w:t>-</w:t>
            </w:r>
          </w:p>
        </w:tc>
      </w:tr>
      <w:tr w:rsidR="008D1C10" w:rsidRPr="00D00103" w14:paraId="39028ADA" w14:textId="77777777" w:rsidTr="008D1C10">
        <w:tc>
          <w:tcPr>
            <w:tcW w:w="636" w:type="dxa"/>
          </w:tcPr>
          <w:p w14:paraId="446E733F" w14:textId="77777777" w:rsidR="008D1C10" w:rsidRPr="00D00103" w:rsidRDefault="008D1C10" w:rsidP="008D1C10">
            <w:pPr>
              <w:jc w:val="center"/>
              <w:rPr>
                <w:sz w:val="28"/>
                <w:szCs w:val="28"/>
              </w:rPr>
            </w:pPr>
            <w:r w:rsidRPr="00D00103">
              <w:rPr>
                <w:sz w:val="28"/>
                <w:szCs w:val="28"/>
              </w:rPr>
              <w:t>2.2.</w:t>
            </w:r>
          </w:p>
        </w:tc>
        <w:tc>
          <w:tcPr>
            <w:tcW w:w="3334" w:type="dxa"/>
            <w:vMerge/>
          </w:tcPr>
          <w:p w14:paraId="5C4805D0" w14:textId="77777777" w:rsidR="008D1C10" w:rsidRPr="00D00103" w:rsidRDefault="008D1C10" w:rsidP="008D1C10">
            <w:pPr>
              <w:rPr>
                <w:sz w:val="28"/>
                <w:szCs w:val="28"/>
              </w:rPr>
            </w:pPr>
          </w:p>
        </w:tc>
        <w:tc>
          <w:tcPr>
            <w:tcW w:w="992" w:type="dxa"/>
          </w:tcPr>
          <w:p w14:paraId="5213D2CE" w14:textId="77777777" w:rsidR="008D1C10" w:rsidRPr="00D00103" w:rsidRDefault="008D1C10" w:rsidP="008D1C10">
            <w:pPr>
              <w:jc w:val="center"/>
              <w:rPr>
                <w:sz w:val="28"/>
                <w:szCs w:val="28"/>
              </w:rPr>
            </w:pPr>
            <w:r w:rsidRPr="00D00103">
              <w:rPr>
                <w:sz w:val="28"/>
                <w:szCs w:val="28"/>
              </w:rPr>
              <w:t>2020</w:t>
            </w:r>
          </w:p>
        </w:tc>
        <w:tc>
          <w:tcPr>
            <w:tcW w:w="1451" w:type="dxa"/>
          </w:tcPr>
          <w:p w14:paraId="5D8B054C" w14:textId="77777777" w:rsidR="008D1C10" w:rsidRPr="00D00103" w:rsidRDefault="008D1C10" w:rsidP="008D1C10">
            <w:pPr>
              <w:jc w:val="center"/>
              <w:rPr>
                <w:sz w:val="28"/>
                <w:szCs w:val="28"/>
              </w:rPr>
            </w:pPr>
            <w:r w:rsidRPr="00D00103">
              <w:rPr>
                <w:sz w:val="28"/>
                <w:szCs w:val="28"/>
              </w:rPr>
              <w:t>1552,67</w:t>
            </w:r>
          </w:p>
        </w:tc>
        <w:tc>
          <w:tcPr>
            <w:tcW w:w="1983" w:type="dxa"/>
            <w:vMerge/>
          </w:tcPr>
          <w:p w14:paraId="395713FE" w14:textId="77777777" w:rsidR="008D1C10" w:rsidRPr="00D00103" w:rsidRDefault="008D1C10" w:rsidP="008D1C10">
            <w:pPr>
              <w:jc w:val="center"/>
              <w:rPr>
                <w:sz w:val="28"/>
                <w:szCs w:val="28"/>
              </w:rPr>
            </w:pPr>
          </w:p>
        </w:tc>
        <w:tc>
          <w:tcPr>
            <w:tcW w:w="980" w:type="dxa"/>
          </w:tcPr>
          <w:p w14:paraId="5CA6D9E1" w14:textId="77777777" w:rsidR="008D1C10" w:rsidRPr="00D00103" w:rsidRDefault="008D1C10" w:rsidP="008D1C10">
            <w:pPr>
              <w:jc w:val="center"/>
              <w:rPr>
                <w:sz w:val="28"/>
                <w:szCs w:val="28"/>
              </w:rPr>
            </w:pPr>
            <w:r w:rsidRPr="00D00103">
              <w:rPr>
                <w:sz w:val="28"/>
                <w:szCs w:val="28"/>
              </w:rPr>
              <w:t>-</w:t>
            </w:r>
          </w:p>
        </w:tc>
        <w:tc>
          <w:tcPr>
            <w:tcW w:w="831" w:type="dxa"/>
          </w:tcPr>
          <w:p w14:paraId="08016814" w14:textId="77777777" w:rsidR="008D1C10" w:rsidRPr="00D00103" w:rsidRDefault="008D1C10" w:rsidP="008D1C10">
            <w:pPr>
              <w:jc w:val="center"/>
              <w:rPr>
                <w:sz w:val="28"/>
                <w:szCs w:val="28"/>
              </w:rPr>
            </w:pPr>
            <w:r w:rsidRPr="00D00103">
              <w:rPr>
                <w:sz w:val="28"/>
                <w:szCs w:val="28"/>
              </w:rPr>
              <w:t>-</w:t>
            </w:r>
          </w:p>
        </w:tc>
      </w:tr>
      <w:tr w:rsidR="008D1C10" w:rsidRPr="00D00103" w14:paraId="043D4474" w14:textId="77777777" w:rsidTr="008D1C10">
        <w:tc>
          <w:tcPr>
            <w:tcW w:w="636" w:type="dxa"/>
          </w:tcPr>
          <w:p w14:paraId="3195A0E4" w14:textId="77777777" w:rsidR="008D1C10" w:rsidRPr="00D00103" w:rsidRDefault="008D1C10" w:rsidP="008D1C10">
            <w:pPr>
              <w:jc w:val="center"/>
              <w:rPr>
                <w:sz w:val="28"/>
                <w:szCs w:val="28"/>
              </w:rPr>
            </w:pPr>
            <w:r w:rsidRPr="00D00103">
              <w:rPr>
                <w:sz w:val="28"/>
                <w:szCs w:val="28"/>
              </w:rPr>
              <w:t>2.3.</w:t>
            </w:r>
          </w:p>
        </w:tc>
        <w:tc>
          <w:tcPr>
            <w:tcW w:w="3334" w:type="dxa"/>
            <w:vMerge/>
          </w:tcPr>
          <w:p w14:paraId="544A208C" w14:textId="77777777" w:rsidR="008D1C10" w:rsidRPr="00D00103" w:rsidRDefault="008D1C10" w:rsidP="008D1C10">
            <w:pPr>
              <w:rPr>
                <w:sz w:val="28"/>
                <w:szCs w:val="28"/>
              </w:rPr>
            </w:pPr>
          </w:p>
        </w:tc>
        <w:tc>
          <w:tcPr>
            <w:tcW w:w="992" w:type="dxa"/>
          </w:tcPr>
          <w:p w14:paraId="3ACF6CE8" w14:textId="77777777" w:rsidR="008D1C10" w:rsidRPr="00D00103" w:rsidRDefault="008D1C10" w:rsidP="008D1C10">
            <w:pPr>
              <w:jc w:val="center"/>
              <w:rPr>
                <w:sz w:val="28"/>
                <w:szCs w:val="28"/>
              </w:rPr>
            </w:pPr>
            <w:r w:rsidRPr="00D00103">
              <w:rPr>
                <w:sz w:val="28"/>
                <w:szCs w:val="28"/>
              </w:rPr>
              <w:t>2021</w:t>
            </w:r>
          </w:p>
        </w:tc>
        <w:tc>
          <w:tcPr>
            <w:tcW w:w="1451" w:type="dxa"/>
          </w:tcPr>
          <w:p w14:paraId="4291D626" w14:textId="77777777" w:rsidR="008D1C10" w:rsidRPr="00D00103" w:rsidRDefault="008D1C10" w:rsidP="008D1C10">
            <w:pPr>
              <w:jc w:val="center"/>
              <w:rPr>
                <w:sz w:val="28"/>
                <w:szCs w:val="28"/>
              </w:rPr>
            </w:pPr>
            <w:r w:rsidRPr="00D00103">
              <w:rPr>
                <w:sz w:val="28"/>
                <w:szCs w:val="28"/>
              </w:rPr>
              <w:t>1595,57</w:t>
            </w:r>
          </w:p>
        </w:tc>
        <w:tc>
          <w:tcPr>
            <w:tcW w:w="1983" w:type="dxa"/>
            <w:vMerge/>
          </w:tcPr>
          <w:p w14:paraId="6FD14FC9" w14:textId="77777777" w:rsidR="008D1C10" w:rsidRPr="00D00103" w:rsidRDefault="008D1C10" w:rsidP="008D1C10">
            <w:pPr>
              <w:jc w:val="center"/>
              <w:rPr>
                <w:sz w:val="28"/>
                <w:szCs w:val="28"/>
              </w:rPr>
            </w:pPr>
          </w:p>
        </w:tc>
        <w:tc>
          <w:tcPr>
            <w:tcW w:w="980" w:type="dxa"/>
          </w:tcPr>
          <w:p w14:paraId="4BEEC602" w14:textId="77777777" w:rsidR="008D1C10" w:rsidRPr="00D00103" w:rsidRDefault="008D1C10" w:rsidP="008D1C10">
            <w:pPr>
              <w:jc w:val="center"/>
              <w:rPr>
                <w:sz w:val="28"/>
                <w:szCs w:val="28"/>
              </w:rPr>
            </w:pPr>
            <w:r w:rsidRPr="00D00103">
              <w:rPr>
                <w:sz w:val="28"/>
                <w:szCs w:val="28"/>
              </w:rPr>
              <w:t>-</w:t>
            </w:r>
          </w:p>
        </w:tc>
        <w:tc>
          <w:tcPr>
            <w:tcW w:w="831" w:type="dxa"/>
          </w:tcPr>
          <w:p w14:paraId="222F1B76" w14:textId="77777777" w:rsidR="008D1C10" w:rsidRPr="00D00103" w:rsidRDefault="008D1C10" w:rsidP="008D1C10">
            <w:pPr>
              <w:jc w:val="center"/>
              <w:rPr>
                <w:sz w:val="28"/>
                <w:szCs w:val="28"/>
              </w:rPr>
            </w:pPr>
            <w:r w:rsidRPr="00D00103">
              <w:rPr>
                <w:sz w:val="28"/>
                <w:szCs w:val="28"/>
              </w:rPr>
              <w:t>-</w:t>
            </w:r>
          </w:p>
        </w:tc>
      </w:tr>
      <w:tr w:rsidR="008D1C10" w:rsidRPr="00D00103" w14:paraId="4E49F337" w14:textId="77777777" w:rsidTr="008D1C10">
        <w:tc>
          <w:tcPr>
            <w:tcW w:w="636" w:type="dxa"/>
          </w:tcPr>
          <w:p w14:paraId="3D77CDAA" w14:textId="77777777" w:rsidR="008D1C10" w:rsidRPr="00D00103" w:rsidRDefault="008D1C10" w:rsidP="008D1C10">
            <w:pPr>
              <w:jc w:val="center"/>
              <w:rPr>
                <w:sz w:val="28"/>
                <w:szCs w:val="28"/>
              </w:rPr>
            </w:pPr>
            <w:r w:rsidRPr="00D00103">
              <w:rPr>
                <w:sz w:val="28"/>
                <w:szCs w:val="28"/>
              </w:rPr>
              <w:t>2.4.</w:t>
            </w:r>
          </w:p>
        </w:tc>
        <w:tc>
          <w:tcPr>
            <w:tcW w:w="3334" w:type="dxa"/>
            <w:vMerge/>
          </w:tcPr>
          <w:p w14:paraId="3819BD16" w14:textId="77777777" w:rsidR="008D1C10" w:rsidRPr="00D00103" w:rsidRDefault="008D1C10" w:rsidP="008D1C10">
            <w:pPr>
              <w:rPr>
                <w:sz w:val="28"/>
                <w:szCs w:val="28"/>
              </w:rPr>
            </w:pPr>
          </w:p>
        </w:tc>
        <w:tc>
          <w:tcPr>
            <w:tcW w:w="992" w:type="dxa"/>
          </w:tcPr>
          <w:p w14:paraId="4E77D606" w14:textId="77777777" w:rsidR="008D1C10" w:rsidRPr="00D00103" w:rsidRDefault="008D1C10" w:rsidP="008D1C10">
            <w:pPr>
              <w:jc w:val="center"/>
              <w:rPr>
                <w:sz w:val="28"/>
                <w:szCs w:val="28"/>
              </w:rPr>
            </w:pPr>
            <w:r w:rsidRPr="00D00103">
              <w:rPr>
                <w:sz w:val="28"/>
                <w:szCs w:val="28"/>
              </w:rPr>
              <w:t>2022</w:t>
            </w:r>
          </w:p>
        </w:tc>
        <w:tc>
          <w:tcPr>
            <w:tcW w:w="1451" w:type="dxa"/>
          </w:tcPr>
          <w:p w14:paraId="665A86A2" w14:textId="77777777" w:rsidR="008D1C10" w:rsidRPr="00D00103" w:rsidRDefault="008D1C10" w:rsidP="008D1C10">
            <w:pPr>
              <w:jc w:val="center"/>
              <w:rPr>
                <w:sz w:val="28"/>
                <w:szCs w:val="28"/>
              </w:rPr>
            </w:pPr>
            <w:r w:rsidRPr="00D00103">
              <w:rPr>
                <w:sz w:val="28"/>
                <w:szCs w:val="28"/>
              </w:rPr>
              <w:t>1688,97</w:t>
            </w:r>
          </w:p>
        </w:tc>
        <w:tc>
          <w:tcPr>
            <w:tcW w:w="1983" w:type="dxa"/>
            <w:vMerge/>
          </w:tcPr>
          <w:p w14:paraId="39EBE89E" w14:textId="77777777" w:rsidR="008D1C10" w:rsidRPr="00D00103" w:rsidRDefault="008D1C10" w:rsidP="008D1C10">
            <w:pPr>
              <w:jc w:val="center"/>
              <w:rPr>
                <w:sz w:val="28"/>
                <w:szCs w:val="28"/>
              </w:rPr>
            </w:pPr>
          </w:p>
        </w:tc>
        <w:tc>
          <w:tcPr>
            <w:tcW w:w="980" w:type="dxa"/>
          </w:tcPr>
          <w:p w14:paraId="2A47C13A" w14:textId="77777777" w:rsidR="008D1C10" w:rsidRPr="00D00103" w:rsidRDefault="008D1C10" w:rsidP="008D1C10">
            <w:pPr>
              <w:jc w:val="center"/>
              <w:rPr>
                <w:sz w:val="28"/>
                <w:szCs w:val="28"/>
              </w:rPr>
            </w:pPr>
            <w:r w:rsidRPr="00D00103">
              <w:rPr>
                <w:sz w:val="28"/>
                <w:szCs w:val="28"/>
              </w:rPr>
              <w:t>-</w:t>
            </w:r>
          </w:p>
        </w:tc>
        <w:tc>
          <w:tcPr>
            <w:tcW w:w="831" w:type="dxa"/>
          </w:tcPr>
          <w:p w14:paraId="1DCCA105" w14:textId="77777777" w:rsidR="008D1C10" w:rsidRPr="00D00103" w:rsidRDefault="008D1C10" w:rsidP="008D1C10">
            <w:pPr>
              <w:jc w:val="center"/>
              <w:rPr>
                <w:sz w:val="28"/>
                <w:szCs w:val="28"/>
              </w:rPr>
            </w:pPr>
            <w:r w:rsidRPr="00D00103">
              <w:rPr>
                <w:sz w:val="28"/>
                <w:szCs w:val="28"/>
              </w:rPr>
              <w:t>-</w:t>
            </w:r>
          </w:p>
        </w:tc>
      </w:tr>
      <w:tr w:rsidR="008D1C10" w:rsidRPr="00D00103" w14:paraId="69250513" w14:textId="77777777" w:rsidTr="008D1C10">
        <w:tc>
          <w:tcPr>
            <w:tcW w:w="636" w:type="dxa"/>
          </w:tcPr>
          <w:p w14:paraId="060459E1" w14:textId="77777777" w:rsidR="008D1C10" w:rsidRPr="00D00103" w:rsidRDefault="008D1C10" w:rsidP="008D1C10">
            <w:pPr>
              <w:jc w:val="center"/>
              <w:rPr>
                <w:sz w:val="28"/>
                <w:szCs w:val="28"/>
              </w:rPr>
            </w:pPr>
            <w:r w:rsidRPr="00D00103">
              <w:rPr>
                <w:sz w:val="28"/>
                <w:szCs w:val="28"/>
              </w:rPr>
              <w:t>2.5.</w:t>
            </w:r>
          </w:p>
        </w:tc>
        <w:tc>
          <w:tcPr>
            <w:tcW w:w="3334" w:type="dxa"/>
            <w:vMerge/>
          </w:tcPr>
          <w:p w14:paraId="6FF8B87E" w14:textId="77777777" w:rsidR="008D1C10" w:rsidRPr="00D00103" w:rsidRDefault="008D1C10" w:rsidP="008D1C10">
            <w:pPr>
              <w:rPr>
                <w:sz w:val="28"/>
                <w:szCs w:val="28"/>
              </w:rPr>
            </w:pPr>
          </w:p>
        </w:tc>
        <w:tc>
          <w:tcPr>
            <w:tcW w:w="992" w:type="dxa"/>
          </w:tcPr>
          <w:p w14:paraId="33CABCF9" w14:textId="77777777" w:rsidR="008D1C10" w:rsidRPr="00D00103" w:rsidRDefault="008D1C10" w:rsidP="008D1C10">
            <w:pPr>
              <w:jc w:val="center"/>
              <w:rPr>
                <w:sz w:val="28"/>
                <w:szCs w:val="28"/>
              </w:rPr>
            </w:pPr>
            <w:r w:rsidRPr="00D00103">
              <w:rPr>
                <w:sz w:val="28"/>
                <w:szCs w:val="28"/>
              </w:rPr>
              <w:t>2023</w:t>
            </w:r>
          </w:p>
        </w:tc>
        <w:tc>
          <w:tcPr>
            <w:tcW w:w="1451" w:type="dxa"/>
          </w:tcPr>
          <w:p w14:paraId="03C07866" w14:textId="77777777" w:rsidR="008D1C10" w:rsidRPr="00D00103" w:rsidRDefault="008D1C10" w:rsidP="008D1C10">
            <w:pPr>
              <w:jc w:val="center"/>
              <w:rPr>
                <w:sz w:val="28"/>
                <w:szCs w:val="28"/>
              </w:rPr>
            </w:pPr>
            <w:r w:rsidRPr="00D00103">
              <w:rPr>
                <w:sz w:val="28"/>
                <w:szCs w:val="28"/>
              </w:rPr>
              <w:t>1738,96</w:t>
            </w:r>
          </w:p>
        </w:tc>
        <w:tc>
          <w:tcPr>
            <w:tcW w:w="1983" w:type="dxa"/>
            <w:vMerge/>
          </w:tcPr>
          <w:p w14:paraId="09D78FAA" w14:textId="77777777" w:rsidR="008D1C10" w:rsidRPr="00D00103" w:rsidRDefault="008D1C10" w:rsidP="008D1C10">
            <w:pPr>
              <w:jc w:val="center"/>
              <w:rPr>
                <w:sz w:val="28"/>
                <w:szCs w:val="28"/>
              </w:rPr>
            </w:pPr>
          </w:p>
        </w:tc>
        <w:tc>
          <w:tcPr>
            <w:tcW w:w="980" w:type="dxa"/>
          </w:tcPr>
          <w:p w14:paraId="2DAF1F7C" w14:textId="77777777" w:rsidR="008D1C10" w:rsidRPr="00D00103" w:rsidRDefault="008D1C10" w:rsidP="008D1C10">
            <w:pPr>
              <w:jc w:val="center"/>
              <w:rPr>
                <w:sz w:val="28"/>
                <w:szCs w:val="28"/>
              </w:rPr>
            </w:pPr>
            <w:r w:rsidRPr="00D00103">
              <w:rPr>
                <w:sz w:val="28"/>
                <w:szCs w:val="28"/>
              </w:rPr>
              <w:t>-</w:t>
            </w:r>
          </w:p>
        </w:tc>
        <w:tc>
          <w:tcPr>
            <w:tcW w:w="831" w:type="dxa"/>
          </w:tcPr>
          <w:p w14:paraId="3257B0C3" w14:textId="77777777" w:rsidR="008D1C10" w:rsidRPr="00D00103" w:rsidRDefault="008D1C10" w:rsidP="008D1C10">
            <w:pPr>
              <w:jc w:val="center"/>
              <w:rPr>
                <w:sz w:val="28"/>
                <w:szCs w:val="28"/>
              </w:rPr>
            </w:pPr>
            <w:r w:rsidRPr="00D00103">
              <w:rPr>
                <w:sz w:val="28"/>
                <w:szCs w:val="28"/>
              </w:rPr>
              <w:t>-</w:t>
            </w:r>
          </w:p>
        </w:tc>
      </w:tr>
      <w:tr w:rsidR="008D1C10" w:rsidRPr="00D00103" w14:paraId="54B1DD54" w14:textId="77777777" w:rsidTr="008D1C10">
        <w:tc>
          <w:tcPr>
            <w:tcW w:w="636" w:type="dxa"/>
          </w:tcPr>
          <w:p w14:paraId="4C409ABE" w14:textId="77777777" w:rsidR="008D1C10" w:rsidRPr="00D00103" w:rsidRDefault="008D1C10" w:rsidP="008D1C10">
            <w:pPr>
              <w:jc w:val="center"/>
              <w:rPr>
                <w:sz w:val="28"/>
                <w:szCs w:val="28"/>
              </w:rPr>
            </w:pPr>
          </w:p>
        </w:tc>
        <w:tc>
          <w:tcPr>
            <w:tcW w:w="3334" w:type="dxa"/>
          </w:tcPr>
          <w:p w14:paraId="657D59FE" w14:textId="77777777" w:rsidR="008D1C10" w:rsidRPr="00D00103" w:rsidRDefault="008D1C10" w:rsidP="008D1C10">
            <w:pPr>
              <w:rPr>
                <w:sz w:val="28"/>
                <w:szCs w:val="28"/>
              </w:rPr>
            </w:pPr>
            <w:r w:rsidRPr="00D00103">
              <w:rPr>
                <w:sz w:val="28"/>
                <w:szCs w:val="28"/>
              </w:rPr>
              <w:t>Итого:</w:t>
            </w:r>
          </w:p>
        </w:tc>
        <w:tc>
          <w:tcPr>
            <w:tcW w:w="992" w:type="dxa"/>
          </w:tcPr>
          <w:p w14:paraId="14F23F7D" w14:textId="77777777" w:rsidR="008D1C10" w:rsidRPr="00D00103" w:rsidRDefault="008D1C10" w:rsidP="008D1C10">
            <w:pPr>
              <w:jc w:val="center"/>
              <w:rPr>
                <w:sz w:val="28"/>
                <w:szCs w:val="28"/>
              </w:rPr>
            </w:pPr>
          </w:p>
        </w:tc>
        <w:tc>
          <w:tcPr>
            <w:tcW w:w="1451" w:type="dxa"/>
          </w:tcPr>
          <w:p w14:paraId="2C7A6C90" w14:textId="77777777" w:rsidR="008D1C10" w:rsidRPr="00D00103" w:rsidRDefault="008D1C10" w:rsidP="008D1C10">
            <w:pPr>
              <w:jc w:val="center"/>
              <w:rPr>
                <w:sz w:val="28"/>
                <w:szCs w:val="28"/>
              </w:rPr>
            </w:pPr>
            <w:r w:rsidRPr="00D00103">
              <w:rPr>
                <w:sz w:val="28"/>
                <w:szCs w:val="28"/>
              </w:rPr>
              <w:t>8098,84</w:t>
            </w:r>
          </w:p>
        </w:tc>
        <w:tc>
          <w:tcPr>
            <w:tcW w:w="1983" w:type="dxa"/>
            <w:vMerge/>
          </w:tcPr>
          <w:p w14:paraId="6FA39518" w14:textId="77777777" w:rsidR="008D1C10" w:rsidRPr="00D00103" w:rsidRDefault="008D1C10" w:rsidP="008D1C10">
            <w:pPr>
              <w:jc w:val="center"/>
              <w:rPr>
                <w:sz w:val="28"/>
                <w:szCs w:val="28"/>
              </w:rPr>
            </w:pPr>
          </w:p>
        </w:tc>
        <w:tc>
          <w:tcPr>
            <w:tcW w:w="980" w:type="dxa"/>
          </w:tcPr>
          <w:p w14:paraId="719BB02D" w14:textId="77777777" w:rsidR="008D1C10" w:rsidRPr="00D00103" w:rsidRDefault="008D1C10" w:rsidP="008D1C10">
            <w:pPr>
              <w:jc w:val="center"/>
              <w:rPr>
                <w:sz w:val="28"/>
                <w:szCs w:val="28"/>
              </w:rPr>
            </w:pPr>
            <w:r w:rsidRPr="00D00103">
              <w:rPr>
                <w:sz w:val="28"/>
                <w:szCs w:val="28"/>
              </w:rPr>
              <w:t>-</w:t>
            </w:r>
          </w:p>
        </w:tc>
        <w:tc>
          <w:tcPr>
            <w:tcW w:w="831" w:type="dxa"/>
          </w:tcPr>
          <w:p w14:paraId="7CC2B54A" w14:textId="77777777" w:rsidR="008D1C10" w:rsidRPr="00D00103" w:rsidRDefault="008D1C10" w:rsidP="008D1C10">
            <w:pPr>
              <w:jc w:val="center"/>
              <w:rPr>
                <w:sz w:val="28"/>
                <w:szCs w:val="28"/>
              </w:rPr>
            </w:pPr>
            <w:r w:rsidRPr="00D00103">
              <w:rPr>
                <w:sz w:val="28"/>
                <w:szCs w:val="28"/>
              </w:rPr>
              <w:t>-</w:t>
            </w:r>
          </w:p>
        </w:tc>
      </w:tr>
      <w:tr w:rsidR="008D1C10" w:rsidRPr="00D00103" w14:paraId="6FAD485D" w14:textId="77777777" w:rsidTr="008D1C10">
        <w:tc>
          <w:tcPr>
            <w:tcW w:w="10207" w:type="dxa"/>
            <w:gridSpan w:val="7"/>
          </w:tcPr>
          <w:p w14:paraId="4684CCB0" w14:textId="77777777" w:rsidR="008D1C10" w:rsidRPr="00D00103" w:rsidRDefault="008D1C10" w:rsidP="00D01566">
            <w:pPr>
              <w:pStyle w:val="aa"/>
              <w:numPr>
                <w:ilvl w:val="0"/>
                <w:numId w:val="7"/>
              </w:numPr>
              <w:jc w:val="center"/>
              <w:rPr>
                <w:sz w:val="28"/>
                <w:szCs w:val="28"/>
              </w:rPr>
            </w:pPr>
            <w:r w:rsidRPr="00D00103">
              <w:rPr>
                <w:sz w:val="28"/>
                <w:szCs w:val="28"/>
              </w:rPr>
              <w:t xml:space="preserve">Водоотведение </w:t>
            </w:r>
          </w:p>
        </w:tc>
      </w:tr>
      <w:tr w:rsidR="008D1C10" w:rsidRPr="00D00103" w14:paraId="2CDC12AB" w14:textId="77777777" w:rsidTr="008D1C10">
        <w:tc>
          <w:tcPr>
            <w:tcW w:w="636" w:type="dxa"/>
          </w:tcPr>
          <w:p w14:paraId="65BDFC1D" w14:textId="77777777" w:rsidR="008D1C10" w:rsidRPr="00D00103" w:rsidRDefault="008D1C10" w:rsidP="008D1C10">
            <w:pPr>
              <w:jc w:val="center"/>
              <w:rPr>
                <w:sz w:val="28"/>
                <w:szCs w:val="28"/>
              </w:rPr>
            </w:pPr>
            <w:r w:rsidRPr="00D00103">
              <w:rPr>
                <w:sz w:val="28"/>
                <w:szCs w:val="28"/>
                <w:lang w:val="en-US"/>
              </w:rPr>
              <w:t>3</w:t>
            </w:r>
            <w:r w:rsidRPr="00D00103">
              <w:rPr>
                <w:sz w:val="28"/>
                <w:szCs w:val="28"/>
              </w:rPr>
              <w:t>.1.</w:t>
            </w:r>
          </w:p>
        </w:tc>
        <w:tc>
          <w:tcPr>
            <w:tcW w:w="3334" w:type="dxa"/>
            <w:vMerge w:val="restart"/>
            <w:vAlign w:val="center"/>
          </w:tcPr>
          <w:p w14:paraId="447DC6C4" w14:textId="77777777" w:rsidR="008D1C10" w:rsidRPr="00D00103" w:rsidRDefault="008D1C10" w:rsidP="008D1C10">
            <w:pPr>
              <w:jc w:val="center"/>
              <w:rPr>
                <w:sz w:val="28"/>
                <w:szCs w:val="28"/>
              </w:rPr>
            </w:pPr>
            <w:r w:rsidRPr="00D00103">
              <w:rPr>
                <w:sz w:val="28"/>
                <w:szCs w:val="28"/>
              </w:rPr>
              <w:t>Капитальный ремонт</w:t>
            </w:r>
          </w:p>
        </w:tc>
        <w:tc>
          <w:tcPr>
            <w:tcW w:w="992" w:type="dxa"/>
          </w:tcPr>
          <w:p w14:paraId="283F2C10" w14:textId="77777777" w:rsidR="008D1C10" w:rsidRPr="00D00103" w:rsidRDefault="008D1C10" w:rsidP="008D1C10">
            <w:pPr>
              <w:jc w:val="center"/>
              <w:rPr>
                <w:sz w:val="28"/>
                <w:szCs w:val="28"/>
              </w:rPr>
            </w:pPr>
            <w:r w:rsidRPr="00D00103">
              <w:rPr>
                <w:sz w:val="28"/>
                <w:szCs w:val="28"/>
              </w:rPr>
              <w:t>2019</w:t>
            </w:r>
          </w:p>
        </w:tc>
        <w:tc>
          <w:tcPr>
            <w:tcW w:w="1451" w:type="dxa"/>
          </w:tcPr>
          <w:p w14:paraId="1A8A3A01" w14:textId="77777777" w:rsidR="008D1C10" w:rsidRPr="00D00103" w:rsidRDefault="008D1C10" w:rsidP="008D1C10">
            <w:pPr>
              <w:jc w:val="center"/>
              <w:rPr>
                <w:sz w:val="28"/>
                <w:szCs w:val="28"/>
              </w:rPr>
            </w:pPr>
            <w:r w:rsidRPr="00D00103">
              <w:rPr>
                <w:sz w:val="28"/>
                <w:szCs w:val="28"/>
              </w:rPr>
              <w:t>258,66</w:t>
            </w:r>
          </w:p>
        </w:tc>
        <w:tc>
          <w:tcPr>
            <w:tcW w:w="1983" w:type="dxa"/>
            <w:vMerge w:val="restart"/>
            <w:vAlign w:val="center"/>
          </w:tcPr>
          <w:p w14:paraId="43E00A2F" w14:textId="77777777" w:rsidR="008D1C10" w:rsidRPr="00D00103" w:rsidRDefault="008D1C10" w:rsidP="008D1C10">
            <w:pPr>
              <w:jc w:val="center"/>
              <w:rPr>
                <w:sz w:val="28"/>
                <w:szCs w:val="28"/>
              </w:rPr>
            </w:pPr>
            <w:r w:rsidRPr="00D00103">
              <w:rPr>
                <w:sz w:val="28"/>
                <w:szCs w:val="28"/>
              </w:rPr>
              <w:t>-</w:t>
            </w:r>
          </w:p>
          <w:p w14:paraId="04F39467" w14:textId="77777777" w:rsidR="008D1C10" w:rsidRPr="00D00103" w:rsidRDefault="008D1C10" w:rsidP="008D1C10">
            <w:pPr>
              <w:jc w:val="center"/>
              <w:rPr>
                <w:sz w:val="28"/>
                <w:szCs w:val="28"/>
              </w:rPr>
            </w:pPr>
          </w:p>
        </w:tc>
        <w:tc>
          <w:tcPr>
            <w:tcW w:w="980" w:type="dxa"/>
          </w:tcPr>
          <w:p w14:paraId="0F90F967" w14:textId="77777777" w:rsidR="008D1C10" w:rsidRPr="00D00103" w:rsidRDefault="008D1C10" w:rsidP="008D1C10">
            <w:pPr>
              <w:jc w:val="center"/>
              <w:rPr>
                <w:sz w:val="28"/>
                <w:szCs w:val="28"/>
              </w:rPr>
            </w:pPr>
            <w:r w:rsidRPr="00D00103">
              <w:rPr>
                <w:sz w:val="28"/>
                <w:szCs w:val="28"/>
              </w:rPr>
              <w:t>-</w:t>
            </w:r>
          </w:p>
        </w:tc>
        <w:tc>
          <w:tcPr>
            <w:tcW w:w="831" w:type="dxa"/>
          </w:tcPr>
          <w:p w14:paraId="47BCB0EB" w14:textId="77777777" w:rsidR="008D1C10" w:rsidRPr="00D00103" w:rsidRDefault="008D1C10" w:rsidP="008D1C10">
            <w:pPr>
              <w:jc w:val="center"/>
              <w:rPr>
                <w:sz w:val="28"/>
                <w:szCs w:val="28"/>
              </w:rPr>
            </w:pPr>
            <w:r w:rsidRPr="00D00103">
              <w:rPr>
                <w:sz w:val="28"/>
                <w:szCs w:val="28"/>
              </w:rPr>
              <w:t>-</w:t>
            </w:r>
          </w:p>
        </w:tc>
      </w:tr>
      <w:tr w:rsidR="008D1C10" w:rsidRPr="00D00103" w14:paraId="67C03E5A" w14:textId="77777777" w:rsidTr="008D1C10">
        <w:tc>
          <w:tcPr>
            <w:tcW w:w="636" w:type="dxa"/>
          </w:tcPr>
          <w:p w14:paraId="11C50829" w14:textId="77777777" w:rsidR="008D1C10" w:rsidRPr="00D00103" w:rsidRDefault="008D1C10" w:rsidP="008D1C10">
            <w:pPr>
              <w:jc w:val="center"/>
              <w:rPr>
                <w:sz w:val="28"/>
                <w:szCs w:val="28"/>
              </w:rPr>
            </w:pPr>
            <w:r w:rsidRPr="00D00103">
              <w:rPr>
                <w:sz w:val="28"/>
                <w:szCs w:val="28"/>
                <w:lang w:val="en-US"/>
              </w:rPr>
              <w:t>3</w:t>
            </w:r>
            <w:r w:rsidRPr="00D00103">
              <w:rPr>
                <w:sz w:val="28"/>
                <w:szCs w:val="28"/>
              </w:rPr>
              <w:t>.2.</w:t>
            </w:r>
          </w:p>
        </w:tc>
        <w:tc>
          <w:tcPr>
            <w:tcW w:w="3334" w:type="dxa"/>
            <w:vMerge/>
          </w:tcPr>
          <w:p w14:paraId="4ED6BECC" w14:textId="77777777" w:rsidR="008D1C10" w:rsidRPr="00D00103" w:rsidRDefault="008D1C10" w:rsidP="008D1C10">
            <w:pPr>
              <w:rPr>
                <w:sz w:val="28"/>
                <w:szCs w:val="28"/>
              </w:rPr>
            </w:pPr>
          </w:p>
        </w:tc>
        <w:tc>
          <w:tcPr>
            <w:tcW w:w="992" w:type="dxa"/>
          </w:tcPr>
          <w:p w14:paraId="1F6270E7" w14:textId="77777777" w:rsidR="008D1C10" w:rsidRPr="00D00103" w:rsidRDefault="008D1C10" w:rsidP="008D1C10">
            <w:pPr>
              <w:jc w:val="center"/>
              <w:rPr>
                <w:sz w:val="28"/>
                <w:szCs w:val="28"/>
              </w:rPr>
            </w:pPr>
            <w:r w:rsidRPr="00D00103">
              <w:rPr>
                <w:sz w:val="28"/>
                <w:szCs w:val="28"/>
              </w:rPr>
              <w:t>2020</w:t>
            </w:r>
          </w:p>
        </w:tc>
        <w:tc>
          <w:tcPr>
            <w:tcW w:w="1451" w:type="dxa"/>
          </w:tcPr>
          <w:p w14:paraId="1E920AC3" w14:textId="77777777" w:rsidR="008D1C10" w:rsidRPr="00D00103" w:rsidRDefault="008D1C10" w:rsidP="008D1C10">
            <w:pPr>
              <w:jc w:val="center"/>
              <w:rPr>
                <w:sz w:val="28"/>
                <w:szCs w:val="28"/>
              </w:rPr>
            </w:pPr>
            <w:r w:rsidRPr="00D00103">
              <w:rPr>
                <w:sz w:val="28"/>
                <w:szCs w:val="28"/>
              </w:rPr>
              <w:t>263,76</w:t>
            </w:r>
          </w:p>
        </w:tc>
        <w:tc>
          <w:tcPr>
            <w:tcW w:w="1983" w:type="dxa"/>
            <w:vMerge/>
          </w:tcPr>
          <w:p w14:paraId="63B3A132" w14:textId="77777777" w:rsidR="008D1C10" w:rsidRPr="00D00103" w:rsidRDefault="008D1C10" w:rsidP="008D1C10">
            <w:pPr>
              <w:jc w:val="center"/>
              <w:rPr>
                <w:sz w:val="28"/>
                <w:szCs w:val="28"/>
              </w:rPr>
            </w:pPr>
          </w:p>
        </w:tc>
        <w:tc>
          <w:tcPr>
            <w:tcW w:w="980" w:type="dxa"/>
          </w:tcPr>
          <w:p w14:paraId="7D3BEA81" w14:textId="77777777" w:rsidR="008D1C10" w:rsidRPr="00D00103" w:rsidRDefault="008D1C10" w:rsidP="008D1C10">
            <w:pPr>
              <w:jc w:val="center"/>
              <w:rPr>
                <w:sz w:val="28"/>
                <w:szCs w:val="28"/>
              </w:rPr>
            </w:pPr>
            <w:r w:rsidRPr="00D00103">
              <w:rPr>
                <w:sz w:val="28"/>
                <w:szCs w:val="28"/>
              </w:rPr>
              <w:t>-</w:t>
            </w:r>
          </w:p>
        </w:tc>
        <w:tc>
          <w:tcPr>
            <w:tcW w:w="831" w:type="dxa"/>
          </w:tcPr>
          <w:p w14:paraId="7EA053EA" w14:textId="77777777" w:rsidR="008D1C10" w:rsidRPr="00D00103" w:rsidRDefault="008D1C10" w:rsidP="008D1C10">
            <w:pPr>
              <w:jc w:val="center"/>
              <w:rPr>
                <w:sz w:val="28"/>
                <w:szCs w:val="28"/>
              </w:rPr>
            </w:pPr>
            <w:r w:rsidRPr="00D00103">
              <w:rPr>
                <w:sz w:val="28"/>
                <w:szCs w:val="28"/>
              </w:rPr>
              <w:t>-</w:t>
            </w:r>
          </w:p>
        </w:tc>
      </w:tr>
      <w:tr w:rsidR="008D1C10" w:rsidRPr="00D00103" w14:paraId="7939609E" w14:textId="77777777" w:rsidTr="008D1C10">
        <w:tc>
          <w:tcPr>
            <w:tcW w:w="636" w:type="dxa"/>
          </w:tcPr>
          <w:p w14:paraId="5524F6C2" w14:textId="77777777" w:rsidR="008D1C10" w:rsidRPr="00D00103" w:rsidRDefault="008D1C10" w:rsidP="008D1C10">
            <w:pPr>
              <w:jc w:val="center"/>
              <w:rPr>
                <w:sz w:val="28"/>
                <w:szCs w:val="28"/>
              </w:rPr>
            </w:pPr>
            <w:r w:rsidRPr="00D00103">
              <w:rPr>
                <w:sz w:val="28"/>
                <w:szCs w:val="28"/>
                <w:lang w:val="en-US"/>
              </w:rPr>
              <w:t>3</w:t>
            </w:r>
            <w:r w:rsidRPr="00D00103">
              <w:rPr>
                <w:sz w:val="28"/>
                <w:szCs w:val="28"/>
              </w:rPr>
              <w:t>.3.</w:t>
            </w:r>
          </w:p>
        </w:tc>
        <w:tc>
          <w:tcPr>
            <w:tcW w:w="3334" w:type="dxa"/>
            <w:vMerge/>
          </w:tcPr>
          <w:p w14:paraId="061B582E" w14:textId="77777777" w:rsidR="008D1C10" w:rsidRPr="00D00103" w:rsidRDefault="008D1C10" w:rsidP="008D1C10">
            <w:pPr>
              <w:rPr>
                <w:sz w:val="28"/>
                <w:szCs w:val="28"/>
              </w:rPr>
            </w:pPr>
          </w:p>
        </w:tc>
        <w:tc>
          <w:tcPr>
            <w:tcW w:w="992" w:type="dxa"/>
          </w:tcPr>
          <w:p w14:paraId="62129F2C" w14:textId="77777777" w:rsidR="008D1C10" w:rsidRPr="00D00103" w:rsidRDefault="008D1C10" w:rsidP="008D1C10">
            <w:pPr>
              <w:jc w:val="center"/>
              <w:rPr>
                <w:sz w:val="28"/>
                <w:szCs w:val="28"/>
              </w:rPr>
            </w:pPr>
            <w:r w:rsidRPr="00D00103">
              <w:rPr>
                <w:sz w:val="28"/>
                <w:szCs w:val="28"/>
              </w:rPr>
              <w:t>2021</w:t>
            </w:r>
          </w:p>
        </w:tc>
        <w:tc>
          <w:tcPr>
            <w:tcW w:w="1451" w:type="dxa"/>
          </w:tcPr>
          <w:p w14:paraId="7F71393E" w14:textId="77777777" w:rsidR="008D1C10" w:rsidRPr="00D00103" w:rsidRDefault="008D1C10" w:rsidP="008D1C10">
            <w:pPr>
              <w:jc w:val="center"/>
              <w:rPr>
                <w:sz w:val="28"/>
                <w:szCs w:val="28"/>
              </w:rPr>
            </w:pPr>
            <w:r w:rsidRPr="00D00103">
              <w:rPr>
                <w:sz w:val="28"/>
                <w:szCs w:val="28"/>
              </w:rPr>
              <w:t>271,04</w:t>
            </w:r>
          </w:p>
        </w:tc>
        <w:tc>
          <w:tcPr>
            <w:tcW w:w="1983" w:type="dxa"/>
            <w:vMerge/>
          </w:tcPr>
          <w:p w14:paraId="35ADECB2" w14:textId="77777777" w:rsidR="008D1C10" w:rsidRPr="00D00103" w:rsidRDefault="008D1C10" w:rsidP="008D1C10">
            <w:pPr>
              <w:jc w:val="center"/>
              <w:rPr>
                <w:sz w:val="28"/>
                <w:szCs w:val="28"/>
              </w:rPr>
            </w:pPr>
          </w:p>
        </w:tc>
        <w:tc>
          <w:tcPr>
            <w:tcW w:w="980" w:type="dxa"/>
          </w:tcPr>
          <w:p w14:paraId="6C5E352A" w14:textId="77777777" w:rsidR="008D1C10" w:rsidRPr="00D00103" w:rsidRDefault="008D1C10" w:rsidP="008D1C10">
            <w:pPr>
              <w:jc w:val="center"/>
              <w:rPr>
                <w:sz w:val="28"/>
                <w:szCs w:val="28"/>
              </w:rPr>
            </w:pPr>
            <w:r w:rsidRPr="00D00103">
              <w:rPr>
                <w:sz w:val="28"/>
                <w:szCs w:val="28"/>
              </w:rPr>
              <w:t>-</w:t>
            </w:r>
          </w:p>
        </w:tc>
        <w:tc>
          <w:tcPr>
            <w:tcW w:w="831" w:type="dxa"/>
          </w:tcPr>
          <w:p w14:paraId="752A778D" w14:textId="77777777" w:rsidR="008D1C10" w:rsidRPr="00D00103" w:rsidRDefault="008D1C10" w:rsidP="008D1C10">
            <w:pPr>
              <w:jc w:val="center"/>
              <w:rPr>
                <w:sz w:val="28"/>
                <w:szCs w:val="28"/>
              </w:rPr>
            </w:pPr>
            <w:r w:rsidRPr="00D00103">
              <w:rPr>
                <w:sz w:val="28"/>
                <w:szCs w:val="28"/>
              </w:rPr>
              <w:t>-</w:t>
            </w:r>
          </w:p>
        </w:tc>
      </w:tr>
      <w:tr w:rsidR="008D1C10" w:rsidRPr="00D00103" w14:paraId="03C1DEF0" w14:textId="77777777" w:rsidTr="008D1C10">
        <w:tc>
          <w:tcPr>
            <w:tcW w:w="636" w:type="dxa"/>
          </w:tcPr>
          <w:p w14:paraId="293C8C1B" w14:textId="77777777" w:rsidR="008D1C10" w:rsidRPr="00D00103" w:rsidRDefault="008D1C10" w:rsidP="008D1C10">
            <w:pPr>
              <w:jc w:val="center"/>
              <w:rPr>
                <w:sz w:val="28"/>
                <w:szCs w:val="28"/>
              </w:rPr>
            </w:pPr>
            <w:r w:rsidRPr="00D00103">
              <w:rPr>
                <w:sz w:val="28"/>
                <w:szCs w:val="28"/>
                <w:lang w:val="en-US"/>
              </w:rPr>
              <w:t>3</w:t>
            </w:r>
            <w:r w:rsidRPr="00D00103">
              <w:rPr>
                <w:sz w:val="28"/>
                <w:szCs w:val="28"/>
              </w:rPr>
              <w:t>.4.</w:t>
            </w:r>
          </w:p>
        </w:tc>
        <w:tc>
          <w:tcPr>
            <w:tcW w:w="3334" w:type="dxa"/>
            <w:vMerge/>
          </w:tcPr>
          <w:p w14:paraId="12D7A148" w14:textId="77777777" w:rsidR="008D1C10" w:rsidRPr="00D00103" w:rsidRDefault="008D1C10" w:rsidP="008D1C10">
            <w:pPr>
              <w:rPr>
                <w:sz w:val="28"/>
                <w:szCs w:val="28"/>
              </w:rPr>
            </w:pPr>
          </w:p>
        </w:tc>
        <w:tc>
          <w:tcPr>
            <w:tcW w:w="992" w:type="dxa"/>
          </w:tcPr>
          <w:p w14:paraId="755306D8" w14:textId="77777777" w:rsidR="008D1C10" w:rsidRPr="00D00103" w:rsidRDefault="008D1C10" w:rsidP="008D1C10">
            <w:pPr>
              <w:jc w:val="center"/>
              <w:rPr>
                <w:sz w:val="28"/>
                <w:szCs w:val="28"/>
              </w:rPr>
            </w:pPr>
            <w:r w:rsidRPr="00D00103">
              <w:rPr>
                <w:sz w:val="28"/>
                <w:szCs w:val="28"/>
              </w:rPr>
              <w:t>2022</w:t>
            </w:r>
          </w:p>
        </w:tc>
        <w:tc>
          <w:tcPr>
            <w:tcW w:w="1451" w:type="dxa"/>
          </w:tcPr>
          <w:p w14:paraId="0D3A7572" w14:textId="77777777" w:rsidR="008D1C10" w:rsidRPr="00D00103" w:rsidRDefault="008D1C10" w:rsidP="008D1C10">
            <w:pPr>
              <w:jc w:val="center"/>
              <w:rPr>
                <w:sz w:val="28"/>
                <w:szCs w:val="28"/>
              </w:rPr>
            </w:pPr>
            <w:r w:rsidRPr="00D00103">
              <w:rPr>
                <w:sz w:val="28"/>
                <w:szCs w:val="28"/>
              </w:rPr>
              <w:t>286,91</w:t>
            </w:r>
          </w:p>
        </w:tc>
        <w:tc>
          <w:tcPr>
            <w:tcW w:w="1983" w:type="dxa"/>
            <w:vMerge/>
          </w:tcPr>
          <w:p w14:paraId="16B85C53" w14:textId="77777777" w:rsidR="008D1C10" w:rsidRPr="00D00103" w:rsidRDefault="008D1C10" w:rsidP="008D1C10">
            <w:pPr>
              <w:jc w:val="center"/>
              <w:rPr>
                <w:sz w:val="28"/>
                <w:szCs w:val="28"/>
              </w:rPr>
            </w:pPr>
          </w:p>
        </w:tc>
        <w:tc>
          <w:tcPr>
            <w:tcW w:w="980" w:type="dxa"/>
          </w:tcPr>
          <w:p w14:paraId="39BAA1B0" w14:textId="77777777" w:rsidR="008D1C10" w:rsidRPr="00D00103" w:rsidRDefault="008D1C10" w:rsidP="008D1C10">
            <w:pPr>
              <w:jc w:val="center"/>
              <w:rPr>
                <w:sz w:val="28"/>
                <w:szCs w:val="28"/>
              </w:rPr>
            </w:pPr>
            <w:r w:rsidRPr="00D00103">
              <w:rPr>
                <w:sz w:val="28"/>
                <w:szCs w:val="28"/>
              </w:rPr>
              <w:t>-</w:t>
            </w:r>
          </w:p>
        </w:tc>
        <w:tc>
          <w:tcPr>
            <w:tcW w:w="831" w:type="dxa"/>
          </w:tcPr>
          <w:p w14:paraId="47D9A5FE" w14:textId="77777777" w:rsidR="008D1C10" w:rsidRPr="00D00103" w:rsidRDefault="008D1C10" w:rsidP="008D1C10">
            <w:pPr>
              <w:jc w:val="center"/>
              <w:rPr>
                <w:sz w:val="28"/>
                <w:szCs w:val="28"/>
              </w:rPr>
            </w:pPr>
            <w:r w:rsidRPr="00D00103">
              <w:rPr>
                <w:sz w:val="28"/>
                <w:szCs w:val="28"/>
              </w:rPr>
              <w:t>-</w:t>
            </w:r>
          </w:p>
        </w:tc>
      </w:tr>
      <w:tr w:rsidR="008D1C10" w:rsidRPr="00D00103" w14:paraId="705FB8BD" w14:textId="77777777" w:rsidTr="008D1C10">
        <w:tc>
          <w:tcPr>
            <w:tcW w:w="636" w:type="dxa"/>
          </w:tcPr>
          <w:p w14:paraId="3F92529D" w14:textId="77777777" w:rsidR="008D1C10" w:rsidRPr="00D00103" w:rsidRDefault="008D1C10" w:rsidP="008D1C10">
            <w:pPr>
              <w:jc w:val="center"/>
              <w:rPr>
                <w:sz w:val="28"/>
                <w:szCs w:val="28"/>
              </w:rPr>
            </w:pPr>
            <w:r w:rsidRPr="00D00103">
              <w:rPr>
                <w:sz w:val="28"/>
                <w:szCs w:val="28"/>
                <w:lang w:val="en-US"/>
              </w:rPr>
              <w:t>3</w:t>
            </w:r>
            <w:r w:rsidRPr="00D00103">
              <w:rPr>
                <w:sz w:val="28"/>
                <w:szCs w:val="28"/>
              </w:rPr>
              <w:t>.5.</w:t>
            </w:r>
          </w:p>
        </w:tc>
        <w:tc>
          <w:tcPr>
            <w:tcW w:w="3334" w:type="dxa"/>
            <w:vMerge/>
          </w:tcPr>
          <w:p w14:paraId="6B781811" w14:textId="77777777" w:rsidR="008D1C10" w:rsidRPr="00D00103" w:rsidRDefault="008D1C10" w:rsidP="008D1C10">
            <w:pPr>
              <w:rPr>
                <w:sz w:val="28"/>
                <w:szCs w:val="28"/>
              </w:rPr>
            </w:pPr>
          </w:p>
        </w:tc>
        <w:tc>
          <w:tcPr>
            <w:tcW w:w="992" w:type="dxa"/>
          </w:tcPr>
          <w:p w14:paraId="79402581" w14:textId="77777777" w:rsidR="008D1C10" w:rsidRPr="00D00103" w:rsidRDefault="008D1C10" w:rsidP="008D1C10">
            <w:pPr>
              <w:jc w:val="center"/>
              <w:rPr>
                <w:sz w:val="28"/>
                <w:szCs w:val="28"/>
              </w:rPr>
            </w:pPr>
            <w:r w:rsidRPr="00D00103">
              <w:rPr>
                <w:sz w:val="28"/>
                <w:szCs w:val="28"/>
              </w:rPr>
              <w:t>2023</w:t>
            </w:r>
          </w:p>
        </w:tc>
        <w:tc>
          <w:tcPr>
            <w:tcW w:w="1451" w:type="dxa"/>
          </w:tcPr>
          <w:p w14:paraId="2CEBC445" w14:textId="77777777" w:rsidR="008D1C10" w:rsidRPr="00D00103" w:rsidRDefault="008D1C10" w:rsidP="008D1C10">
            <w:pPr>
              <w:jc w:val="center"/>
              <w:rPr>
                <w:sz w:val="28"/>
                <w:szCs w:val="28"/>
              </w:rPr>
            </w:pPr>
            <w:r w:rsidRPr="00D00103">
              <w:rPr>
                <w:sz w:val="28"/>
                <w:szCs w:val="28"/>
              </w:rPr>
              <w:t>295,40</w:t>
            </w:r>
          </w:p>
        </w:tc>
        <w:tc>
          <w:tcPr>
            <w:tcW w:w="1983" w:type="dxa"/>
            <w:vMerge/>
          </w:tcPr>
          <w:p w14:paraId="6BD54F06" w14:textId="77777777" w:rsidR="008D1C10" w:rsidRPr="00D00103" w:rsidRDefault="008D1C10" w:rsidP="008D1C10">
            <w:pPr>
              <w:jc w:val="center"/>
              <w:rPr>
                <w:sz w:val="28"/>
                <w:szCs w:val="28"/>
              </w:rPr>
            </w:pPr>
          </w:p>
        </w:tc>
        <w:tc>
          <w:tcPr>
            <w:tcW w:w="980" w:type="dxa"/>
          </w:tcPr>
          <w:p w14:paraId="71458FB7" w14:textId="77777777" w:rsidR="008D1C10" w:rsidRPr="00D00103" w:rsidRDefault="008D1C10" w:rsidP="008D1C10">
            <w:pPr>
              <w:jc w:val="center"/>
              <w:rPr>
                <w:sz w:val="28"/>
                <w:szCs w:val="28"/>
              </w:rPr>
            </w:pPr>
            <w:r w:rsidRPr="00D00103">
              <w:rPr>
                <w:sz w:val="28"/>
                <w:szCs w:val="28"/>
              </w:rPr>
              <w:t>-</w:t>
            </w:r>
          </w:p>
        </w:tc>
        <w:tc>
          <w:tcPr>
            <w:tcW w:w="831" w:type="dxa"/>
          </w:tcPr>
          <w:p w14:paraId="14A7471C" w14:textId="77777777" w:rsidR="008D1C10" w:rsidRPr="00D00103" w:rsidRDefault="008D1C10" w:rsidP="008D1C10">
            <w:pPr>
              <w:jc w:val="center"/>
              <w:rPr>
                <w:sz w:val="28"/>
                <w:szCs w:val="28"/>
              </w:rPr>
            </w:pPr>
            <w:r w:rsidRPr="00D00103">
              <w:rPr>
                <w:sz w:val="28"/>
                <w:szCs w:val="28"/>
              </w:rPr>
              <w:t>-</w:t>
            </w:r>
          </w:p>
        </w:tc>
      </w:tr>
      <w:tr w:rsidR="008D1C10" w:rsidRPr="00D00103" w14:paraId="18583F3F" w14:textId="77777777" w:rsidTr="008D1C10">
        <w:tc>
          <w:tcPr>
            <w:tcW w:w="636" w:type="dxa"/>
          </w:tcPr>
          <w:p w14:paraId="233F1403" w14:textId="77777777" w:rsidR="008D1C10" w:rsidRPr="00D00103" w:rsidRDefault="008D1C10" w:rsidP="008D1C10">
            <w:pPr>
              <w:jc w:val="center"/>
              <w:rPr>
                <w:sz w:val="28"/>
                <w:szCs w:val="28"/>
              </w:rPr>
            </w:pPr>
          </w:p>
        </w:tc>
        <w:tc>
          <w:tcPr>
            <w:tcW w:w="3334" w:type="dxa"/>
          </w:tcPr>
          <w:p w14:paraId="45EF798D" w14:textId="77777777" w:rsidR="008D1C10" w:rsidRPr="00D00103" w:rsidRDefault="008D1C10" w:rsidP="008D1C10">
            <w:pPr>
              <w:rPr>
                <w:sz w:val="28"/>
                <w:szCs w:val="28"/>
              </w:rPr>
            </w:pPr>
            <w:r w:rsidRPr="00D00103">
              <w:rPr>
                <w:sz w:val="28"/>
                <w:szCs w:val="28"/>
              </w:rPr>
              <w:t>Итого:</w:t>
            </w:r>
          </w:p>
        </w:tc>
        <w:tc>
          <w:tcPr>
            <w:tcW w:w="992" w:type="dxa"/>
          </w:tcPr>
          <w:p w14:paraId="0F16F47C" w14:textId="77777777" w:rsidR="008D1C10" w:rsidRPr="00D00103" w:rsidRDefault="008D1C10" w:rsidP="008D1C10">
            <w:pPr>
              <w:jc w:val="center"/>
              <w:rPr>
                <w:sz w:val="28"/>
                <w:szCs w:val="28"/>
              </w:rPr>
            </w:pPr>
          </w:p>
        </w:tc>
        <w:tc>
          <w:tcPr>
            <w:tcW w:w="1451" w:type="dxa"/>
          </w:tcPr>
          <w:p w14:paraId="7EADFFDA" w14:textId="77777777" w:rsidR="008D1C10" w:rsidRPr="00D00103" w:rsidRDefault="008D1C10" w:rsidP="008D1C10">
            <w:pPr>
              <w:jc w:val="center"/>
              <w:rPr>
                <w:sz w:val="28"/>
                <w:szCs w:val="28"/>
              </w:rPr>
            </w:pPr>
            <w:r w:rsidRPr="00D00103">
              <w:rPr>
                <w:sz w:val="28"/>
                <w:szCs w:val="28"/>
              </w:rPr>
              <w:t>1375,77</w:t>
            </w:r>
          </w:p>
        </w:tc>
        <w:tc>
          <w:tcPr>
            <w:tcW w:w="1983" w:type="dxa"/>
            <w:vMerge/>
          </w:tcPr>
          <w:p w14:paraId="743D40FC" w14:textId="77777777" w:rsidR="008D1C10" w:rsidRPr="00D00103" w:rsidRDefault="008D1C10" w:rsidP="008D1C10">
            <w:pPr>
              <w:jc w:val="center"/>
              <w:rPr>
                <w:sz w:val="28"/>
                <w:szCs w:val="28"/>
              </w:rPr>
            </w:pPr>
          </w:p>
        </w:tc>
        <w:tc>
          <w:tcPr>
            <w:tcW w:w="980" w:type="dxa"/>
          </w:tcPr>
          <w:p w14:paraId="6CF2E7E0" w14:textId="77777777" w:rsidR="008D1C10" w:rsidRPr="00D00103" w:rsidRDefault="008D1C10" w:rsidP="008D1C10">
            <w:pPr>
              <w:jc w:val="center"/>
              <w:rPr>
                <w:sz w:val="28"/>
                <w:szCs w:val="28"/>
              </w:rPr>
            </w:pPr>
            <w:r w:rsidRPr="00D00103">
              <w:rPr>
                <w:sz w:val="28"/>
                <w:szCs w:val="28"/>
              </w:rPr>
              <w:t>-</w:t>
            </w:r>
          </w:p>
        </w:tc>
        <w:tc>
          <w:tcPr>
            <w:tcW w:w="831" w:type="dxa"/>
          </w:tcPr>
          <w:p w14:paraId="3DB65E9B" w14:textId="77777777" w:rsidR="008D1C10" w:rsidRPr="00D00103" w:rsidRDefault="008D1C10" w:rsidP="008D1C10">
            <w:pPr>
              <w:jc w:val="center"/>
              <w:rPr>
                <w:sz w:val="28"/>
                <w:szCs w:val="28"/>
              </w:rPr>
            </w:pPr>
            <w:r w:rsidRPr="00D00103">
              <w:rPr>
                <w:sz w:val="28"/>
                <w:szCs w:val="28"/>
              </w:rPr>
              <w:t>-</w:t>
            </w:r>
          </w:p>
        </w:tc>
      </w:tr>
    </w:tbl>
    <w:p w14:paraId="0C7F0CB0" w14:textId="77777777" w:rsidR="008D1C10" w:rsidRPr="00D00103" w:rsidRDefault="008D1C10" w:rsidP="008D1C10">
      <w:pPr>
        <w:jc w:val="center"/>
        <w:rPr>
          <w:sz w:val="28"/>
          <w:szCs w:val="28"/>
        </w:rPr>
      </w:pPr>
    </w:p>
    <w:p w14:paraId="01166347" w14:textId="77777777" w:rsidR="008D1C10" w:rsidRPr="00D00103" w:rsidRDefault="008D1C10" w:rsidP="008D1C10">
      <w:pPr>
        <w:jc w:val="center"/>
        <w:rPr>
          <w:sz w:val="28"/>
          <w:szCs w:val="28"/>
        </w:rPr>
      </w:pPr>
    </w:p>
    <w:p w14:paraId="52EB5C21" w14:textId="77777777" w:rsidR="008D1C10" w:rsidRPr="00D00103" w:rsidRDefault="008D1C10" w:rsidP="008D1C10">
      <w:pPr>
        <w:jc w:val="center"/>
        <w:rPr>
          <w:sz w:val="28"/>
          <w:szCs w:val="28"/>
        </w:rPr>
      </w:pPr>
    </w:p>
    <w:p w14:paraId="2A3A46D1" w14:textId="77777777" w:rsidR="008D1C10" w:rsidRPr="00D00103" w:rsidRDefault="008D1C10" w:rsidP="008D1C10">
      <w:pPr>
        <w:jc w:val="center"/>
        <w:rPr>
          <w:sz w:val="28"/>
          <w:szCs w:val="28"/>
        </w:rPr>
      </w:pPr>
    </w:p>
    <w:p w14:paraId="18BB834A" w14:textId="77777777" w:rsidR="008D1C10" w:rsidRPr="00D00103" w:rsidRDefault="008D1C10" w:rsidP="008D1C10">
      <w:pPr>
        <w:spacing w:after="200" w:line="276" w:lineRule="auto"/>
        <w:rPr>
          <w:sz w:val="28"/>
          <w:szCs w:val="28"/>
        </w:rPr>
      </w:pPr>
      <w:r w:rsidRPr="00D00103">
        <w:rPr>
          <w:sz w:val="28"/>
          <w:szCs w:val="28"/>
        </w:rPr>
        <w:br w:type="page"/>
      </w:r>
    </w:p>
    <w:p w14:paraId="6CA86CAC" w14:textId="77777777" w:rsidR="008D1C10" w:rsidRPr="00D00103" w:rsidRDefault="008D1C10" w:rsidP="008D1C10">
      <w:pPr>
        <w:jc w:val="center"/>
        <w:rPr>
          <w:sz w:val="28"/>
          <w:szCs w:val="28"/>
        </w:rPr>
      </w:pPr>
      <w:r w:rsidRPr="00D00103">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145DE492" w14:textId="77777777" w:rsidR="008D1C10" w:rsidRPr="00D00103" w:rsidRDefault="008D1C10" w:rsidP="008D1C10">
      <w:pPr>
        <w:jc w:val="center"/>
        <w:rPr>
          <w:sz w:val="28"/>
          <w:szCs w:val="28"/>
        </w:rPr>
      </w:pPr>
    </w:p>
    <w:tbl>
      <w:tblPr>
        <w:tblStyle w:val="af1"/>
        <w:tblW w:w="9497" w:type="dxa"/>
        <w:tblInd w:w="-431" w:type="dxa"/>
        <w:tblLook w:val="04A0" w:firstRow="1" w:lastRow="0" w:firstColumn="1" w:lastColumn="0" w:noHBand="0" w:noVBand="1"/>
      </w:tblPr>
      <w:tblGrid>
        <w:gridCol w:w="3260"/>
        <w:gridCol w:w="992"/>
        <w:gridCol w:w="1451"/>
        <w:gridCol w:w="1983"/>
        <w:gridCol w:w="980"/>
        <w:gridCol w:w="831"/>
      </w:tblGrid>
      <w:tr w:rsidR="008D1C10" w:rsidRPr="00D00103" w14:paraId="1C098FED" w14:textId="77777777" w:rsidTr="008D1C10">
        <w:trPr>
          <w:trHeight w:val="706"/>
        </w:trPr>
        <w:tc>
          <w:tcPr>
            <w:tcW w:w="3260" w:type="dxa"/>
            <w:vMerge w:val="restart"/>
            <w:vAlign w:val="center"/>
          </w:tcPr>
          <w:p w14:paraId="71165FAC" w14:textId="77777777" w:rsidR="008D1C10" w:rsidRPr="00D00103" w:rsidRDefault="008D1C10" w:rsidP="008D1C10">
            <w:pPr>
              <w:jc w:val="center"/>
              <w:rPr>
                <w:sz w:val="28"/>
                <w:szCs w:val="28"/>
              </w:rPr>
            </w:pPr>
            <w:r w:rsidRPr="00D00103">
              <w:rPr>
                <w:sz w:val="28"/>
                <w:szCs w:val="28"/>
              </w:rPr>
              <w:t>Наименование мероприятия</w:t>
            </w:r>
          </w:p>
        </w:tc>
        <w:tc>
          <w:tcPr>
            <w:tcW w:w="992" w:type="dxa"/>
            <w:vMerge w:val="restart"/>
            <w:vAlign w:val="center"/>
          </w:tcPr>
          <w:p w14:paraId="026130E4" w14:textId="77777777" w:rsidR="008D1C10" w:rsidRPr="00D00103" w:rsidRDefault="008D1C10" w:rsidP="008D1C10">
            <w:pPr>
              <w:jc w:val="center"/>
              <w:rPr>
                <w:sz w:val="28"/>
                <w:szCs w:val="28"/>
              </w:rPr>
            </w:pPr>
            <w:r w:rsidRPr="00D00103">
              <w:rPr>
                <w:sz w:val="28"/>
                <w:szCs w:val="28"/>
              </w:rPr>
              <w:t>Срок реали-зации</w:t>
            </w:r>
          </w:p>
        </w:tc>
        <w:tc>
          <w:tcPr>
            <w:tcW w:w="1451" w:type="dxa"/>
            <w:vMerge w:val="restart"/>
          </w:tcPr>
          <w:p w14:paraId="659D416A" w14:textId="77777777" w:rsidR="008D1C10" w:rsidRPr="00D00103" w:rsidRDefault="008D1C10" w:rsidP="008D1C10">
            <w:pPr>
              <w:jc w:val="center"/>
              <w:rPr>
                <w:sz w:val="28"/>
                <w:szCs w:val="28"/>
              </w:rPr>
            </w:pPr>
            <w:r w:rsidRPr="00D00103">
              <w:rPr>
                <w:sz w:val="28"/>
                <w:szCs w:val="28"/>
              </w:rPr>
              <w:t xml:space="preserve">Финан-совые </w:t>
            </w:r>
            <w:proofErr w:type="gramStart"/>
            <w:r w:rsidRPr="00D00103">
              <w:rPr>
                <w:sz w:val="28"/>
                <w:szCs w:val="28"/>
              </w:rPr>
              <w:t>потреб-ности</w:t>
            </w:r>
            <w:proofErr w:type="gramEnd"/>
            <w:r w:rsidRPr="00D00103">
              <w:rPr>
                <w:sz w:val="28"/>
                <w:szCs w:val="28"/>
              </w:rPr>
              <w:t>, тыс. руб. (без НДС)</w:t>
            </w:r>
          </w:p>
        </w:tc>
        <w:tc>
          <w:tcPr>
            <w:tcW w:w="3794" w:type="dxa"/>
            <w:gridSpan w:val="3"/>
            <w:vAlign w:val="center"/>
          </w:tcPr>
          <w:p w14:paraId="5CE36E41" w14:textId="77777777" w:rsidR="008D1C10" w:rsidRPr="00D00103" w:rsidRDefault="008D1C10" w:rsidP="008D1C10">
            <w:pPr>
              <w:jc w:val="center"/>
              <w:rPr>
                <w:sz w:val="28"/>
                <w:szCs w:val="28"/>
              </w:rPr>
            </w:pPr>
            <w:r w:rsidRPr="00D00103">
              <w:rPr>
                <w:sz w:val="28"/>
                <w:szCs w:val="28"/>
              </w:rPr>
              <w:t>Ожидаемый эффект</w:t>
            </w:r>
          </w:p>
        </w:tc>
      </w:tr>
      <w:tr w:rsidR="008D1C10" w:rsidRPr="00D00103" w14:paraId="17B12E97" w14:textId="77777777" w:rsidTr="008D1C10">
        <w:trPr>
          <w:trHeight w:val="844"/>
        </w:trPr>
        <w:tc>
          <w:tcPr>
            <w:tcW w:w="3260" w:type="dxa"/>
            <w:vMerge/>
          </w:tcPr>
          <w:p w14:paraId="35E3488C" w14:textId="77777777" w:rsidR="008D1C10" w:rsidRPr="00D00103" w:rsidRDefault="008D1C10" w:rsidP="008D1C10">
            <w:pPr>
              <w:jc w:val="center"/>
              <w:rPr>
                <w:sz w:val="28"/>
                <w:szCs w:val="28"/>
              </w:rPr>
            </w:pPr>
          </w:p>
        </w:tc>
        <w:tc>
          <w:tcPr>
            <w:tcW w:w="992" w:type="dxa"/>
            <w:vMerge/>
          </w:tcPr>
          <w:p w14:paraId="6B62E757" w14:textId="77777777" w:rsidR="008D1C10" w:rsidRPr="00D00103" w:rsidRDefault="008D1C10" w:rsidP="008D1C10">
            <w:pPr>
              <w:jc w:val="center"/>
              <w:rPr>
                <w:sz w:val="28"/>
                <w:szCs w:val="28"/>
              </w:rPr>
            </w:pPr>
          </w:p>
        </w:tc>
        <w:tc>
          <w:tcPr>
            <w:tcW w:w="1451" w:type="dxa"/>
            <w:vMerge/>
          </w:tcPr>
          <w:p w14:paraId="4C51F58E" w14:textId="77777777" w:rsidR="008D1C10" w:rsidRPr="00D00103" w:rsidRDefault="008D1C10" w:rsidP="008D1C10">
            <w:pPr>
              <w:jc w:val="center"/>
              <w:rPr>
                <w:sz w:val="28"/>
                <w:szCs w:val="28"/>
              </w:rPr>
            </w:pPr>
          </w:p>
        </w:tc>
        <w:tc>
          <w:tcPr>
            <w:tcW w:w="1983" w:type="dxa"/>
            <w:vAlign w:val="center"/>
          </w:tcPr>
          <w:p w14:paraId="7F4639A6" w14:textId="77777777" w:rsidR="008D1C10" w:rsidRPr="00D00103" w:rsidRDefault="008D1C10" w:rsidP="008D1C10">
            <w:pPr>
              <w:jc w:val="center"/>
              <w:rPr>
                <w:sz w:val="28"/>
                <w:szCs w:val="28"/>
              </w:rPr>
            </w:pPr>
            <w:r w:rsidRPr="00D00103">
              <w:rPr>
                <w:sz w:val="28"/>
                <w:szCs w:val="28"/>
              </w:rPr>
              <w:t>Наименование показателей</w:t>
            </w:r>
          </w:p>
        </w:tc>
        <w:tc>
          <w:tcPr>
            <w:tcW w:w="980" w:type="dxa"/>
            <w:vAlign w:val="center"/>
          </w:tcPr>
          <w:p w14:paraId="441E992E" w14:textId="77777777" w:rsidR="008D1C10" w:rsidRPr="00D00103" w:rsidRDefault="008D1C10" w:rsidP="008D1C10">
            <w:pPr>
              <w:jc w:val="center"/>
              <w:rPr>
                <w:sz w:val="28"/>
                <w:szCs w:val="28"/>
              </w:rPr>
            </w:pPr>
            <w:r w:rsidRPr="00D00103">
              <w:rPr>
                <w:sz w:val="28"/>
                <w:szCs w:val="28"/>
              </w:rPr>
              <w:t>тыс. руб.</w:t>
            </w:r>
          </w:p>
        </w:tc>
        <w:tc>
          <w:tcPr>
            <w:tcW w:w="831" w:type="dxa"/>
            <w:vAlign w:val="center"/>
          </w:tcPr>
          <w:p w14:paraId="64E7478F" w14:textId="77777777" w:rsidR="008D1C10" w:rsidRPr="00D00103" w:rsidRDefault="008D1C10" w:rsidP="008D1C10">
            <w:pPr>
              <w:jc w:val="center"/>
              <w:rPr>
                <w:sz w:val="28"/>
                <w:szCs w:val="28"/>
              </w:rPr>
            </w:pPr>
            <w:r w:rsidRPr="00D00103">
              <w:rPr>
                <w:sz w:val="28"/>
                <w:szCs w:val="28"/>
              </w:rPr>
              <w:t>%</w:t>
            </w:r>
          </w:p>
        </w:tc>
      </w:tr>
      <w:tr w:rsidR="008D1C10" w:rsidRPr="00D00103" w14:paraId="717CE4E9" w14:textId="77777777" w:rsidTr="008D1C10">
        <w:tc>
          <w:tcPr>
            <w:tcW w:w="9497" w:type="dxa"/>
            <w:gridSpan w:val="6"/>
          </w:tcPr>
          <w:p w14:paraId="03551114" w14:textId="77777777" w:rsidR="008D1C10" w:rsidRPr="00D00103" w:rsidRDefault="008D1C10" w:rsidP="00D01566">
            <w:pPr>
              <w:pStyle w:val="aa"/>
              <w:numPr>
                <w:ilvl w:val="0"/>
                <w:numId w:val="8"/>
              </w:numPr>
              <w:jc w:val="center"/>
              <w:rPr>
                <w:sz w:val="28"/>
                <w:szCs w:val="28"/>
              </w:rPr>
            </w:pPr>
            <w:r w:rsidRPr="00D00103">
              <w:rPr>
                <w:sz w:val="28"/>
                <w:szCs w:val="28"/>
              </w:rPr>
              <w:t>Холодное водоснабжение питьевой водой (потребителей                   пгт. Крапивинский, пгт. Зеленогорский, с. Борисово)</w:t>
            </w:r>
          </w:p>
        </w:tc>
      </w:tr>
      <w:tr w:rsidR="008D1C10" w:rsidRPr="00D00103" w14:paraId="0D16020B" w14:textId="77777777" w:rsidTr="008D1C10">
        <w:tc>
          <w:tcPr>
            <w:tcW w:w="3260" w:type="dxa"/>
          </w:tcPr>
          <w:p w14:paraId="5F66A4C6" w14:textId="77777777" w:rsidR="008D1C10" w:rsidRPr="00D00103" w:rsidRDefault="008D1C10" w:rsidP="008D1C10">
            <w:pPr>
              <w:jc w:val="center"/>
              <w:rPr>
                <w:sz w:val="28"/>
                <w:szCs w:val="28"/>
              </w:rPr>
            </w:pPr>
            <w:r w:rsidRPr="00D00103">
              <w:rPr>
                <w:sz w:val="28"/>
                <w:szCs w:val="28"/>
              </w:rPr>
              <w:t>-</w:t>
            </w:r>
          </w:p>
        </w:tc>
        <w:tc>
          <w:tcPr>
            <w:tcW w:w="992" w:type="dxa"/>
          </w:tcPr>
          <w:p w14:paraId="7FCC2082" w14:textId="77777777" w:rsidR="008D1C10" w:rsidRPr="00D00103" w:rsidRDefault="008D1C10" w:rsidP="008D1C10">
            <w:pPr>
              <w:jc w:val="center"/>
              <w:rPr>
                <w:sz w:val="28"/>
                <w:szCs w:val="28"/>
              </w:rPr>
            </w:pPr>
            <w:r w:rsidRPr="00D00103">
              <w:rPr>
                <w:sz w:val="28"/>
                <w:szCs w:val="28"/>
              </w:rPr>
              <w:t>-</w:t>
            </w:r>
          </w:p>
        </w:tc>
        <w:tc>
          <w:tcPr>
            <w:tcW w:w="1451" w:type="dxa"/>
          </w:tcPr>
          <w:p w14:paraId="55082099" w14:textId="77777777" w:rsidR="008D1C10" w:rsidRPr="00D00103" w:rsidRDefault="008D1C10" w:rsidP="008D1C10">
            <w:pPr>
              <w:jc w:val="center"/>
              <w:rPr>
                <w:sz w:val="28"/>
                <w:szCs w:val="28"/>
              </w:rPr>
            </w:pPr>
            <w:r w:rsidRPr="00D00103">
              <w:rPr>
                <w:sz w:val="28"/>
                <w:szCs w:val="28"/>
              </w:rPr>
              <w:t>-</w:t>
            </w:r>
          </w:p>
        </w:tc>
        <w:tc>
          <w:tcPr>
            <w:tcW w:w="1983" w:type="dxa"/>
          </w:tcPr>
          <w:p w14:paraId="33D773B6" w14:textId="77777777" w:rsidR="008D1C10" w:rsidRPr="00D00103" w:rsidRDefault="008D1C10" w:rsidP="008D1C10">
            <w:pPr>
              <w:jc w:val="center"/>
              <w:rPr>
                <w:sz w:val="28"/>
                <w:szCs w:val="28"/>
              </w:rPr>
            </w:pPr>
            <w:r w:rsidRPr="00D00103">
              <w:rPr>
                <w:sz w:val="28"/>
                <w:szCs w:val="28"/>
              </w:rPr>
              <w:t>-</w:t>
            </w:r>
          </w:p>
        </w:tc>
        <w:tc>
          <w:tcPr>
            <w:tcW w:w="980" w:type="dxa"/>
          </w:tcPr>
          <w:p w14:paraId="6B7ED6B2" w14:textId="77777777" w:rsidR="008D1C10" w:rsidRPr="00D00103" w:rsidRDefault="008D1C10" w:rsidP="008D1C10">
            <w:pPr>
              <w:jc w:val="center"/>
              <w:rPr>
                <w:sz w:val="28"/>
                <w:szCs w:val="28"/>
              </w:rPr>
            </w:pPr>
            <w:r w:rsidRPr="00D00103">
              <w:rPr>
                <w:sz w:val="28"/>
                <w:szCs w:val="28"/>
              </w:rPr>
              <w:t>-</w:t>
            </w:r>
          </w:p>
        </w:tc>
        <w:tc>
          <w:tcPr>
            <w:tcW w:w="831" w:type="dxa"/>
          </w:tcPr>
          <w:p w14:paraId="7BFF52BC" w14:textId="77777777" w:rsidR="008D1C10" w:rsidRPr="00D00103" w:rsidRDefault="008D1C10" w:rsidP="008D1C10">
            <w:pPr>
              <w:jc w:val="center"/>
              <w:rPr>
                <w:sz w:val="28"/>
                <w:szCs w:val="28"/>
              </w:rPr>
            </w:pPr>
            <w:r w:rsidRPr="00D00103">
              <w:rPr>
                <w:sz w:val="28"/>
                <w:szCs w:val="28"/>
              </w:rPr>
              <w:t>-</w:t>
            </w:r>
          </w:p>
        </w:tc>
      </w:tr>
      <w:tr w:rsidR="008D1C10" w:rsidRPr="00D00103" w14:paraId="12EE2A69" w14:textId="77777777" w:rsidTr="008D1C10">
        <w:tc>
          <w:tcPr>
            <w:tcW w:w="9497" w:type="dxa"/>
            <w:gridSpan w:val="6"/>
          </w:tcPr>
          <w:p w14:paraId="20590A55" w14:textId="77777777" w:rsidR="008D1C10" w:rsidRPr="00D00103" w:rsidRDefault="008D1C10" w:rsidP="00D01566">
            <w:pPr>
              <w:pStyle w:val="aa"/>
              <w:numPr>
                <w:ilvl w:val="0"/>
                <w:numId w:val="8"/>
              </w:numPr>
              <w:jc w:val="center"/>
              <w:rPr>
                <w:sz w:val="28"/>
                <w:szCs w:val="28"/>
              </w:rPr>
            </w:pPr>
            <w:r w:rsidRPr="00D00103">
              <w:rPr>
                <w:sz w:val="28"/>
                <w:szCs w:val="28"/>
              </w:rPr>
              <w:t>Холодное водоснабжение питьевой водой (потребителей Крапивинского муниципального округа, за исключением                  пгт. Крапивинский, пгт. Зеленогорский, с. Борисово)</w:t>
            </w:r>
          </w:p>
        </w:tc>
      </w:tr>
      <w:tr w:rsidR="008D1C10" w:rsidRPr="00D00103" w14:paraId="3E499830" w14:textId="77777777" w:rsidTr="008D1C10">
        <w:tc>
          <w:tcPr>
            <w:tcW w:w="3260" w:type="dxa"/>
          </w:tcPr>
          <w:p w14:paraId="55DDB537" w14:textId="77777777" w:rsidR="008D1C10" w:rsidRPr="00D00103" w:rsidRDefault="008D1C10" w:rsidP="008D1C10">
            <w:pPr>
              <w:jc w:val="center"/>
              <w:rPr>
                <w:sz w:val="28"/>
                <w:szCs w:val="28"/>
              </w:rPr>
            </w:pPr>
            <w:r w:rsidRPr="00D00103">
              <w:rPr>
                <w:sz w:val="28"/>
                <w:szCs w:val="28"/>
              </w:rPr>
              <w:t>-</w:t>
            </w:r>
          </w:p>
        </w:tc>
        <w:tc>
          <w:tcPr>
            <w:tcW w:w="992" w:type="dxa"/>
          </w:tcPr>
          <w:p w14:paraId="357DEC3A" w14:textId="77777777" w:rsidR="008D1C10" w:rsidRPr="00D00103" w:rsidRDefault="008D1C10" w:rsidP="008D1C10">
            <w:pPr>
              <w:jc w:val="center"/>
              <w:rPr>
                <w:sz w:val="28"/>
                <w:szCs w:val="28"/>
              </w:rPr>
            </w:pPr>
            <w:r w:rsidRPr="00D00103">
              <w:rPr>
                <w:sz w:val="28"/>
                <w:szCs w:val="28"/>
              </w:rPr>
              <w:t>-</w:t>
            </w:r>
          </w:p>
        </w:tc>
        <w:tc>
          <w:tcPr>
            <w:tcW w:w="1451" w:type="dxa"/>
          </w:tcPr>
          <w:p w14:paraId="3ADC4077" w14:textId="77777777" w:rsidR="008D1C10" w:rsidRPr="00D00103" w:rsidRDefault="008D1C10" w:rsidP="008D1C10">
            <w:pPr>
              <w:jc w:val="center"/>
              <w:rPr>
                <w:sz w:val="28"/>
                <w:szCs w:val="28"/>
              </w:rPr>
            </w:pPr>
            <w:r w:rsidRPr="00D00103">
              <w:rPr>
                <w:sz w:val="28"/>
                <w:szCs w:val="28"/>
              </w:rPr>
              <w:t>-</w:t>
            </w:r>
          </w:p>
        </w:tc>
        <w:tc>
          <w:tcPr>
            <w:tcW w:w="1983" w:type="dxa"/>
          </w:tcPr>
          <w:p w14:paraId="2EA1F571" w14:textId="77777777" w:rsidR="008D1C10" w:rsidRPr="00D00103" w:rsidRDefault="008D1C10" w:rsidP="008D1C10">
            <w:pPr>
              <w:jc w:val="center"/>
              <w:rPr>
                <w:sz w:val="28"/>
                <w:szCs w:val="28"/>
              </w:rPr>
            </w:pPr>
            <w:r w:rsidRPr="00D00103">
              <w:rPr>
                <w:sz w:val="28"/>
                <w:szCs w:val="28"/>
              </w:rPr>
              <w:t>-</w:t>
            </w:r>
          </w:p>
        </w:tc>
        <w:tc>
          <w:tcPr>
            <w:tcW w:w="980" w:type="dxa"/>
          </w:tcPr>
          <w:p w14:paraId="1651AC39" w14:textId="77777777" w:rsidR="008D1C10" w:rsidRPr="00D00103" w:rsidRDefault="008D1C10" w:rsidP="008D1C10">
            <w:pPr>
              <w:jc w:val="center"/>
              <w:rPr>
                <w:sz w:val="28"/>
                <w:szCs w:val="28"/>
              </w:rPr>
            </w:pPr>
            <w:r w:rsidRPr="00D00103">
              <w:rPr>
                <w:sz w:val="28"/>
                <w:szCs w:val="28"/>
              </w:rPr>
              <w:t>-</w:t>
            </w:r>
          </w:p>
        </w:tc>
        <w:tc>
          <w:tcPr>
            <w:tcW w:w="831" w:type="dxa"/>
          </w:tcPr>
          <w:p w14:paraId="5648B4B6" w14:textId="77777777" w:rsidR="008D1C10" w:rsidRPr="00D00103" w:rsidRDefault="008D1C10" w:rsidP="008D1C10">
            <w:pPr>
              <w:jc w:val="center"/>
              <w:rPr>
                <w:sz w:val="28"/>
                <w:szCs w:val="28"/>
              </w:rPr>
            </w:pPr>
            <w:r w:rsidRPr="00D00103">
              <w:rPr>
                <w:sz w:val="28"/>
                <w:szCs w:val="28"/>
              </w:rPr>
              <w:t>-</w:t>
            </w:r>
          </w:p>
        </w:tc>
      </w:tr>
      <w:tr w:rsidR="008D1C10" w:rsidRPr="00D00103" w14:paraId="0F07B7B8" w14:textId="77777777" w:rsidTr="008D1C10">
        <w:tc>
          <w:tcPr>
            <w:tcW w:w="9497" w:type="dxa"/>
            <w:gridSpan w:val="6"/>
          </w:tcPr>
          <w:p w14:paraId="28603CC2" w14:textId="77777777" w:rsidR="008D1C10" w:rsidRPr="00D00103" w:rsidRDefault="008D1C10" w:rsidP="00D01566">
            <w:pPr>
              <w:pStyle w:val="aa"/>
              <w:numPr>
                <w:ilvl w:val="0"/>
                <w:numId w:val="8"/>
              </w:numPr>
              <w:jc w:val="center"/>
              <w:rPr>
                <w:sz w:val="28"/>
                <w:szCs w:val="28"/>
              </w:rPr>
            </w:pPr>
            <w:r w:rsidRPr="00D00103">
              <w:rPr>
                <w:sz w:val="28"/>
                <w:szCs w:val="28"/>
              </w:rPr>
              <w:t>Водоотведение</w:t>
            </w:r>
          </w:p>
        </w:tc>
      </w:tr>
      <w:tr w:rsidR="008D1C10" w:rsidRPr="00D00103" w14:paraId="4075E3AA" w14:textId="77777777" w:rsidTr="008D1C10">
        <w:tc>
          <w:tcPr>
            <w:tcW w:w="3260" w:type="dxa"/>
          </w:tcPr>
          <w:p w14:paraId="361FCE22" w14:textId="77777777" w:rsidR="008D1C10" w:rsidRPr="00D00103" w:rsidRDefault="008D1C10" w:rsidP="008D1C10">
            <w:pPr>
              <w:jc w:val="center"/>
              <w:rPr>
                <w:sz w:val="28"/>
                <w:szCs w:val="28"/>
              </w:rPr>
            </w:pPr>
            <w:r w:rsidRPr="00D00103">
              <w:rPr>
                <w:sz w:val="28"/>
                <w:szCs w:val="28"/>
              </w:rPr>
              <w:t>-</w:t>
            </w:r>
          </w:p>
        </w:tc>
        <w:tc>
          <w:tcPr>
            <w:tcW w:w="992" w:type="dxa"/>
          </w:tcPr>
          <w:p w14:paraId="7D33C258" w14:textId="77777777" w:rsidR="008D1C10" w:rsidRPr="00D00103" w:rsidRDefault="008D1C10" w:rsidP="008D1C10">
            <w:pPr>
              <w:jc w:val="center"/>
              <w:rPr>
                <w:sz w:val="28"/>
                <w:szCs w:val="28"/>
              </w:rPr>
            </w:pPr>
            <w:r w:rsidRPr="00D00103">
              <w:rPr>
                <w:sz w:val="28"/>
                <w:szCs w:val="28"/>
              </w:rPr>
              <w:t>-</w:t>
            </w:r>
          </w:p>
        </w:tc>
        <w:tc>
          <w:tcPr>
            <w:tcW w:w="1451" w:type="dxa"/>
          </w:tcPr>
          <w:p w14:paraId="45B39B8F" w14:textId="77777777" w:rsidR="008D1C10" w:rsidRPr="00D00103" w:rsidRDefault="008D1C10" w:rsidP="008D1C10">
            <w:pPr>
              <w:jc w:val="center"/>
              <w:rPr>
                <w:sz w:val="28"/>
                <w:szCs w:val="28"/>
              </w:rPr>
            </w:pPr>
            <w:r w:rsidRPr="00D00103">
              <w:rPr>
                <w:sz w:val="28"/>
                <w:szCs w:val="28"/>
              </w:rPr>
              <w:t>-</w:t>
            </w:r>
          </w:p>
        </w:tc>
        <w:tc>
          <w:tcPr>
            <w:tcW w:w="1983" w:type="dxa"/>
          </w:tcPr>
          <w:p w14:paraId="1663A4E1" w14:textId="77777777" w:rsidR="008D1C10" w:rsidRPr="00D00103" w:rsidRDefault="008D1C10" w:rsidP="008D1C10">
            <w:pPr>
              <w:jc w:val="center"/>
              <w:rPr>
                <w:sz w:val="28"/>
                <w:szCs w:val="28"/>
              </w:rPr>
            </w:pPr>
            <w:r w:rsidRPr="00D00103">
              <w:rPr>
                <w:sz w:val="28"/>
                <w:szCs w:val="28"/>
              </w:rPr>
              <w:t>-</w:t>
            </w:r>
          </w:p>
        </w:tc>
        <w:tc>
          <w:tcPr>
            <w:tcW w:w="980" w:type="dxa"/>
          </w:tcPr>
          <w:p w14:paraId="07B8FCBF" w14:textId="77777777" w:rsidR="008D1C10" w:rsidRPr="00D00103" w:rsidRDefault="008D1C10" w:rsidP="008D1C10">
            <w:pPr>
              <w:jc w:val="center"/>
              <w:rPr>
                <w:sz w:val="28"/>
                <w:szCs w:val="28"/>
              </w:rPr>
            </w:pPr>
            <w:r w:rsidRPr="00D00103">
              <w:rPr>
                <w:sz w:val="28"/>
                <w:szCs w:val="28"/>
              </w:rPr>
              <w:t>-</w:t>
            </w:r>
          </w:p>
        </w:tc>
        <w:tc>
          <w:tcPr>
            <w:tcW w:w="831" w:type="dxa"/>
          </w:tcPr>
          <w:p w14:paraId="5EC4D6EB" w14:textId="77777777" w:rsidR="008D1C10" w:rsidRPr="00D00103" w:rsidRDefault="008D1C10" w:rsidP="008D1C10">
            <w:pPr>
              <w:jc w:val="center"/>
              <w:rPr>
                <w:sz w:val="28"/>
                <w:szCs w:val="28"/>
              </w:rPr>
            </w:pPr>
            <w:r w:rsidRPr="00D00103">
              <w:rPr>
                <w:sz w:val="28"/>
                <w:szCs w:val="28"/>
              </w:rPr>
              <w:t>-</w:t>
            </w:r>
          </w:p>
        </w:tc>
      </w:tr>
    </w:tbl>
    <w:p w14:paraId="05ABD8FD" w14:textId="77777777" w:rsidR="008D1C10" w:rsidRPr="00D00103" w:rsidRDefault="008D1C10" w:rsidP="008D1C10">
      <w:pPr>
        <w:jc w:val="center"/>
        <w:rPr>
          <w:sz w:val="28"/>
          <w:szCs w:val="28"/>
        </w:rPr>
      </w:pPr>
    </w:p>
    <w:p w14:paraId="2CB0086D" w14:textId="77777777" w:rsidR="008D1C10" w:rsidRPr="00D00103" w:rsidRDefault="008D1C10" w:rsidP="008D1C10">
      <w:pPr>
        <w:spacing w:after="200" w:line="276" w:lineRule="auto"/>
        <w:rPr>
          <w:sz w:val="28"/>
          <w:szCs w:val="28"/>
        </w:rPr>
      </w:pPr>
      <w:r w:rsidRPr="00D00103">
        <w:rPr>
          <w:sz w:val="28"/>
          <w:szCs w:val="28"/>
        </w:rPr>
        <w:br w:type="page"/>
      </w:r>
    </w:p>
    <w:p w14:paraId="783FFF02" w14:textId="77777777" w:rsidR="008D1C10" w:rsidRPr="00D00103" w:rsidRDefault="008D1C10" w:rsidP="008D1C10">
      <w:pPr>
        <w:jc w:val="center"/>
        <w:rPr>
          <w:sz w:val="28"/>
          <w:szCs w:val="28"/>
        </w:rPr>
      </w:pPr>
      <w:r w:rsidRPr="00D00103">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4A26DF85" w14:textId="77777777" w:rsidR="008D1C10" w:rsidRPr="00D00103" w:rsidRDefault="008D1C10" w:rsidP="008D1C10">
      <w:pPr>
        <w:jc w:val="center"/>
        <w:rPr>
          <w:sz w:val="28"/>
          <w:szCs w:val="28"/>
        </w:rPr>
      </w:pPr>
    </w:p>
    <w:tbl>
      <w:tblPr>
        <w:tblStyle w:val="af1"/>
        <w:tblW w:w="9497" w:type="dxa"/>
        <w:tblInd w:w="-431" w:type="dxa"/>
        <w:tblLook w:val="04A0" w:firstRow="1" w:lastRow="0" w:firstColumn="1" w:lastColumn="0" w:noHBand="0" w:noVBand="1"/>
      </w:tblPr>
      <w:tblGrid>
        <w:gridCol w:w="3260"/>
        <w:gridCol w:w="992"/>
        <w:gridCol w:w="1451"/>
        <w:gridCol w:w="1983"/>
        <w:gridCol w:w="980"/>
        <w:gridCol w:w="831"/>
      </w:tblGrid>
      <w:tr w:rsidR="008D1C10" w:rsidRPr="00D00103" w14:paraId="2DE39FD5" w14:textId="77777777" w:rsidTr="008D1C10">
        <w:trPr>
          <w:trHeight w:val="706"/>
        </w:trPr>
        <w:tc>
          <w:tcPr>
            <w:tcW w:w="3260" w:type="dxa"/>
            <w:vMerge w:val="restart"/>
            <w:vAlign w:val="center"/>
          </w:tcPr>
          <w:p w14:paraId="5059CB74" w14:textId="77777777" w:rsidR="008D1C10" w:rsidRPr="00D00103" w:rsidRDefault="008D1C10" w:rsidP="008D1C10">
            <w:pPr>
              <w:jc w:val="center"/>
              <w:rPr>
                <w:sz w:val="28"/>
                <w:szCs w:val="28"/>
              </w:rPr>
            </w:pPr>
            <w:r w:rsidRPr="00D00103">
              <w:rPr>
                <w:sz w:val="28"/>
                <w:szCs w:val="28"/>
              </w:rPr>
              <w:t>Наименование мероприятия</w:t>
            </w:r>
          </w:p>
        </w:tc>
        <w:tc>
          <w:tcPr>
            <w:tcW w:w="992" w:type="dxa"/>
            <w:vMerge w:val="restart"/>
            <w:vAlign w:val="center"/>
          </w:tcPr>
          <w:p w14:paraId="1FDF0EB0" w14:textId="77777777" w:rsidR="008D1C10" w:rsidRPr="00D00103" w:rsidRDefault="008D1C10" w:rsidP="008D1C10">
            <w:pPr>
              <w:jc w:val="center"/>
              <w:rPr>
                <w:sz w:val="28"/>
                <w:szCs w:val="28"/>
              </w:rPr>
            </w:pPr>
            <w:r w:rsidRPr="00D00103">
              <w:rPr>
                <w:sz w:val="28"/>
                <w:szCs w:val="28"/>
              </w:rPr>
              <w:t>Срок реали-зации</w:t>
            </w:r>
          </w:p>
        </w:tc>
        <w:tc>
          <w:tcPr>
            <w:tcW w:w="1451" w:type="dxa"/>
            <w:vMerge w:val="restart"/>
          </w:tcPr>
          <w:p w14:paraId="4B433ED8" w14:textId="77777777" w:rsidR="008D1C10" w:rsidRPr="00D00103" w:rsidRDefault="008D1C10" w:rsidP="008D1C10">
            <w:pPr>
              <w:jc w:val="center"/>
              <w:rPr>
                <w:sz w:val="28"/>
                <w:szCs w:val="28"/>
              </w:rPr>
            </w:pPr>
            <w:r w:rsidRPr="00D00103">
              <w:rPr>
                <w:sz w:val="28"/>
                <w:szCs w:val="28"/>
              </w:rPr>
              <w:t xml:space="preserve">Финан-совые </w:t>
            </w:r>
            <w:proofErr w:type="gramStart"/>
            <w:r w:rsidRPr="00D00103">
              <w:rPr>
                <w:sz w:val="28"/>
                <w:szCs w:val="28"/>
              </w:rPr>
              <w:t>потреб-ности</w:t>
            </w:r>
            <w:proofErr w:type="gramEnd"/>
            <w:r w:rsidRPr="00D00103">
              <w:rPr>
                <w:sz w:val="28"/>
                <w:szCs w:val="28"/>
              </w:rPr>
              <w:t>, тыс. руб. (без НДС)</w:t>
            </w:r>
          </w:p>
        </w:tc>
        <w:tc>
          <w:tcPr>
            <w:tcW w:w="3794" w:type="dxa"/>
            <w:gridSpan w:val="3"/>
            <w:vAlign w:val="center"/>
          </w:tcPr>
          <w:p w14:paraId="6DCEB431" w14:textId="77777777" w:rsidR="008D1C10" w:rsidRPr="00D00103" w:rsidRDefault="008D1C10" w:rsidP="008D1C10">
            <w:pPr>
              <w:jc w:val="center"/>
              <w:rPr>
                <w:sz w:val="28"/>
                <w:szCs w:val="28"/>
              </w:rPr>
            </w:pPr>
            <w:r w:rsidRPr="00D00103">
              <w:rPr>
                <w:sz w:val="28"/>
                <w:szCs w:val="28"/>
              </w:rPr>
              <w:t>Ожидаемый эффект</w:t>
            </w:r>
          </w:p>
        </w:tc>
      </w:tr>
      <w:tr w:rsidR="008D1C10" w:rsidRPr="00D00103" w14:paraId="4A31AD8E" w14:textId="77777777" w:rsidTr="008D1C10">
        <w:trPr>
          <w:trHeight w:val="844"/>
        </w:trPr>
        <w:tc>
          <w:tcPr>
            <w:tcW w:w="3260" w:type="dxa"/>
            <w:vMerge/>
          </w:tcPr>
          <w:p w14:paraId="107774BD" w14:textId="77777777" w:rsidR="008D1C10" w:rsidRPr="00D00103" w:rsidRDefault="008D1C10" w:rsidP="008D1C10">
            <w:pPr>
              <w:jc w:val="center"/>
              <w:rPr>
                <w:sz w:val="28"/>
                <w:szCs w:val="28"/>
              </w:rPr>
            </w:pPr>
          </w:p>
        </w:tc>
        <w:tc>
          <w:tcPr>
            <w:tcW w:w="992" w:type="dxa"/>
            <w:vMerge/>
          </w:tcPr>
          <w:p w14:paraId="51C63FA4" w14:textId="77777777" w:rsidR="008D1C10" w:rsidRPr="00D00103" w:rsidRDefault="008D1C10" w:rsidP="008D1C10">
            <w:pPr>
              <w:jc w:val="center"/>
              <w:rPr>
                <w:sz w:val="28"/>
                <w:szCs w:val="28"/>
              </w:rPr>
            </w:pPr>
          </w:p>
        </w:tc>
        <w:tc>
          <w:tcPr>
            <w:tcW w:w="1451" w:type="dxa"/>
            <w:vMerge/>
          </w:tcPr>
          <w:p w14:paraId="3D844D45" w14:textId="77777777" w:rsidR="008D1C10" w:rsidRPr="00D00103" w:rsidRDefault="008D1C10" w:rsidP="008D1C10">
            <w:pPr>
              <w:jc w:val="center"/>
              <w:rPr>
                <w:sz w:val="28"/>
                <w:szCs w:val="28"/>
              </w:rPr>
            </w:pPr>
          </w:p>
        </w:tc>
        <w:tc>
          <w:tcPr>
            <w:tcW w:w="1983" w:type="dxa"/>
            <w:vAlign w:val="center"/>
          </w:tcPr>
          <w:p w14:paraId="17952FFA" w14:textId="77777777" w:rsidR="008D1C10" w:rsidRPr="00D00103" w:rsidRDefault="008D1C10" w:rsidP="008D1C10">
            <w:pPr>
              <w:jc w:val="center"/>
              <w:rPr>
                <w:sz w:val="28"/>
                <w:szCs w:val="28"/>
              </w:rPr>
            </w:pPr>
            <w:r w:rsidRPr="00D00103">
              <w:rPr>
                <w:sz w:val="28"/>
                <w:szCs w:val="28"/>
              </w:rPr>
              <w:t>Наименование показателей</w:t>
            </w:r>
          </w:p>
        </w:tc>
        <w:tc>
          <w:tcPr>
            <w:tcW w:w="980" w:type="dxa"/>
            <w:vAlign w:val="center"/>
          </w:tcPr>
          <w:p w14:paraId="515E507A" w14:textId="77777777" w:rsidR="008D1C10" w:rsidRPr="00D00103" w:rsidRDefault="008D1C10" w:rsidP="008D1C10">
            <w:pPr>
              <w:jc w:val="center"/>
              <w:rPr>
                <w:sz w:val="28"/>
                <w:szCs w:val="28"/>
              </w:rPr>
            </w:pPr>
            <w:r w:rsidRPr="00D00103">
              <w:rPr>
                <w:sz w:val="28"/>
                <w:szCs w:val="28"/>
              </w:rPr>
              <w:t>тыс. руб.</w:t>
            </w:r>
          </w:p>
        </w:tc>
        <w:tc>
          <w:tcPr>
            <w:tcW w:w="831" w:type="dxa"/>
            <w:vAlign w:val="center"/>
          </w:tcPr>
          <w:p w14:paraId="2A423D2D" w14:textId="77777777" w:rsidR="008D1C10" w:rsidRPr="00D00103" w:rsidRDefault="008D1C10" w:rsidP="008D1C10">
            <w:pPr>
              <w:jc w:val="center"/>
              <w:rPr>
                <w:sz w:val="28"/>
                <w:szCs w:val="28"/>
              </w:rPr>
            </w:pPr>
            <w:r w:rsidRPr="00D00103">
              <w:rPr>
                <w:sz w:val="28"/>
                <w:szCs w:val="28"/>
              </w:rPr>
              <w:t>%</w:t>
            </w:r>
          </w:p>
        </w:tc>
      </w:tr>
      <w:tr w:rsidR="008D1C10" w:rsidRPr="00D00103" w14:paraId="09454C36" w14:textId="77777777" w:rsidTr="008D1C10">
        <w:tc>
          <w:tcPr>
            <w:tcW w:w="9497" w:type="dxa"/>
            <w:gridSpan w:val="6"/>
          </w:tcPr>
          <w:p w14:paraId="6EDC01FD" w14:textId="77777777" w:rsidR="008D1C10" w:rsidRPr="00D00103" w:rsidRDefault="008D1C10" w:rsidP="00D01566">
            <w:pPr>
              <w:pStyle w:val="aa"/>
              <w:numPr>
                <w:ilvl w:val="0"/>
                <w:numId w:val="12"/>
              </w:numPr>
              <w:jc w:val="center"/>
              <w:rPr>
                <w:sz w:val="28"/>
                <w:szCs w:val="28"/>
              </w:rPr>
            </w:pPr>
            <w:r w:rsidRPr="00D00103">
              <w:rPr>
                <w:sz w:val="28"/>
                <w:szCs w:val="28"/>
              </w:rPr>
              <w:t>Холодное водоснабжение питьевой водой (потребителей                   пгт. Крапивинский, пгт. Зеленогорский, с. Борисово)</w:t>
            </w:r>
          </w:p>
        </w:tc>
      </w:tr>
      <w:tr w:rsidR="008D1C10" w:rsidRPr="00D00103" w14:paraId="1C4FB02D" w14:textId="77777777" w:rsidTr="008D1C10">
        <w:tc>
          <w:tcPr>
            <w:tcW w:w="3260" w:type="dxa"/>
          </w:tcPr>
          <w:p w14:paraId="42896C7D" w14:textId="77777777" w:rsidR="008D1C10" w:rsidRPr="00D00103" w:rsidRDefault="008D1C10" w:rsidP="008D1C10">
            <w:pPr>
              <w:jc w:val="center"/>
              <w:rPr>
                <w:sz w:val="28"/>
                <w:szCs w:val="28"/>
              </w:rPr>
            </w:pPr>
            <w:r w:rsidRPr="00D00103">
              <w:rPr>
                <w:sz w:val="28"/>
                <w:szCs w:val="28"/>
              </w:rPr>
              <w:t>-</w:t>
            </w:r>
          </w:p>
        </w:tc>
        <w:tc>
          <w:tcPr>
            <w:tcW w:w="992" w:type="dxa"/>
          </w:tcPr>
          <w:p w14:paraId="2D13CC15" w14:textId="77777777" w:rsidR="008D1C10" w:rsidRPr="00D00103" w:rsidRDefault="008D1C10" w:rsidP="008D1C10">
            <w:pPr>
              <w:jc w:val="center"/>
              <w:rPr>
                <w:sz w:val="28"/>
                <w:szCs w:val="28"/>
              </w:rPr>
            </w:pPr>
            <w:r w:rsidRPr="00D00103">
              <w:rPr>
                <w:sz w:val="28"/>
                <w:szCs w:val="28"/>
              </w:rPr>
              <w:t>-</w:t>
            </w:r>
          </w:p>
        </w:tc>
        <w:tc>
          <w:tcPr>
            <w:tcW w:w="1451" w:type="dxa"/>
          </w:tcPr>
          <w:p w14:paraId="6B88FED8" w14:textId="77777777" w:rsidR="008D1C10" w:rsidRPr="00D00103" w:rsidRDefault="008D1C10" w:rsidP="008D1C10">
            <w:pPr>
              <w:jc w:val="center"/>
              <w:rPr>
                <w:sz w:val="28"/>
                <w:szCs w:val="28"/>
              </w:rPr>
            </w:pPr>
            <w:r w:rsidRPr="00D00103">
              <w:rPr>
                <w:sz w:val="28"/>
                <w:szCs w:val="28"/>
              </w:rPr>
              <w:t>-</w:t>
            </w:r>
          </w:p>
        </w:tc>
        <w:tc>
          <w:tcPr>
            <w:tcW w:w="1983" w:type="dxa"/>
          </w:tcPr>
          <w:p w14:paraId="01A58DAC" w14:textId="77777777" w:rsidR="008D1C10" w:rsidRPr="00D00103" w:rsidRDefault="008D1C10" w:rsidP="008D1C10">
            <w:pPr>
              <w:jc w:val="center"/>
              <w:rPr>
                <w:sz w:val="28"/>
                <w:szCs w:val="28"/>
              </w:rPr>
            </w:pPr>
            <w:r w:rsidRPr="00D00103">
              <w:rPr>
                <w:sz w:val="28"/>
                <w:szCs w:val="28"/>
              </w:rPr>
              <w:t>-</w:t>
            </w:r>
          </w:p>
        </w:tc>
        <w:tc>
          <w:tcPr>
            <w:tcW w:w="980" w:type="dxa"/>
          </w:tcPr>
          <w:p w14:paraId="4738B3DC" w14:textId="77777777" w:rsidR="008D1C10" w:rsidRPr="00D00103" w:rsidRDefault="008D1C10" w:rsidP="008D1C10">
            <w:pPr>
              <w:jc w:val="center"/>
              <w:rPr>
                <w:sz w:val="28"/>
                <w:szCs w:val="28"/>
              </w:rPr>
            </w:pPr>
            <w:r w:rsidRPr="00D00103">
              <w:rPr>
                <w:sz w:val="28"/>
                <w:szCs w:val="28"/>
              </w:rPr>
              <w:t>-</w:t>
            </w:r>
          </w:p>
        </w:tc>
        <w:tc>
          <w:tcPr>
            <w:tcW w:w="831" w:type="dxa"/>
          </w:tcPr>
          <w:p w14:paraId="6558D77D" w14:textId="77777777" w:rsidR="008D1C10" w:rsidRPr="00D00103" w:rsidRDefault="008D1C10" w:rsidP="008D1C10">
            <w:pPr>
              <w:jc w:val="center"/>
              <w:rPr>
                <w:sz w:val="28"/>
                <w:szCs w:val="28"/>
              </w:rPr>
            </w:pPr>
            <w:r w:rsidRPr="00D00103">
              <w:rPr>
                <w:sz w:val="28"/>
                <w:szCs w:val="28"/>
              </w:rPr>
              <w:t>-</w:t>
            </w:r>
          </w:p>
        </w:tc>
      </w:tr>
      <w:tr w:rsidR="008D1C10" w:rsidRPr="00D00103" w14:paraId="36FEC53C" w14:textId="77777777" w:rsidTr="008D1C10">
        <w:tc>
          <w:tcPr>
            <w:tcW w:w="9497" w:type="dxa"/>
            <w:gridSpan w:val="6"/>
          </w:tcPr>
          <w:p w14:paraId="3826790D" w14:textId="77777777" w:rsidR="008D1C10" w:rsidRPr="00D00103" w:rsidRDefault="008D1C10" w:rsidP="00D01566">
            <w:pPr>
              <w:pStyle w:val="aa"/>
              <w:numPr>
                <w:ilvl w:val="0"/>
                <w:numId w:val="12"/>
              </w:numPr>
              <w:jc w:val="center"/>
              <w:rPr>
                <w:sz w:val="28"/>
                <w:szCs w:val="28"/>
              </w:rPr>
            </w:pPr>
            <w:r w:rsidRPr="00D00103">
              <w:rPr>
                <w:sz w:val="28"/>
                <w:szCs w:val="28"/>
              </w:rPr>
              <w:t>Холодное водоснабжение питьевой водой (потребителей Крапивинского муниципального округа, за исключением                  пгт. Крапивинский, пгт. Зеленогорский, с. Борисово)</w:t>
            </w:r>
          </w:p>
        </w:tc>
      </w:tr>
      <w:tr w:rsidR="008D1C10" w:rsidRPr="00D00103" w14:paraId="33DDE7A7" w14:textId="77777777" w:rsidTr="008D1C10">
        <w:tc>
          <w:tcPr>
            <w:tcW w:w="3260" w:type="dxa"/>
          </w:tcPr>
          <w:p w14:paraId="66E15CA5" w14:textId="77777777" w:rsidR="008D1C10" w:rsidRPr="00D00103" w:rsidRDefault="008D1C10" w:rsidP="008D1C10">
            <w:pPr>
              <w:jc w:val="center"/>
              <w:rPr>
                <w:sz w:val="28"/>
                <w:szCs w:val="28"/>
              </w:rPr>
            </w:pPr>
            <w:r w:rsidRPr="00D00103">
              <w:rPr>
                <w:sz w:val="28"/>
                <w:szCs w:val="28"/>
              </w:rPr>
              <w:t>-</w:t>
            </w:r>
          </w:p>
        </w:tc>
        <w:tc>
          <w:tcPr>
            <w:tcW w:w="992" w:type="dxa"/>
          </w:tcPr>
          <w:p w14:paraId="6EAC1B94" w14:textId="77777777" w:rsidR="008D1C10" w:rsidRPr="00D00103" w:rsidRDefault="008D1C10" w:rsidP="008D1C10">
            <w:pPr>
              <w:jc w:val="center"/>
              <w:rPr>
                <w:sz w:val="28"/>
                <w:szCs w:val="28"/>
              </w:rPr>
            </w:pPr>
            <w:r w:rsidRPr="00D00103">
              <w:rPr>
                <w:sz w:val="28"/>
                <w:szCs w:val="28"/>
              </w:rPr>
              <w:t>-</w:t>
            </w:r>
          </w:p>
        </w:tc>
        <w:tc>
          <w:tcPr>
            <w:tcW w:w="1451" w:type="dxa"/>
          </w:tcPr>
          <w:p w14:paraId="5BAADD59" w14:textId="77777777" w:rsidR="008D1C10" w:rsidRPr="00D00103" w:rsidRDefault="008D1C10" w:rsidP="008D1C10">
            <w:pPr>
              <w:jc w:val="center"/>
              <w:rPr>
                <w:sz w:val="28"/>
                <w:szCs w:val="28"/>
              </w:rPr>
            </w:pPr>
            <w:r w:rsidRPr="00D00103">
              <w:rPr>
                <w:sz w:val="28"/>
                <w:szCs w:val="28"/>
              </w:rPr>
              <w:t>-</w:t>
            </w:r>
          </w:p>
        </w:tc>
        <w:tc>
          <w:tcPr>
            <w:tcW w:w="1983" w:type="dxa"/>
          </w:tcPr>
          <w:p w14:paraId="44FA7E6B" w14:textId="77777777" w:rsidR="008D1C10" w:rsidRPr="00D00103" w:rsidRDefault="008D1C10" w:rsidP="008D1C10">
            <w:pPr>
              <w:jc w:val="center"/>
              <w:rPr>
                <w:sz w:val="28"/>
                <w:szCs w:val="28"/>
              </w:rPr>
            </w:pPr>
            <w:r w:rsidRPr="00D00103">
              <w:rPr>
                <w:sz w:val="28"/>
                <w:szCs w:val="28"/>
              </w:rPr>
              <w:t>-</w:t>
            </w:r>
          </w:p>
        </w:tc>
        <w:tc>
          <w:tcPr>
            <w:tcW w:w="980" w:type="dxa"/>
          </w:tcPr>
          <w:p w14:paraId="58D0959A" w14:textId="77777777" w:rsidR="008D1C10" w:rsidRPr="00D00103" w:rsidRDefault="008D1C10" w:rsidP="008D1C10">
            <w:pPr>
              <w:jc w:val="center"/>
              <w:rPr>
                <w:sz w:val="28"/>
                <w:szCs w:val="28"/>
              </w:rPr>
            </w:pPr>
            <w:r w:rsidRPr="00D00103">
              <w:rPr>
                <w:sz w:val="28"/>
                <w:szCs w:val="28"/>
              </w:rPr>
              <w:t>-</w:t>
            </w:r>
          </w:p>
        </w:tc>
        <w:tc>
          <w:tcPr>
            <w:tcW w:w="831" w:type="dxa"/>
          </w:tcPr>
          <w:p w14:paraId="550820C4" w14:textId="77777777" w:rsidR="008D1C10" w:rsidRPr="00D00103" w:rsidRDefault="008D1C10" w:rsidP="008D1C10">
            <w:pPr>
              <w:jc w:val="center"/>
              <w:rPr>
                <w:sz w:val="28"/>
                <w:szCs w:val="28"/>
              </w:rPr>
            </w:pPr>
            <w:r w:rsidRPr="00D00103">
              <w:rPr>
                <w:sz w:val="28"/>
                <w:szCs w:val="28"/>
              </w:rPr>
              <w:t>-</w:t>
            </w:r>
          </w:p>
        </w:tc>
      </w:tr>
      <w:tr w:rsidR="008D1C10" w:rsidRPr="00D00103" w14:paraId="7E18BE30" w14:textId="77777777" w:rsidTr="008D1C10">
        <w:tc>
          <w:tcPr>
            <w:tcW w:w="9497" w:type="dxa"/>
            <w:gridSpan w:val="6"/>
          </w:tcPr>
          <w:p w14:paraId="630CD373" w14:textId="77777777" w:rsidR="008D1C10" w:rsidRPr="00D00103" w:rsidRDefault="008D1C10" w:rsidP="00D01566">
            <w:pPr>
              <w:pStyle w:val="aa"/>
              <w:numPr>
                <w:ilvl w:val="0"/>
                <w:numId w:val="12"/>
              </w:numPr>
              <w:jc w:val="center"/>
              <w:rPr>
                <w:sz w:val="28"/>
                <w:szCs w:val="28"/>
              </w:rPr>
            </w:pPr>
            <w:r w:rsidRPr="00D00103">
              <w:rPr>
                <w:sz w:val="28"/>
                <w:szCs w:val="28"/>
              </w:rPr>
              <w:t>Водоотведение</w:t>
            </w:r>
          </w:p>
        </w:tc>
      </w:tr>
      <w:tr w:rsidR="008D1C10" w:rsidRPr="00D00103" w14:paraId="68747B10" w14:textId="77777777" w:rsidTr="008D1C10">
        <w:tc>
          <w:tcPr>
            <w:tcW w:w="3260" w:type="dxa"/>
          </w:tcPr>
          <w:p w14:paraId="1645285B" w14:textId="77777777" w:rsidR="008D1C10" w:rsidRPr="00D00103" w:rsidRDefault="008D1C10" w:rsidP="008D1C10">
            <w:pPr>
              <w:jc w:val="center"/>
              <w:rPr>
                <w:sz w:val="28"/>
                <w:szCs w:val="28"/>
              </w:rPr>
            </w:pPr>
            <w:r w:rsidRPr="00D00103">
              <w:rPr>
                <w:sz w:val="28"/>
                <w:szCs w:val="28"/>
              </w:rPr>
              <w:t>-</w:t>
            </w:r>
          </w:p>
        </w:tc>
        <w:tc>
          <w:tcPr>
            <w:tcW w:w="992" w:type="dxa"/>
          </w:tcPr>
          <w:p w14:paraId="7629FAB4" w14:textId="77777777" w:rsidR="008D1C10" w:rsidRPr="00D00103" w:rsidRDefault="008D1C10" w:rsidP="008D1C10">
            <w:pPr>
              <w:jc w:val="center"/>
              <w:rPr>
                <w:sz w:val="28"/>
                <w:szCs w:val="28"/>
              </w:rPr>
            </w:pPr>
            <w:r w:rsidRPr="00D00103">
              <w:rPr>
                <w:sz w:val="28"/>
                <w:szCs w:val="28"/>
              </w:rPr>
              <w:t>-</w:t>
            </w:r>
          </w:p>
        </w:tc>
        <w:tc>
          <w:tcPr>
            <w:tcW w:w="1451" w:type="dxa"/>
          </w:tcPr>
          <w:p w14:paraId="4383CED1" w14:textId="77777777" w:rsidR="008D1C10" w:rsidRPr="00D00103" w:rsidRDefault="008D1C10" w:rsidP="008D1C10">
            <w:pPr>
              <w:jc w:val="center"/>
              <w:rPr>
                <w:sz w:val="28"/>
                <w:szCs w:val="28"/>
              </w:rPr>
            </w:pPr>
            <w:r w:rsidRPr="00D00103">
              <w:rPr>
                <w:sz w:val="28"/>
                <w:szCs w:val="28"/>
              </w:rPr>
              <w:t>-</w:t>
            </w:r>
          </w:p>
        </w:tc>
        <w:tc>
          <w:tcPr>
            <w:tcW w:w="1983" w:type="dxa"/>
          </w:tcPr>
          <w:p w14:paraId="32A1F27B" w14:textId="77777777" w:rsidR="008D1C10" w:rsidRPr="00D00103" w:rsidRDefault="008D1C10" w:rsidP="008D1C10">
            <w:pPr>
              <w:jc w:val="center"/>
              <w:rPr>
                <w:sz w:val="28"/>
                <w:szCs w:val="28"/>
              </w:rPr>
            </w:pPr>
            <w:r w:rsidRPr="00D00103">
              <w:rPr>
                <w:sz w:val="28"/>
                <w:szCs w:val="28"/>
              </w:rPr>
              <w:t>-</w:t>
            </w:r>
          </w:p>
        </w:tc>
        <w:tc>
          <w:tcPr>
            <w:tcW w:w="980" w:type="dxa"/>
          </w:tcPr>
          <w:p w14:paraId="09E02843" w14:textId="77777777" w:rsidR="008D1C10" w:rsidRPr="00D00103" w:rsidRDefault="008D1C10" w:rsidP="008D1C10">
            <w:pPr>
              <w:jc w:val="center"/>
              <w:rPr>
                <w:sz w:val="28"/>
                <w:szCs w:val="28"/>
              </w:rPr>
            </w:pPr>
            <w:r w:rsidRPr="00D00103">
              <w:rPr>
                <w:sz w:val="28"/>
                <w:szCs w:val="28"/>
              </w:rPr>
              <w:t>-</w:t>
            </w:r>
          </w:p>
        </w:tc>
        <w:tc>
          <w:tcPr>
            <w:tcW w:w="831" w:type="dxa"/>
          </w:tcPr>
          <w:p w14:paraId="77754211" w14:textId="77777777" w:rsidR="008D1C10" w:rsidRPr="00D00103" w:rsidRDefault="008D1C10" w:rsidP="008D1C10">
            <w:pPr>
              <w:jc w:val="center"/>
              <w:rPr>
                <w:sz w:val="28"/>
                <w:szCs w:val="28"/>
              </w:rPr>
            </w:pPr>
            <w:r w:rsidRPr="00D00103">
              <w:rPr>
                <w:sz w:val="28"/>
                <w:szCs w:val="28"/>
              </w:rPr>
              <w:t>-</w:t>
            </w:r>
          </w:p>
        </w:tc>
      </w:tr>
    </w:tbl>
    <w:p w14:paraId="57A1FC70" w14:textId="77777777" w:rsidR="008D1C10" w:rsidRPr="00D00103" w:rsidRDefault="008D1C10" w:rsidP="008D1C10">
      <w:pPr>
        <w:jc w:val="center"/>
        <w:rPr>
          <w:sz w:val="28"/>
          <w:szCs w:val="28"/>
        </w:rPr>
      </w:pPr>
    </w:p>
    <w:p w14:paraId="7C5E368A" w14:textId="77777777" w:rsidR="008D1C10" w:rsidRPr="00D00103" w:rsidRDefault="008D1C10" w:rsidP="008D1C10">
      <w:pPr>
        <w:jc w:val="center"/>
        <w:rPr>
          <w:sz w:val="28"/>
          <w:szCs w:val="28"/>
        </w:rPr>
        <w:sectPr w:rsidR="008D1C10" w:rsidRPr="00D00103" w:rsidSect="008D1C10">
          <w:headerReference w:type="default" r:id="rId248"/>
          <w:pgSz w:w="11906" w:h="16838"/>
          <w:pgMar w:top="851" w:right="1418" w:bottom="709" w:left="1559" w:header="709" w:footer="709" w:gutter="0"/>
          <w:cols w:space="708"/>
          <w:titlePg/>
          <w:docGrid w:linePitch="360"/>
        </w:sectPr>
      </w:pPr>
    </w:p>
    <w:p w14:paraId="455F54E0" w14:textId="77777777" w:rsidR="008D1C10" w:rsidRPr="00D00103" w:rsidRDefault="008D1C10" w:rsidP="008D1C10">
      <w:pPr>
        <w:jc w:val="center"/>
        <w:rPr>
          <w:sz w:val="28"/>
          <w:szCs w:val="28"/>
        </w:rPr>
      </w:pPr>
      <w:r w:rsidRPr="00D00103">
        <w:rPr>
          <w:sz w:val="28"/>
          <w:szCs w:val="28"/>
        </w:rPr>
        <w:lastRenderedPageBreak/>
        <w:t>Раздел 5. Планируемые объемы подачи питьевой воды и объемы принимаемых сточных вод</w:t>
      </w:r>
    </w:p>
    <w:tbl>
      <w:tblPr>
        <w:tblStyle w:val="af1"/>
        <w:tblW w:w="15593"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D00103" w:rsidRPr="00D00103" w14:paraId="3CC53119" w14:textId="77777777" w:rsidTr="00D01566">
        <w:trPr>
          <w:trHeight w:val="527"/>
          <w:jc w:val="center"/>
        </w:trPr>
        <w:tc>
          <w:tcPr>
            <w:tcW w:w="992" w:type="dxa"/>
            <w:vMerge w:val="restart"/>
            <w:vAlign w:val="center"/>
          </w:tcPr>
          <w:p w14:paraId="668B01CD" w14:textId="77777777" w:rsidR="008D1C10" w:rsidRPr="00D00103" w:rsidRDefault="008D1C10" w:rsidP="008D1C10">
            <w:pPr>
              <w:jc w:val="center"/>
              <w:rPr>
                <w:sz w:val="20"/>
                <w:szCs w:val="20"/>
              </w:rPr>
            </w:pPr>
            <w:r w:rsidRPr="00D00103">
              <w:rPr>
                <w:sz w:val="20"/>
                <w:szCs w:val="20"/>
              </w:rPr>
              <w:t>№ п/п</w:t>
            </w:r>
          </w:p>
        </w:tc>
        <w:tc>
          <w:tcPr>
            <w:tcW w:w="1985" w:type="dxa"/>
            <w:vMerge w:val="restart"/>
            <w:vAlign w:val="center"/>
          </w:tcPr>
          <w:p w14:paraId="7DD10A48" w14:textId="77777777" w:rsidR="008D1C10" w:rsidRPr="00D00103" w:rsidRDefault="008D1C10" w:rsidP="008D1C10">
            <w:pPr>
              <w:jc w:val="center"/>
              <w:rPr>
                <w:sz w:val="20"/>
                <w:szCs w:val="20"/>
              </w:rPr>
            </w:pPr>
            <w:r w:rsidRPr="00D00103">
              <w:rPr>
                <w:sz w:val="20"/>
                <w:szCs w:val="20"/>
              </w:rPr>
              <w:t>Наименование показателя</w:t>
            </w:r>
          </w:p>
        </w:tc>
        <w:tc>
          <w:tcPr>
            <w:tcW w:w="851" w:type="dxa"/>
            <w:vMerge w:val="restart"/>
            <w:vAlign w:val="center"/>
          </w:tcPr>
          <w:p w14:paraId="5784732D" w14:textId="77777777" w:rsidR="008D1C10" w:rsidRPr="00D00103" w:rsidRDefault="008D1C10" w:rsidP="008D1C10">
            <w:pPr>
              <w:jc w:val="center"/>
              <w:rPr>
                <w:sz w:val="20"/>
                <w:szCs w:val="20"/>
              </w:rPr>
            </w:pPr>
            <w:r w:rsidRPr="00D00103">
              <w:rPr>
                <w:sz w:val="20"/>
                <w:szCs w:val="20"/>
              </w:rPr>
              <w:t>Ед. изм.</w:t>
            </w:r>
          </w:p>
        </w:tc>
        <w:tc>
          <w:tcPr>
            <w:tcW w:w="2268" w:type="dxa"/>
            <w:gridSpan w:val="2"/>
            <w:vAlign w:val="center"/>
          </w:tcPr>
          <w:p w14:paraId="0F436B7A" w14:textId="77777777" w:rsidR="008D1C10" w:rsidRPr="00D00103" w:rsidRDefault="008D1C10" w:rsidP="008D1C10">
            <w:pPr>
              <w:jc w:val="center"/>
              <w:rPr>
                <w:sz w:val="20"/>
                <w:szCs w:val="20"/>
              </w:rPr>
            </w:pPr>
            <w:r w:rsidRPr="00D00103">
              <w:rPr>
                <w:sz w:val="20"/>
                <w:szCs w:val="20"/>
              </w:rPr>
              <w:t>2019 год</w:t>
            </w:r>
          </w:p>
        </w:tc>
        <w:tc>
          <w:tcPr>
            <w:tcW w:w="2551" w:type="dxa"/>
            <w:gridSpan w:val="2"/>
            <w:vAlign w:val="center"/>
          </w:tcPr>
          <w:p w14:paraId="287EF0E7" w14:textId="77777777" w:rsidR="008D1C10" w:rsidRPr="00D00103" w:rsidRDefault="008D1C10" w:rsidP="008D1C10">
            <w:pPr>
              <w:jc w:val="center"/>
              <w:rPr>
                <w:sz w:val="20"/>
                <w:szCs w:val="20"/>
              </w:rPr>
            </w:pPr>
            <w:r w:rsidRPr="00D00103">
              <w:rPr>
                <w:sz w:val="20"/>
                <w:szCs w:val="20"/>
              </w:rPr>
              <w:t>2020 год</w:t>
            </w:r>
          </w:p>
        </w:tc>
        <w:tc>
          <w:tcPr>
            <w:tcW w:w="2410" w:type="dxa"/>
            <w:gridSpan w:val="2"/>
            <w:vAlign w:val="center"/>
          </w:tcPr>
          <w:p w14:paraId="28EC8FA2" w14:textId="77777777" w:rsidR="008D1C10" w:rsidRPr="00D00103" w:rsidRDefault="008D1C10" w:rsidP="008D1C10">
            <w:pPr>
              <w:jc w:val="center"/>
              <w:rPr>
                <w:sz w:val="20"/>
                <w:szCs w:val="20"/>
              </w:rPr>
            </w:pPr>
            <w:r w:rsidRPr="00D00103">
              <w:rPr>
                <w:sz w:val="20"/>
                <w:szCs w:val="20"/>
              </w:rPr>
              <w:t>2021 год</w:t>
            </w:r>
          </w:p>
        </w:tc>
        <w:tc>
          <w:tcPr>
            <w:tcW w:w="2268" w:type="dxa"/>
            <w:gridSpan w:val="2"/>
            <w:vAlign w:val="center"/>
          </w:tcPr>
          <w:p w14:paraId="164EF8CB" w14:textId="77777777" w:rsidR="008D1C10" w:rsidRPr="00D00103" w:rsidRDefault="008D1C10" w:rsidP="008D1C10">
            <w:pPr>
              <w:jc w:val="center"/>
              <w:rPr>
                <w:sz w:val="20"/>
                <w:szCs w:val="20"/>
              </w:rPr>
            </w:pPr>
            <w:r w:rsidRPr="00D00103">
              <w:rPr>
                <w:sz w:val="20"/>
                <w:szCs w:val="20"/>
              </w:rPr>
              <w:t>2022 год</w:t>
            </w:r>
          </w:p>
        </w:tc>
        <w:tc>
          <w:tcPr>
            <w:tcW w:w="2268" w:type="dxa"/>
            <w:gridSpan w:val="2"/>
            <w:vAlign w:val="center"/>
          </w:tcPr>
          <w:p w14:paraId="6EAB4D66" w14:textId="77777777" w:rsidR="008D1C10" w:rsidRPr="00D00103" w:rsidRDefault="008D1C10" w:rsidP="008D1C10">
            <w:pPr>
              <w:jc w:val="center"/>
              <w:rPr>
                <w:sz w:val="20"/>
                <w:szCs w:val="20"/>
              </w:rPr>
            </w:pPr>
            <w:r w:rsidRPr="00D00103">
              <w:rPr>
                <w:sz w:val="20"/>
                <w:szCs w:val="20"/>
              </w:rPr>
              <w:t>2023 год</w:t>
            </w:r>
          </w:p>
        </w:tc>
      </w:tr>
      <w:tr w:rsidR="00D00103" w:rsidRPr="00D00103" w14:paraId="09CBBED1" w14:textId="77777777" w:rsidTr="00D01566">
        <w:trPr>
          <w:trHeight w:val="551"/>
          <w:jc w:val="center"/>
        </w:trPr>
        <w:tc>
          <w:tcPr>
            <w:tcW w:w="992" w:type="dxa"/>
            <w:vMerge/>
          </w:tcPr>
          <w:p w14:paraId="73F96D69" w14:textId="77777777" w:rsidR="008D1C10" w:rsidRPr="00D00103" w:rsidRDefault="008D1C10" w:rsidP="008D1C10">
            <w:pPr>
              <w:jc w:val="both"/>
              <w:rPr>
                <w:sz w:val="20"/>
                <w:szCs w:val="20"/>
              </w:rPr>
            </w:pPr>
          </w:p>
        </w:tc>
        <w:tc>
          <w:tcPr>
            <w:tcW w:w="1985" w:type="dxa"/>
            <w:vMerge/>
          </w:tcPr>
          <w:p w14:paraId="42E75379" w14:textId="77777777" w:rsidR="008D1C10" w:rsidRPr="00D00103" w:rsidRDefault="008D1C10" w:rsidP="008D1C10">
            <w:pPr>
              <w:jc w:val="both"/>
              <w:rPr>
                <w:sz w:val="20"/>
                <w:szCs w:val="20"/>
              </w:rPr>
            </w:pPr>
          </w:p>
        </w:tc>
        <w:tc>
          <w:tcPr>
            <w:tcW w:w="851" w:type="dxa"/>
            <w:vMerge/>
          </w:tcPr>
          <w:p w14:paraId="3F7A2C63" w14:textId="77777777" w:rsidR="008D1C10" w:rsidRPr="00D00103" w:rsidRDefault="008D1C10" w:rsidP="008D1C10">
            <w:pPr>
              <w:jc w:val="both"/>
              <w:rPr>
                <w:sz w:val="20"/>
                <w:szCs w:val="20"/>
              </w:rPr>
            </w:pPr>
          </w:p>
        </w:tc>
        <w:tc>
          <w:tcPr>
            <w:tcW w:w="1134" w:type="dxa"/>
            <w:vAlign w:val="center"/>
          </w:tcPr>
          <w:p w14:paraId="4D05AD3A" w14:textId="77777777" w:rsidR="008D1C10" w:rsidRPr="00D00103" w:rsidRDefault="008D1C10" w:rsidP="008D1C10">
            <w:pPr>
              <w:jc w:val="center"/>
              <w:rPr>
                <w:sz w:val="20"/>
                <w:szCs w:val="20"/>
              </w:rPr>
            </w:pPr>
            <w:r w:rsidRPr="00D00103">
              <w:rPr>
                <w:sz w:val="20"/>
                <w:szCs w:val="20"/>
              </w:rPr>
              <w:t>с 01.01.    по 30.06.</w:t>
            </w:r>
          </w:p>
        </w:tc>
        <w:tc>
          <w:tcPr>
            <w:tcW w:w="1134" w:type="dxa"/>
            <w:vAlign w:val="center"/>
          </w:tcPr>
          <w:p w14:paraId="6DD36D0C" w14:textId="77777777" w:rsidR="008D1C10" w:rsidRPr="00D00103" w:rsidRDefault="008D1C10" w:rsidP="008D1C10">
            <w:pPr>
              <w:jc w:val="center"/>
              <w:rPr>
                <w:sz w:val="20"/>
                <w:szCs w:val="20"/>
              </w:rPr>
            </w:pPr>
            <w:r w:rsidRPr="00D00103">
              <w:rPr>
                <w:sz w:val="20"/>
                <w:szCs w:val="20"/>
              </w:rPr>
              <w:t>с 01.07.     по 31.12.</w:t>
            </w:r>
          </w:p>
        </w:tc>
        <w:tc>
          <w:tcPr>
            <w:tcW w:w="1275" w:type="dxa"/>
            <w:vAlign w:val="center"/>
          </w:tcPr>
          <w:p w14:paraId="630B6389" w14:textId="77777777" w:rsidR="008D1C10" w:rsidRPr="00D00103" w:rsidRDefault="008D1C10" w:rsidP="008D1C10">
            <w:pPr>
              <w:jc w:val="center"/>
              <w:rPr>
                <w:sz w:val="20"/>
                <w:szCs w:val="20"/>
              </w:rPr>
            </w:pPr>
            <w:r w:rsidRPr="00D00103">
              <w:rPr>
                <w:sz w:val="20"/>
                <w:szCs w:val="20"/>
              </w:rPr>
              <w:t>с 01.01.   по 30.06.</w:t>
            </w:r>
          </w:p>
        </w:tc>
        <w:tc>
          <w:tcPr>
            <w:tcW w:w="1276" w:type="dxa"/>
            <w:vAlign w:val="center"/>
          </w:tcPr>
          <w:p w14:paraId="46F67A7A" w14:textId="77777777" w:rsidR="008D1C10" w:rsidRPr="00D00103" w:rsidRDefault="008D1C10" w:rsidP="008D1C10">
            <w:pPr>
              <w:jc w:val="center"/>
              <w:rPr>
                <w:sz w:val="20"/>
                <w:szCs w:val="20"/>
              </w:rPr>
            </w:pPr>
            <w:r w:rsidRPr="00D00103">
              <w:rPr>
                <w:sz w:val="20"/>
                <w:szCs w:val="20"/>
              </w:rPr>
              <w:t>с 01.07.   по 31.12.</w:t>
            </w:r>
          </w:p>
        </w:tc>
        <w:tc>
          <w:tcPr>
            <w:tcW w:w="1276" w:type="dxa"/>
            <w:vAlign w:val="center"/>
          </w:tcPr>
          <w:p w14:paraId="78C56FE3" w14:textId="77777777" w:rsidR="008D1C10" w:rsidRPr="00D00103" w:rsidRDefault="008D1C10" w:rsidP="008D1C10">
            <w:pPr>
              <w:jc w:val="center"/>
              <w:rPr>
                <w:sz w:val="20"/>
                <w:szCs w:val="20"/>
              </w:rPr>
            </w:pPr>
            <w:r w:rsidRPr="00D00103">
              <w:rPr>
                <w:sz w:val="20"/>
                <w:szCs w:val="20"/>
              </w:rPr>
              <w:t>с 01.01. по 30.06.</w:t>
            </w:r>
          </w:p>
        </w:tc>
        <w:tc>
          <w:tcPr>
            <w:tcW w:w="1134" w:type="dxa"/>
            <w:vAlign w:val="center"/>
          </w:tcPr>
          <w:p w14:paraId="496241F0" w14:textId="77777777" w:rsidR="008D1C10" w:rsidRPr="00D00103" w:rsidRDefault="008D1C10" w:rsidP="008D1C10">
            <w:pPr>
              <w:jc w:val="center"/>
              <w:rPr>
                <w:sz w:val="20"/>
                <w:szCs w:val="20"/>
              </w:rPr>
            </w:pPr>
            <w:r w:rsidRPr="00D00103">
              <w:rPr>
                <w:sz w:val="20"/>
                <w:szCs w:val="20"/>
              </w:rPr>
              <w:t>с 01.07. по 31.12.</w:t>
            </w:r>
          </w:p>
        </w:tc>
        <w:tc>
          <w:tcPr>
            <w:tcW w:w="1134" w:type="dxa"/>
            <w:vAlign w:val="center"/>
          </w:tcPr>
          <w:p w14:paraId="5988725F" w14:textId="77777777" w:rsidR="008D1C10" w:rsidRPr="00D00103" w:rsidRDefault="008D1C10" w:rsidP="008D1C10">
            <w:pPr>
              <w:jc w:val="center"/>
              <w:rPr>
                <w:sz w:val="20"/>
                <w:szCs w:val="20"/>
              </w:rPr>
            </w:pPr>
            <w:r w:rsidRPr="00D00103">
              <w:rPr>
                <w:sz w:val="20"/>
                <w:szCs w:val="20"/>
              </w:rPr>
              <w:t>с 01.01. по 30.06.</w:t>
            </w:r>
          </w:p>
        </w:tc>
        <w:tc>
          <w:tcPr>
            <w:tcW w:w="1134" w:type="dxa"/>
            <w:vAlign w:val="center"/>
          </w:tcPr>
          <w:p w14:paraId="62988CB6" w14:textId="77777777" w:rsidR="008D1C10" w:rsidRPr="00D00103" w:rsidRDefault="008D1C10" w:rsidP="008D1C10">
            <w:pPr>
              <w:jc w:val="center"/>
              <w:rPr>
                <w:sz w:val="20"/>
                <w:szCs w:val="20"/>
              </w:rPr>
            </w:pPr>
            <w:r w:rsidRPr="00D00103">
              <w:rPr>
                <w:sz w:val="20"/>
                <w:szCs w:val="20"/>
              </w:rPr>
              <w:t>с 01.07. по 31.12.</w:t>
            </w:r>
          </w:p>
        </w:tc>
        <w:tc>
          <w:tcPr>
            <w:tcW w:w="1134" w:type="dxa"/>
            <w:vAlign w:val="center"/>
          </w:tcPr>
          <w:p w14:paraId="115B1908" w14:textId="77777777" w:rsidR="008D1C10" w:rsidRPr="00D00103" w:rsidRDefault="008D1C10" w:rsidP="008D1C10">
            <w:pPr>
              <w:jc w:val="center"/>
              <w:rPr>
                <w:sz w:val="20"/>
                <w:szCs w:val="20"/>
              </w:rPr>
            </w:pPr>
            <w:r w:rsidRPr="00D00103">
              <w:rPr>
                <w:sz w:val="20"/>
                <w:szCs w:val="20"/>
              </w:rPr>
              <w:t>с 01.01. по 30.06.</w:t>
            </w:r>
          </w:p>
        </w:tc>
        <w:tc>
          <w:tcPr>
            <w:tcW w:w="1134" w:type="dxa"/>
            <w:vAlign w:val="center"/>
          </w:tcPr>
          <w:p w14:paraId="6EDC057F" w14:textId="77777777" w:rsidR="008D1C10" w:rsidRPr="00D00103" w:rsidRDefault="008D1C10" w:rsidP="008D1C10">
            <w:pPr>
              <w:jc w:val="center"/>
              <w:rPr>
                <w:sz w:val="20"/>
                <w:szCs w:val="20"/>
              </w:rPr>
            </w:pPr>
            <w:r w:rsidRPr="00D00103">
              <w:rPr>
                <w:sz w:val="20"/>
                <w:szCs w:val="20"/>
              </w:rPr>
              <w:t>с 01.07. по 31.12.</w:t>
            </w:r>
          </w:p>
        </w:tc>
      </w:tr>
      <w:tr w:rsidR="008D1C10" w:rsidRPr="00D00103" w14:paraId="4EFCDC6E" w14:textId="77777777" w:rsidTr="008D1C10">
        <w:trPr>
          <w:trHeight w:val="253"/>
          <w:jc w:val="center"/>
        </w:trPr>
        <w:tc>
          <w:tcPr>
            <w:tcW w:w="992" w:type="dxa"/>
          </w:tcPr>
          <w:p w14:paraId="68641E22" w14:textId="77777777" w:rsidR="008D1C10" w:rsidRPr="00D00103" w:rsidRDefault="008D1C10" w:rsidP="008D1C10">
            <w:pPr>
              <w:jc w:val="center"/>
              <w:rPr>
                <w:sz w:val="20"/>
                <w:szCs w:val="20"/>
              </w:rPr>
            </w:pPr>
            <w:r w:rsidRPr="00D00103">
              <w:rPr>
                <w:sz w:val="20"/>
                <w:szCs w:val="20"/>
              </w:rPr>
              <w:t>1</w:t>
            </w:r>
          </w:p>
        </w:tc>
        <w:tc>
          <w:tcPr>
            <w:tcW w:w="1985" w:type="dxa"/>
          </w:tcPr>
          <w:p w14:paraId="63E4DFC2" w14:textId="77777777" w:rsidR="008D1C10" w:rsidRPr="00D00103" w:rsidRDefault="008D1C10" w:rsidP="008D1C10">
            <w:pPr>
              <w:jc w:val="center"/>
              <w:rPr>
                <w:sz w:val="20"/>
                <w:szCs w:val="20"/>
              </w:rPr>
            </w:pPr>
            <w:r w:rsidRPr="00D00103">
              <w:rPr>
                <w:sz w:val="20"/>
                <w:szCs w:val="20"/>
              </w:rPr>
              <w:t>2</w:t>
            </w:r>
          </w:p>
        </w:tc>
        <w:tc>
          <w:tcPr>
            <w:tcW w:w="851" w:type="dxa"/>
          </w:tcPr>
          <w:p w14:paraId="5E68F469" w14:textId="77777777" w:rsidR="008D1C10" w:rsidRPr="00D00103" w:rsidRDefault="008D1C10" w:rsidP="008D1C10">
            <w:pPr>
              <w:jc w:val="center"/>
              <w:rPr>
                <w:sz w:val="20"/>
                <w:szCs w:val="20"/>
              </w:rPr>
            </w:pPr>
            <w:r w:rsidRPr="00D00103">
              <w:rPr>
                <w:sz w:val="20"/>
                <w:szCs w:val="20"/>
              </w:rPr>
              <w:t>3</w:t>
            </w:r>
          </w:p>
        </w:tc>
        <w:tc>
          <w:tcPr>
            <w:tcW w:w="1134" w:type="dxa"/>
            <w:vAlign w:val="center"/>
          </w:tcPr>
          <w:p w14:paraId="7B753F4D" w14:textId="77777777" w:rsidR="008D1C10" w:rsidRPr="00D00103" w:rsidRDefault="008D1C10" w:rsidP="008D1C10">
            <w:pPr>
              <w:jc w:val="center"/>
              <w:rPr>
                <w:sz w:val="20"/>
                <w:szCs w:val="20"/>
              </w:rPr>
            </w:pPr>
            <w:r w:rsidRPr="00D00103">
              <w:rPr>
                <w:sz w:val="20"/>
                <w:szCs w:val="20"/>
              </w:rPr>
              <w:t>4</w:t>
            </w:r>
          </w:p>
        </w:tc>
        <w:tc>
          <w:tcPr>
            <w:tcW w:w="1134" w:type="dxa"/>
            <w:vAlign w:val="center"/>
          </w:tcPr>
          <w:p w14:paraId="5C0A6109" w14:textId="77777777" w:rsidR="008D1C10" w:rsidRPr="00D00103" w:rsidRDefault="008D1C10" w:rsidP="008D1C10">
            <w:pPr>
              <w:jc w:val="center"/>
              <w:rPr>
                <w:sz w:val="20"/>
                <w:szCs w:val="20"/>
              </w:rPr>
            </w:pPr>
            <w:r w:rsidRPr="00D00103">
              <w:rPr>
                <w:sz w:val="20"/>
                <w:szCs w:val="20"/>
              </w:rPr>
              <w:t>5</w:t>
            </w:r>
          </w:p>
        </w:tc>
        <w:tc>
          <w:tcPr>
            <w:tcW w:w="1275" w:type="dxa"/>
            <w:vAlign w:val="center"/>
          </w:tcPr>
          <w:p w14:paraId="15397E0C" w14:textId="77777777" w:rsidR="008D1C10" w:rsidRPr="00D00103" w:rsidRDefault="008D1C10" w:rsidP="008D1C10">
            <w:pPr>
              <w:jc w:val="center"/>
            </w:pPr>
            <w:r w:rsidRPr="00D00103">
              <w:t>6</w:t>
            </w:r>
          </w:p>
        </w:tc>
        <w:tc>
          <w:tcPr>
            <w:tcW w:w="1276" w:type="dxa"/>
            <w:vAlign w:val="center"/>
          </w:tcPr>
          <w:p w14:paraId="59A55BCA" w14:textId="77777777" w:rsidR="008D1C10" w:rsidRPr="00D00103" w:rsidRDefault="008D1C10" w:rsidP="008D1C10">
            <w:pPr>
              <w:jc w:val="center"/>
            </w:pPr>
            <w:r w:rsidRPr="00D00103">
              <w:t>7</w:t>
            </w:r>
          </w:p>
        </w:tc>
        <w:tc>
          <w:tcPr>
            <w:tcW w:w="1276" w:type="dxa"/>
            <w:vAlign w:val="center"/>
          </w:tcPr>
          <w:p w14:paraId="37BF2E86" w14:textId="77777777" w:rsidR="008D1C10" w:rsidRPr="00D00103" w:rsidRDefault="008D1C10" w:rsidP="008D1C10">
            <w:pPr>
              <w:jc w:val="center"/>
            </w:pPr>
            <w:r w:rsidRPr="00D00103">
              <w:t>8</w:t>
            </w:r>
          </w:p>
        </w:tc>
        <w:tc>
          <w:tcPr>
            <w:tcW w:w="1134" w:type="dxa"/>
            <w:vAlign w:val="center"/>
          </w:tcPr>
          <w:p w14:paraId="3C6891DD" w14:textId="77777777" w:rsidR="008D1C10" w:rsidRPr="00D00103" w:rsidRDefault="008D1C10" w:rsidP="008D1C10">
            <w:pPr>
              <w:jc w:val="center"/>
            </w:pPr>
            <w:r w:rsidRPr="00D00103">
              <w:t>9</w:t>
            </w:r>
          </w:p>
        </w:tc>
        <w:tc>
          <w:tcPr>
            <w:tcW w:w="1134" w:type="dxa"/>
          </w:tcPr>
          <w:p w14:paraId="12B09432" w14:textId="77777777" w:rsidR="008D1C10" w:rsidRPr="00D00103" w:rsidRDefault="008D1C10" w:rsidP="008D1C10">
            <w:pPr>
              <w:jc w:val="center"/>
            </w:pPr>
            <w:r w:rsidRPr="00D00103">
              <w:t>10</w:t>
            </w:r>
          </w:p>
        </w:tc>
        <w:tc>
          <w:tcPr>
            <w:tcW w:w="1134" w:type="dxa"/>
          </w:tcPr>
          <w:p w14:paraId="1B31EB87" w14:textId="77777777" w:rsidR="008D1C10" w:rsidRPr="00D00103" w:rsidRDefault="008D1C10" w:rsidP="008D1C10">
            <w:pPr>
              <w:jc w:val="center"/>
            </w:pPr>
            <w:r w:rsidRPr="00D00103">
              <w:t>11</w:t>
            </w:r>
          </w:p>
        </w:tc>
        <w:tc>
          <w:tcPr>
            <w:tcW w:w="1134" w:type="dxa"/>
          </w:tcPr>
          <w:p w14:paraId="652557B5" w14:textId="77777777" w:rsidR="008D1C10" w:rsidRPr="00D00103" w:rsidRDefault="008D1C10" w:rsidP="008D1C10">
            <w:pPr>
              <w:jc w:val="center"/>
            </w:pPr>
            <w:r w:rsidRPr="00D00103">
              <w:t>12</w:t>
            </w:r>
          </w:p>
        </w:tc>
        <w:tc>
          <w:tcPr>
            <w:tcW w:w="1134" w:type="dxa"/>
          </w:tcPr>
          <w:p w14:paraId="64A2A766" w14:textId="77777777" w:rsidR="008D1C10" w:rsidRPr="00D00103" w:rsidRDefault="008D1C10" w:rsidP="008D1C10">
            <w:pPr>
              <w:jc w:val="center"/>
              <w:rPr>
                <w:sz w:val="20"/>
                <w:szCs w:val="20"/>
              </w:rPr>
            </w:pPr>
            <w:r w:rsidRPr="00D00103">
              <w:rPr>
                <w:sz w:val="20"/>
                <w:szCs w:val="20"/>
              </w:rPr>
              <w:t>13</w:t>
            </w:r>
          </w:p>
        </w:tc>
      </w:tr>
      <w:tr w:rsidR="00D00103" w:rsidRPr="00D00103" w14:paraId="268B8577" w14:textId="77777777" w:rsidTr="008D1C10">
        <w:trPr>
          <w:trHeight w:val="337"/>
          <w:jc w:val="center"/>
        </w:trPr>
        <w:tc>
          <w:tcPr>
            <w:tcW w:w="15593" w:type="dxa"/>
            <w:gridSpan w:val="13"/>
            <w:vAlign w:val="center"/>
          </w:tcPr>
          <w:p w14:paraId="55A142C6" w14:textId="77777777" w:rsidR="008D1C10" w:rsidRPr="00D00103" w:rsidRDefault="008D1C10" w:rsidP="00D01566">
            <w:pPr>
              <w:pStyle w:val="aa"/>
              <w:numPr>
                <w:ilvl w:val="0"/>
                <w:numId w:val="11"/>
              </w:numPr>
              <w:jc w:val="center"/>
            </w:pPr>
            <w:r w:rsidRPr="00D00103">
              <w:t>Холодное водоснабжение питьевой водой (потребителей пгт. Крапивинский, пгт. Зеленогорский, с. Борисово)</w:t>
            </w:r>
          </w:p>
        </w:tc>
      </w:tr>
      <w:tr w:rsidR="00D00103" w:rsidRPr="00D00103" w14:paraId="07D9620C" w14:textId="77777777" w:rsidTr="008D1C10">
        <w:trPr>
          <w:trHeight w:val="439"/>
          <w:jc w:val="center"/>
        </w:trPr>
        <w:tc>
          <w:tcPr>
            <w:tcW w:w="992" w:type="dxa"/>
            <w:vAlign w:val="center"/>
          </w:tcPr>
          <w:p w14:paraId="518BF069" w14:textId="77777777" w:rsidR="008D1C10" w:rsidRPr="00D00103" w:rsidRDefault="008D1C10" w:rsidP="008D1C10">
            <w:pPr>
              <w:jc w:val="center"/>
            </w:pPr>
            <w:r w:rsidRPr="00D00103">
              <w:t>1.1.</w:t>
            </w:r>
          </w:p>
        </w:tc>
        <w:tc>
          <w:tcPr>
            <w:tcW w:w="1985" w:type="dxa"/>
            <w:vAlign w:val="center"/>
          </w:tcPr>
          <w:p w14:paraId="0092BF3F" w14:textId="77777777" w:rsidR="008D1C10" w:rsidRPr="00D00103" w:rsidRDefault="008D1C10" w:rsidP="008D1C10">
            <w:r w:rsidRPr="00D00103">
              <w:t>Поднято воды</w:t>
            </w:r>
          </w:p>
        </w:tc>
        <w:tc>
          <w:tcPr>
            <w:tcW w:w="851" w:type="dxa"/>
            <w:vAlign w:val="center"/>
          </w:tcPr>
          <w:p w14:paraId="18BF71DC" w14:textId="77777777" w:rsidR="008D1C10" w:rsidRPr="00D00103" w:rsidRDefault="008D1C10" w:rsidP="008D1C10">
            <w:pPr>
              <w:jc w:val="center"/>
              <w:rPr>
                <w:vertAlign w:val="superscript"/>
              </w:rPr>
            </w:pPr>
            <w:r w:rsidRPr="00D00103">
              <w:t>м</w:t>
            </w:r>
            <w:r w:rsidRPr="00D00103">
              <w:rPr>
                <w:vertAlign w:val="superscript"/>
              </w:rPr>
              <w:t>3</w:t>
            </w:r>
          </w:p>
        </w:tc>
        <w:tc>
          <w:tcPr>
            <w:tcW w:w="1134" w:type="dxa"/>
            <w:vAlign w:val="center"/>
          </w:tcPr>
          <w:p w14:paraId="037FD194" w14:textId="77777777" w:rsidR="008D1C10" w:rsidRPr="00D00103" w:rsidRDefault="008D1C10" w:rsidP="008D1C10">
            <w:pPr>
              <w:jc w:val="center"/>
            </w:pPr>
            <w:r w:rsidRPr="00D00103">
              <w:t>354451</w:t>
            </w:r>
          </w:p>
        </w:tc>
        <w:tc>
          <w:tcPr>
            <w:tcW w:w="1134" w:type="dxa"/>
            <w:vAlign w:val="center"/>
          </w:tcPr>
          <w:p w14:paraId="5997D2C6" w14:textId="77777777" w:rsidR="008D1C10" w:rsidRPr="00D00103" w:rsidRDefault="008D1C10" w:rsidP="008D1C10">
            <w:pPr>
              <w:jc w:val="center"/>
            </w:pPr>
            <w:r w:rsidRPr="00D00103">
              <w:t>354451</w:t>
            </w:r>
          </w:p>
        </w:tc>
        <w:tc>
          <w:tcPr>
            <w:tcW w:w="1275" w:type="dxa"/>
            <w:vAlign w:val="center"/>
          </w:tcPr>
          <w:p w14:paraId="307DDA5F" w14:textId="77777777" w:rsidR="008D1C10" w:rsidRPr="00D00103" w:rsidRDefault="008D1C10" w:rsidP="008D1C10">
            <w:pPr>
              <w:jc w:val="center"/>
            </w:pPr>
            <w:r w:rsidRPr="00D00103">
              <w:t>335680</w:t>
            </w:r>
          </w:p>
        </w:tc>
        <w:tc>
          <w:tcPr>
            <w:tcW w:w="1276" w:type="dxa"/>
            <w:vAlign w:val="center"/>
          </w:tcPr>
          <w:p w14:paraId="672F47F9" w14:textId="77777777" w:rsidR="008D1C10" w:rsidRPr="00D00103" w:rsidRDefault="008D1C10" w:rsidP="008D1C10">
            <w:pPr>
              <w:jc w:val="center"/>
            </w:pPr>
            <w:r w:rsidRPr="00D00103">
              <w:t>335680</w:t>
            </w:r>
          </w:p>
        </w:tc>
        <w:tc>
          <w:tcPr>
            <w:tcW w:w="1276" w:type="dxa"/>
            <w:vAlign w:val="center"/>
          </w:tcPr>
          <w:p w14:paraId="1BE91704" w14:textId="77777777" w:rsidR="008D1C10" w:rsidRPr="00D00103" w:rsidRDefault="008D1C10" w:rsidP="008D1C10">
            <w:pPr>
              <w:jc w:val="center"/>
            </w:pPr>
            <w:r w:rsidRPr="00D00103">
              <w:t>328353</w:t>
            </w:r>
          </w:p>
        </w:tc>
        <w:tc>
          <w:tcPr>
            <w:tcW w:w="1134" w:type="dxa"/>
            <w:vAlign w:val="center"/>
          </w:tcPr>
          <w:p w14:paraId="5824BC15" w14:textId="77777777" w:rsidR="008D1C10" w:rsidRPr="00D00103" w:rsidRDefault="008D1C10" w:rsidP="008D1C10">
            <w:pPr>
              <w:jc w:val="center"/>
            </w:pPr>
            <w:r w:rsidRPr="00D00103">
              <w:t>328353</w:t>
            </w:r>
          </w:p>
        </w:tc>
        <w:tc>
          <w:tcPr>
            <w:tcW w:w="1134" w:type="dxa"/>
            <w:vAlign w:val="center"/>
          </w:tcPr>
          <w:p w14:paraId="14506459" w14:textId="77777777" w:rsidR="008D1C10" w:rsidRPr="00D00103" w:rsidRDefault="008D1C10" w:rsidP="008D1C10">
            <w:pPr>
              <w:jc w:val="center"/>
            </w:pPr>
            <w:r w:rsidRPr="00D00103">
              <w:t>315487</w:t>
            </w:r>
          </w:p>
        </w:tc>
        <w:tc>
          <w:tcPr>
            <w:tcW w:w="1134" w:type="dxa"/>
            <w:vAlign w:val="center"/>
          </w:tcPr>
          <w:p w14:paraId="6B266154" w14:textId="77777777" w:rsidR="008D1C10" w:rsidRPr="00D00103" w:rsidRDefault="008D1C10" w:rsidP="008D1C10">
            <w:pPr>
              <w:jc w:val="center"/>
            </w:pPr>
            <w:r w:rsidRPr="00D00103">
              <w:t>315487</w:t>
            </w:r>
          </w:p>
        </w:tc>
        <w:tc>
          <w:tcPr>
            <w:tcW w:w="1134" w:type="dxa"/>
            <w:vAlign w:val="center"/>
          </w:tcPr>
          <w:p w14:paraId="3A70B9CB" w14:textId="77777777" w:rsidR="008D1C10" w:rsidRPr="00D00103" w:rsidRDefault="008D1C10" w:rsidP="008D1C10">
            <w:pPr>
              <w:jc w:val="center"/>
            </w:pPr>
            <w:r w:rsidRPr="00D00103">
              <w:t>305174</w:t>
            </w:r>
          </w:p>
        </w:tc>
        <w:tc>
          <w:tcPr>
            <w:tcW w:w="1134" w:type="dxa"/>
            <w:vAlign w:val="center"/>
          </w:tcPr>
          <w:p w14:paraId="11947857" w14:textId="77777777" w:rsidR="008D1C10" w:rsidRPr="00D00103" w:rsidRDefault="008D1C10" w:rsidP="008D1C10">
            <w:pPr>
              <w:jc w:val="center"/>
            </w:pPr>
            <w:r w:rsidRPr="00D00103">
              <w:t>305174</w:t>
            </w:r>
          </w:p>
        </w:tc>
      </w:tr>
      <w:tr w:rsidR="00D00103" w:rsidRPr="00D00103" w14:paraId="4186B9C9" w14:textId="77777777" w:rsidTr="008D1C10">
        <w:trPr>
          <w:jc w:val="center"/>
        </w:trPr>
        <w:tc>
          <w:tcPr>
            <w:tcW w:w="992" w:type="dxa"/>
            <w:vAlign w:val="center"/>
          </w:tcPr>
          <w:p w14:paraId="399321EE" w14:textId="77777777" w:rsidR="008D1C10" w:rsidRPr="00D00103" w:rsidRDefault="008D1C10" w:rsidP="008D1C10">
            <w:pPr>
              <w:jc w:val="center"/>
            </w:pPr>
            <w:r w:rsidRPr="00D00103">
              <w:t>1.2.</w:t>
            </w:r>
          </w:p>
        </w:tc>
        <w:tc>
          <w:tcPr>
            <w:tcW w:w="1985" w:type="dxa"/>
            <w:vAlign w:val="center"/>
          </w:tcPr>
          <w:p w14:paraId="5C896A72" w14:textId="77777777" w:rsidR="008D1C10" w:rsidRPr="00D00103" w:rsidRDefault="008D1C10" w:rsidP="008D1C10">
            <w:r w:rsidRPr="00D00103">
              <w:t>Получено со стороны</w:t>
            </w:r>
          </w:p>
        </w:tc>
        <w:tc>
          <w:tcPr>
            <w:tcW w:w="851" w:type="dxa"/>
            <w:vAlign w:val="center"/>
          </w:tcPr>
          <w:p w14:paraId="1EC58017"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19CFC2AE" w14:textId="77777777" w:rsidR="008D1C10" w:rsidRPr="00D00103" w:rsidRDefault="008D1C10" w:rsidP="008D1C10">
            <w:pPr>
              <w:jc w:val="center"/>
            </w:pPr>
            <w:r w:rsidRPr="00D00103">
              <w:t>-</w:t>
            </w:r>
          </w:p>
        </w:tc>
        <w:tc>
          <w:tcPr>
            <w:tcW w:w="1134" w:type="dxa"/>
            <w:vAlign w:val="center"/>
          </w:tcPr>
          <w:p w14:paraId="526C5C42" w14:textId="77777777" w:rsidR="008D1C10" w:rsidRPr="00D00103" w:rsidRDefault="008D1C10" w:rsidP="008D1C10">
            <w:pPr>
              <w:jc w:val="center"/>
            </w:pPr>
            <w:r w:rsidRPr="00D00103">
              <w:t>-</w:t>
            </w:r>
          </w:p>
        </w:tc>
        <w:tc>
          <w:tcPr>
            <w:tcW w:w="1275" w:type="dxa"/>
            <w:vAlign w:val="center"/>
          </w:tcPr>
          <w:p w14:paraId="221C4205" w14:textId="77777777" w:rsidR="008D1C10" w:rsidRPr="00D00103" w:rsidRDefault="008D1C10" w:rsidP="008D1C10">
            <w:pPr>
              <w:jc w:val="center"/>
            </w:pPr>
            <w:r w:rsidRPr="00D00103">
              <w:t>-</w:t>
            </w:r>
          </w:p>
        </w:tc>
        <w:tc>
          <w:tcPr>
            <w:tcW w:w="1276" w:type="dxa"/>
            <w:vAlign w:val="center"/>
          </w:tcPr>
          <w:p w14:paraId="311D7ED4" w14:textId="77777777" w:rsidR="008D1C10" w:rsidRPr="00D00103" w:rsidRDefault="008D1C10" w:rsidP="008D1C10">
            <w:pPr>
              <w:jc w:val="center"/>
            </w:pPr>
            <w:r w:rsidRPr="00D00103">
              <w:t>-</w:t>
            </w:r>
          </w:p>
        </w:tc>
        <w:tc>
          <w:tcPr>
            <w:tcW w:w="1276" w:type="dxa"/>
            <w:vAlign w:val="center"/>
          </w:tcPr>
          <w:p w14:paraId="539749A8" w14:textId="77777777" w:rsidR="008D1C10" w:rsidRPr="00D00103" w:rsidRDefault="008D1C10" w:rsidP="008D1C10">
            <w:pPr>
              <w:jc w:val="center"/>
            </w:pPr>
            <w:r w:rsidRPr="00D00103">
              <w:t>-</w:t>
            </w:r>
          </w:p>
        </w:tc>
        <w:tc>
          <w:tcPr>
            <w:tcW w:w="1134" w:type="dxa"/>
            <w:vAlign w:val="center"/>
          </w:tcPr>
          <w:p w14:paraId="6DF1862C" w14:textId="77777777" w:rsidR="008D1C10" w:rsidRPr="00D00103" w:rsidRDefault="008D1C10" w:rsidP="008D1C10">
            <w:pPr>
              <w:jc w:val="center"/>
            </w:pPr>
            <w:r w:rsidRPr="00D00103">
              <w:t>-</w:t>
            </w:r>
          </w:p>
        </w:tc>
        <w:tc>
          <w:tcPr>
            <w:tcW w:w="1134" w:type="dxa"/>
            <w:vAlign w:val="center"/>
          </w:tcPr>
          <w:p w14:paraId="65B54583" w14:textId="77777777" w:rsidR="008D1C10" w:rsidRPr="00D00103" w:rsidRDefault="008D1C10" w:rsidP="008D1C10">
            <w:pPr>
              <w:jc w:val="center"/>
            </w:pPr>
            <w:r w:rsidRPr="00D00103">
              <w:t>-</w:t>
            </w:r>
          </w:p>
        </w:tc>
        <w:tc>
          <w:tcPr>
            <w:tcW w:w="1134" w:type="dxa"/>
            <w:vAlign w:val="center"/>
          </w:tcPr>
          <w:p w14:paraId="7638926C" w14:textId="77777777" w:rsidR="008D1C10" w:rsidRPr="00D00103" w:rsidRDefault="008D1C10" w:rsidP="008D1C10">
            <w:pPr>
              <w:jc w:val="center"/>
            </w:pPr>
            <w:r w:rsidRPr="00D00103">
              <w:t>-</w:t>
            </w:r>
          </w:p>
        </w:tc>
        <w:tc>
          <w:tcPr>
            <w:tcW w:w="1134" w:type="dxa"/>
            <w:vAlign w:val="center"/>
          </w:tcPr>
          <w:p w14:paraId="73561F49" w14:textId="77777777" w:rsidR="008D1C10" w:rsidRPr="00D00103" w:rsidRDefault="008D1C10" w:rsidP="008D1C10">
            <w:pPr>
              <w:jc w:val="center"/>
            </w:pPr>
            <w:r w:rsidRPr="00D00103">
              <w:t>-</w:t>
            </w:r>
          </w:p>
        </w:tc>
        <w:tc>
          <w:tcPr>
            <w:tcW w:w="1134" w:type="dxa"/>
            <w:vAlign w:val="center"/>
          </w:tcPr>
          <w:p w14:paraId="49FB1CA5" w14:textId="77777777" w:rsidR="008D1C10" w:rsidRPr="00D00103" w:rsidRDefault="008D1C10" w:rsidP="008D1C10">
            <w:pPr>
              <w:jc w:val="center"/>
            </w:pPr>
            <w:r w:rsidRPr="00D00103">
              <w:t>-</w:t>
            </w:r>
          </w:p>
        </w:tc>
      </w:tr>
      <w:tr w:rsidR="00D00103" w:rsidRPr="00D00103" w14:paraId="40B0316C" w14:textId="77777777" w:rsidTr="008D1C10">
        <w:trPr>
          <w:trHeight w:val="912"/>
          <w:jc w:val="center"/>
        </w:trPr>
        <w:tc>
          <w:tcPr>
            <w:tcW w:w="992" w:type="dxa"/>
            <w:vAlign w:val="center"/>
          </w:tcPr>
          <w:p w14:paraId="689237AC" w14:textId="77777777" w:rsidR="008D1C10" w:rsidRPr="00D00103" w:rsidRDefault="008D1C10" w:rsidP="008D1C10">
            <w:pPr>
              <w:jc w:val="center"/>
            </w:pPr>
            <w:r w:rsidRPr="00D00103">
              <w:t>1.3.</w:t>
            </w:r>
          </w:p>
        </w:tc>
        <w:tc>
          <w:tcPr>
            <w:tcW w:w="1985" w:type="dxa"/>
            <w:vAlign w:val="center"/>
          </w:tcPr>
          <w:p w14:paraId="4C6EB1A7" w14:textId="77777777" w:rsidR="008D1C10" w:rsidRPr="00D00103" w:rsidRDefault="008D1C10" w:rsidP="008D1C10">
            <w:r w:rsidRPr="00D00103">
              <w:t>Расход воды на коммунально-бытовые нужды</w:t>
            </w:r>
          </w:p>
        </w:tc>
        <w:tc>
          <w:tcPr>
            <w:tcW w:w="851" w:type="dxa"/>
            <w:vAlign w:val="center"/>
          </w:tcPr>
          <w:p w14:paraId="4DA22A49"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613D0B75" w14:textId="77777777" w:rsidR="008D1C10" w:rsidRPr="00D00103" w:rsidRDefault="008D1C10" w:rsidP="008D1C10">
            <w:pPr>
              <w:jc w:val="center"/>
            </w:pPr>
            <w:r w:rsidRPr="00D00103">
              <w:t>-</w:t>
            </w:r>
          </w:p>
        </w:tc>
        <w:tc>
          <w:tcPr>
            <w:tcW w:w="1134" w:type="dxa"/>
            <w:vAlign w:val="center"/>
          </w:tcPr>
          <w:p w14:paraId="7DED78A4" w14:textId="77777777" w:rsidR="008D1C10" w:rsidRPr="00D00103" w:rsidRDefault="008D1C10" w:rsidP="008D1C10">
            <w:pPr>
              <w:jc w:val="center"/>
            </w:pPr>
            <w:r w:rsidRPr="00D00103">
              <w:t>-</w:t>
            </w:r>
          </w:p>
        </w:tc>
        <w:tc>
          <w:tcPr>
            <w:tcW w:w="1275" w:type="dxa"/>
            <w:vAlign w:val="center"/>
          </w:tcPr>
          <w:p w14:paraId="1A3A366C" w14:textId="77777777" w:rsidR="008D1C10" w:rsidRPr="00D00103" w:rsidRDefault="008D1C10" w:rsidP="008D1C10">
            <w:pPr>
              <w:jc w:val="center"/>
            </w:pPr>
            <w:r w:rsidRPr="00D00103">
              <w:t>-</w:t>
            </w:r>
          </w:p>
        </w:tc>
        <w:tc>
          <w:tcPr>
            <w:tcW w:w="1276" w:type="dxa"/>
            <w:vAlign w:val="center"/>
          </w:tcPr>
          <w:p w14:paraId="4646970A" w14:textId="77777777" w:rsidR="008D1C10" w:rsidRPr="00D00103" w:rsidRDefault="008D1C10" w:rsidP="008D1C10">
            <w:pPr>
              <w:jc w:val="center"/>
            </w:pPr>
            <w:r w:rsidRPr="00D00103">
              <w:t>-</w:t>
            </w:r>
          </w:p>
        </w:tc>
        <w:tc>
          <w:tcPr>
            <w:tcW w:w="1276" w:type="dxa"/>
            <w:vAlign w:val="center"/>
          </w:tcPr>
          <w:p w14:paraId="1D1D3141" w14:textId="77777777" w:rsidR="008D1C10" w:rsidRPr="00D00103" w:rsidRDefault="008D1C10" w:rsidP="008D1C10">
            <w:pPr>
              <w:jc w:val="center"/>
            </w:pPr>
            <w:r w:rsidRPr="00D00103">
              <w:t>-</w:t>
            </w:r>
          </w:p>
        </w:tc>
        <w:tc>
          <w:tcPr>
            <w:tcW w:w="1134" w:type="dxa"/>
            <w:vAlign w:val="center"/>
          </w:tcPr>
          <w:p w14:paraId="03F73D32" w14:textId="77777777" w:rsidR="008D1C10" w:rsidRPr="00D00103" w:rsidRDefault="008D1C10" w:rsidP="008D1C10">
            <w:pPr>
              <w:jc w:val="center"/>
            </w:pPr>
            <w:r w:rsidRPr="00D00103">
              <w:t>-</w:t>
            </w:r>
          </w:p>
        </w:tc>
        <w:tc>
          <w:tcPr>
            <w:tcW w:w="1134" w:type="dxa"/>
            <w:vAlign w:val="center"/>
          </w:tcPr>
          <w:p w14:paraId="3EF34B94" w14:textId="77777777" w:rsidR="008D1C10" w:rsidRPr="00D00103" w:rsidRDefault="008D1C10" w:rsidP="008D1C10">
            <w:pPr>
              <w:jc w:val="center"/>
            </w:pPr>
            <w:r w:rsidRPr="00D00103">
              <w:t>-</w:t>
            </w:r>
          </w:p>
        </w:tc>
        <w:tc>
          <w:tcPr>
            <w:tcW w:w="1134" w:type="dxa"/>
            <w:vAlign w:val="center"/>
          </w:tcPr>
          <w:p w14:paraId="16A7513F" w14:textId="77777777" w:rsidR="008D1C10" w:rsidRPr="00D00103" w:rsidRDefault="008D1C10" w:rsidP="008D1C10">
            <w:pPr>
              <w:jc w:val="center"/>
            </w:pPr>
            <w:r w:rsidRPr="00D00103">
              <w:t>-</w:t>
            </w:r>
          </w:p>
        </w:tc>
        <w:tc>
          <w:tcPr>
            <w:tcW w:w="1134" w:type="dxa"/>
            <w:vAlign w:val="center"/>
          </w:tcPr>
          <w:p w14:paraId="2BE4A79E" w14:textId="77777777" w:rsidR="008D1C10" w:rsidRPr="00D00103" w:rsidRDefault="008D1C10" w:rsidP="008D1C10">
            <w:pPr>
              <w:jc w:val="center"/>
            </w:pPr>
            <w:r w:rsidRPr="00D00103">
              <w:t>-</w:t>
            </w:r>
          </w:p>
        </w:tc>
        <w:tc>
          <w:tcPr>
            <w:tcW w:w="1134" w:type="dxa"/>
            <w:vAlign w:val="center"/>
          </w:tcPr>
          <w:p w14:paraId="7DFF280B" w14:textId="77777777" w:rsidR="008D1C10" w:rsidRPr="00D00103" w:rsidRDefault="008D1C10" w:rsidP="008D1C10">
            <w:pPr>
              <w:jc w:val="center"/>
            </w:pPr>
            <w:r w:rsidRPr="00D00103">
              <w:t>-</w:t>
            </w:r>
          </w:p>
        </w:tc>
      </w:tr>
      <w:tr w:rsidR="00D00103" w:rsidRPr="00D00103" w14:paraId="7280CAB4" w14:textId="77777777" w:rsidTr="008D1C10">
        <w:trPr>
          <w:trHeight w:val="788"/>
          <w:jc w:val="center"/>
        </w:trPr>
        <w:tc>
          <w:tcPr>
            <w:tcW w:w="992" w:type="dxa"/>
            <w:vAlign w:val="center"/>
          </w:tcPr>
          <w:p w14:paraId="4264C6CA" w14:textId="77777777" w:rsidR="008D1C10" w:rsidRPr="00D00103" w:rsidRDefault="008D1C10" w:rsidP="008D1C10">
            <w:pPr>
              <w:jc w:val="center"/>
            </w:pPr>
            <w:r w:rsidRPr="00D00103">
              <w:t>1.4.</w:t>
            </w:r>
          </w:p>
        </w:tc>
        <w:tc>
          <w:tcPr>
            <w:tcW w:w="1985" w:type="dxa"/>
            <w:vAlign w:val="center"/>
          </w:tcPr>
          <w:p w14:paraId="2F2B02F5" w14:textId="77777777" w:rsidR="008D1C10" w:rsidRPr="00D00103" w:rsidRDefault="008D1C10" w:rsidP="008D1C10">
            <w:r w:rsidRPr="00D00103">
              <w:t>Расход воды на нужды предприятия:</w:t>
            </w:r>
          </w:p>
        </w:tc>
        <w:tc>
          <w:tcPr>
            <w:tcW w:w="851" w:type="dxa"/>
            <w:vAlign w:val="center"/>
          </w:tcPr>
          <w:p w14:paraId="201D4719"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1E3D589C" w14:textId="77777777" w:rsidR="008D1C10" w:rsidRPr="00D00103" w:rsidRDefault="008D1C10" w:rsidP="008D1C10">
            <w:pPr>
              <w:jc w:val="center"/>
            </w:pPr>
            <w:r w:rsidRPr="00D00103">
              <w:t>24500</w:t>
            </w:r>
          </w:p>
        </w:tc>
        <w:tc>
          <w:tcPr>
            <w:tcW w:w="1134" w:type="dxa"/>
            <w:vAlign w:val="center"/>
          </w:tcPr>
          <w:p w14:paraId="327D19F0" w14:textId="77777777" w:rsidR="008D1C10" w:rsidRPr="00D00103" w:rsidRDefault="008D1C10" w:rsidP="008D1C10">
            <w:pPr>
              <w:jc w:val="center"/>
            </w:pPr>
            <w:r w:rsidRPr="00D00103">
              <w:t>24500</w:t>
            </w:r>
          </w:p>
        </w:tc>
        <w:tc>
          <w:tcPr>
            <w:tcW w:w="1275" w:type="dxa"/>
            <w:vAlign w:val="center"/>
          </w:tcPr>
          <w:p w14:paraId="0458C7AF" w14:textId="77777777" w:rsidR="008D1C10" w:rsidRPr="00D00103" w:rsidRDefault="008D1C10" w:rsidP="008D1C10">
            <w:pPr>
              <w:jc w:val="center"/>
            </w:pPr>
            <w:r w:rsidRPr="00D00103">
              <w:t>24500</w:t>
            </w:r>
          </w:p>
        </w:tc>
        <w:tc>
          <w:tcPr>
            <w:tcW w:w="1276" w:type="dxa"/>
            <w:vAlign w:val="center"/>
          </w:tcPr>
          <w:p w14:paraId="5CF14097" w14:textId="77777777" w:rsidR="008D1C10" w:rsidRPr="00D00103" w:rsidRDefault="008D1C10" w:rsidP="008D1C10">
            <w:pPr>
              <w:jc w:val="center"/>
            </w:pPr>
            <w:r w:rsidRPr="00D00103">
              <w:t>24500</w:t>
            </w:r>
          </w:p>
        </w:tc>
        <w:tc>
          <w:tcPr>
            <w:tcW w:w="1276" w:type="dxa"/>
            <w:vAlign w:val="center"/>
          </w:tcPr>
          <w:p w14:paraId="2E47CDA7" w14:textId="77777777" w:rsidR="008D1C10" w:rsidRPr="00D00103" w:rsidRDefault="008D1C10" w:rsidP="008D1C10">
            <w:pPr>
              <w:jc w:val="center"/>
            </w:pPr>
            <w:r w:rsidRPr="00D00103">
              <w:t>24753</w:t>
            </w:r>
          </w:p>
        </w:tc>
        <w:tc>
          <w:tcPr>
            <w:tcW w:w="1134" w:type="dxa"/>
            <w:vAlign w:val="center"/>
          </w:tcPr>
          <w:p w14:paraId="13A94F9F" w14:textId="77777777" w:rsidR="008D1C10" w:rsidRPr="00D00103" w:rsidRDefault="008D1C10" w:rsidP="008D1C10">
            <w:pPr>
              <w:jc w:val="center"/>
            </w:pPr>
            <w:r w:rsidRPr="00D00103">
              <w:t>24753</w:t>
            </w:r>
          </w:p>
        </w:tc>
        <w:tc>
          <w:tcPr>
            <w:tcW w:w="1134" w:type="dxa"/>
            <w:vAlign w:val="center"/>
          </w:tcPr>
          <w:p w14:paraId="616032F8" w14:textId="77777777" w:rsidR="008D1C10" w:rsidRPr="00D00103" w:rsidRDefault="008D1C10" w:rsidP="008D1C10">
            <w:pPr>
              <w:jc w:val="center"/>
            </w:pPr>
            <w:r w:rsidRPr="00D00103">
              <w:t>23538</w:t>
            </w:r>
          </w:p>
        </w:tc>
        <w:tc>
          <w:tcPr>
            <w:tcW w:w="1134" w:type="dxa"/>
            <w:vAlign w:val="center"/>
          </w:tcPr>
          <w:p w14:paraId="42903460" w14:textId="77777777" w:rsidR="008D1C10" w:rsidRPr="00D00103" w:rsidRDefault="008D1C10" w:rsidP="008D1C10">
            <w:pPr>
              <w:jc w:val="center"/>
            </w:pPr>
            <w:r w:rsidRPr="00D00103">
              <w:t>23538</w:t>
            </w:r>
          </w:p>
        </w:tc>
        <w:tc>
          <w:tcPr>
            <w:tcW w:w="1134" w:type="dxa"/>
            <w:vAlign w:val="center"/>
          </w:tcPr>
          <w:p w14:paraId="31363060" w14:textId="77777777" w:rsidR="008D1C10" w:rsidRPr="00D00103" w:rsidRDefault="008D1C10" w:rsidP="008D1C10">
            <w:pPr>
              <w:jc w:val="center"/>
            </w:pPr>
            <w:r w:rsidRPr="00D00103">
              <w:t>22 212</w:t>
            </w:r>
          </w:p>
        </w:tc>
        <w:tc>
          <w:tcPr>
            <w:tcW w:w="1134" w:type="dxa"/>
            <w:vAlign w:val="center"/>
          </w:tcPr>
          <w:p w14:paraId="06EAA321" w14:textId="77777777" w:rsidR="008D1C10" w:rsidRPr="00D00103" w:rsidRDefault="008D1C10" w:rsidP="008D1C10">
            <w:pPr>
              <w:jc w:val="center"/>
            </w:pPr>
            <w:r w:rsidRPr="00D00103">
              <w:t>22 212</w:t>
            </w:r>
          </w:p>
        </w:tc>
      </w:tr>
      <w:tr w:rsidR="00D00103" w:rsidRPr="00D00103" w14:paraId="14E14DB9" w14:textId="77777777" w:rsidTr="008D1C10">
        <w:trPr>
          <w:jc w:val="center"/>
        </w:trPr>
        <w:tc>
          <w:tcPr>
            <w:tcW w:w="992" w:type="dxa"/>
            <w:vAlign w:val="center"/>
          </w:tcPr>
          <w:p w14:paraId="51ED518D" w14:textId="77777777" w:rsidR="008D1C10" w:rsidRPr="00D00103" w:rsidRDefault="008D1C10" w:rsidP="008D1C10">
            <w:pPr>
              <w:jc w:val="center"/>
            </w:pPr>
            <w:r w:rsidRPr="00D00103">
              <w:t>1.4.1.</w:t>
            </w:r>
          </w:p>
        </w:tc>
        <w:tc>
          <w:tcPr>
            <w:tcW w:w="1985" w:type="dxa"/>
            <w:vAlign w:val="center"/>
          </w:tcPr>
          <w:p w14:paraId="185E794C" w14:textId="77777777" w:rsidR="008D1C10" w:rsidRPr="00D00103" w:rsidRDefault="008D1C10" w:rsidP="008D1C10">
            <w:r w:rsidRPr="00D00103">
              <w:t>- на очистные сооружения</w:t>
            </w:r>
          </w:p>
        </w:tc>
        <w:tc>
          <w:tcPr>
            <w:tcW w:w="851" w:type="dxa"/>
            <w:vAlign w:val="center"/>
          </w:tcPr>
          <w:p w14:paraId="7B6021BC"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31FB344A" w14:textId="77777777" w:rsidR="008D1C10" w:rsidRPr="00D00103" w:rsidRDefault="008D1C10" w:rsidP="008D1C10">
            <w:pPr>
              <w:jc w:val="center"/>
            </w:pPr>
            <w:r w:rsidRPr="00D00103">
              <w:t>8750</w:t>
            </w:r>
          </w:p>
        </w:tc>
        <w:tc>
          <w:tcPr>
            <w:tcW w:w="1134" w:type="dxa"/>
            <w:vAlign w:val="center"/>
          </w:tcPr>
          <w:p w14:paraId="0D11D2A1" w14:textId="77777777" w:rsidR="008D1C10" w:rsidRPr="00D00103" w:rsidRDefault="008D1C10" w:rsidP="008D1C10">
            <w:pPr>
              <w:jc w:val="center"/>
            </w:pPr>
            <w:r w:rsidRPr="00D00103">
              <w:t>8750</w:t>
            </w:r>
          </w:p>
        </w:tc>
        <w:tc>
          <w:tcPr>
            <w:tcW w:w="1275" w:type="dxa"/>
            <w:vAlign w:val="center"/>
          </w:tcPr>
          <w:p w14:paraId="7FCA127F" w14:textId="77777777" w:rsidR="008D1C10" w:rsidRPr="00D00103" w:rsidRDefault="008D1C10" w:rsidP="008D1C10">
            <w:pPr>
              <w:jc w:val="center"/>
            </w:pPr>
            <w:r w:rsidRPr="00D00103">
              <w:t>8750</w:t>
            </w:r>
          </w:p>
        </w:tc>
        <w:tc>
          <w:tcPr>
            <w:tcW w:w="1276" w:type="dxa"/>
            <w:vAlign w:val="center"/>
          </w:tcPr>
          <w:p w14:paraId="06349231" w14:textId="77777777" w:rsidR="008D1C10" w:rsidRPr="00D00103" w:rsidRDefault="008D1C10" w:rsidP="008D1C10">
            <w:pPr>
              <w:jc w:val="center"/>
            </w:pPr>
            <w:r w:rsidRPr="00D00103">
              <w:t>8750</w:t>
            </w:r>
          </w:p>
        </w:tc>
        <w:tc>
          <w:tcPr>
            <w:tcW w:w="1276" w:type="dxa"/>
            <w:vAlign w:val="center"/>
          </w:tcPr>
          <w:p w14:paraId="29D9259D" w14:textId="77777777" w:rsidR="008D1C10" w:rsidRPr="00D00103" w:rsidRDefault="008D1C10" w:rsidP="008D1C10">
            <w:pPr>
              <w:jc w:val="center"/>
            </w:pPr>
            <w:r w:rsidRPr="00D00103">
              <w:t>24689</w:t>
            </w:r>
          </w:p>
        </w:tc>
        <w:tc>
          <w:tcPr>
            <w:tcW w:w="1134" w:type="dxa"/>
            <w:vAlign w:val="center"/>
          </w:tcPr>
          <w:p w14:paraId="0A84BA46" w14:textId="77777777" w:rsidR="008D1C10" w:rsidRPr="00D00103" w:rsidRDefault="008D1C10" w:rsidP="008D1C10">
            <w:pPr>
              <w:jc w:val="center"/>
            </w:pPr>
            <w:r w:rsidRPr="00D00103">
              <w:t>24689</w:t>
            </w:r>
          </w:p>
        </w:tc>
        <w:tc>
          <w:tcPr>
            <w:tcW w:w="1134" w:type="dxa"/>
            <w:vAlign w:val="center"/>
          </w:tcPr>
          <w:p w14:paraId="20EAD8C9" w14:textId="77777777" w:rsidR="008D1C10" w:rsidRPr="00D00103" w:rsidRDefault="008D1C10" w:rsidP="008D1C10">
            <w:pPr>
              <w:jc w:val="center"/>
            </w:pPr>
            <w:r w:rsidRPr="00D00103">
              <w:t>21231</w:t>
            </w:r>
          </w:p>
        </w:tc>
        <w:tc>
          <w:tcPr>
            <w:tcW w:w="1134" w:type="dxa"/>
            <w:vAlign w:val="center"/>
          </w:tcPr>
          <w:p w14:paraId="6C8B6A30" w14:textId="77777777" w:rsidR="008D1C10" w:rsidRPr="00D00103" w:rsidRDefault="008D1C10" w:rsidP="008D1C10">
            <w:pPr>
              <w:jc w:val="center"/>
            </w:pPr>
            <w:r w:rsidRPr="00D00103">
              <w:t>21231</w:t>
            </w:r>
          </w:p>
        </w:tc>
        <w:tc>
          <w:tcPr>
            <w:tcW w:w="1134" w:type="dxa"/>
            <w:vAlign w:val="center"/>
          </w:tcPr>
          <w:p w14:paraId="3B75A51B" w14:textId="77777777" w:rsidR="008D1C10" w:rsidRPr="00D00103" w:rsidRDefault="008D1C10" w:rsidP="008D1C10">
            <w:pPr>
              <w:jc w:val="center"/>
            </w:pPr>
            <w:r w:rsidRPr="00D00103">
              <w:t>22173</w:t>
            </w:r>
          </w:p>
        </w:tc>
        <w:tc>
          <w:tcPr>
            <w:tcW w:w="1134" w:type="dxa"/>
            <w:vAlign w:val="center"/>
          </w:tcPr>
          <w:p w14:paraId="2B4BC56A" w14:textId="77777777" w:rsidR="008D1C10" w:rsidRPr="00D00103" w:rsidRDefault="008D1C10" w:rsidP="008D1C10">
            <w:pPr>
              <w:jc w:val="center"/>
            </w:pPr>
            <w:r w:rsidRPr="00D00103">
              <w:t>22173</w:t>
            </w:r>
          </w:p>
        </w:tc>
      </w:tr>
      <w:tr w:rsidR="00D00103" w:rsidRPr="00D00103" w14:paraId="386078FB" w14:textId="77777777" w:rsidTr="008D1C10">
        <w:trPr>
          <w:trHeight w:val="667"/>
          <w:jc w:val="center"/>
        </w:trPr>
        <w:tc>
          <w:tcPr>
            <w:tcW w:w="992" w:type="dxa"/>
            <w:vAlign w:val="center"/>
          </w:tcPr>
          <w:p w14:paraId="226F805C" w14:textId="77777777" w:rsidR="008D1C10" w:rsidRPr="00D00103" w:rsidRDefault="008D1C10" w:rsidP="008D1C10">
            <w:pPr>
              <w:jc w:val="center"/>
            </w:pPr>
            <w:r w:rsidRPr="00D00103">
              <w:t>1.4.2.</w:t>
            </w:r>
          </w:p>
        </w:tc>
        <w:tc>
          <w:tcPr>
            <w:tcW w:w="1985" w:type="dxa"/>
            <w:vAlign w:val="center"/>
          </w:tcPr>
          <w:p w14:paraId="2A9C0E35" w14:textId="77777777" w:rsidR="008D1C10" w:rsidRPr="00D00103" w:rsidRDefault="008D1C10" w:rsidP="008D1C10">
            <w:r w:rsidRPr="00D00103">
              <w:t>- на промывку сетей</w:t>
            </w:r>
          </w:p>
        </w:tc>
        <w:tc>
          <w:tcPr>
            <w:tcW w:w="851" w:type="dxa"/>
            <w:vAlign w:val="center"/>
          </w:tcPr>
          <w:p w14:paraId="3FD9D75A"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23277834" w14:textId="77777777" w:rsidR="008D1C10" w:rsidRPr="00D00103" w:rsidRDefault="008D1C10" w:rsidP="008D1C10">
            <w:pPr>
              <w:jc w:val="center"/>
            </w:pPr>
            <w:r w:rsidRPr="00D00103">
              <w:t>12750</w:t>
            </w:r>
          </w:p>
        </w:tc>
        <w:tc>
          <w:tcPr>
            <w:tcW w:w="1134" w:type="dxa"/>
            <w:vAlign w:val="center"/>
          </w:tcPr>
          <w:p w14:paraId="3C3B3AEF" w14:textId="77777777" w:rsidR="008D1C10" w:rsidRPr="00D00103" w:rsidRDefault="008D1C10" w:rsidP="008D1C10">
            <w:pPr>
              <w:jc w:val="center"/>
            </w:pPr>
            <w:r w:rsidRPr="00D00103">
              <w:t>12750</w:t>
            </w:r>
          </w:p>
        </w:tc>
        <w:tc>
          <w:tcPr>
            <w:tcW w:w="1275" w:type="dxa"/>
            <w:vAlign w:val="center"/>
          </w:tcPr>
          <w:p w14:paraId="4750A6B6" w14:textId="77777777" w:rsidR="008D1C10" w:rsidRPr="00D00103" w:rsidRDefault="008D1C10" w:rsidP="008D1C10">
            <w:pPr>
              <w:jc w:val="center"/>
            </w:pPr>
            <w:r w:rsidRPr="00D00103">
              <w:t>12750</w:t>
            </w:r>
          </w:p>
        </w:tc>
        <w:tc>
          <w:tcPr>
            <w:tcW w:w="1276" w:type="dxa"/>
            <w:vAlign w:val="center"/>
          </w:tcPr>
          <w:p w14:paraId="7C185D52" w14:textId="77777777" w:rsidR="008D1C10" w:rsidRPr="00D00103" w:rsidRDefault="008D1C10" w:rsidP="008D1C10">
            <w:pPr>
              <w:jc w:val="center"/>
            </w:pPr>
            <w:r w:rsidRPr="00D00103">
              <w:t>12750</w:t>
            </w:r>
          </w:p>
        </w:tc>
        <w:tc>
          <w:tcPr>
            <w:tcW w:w="1276" w:type="dxa"/>
            <w:vAlign w:val="center"/>
          </w:tcPr>
          <w:p w14:paraId="4DC0FE63" w14:textId="77777777" w:rsidR="008D1C10" w:rsidRPr="00D00103" w:rsidRDefault="008D1C10" w:rsidP="008D1C10">
            <w:pPr>
              <w:jc w:val="center"/>
            </w:pPr>
            <w:r w:rsidRPr="00D00103">
              <w:t>0</w:t>
            </w:r>
          </w:p>
        </w:tc>
        <w:tc>
          <w:tcPr>
            <w:tcW w:w="1134" w:type="dxa"/>
            <w:vAlign w:val="center"/>
          </w:tcPr>
          <w:p w14:paraId="7FEBEF82" w14:textId="77777777" w:rsidR="008D1C10" w:rsidRPr="00D00103" w:rsidRDefault="008D1C10" w:rsidP="008D1C10">
            <w:pPr>
              <w:jc w:val="center"/>
            </w:pPr>
            <w:r w:rsidRPr="00D00103">
              <w:t>0</w:t>
            </w:r>
          </w:p>
        </w:tc>
        <w:tc>
          <w:tcPr>
            <w:tcW w:w="1134" w:type="dxa"/>
            <w:vAlign w:val="center"/>
          </w:tcPr>
          <w:p w14:paraId="19503C60" w14:textId="77777777" w:rsidR="008D1C10" w:rsidRPr="00D00103" w:rsidRDefault="008D1C10" w:rsidP="008D1C10">
            <w:pPr>
              <w:jc w:val="center"/>
            </w:pPr>
            <w:r w:rsidRPr="00D00103">
              <w:t>2262</w:t>
            </w:r>
          </w:p>
        </w:tc>
        <w:tc>
          <w:tcPr>
            <w:tcW w:w="1134" w:type="dxa"/>
            <w:vAlign w:val="center"/>
          </w:tcPr>
          <w:p w14:paraId="3628E2F3" w14:textId="77777777" w:rsidR="008D1C10" w:rsidRPr="00D00103" w:rsidRDefault="008D1C10" w:rsidP="008D1C10">
            <w:pPr>
              <w:jc w:val="center"/>
            </w:pPr>
            <w:r w:rsidRPr="00D00103">
              <w:t>2262</w:t>
            </w:r>
          </w:p>
        </w:tc>
        <w:tc>
          <w:tcPr>
            <w:tcW w:w="1134" w:type="dxa"/>
            <w:vAlign w:val="center"/>
          </w:tcPr>
          <w:p w14:paraId="59976755" w14:textId="77777777" w:rsidR="008D1C10" w:rsidRPr="00D00103" w:rsidRDefault="008D1C10" w:rsidP="008D1C10">
            <w:pPr>
              <w:jc w:val="center"/>
            </w:pPr>
            <w:r w:rsidRPr="00D00103">
              <w:t>0</w:t>
            </w:r>
          </w:p>
        </w:tc>
        <w:tc>
          <w:tcPr>
            <w:tcW w:w="1134" w:type="dxa"/>
            <w:vAlign w:val="center"/>
          </w:tcPr>
          <w:p w14:paraId="206406AA" w14:textId="77777777" w:rsidR="008D1C10" w:rsidRPr="00D00103" w:rsidRDefault="008D1C10" w:rsidP="008D1C10">
            <w:pPr>
              <w:jc w:val="center"/>
            </w:pPr>
            <w:r w:rsidRPr="00D00103">
              <w:t>0</w:t>
            </w:r>
          </w:p>
        </w:tc>
      </w:tr>
      <w:tr w:rsidR="00D00103" w:rsidRPr="00D00103" w14:paraId="2A288784" w14:textId="77777777" w:rsidTr="008D1C10">
        <w:trPr>
          <w:trHeight w:val="385"/>
          <w:jc w:val="center"/>
        </w:trPr>
        <w:tc>
          <w:tcPr>
            <w:tcW w:w="992" w:type="dxa"/>
            <w:vAlign w:val="center"/>
          </w:tcPr>
          <w:p w14:paraId="680E0B20" w14:textId="77777777" w:rsidR="008D1C10" w:rsidRPr="00D00103" w:rsidRDefault="008D1C10" w:rsidP="008D1C10">
            <w:pPr>
              <w:jc w:val="center"/>
            </w:pPr>
            <w:r w:rsidRPr="00D00103">
              <w:t>1.4.3.</w:t>
            </w:r>
          </w:p>
        </w:tc>
        <w:tc>
          <w:tcPr>
            <w:tcW w:w="1985" w:type="dxa"/>
            <w:vAlign w:val="center"/>
          </w:tcPr>
          <w:p w14:paraId="7DCDB193" w14:textId="77777777" w:rsidR="008D1C10" w:rsidRPr="00D00103" w:rsidRDefault="008D1C10" w:rsidP="008D1C10">
            <w:r w:rsidRPr="00D00103">
              <w:t>- прочие</w:t>
            </w:r>
          </w:p>
        </w:tc>
        <w:tc>
          <w:tcPr>
            <w:tcW w:w="851" w:type="dxa"/>
            <w:vAlign w:val="center"/>
          </w:tcPr>
          <w:p w14:paraId="57224445"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58A1EC3F" w14:textId="77777777" w:rsidR="008D1C10" w:rsidRPr="00D00103" w:rsidRDefault="008D1C10" w:rsidP="008D1C10">
            <w:pPr>
              <w:jc w:val="center"/>
            </w:pPr>
            <w:r w:rsidRPr="00D00103">
              <w:t>3000</w:t>
            </w:r>
          </w:p>
        </w:tc>
        <w:tc>
          <w:tcPr>
            <w:tcW w:w="1134" w:type="dxa"/>
            <w:vAlign w:val="center"/>
          </w:tcPr>
          <w:p w14:paraId="56F11D47" w14:textId="77777777" w:rsidR="008D1C10" w:rsidRPr="00D00103" w:rsidRDefault="008D1C10" w:rsidP="008D1C10">
            <w:pPr>
              <w:jc w:val="center"/>
            </w:pPr>
            <w:r w:rsidRPr="00D00103">
              <w:t>3000</w:t>
            </w:r>
          </w:p>
        </w:tc>
        <w:tc>
          <w:tcPr>
            <w:tcW w:w="1275" w:type="dxa"/>
            <w:vAlign w:val="center"/>
          </w:tcPr>
          <w:p w14:paraId="7AFD1850" w14:textId="77777777" w:rsidR="008D1C10" w:rsidRPr="00D00103" w:rsidRDefault="008D1C10" w:rsidP="008D1C10">
            <w:pPr>
              <w:jc w:val="center"/>
            </w:pPr>
            <w:r w:rsidRPr="00D00103">
              <w:t>3000</w:t>
            </w:r>
          </w:p>
        </w:tc>
        <w:tc>
          <w:tcPr>
            <w:tcW w:w="1276" w:type="dxa"/>
            <w:vAlign w:val="center"/>
          </w:tcPr>
          <w:p w14:paraId="5A9AA800" w14:textId="77777777" w:rsidR="008D1C10" w:rsidRPr="00D00103" w:rsidRDefault="008D1C10" w:rsidP="008D1C10">
            <w:pPr>
              <w:jc w:val="center"/>
            </w:pPr>
            <w:r w:rsidRPr="00D00103">
              <w:t>3000</w:t>
            </w:r>
          </w:p>
        </w:tc>
        <w:tc>
          <w:tcPr>
            <w:tcW w:w="1276" w:type="dxa"/>
            <w:vAlign w:val="center"/>
          </w:tcPr>
          <w:p w14:paraId="7A2BFA6A" w14:textId="77777777" w:rsidR="008D1C10" w:rsidRPr="00D00103" w:rsidRDefault="008D1C10" w:rsidP="008D1C10">
            <w:pPr>
              <w:jc w:val="center"/>
            </w:pPr>
            <w:r w:rsidRPr="00D00103">
              <w:t>64</w:t>
            </w:r>
          </w:p>
        </w:tc>
        <w:tc>
          <w:tcPr>
            <w:tcW w:w="1134" w:type="dxa"/>
            <w:vAlign w:val="center"/>
          </w:tcPr>
          <w:p w14:paraId="04329C5D" w14:textId="77777777" w:rsidR="008D1C10" w:rsidRPr="00D00103" w:rsidRDefault="008D1C10" w:rsidP="008D1C10">
            <w:pPr>
              <w:jc w:val="center"/>
            </w:pPr>
            <w:r w:rsidRPr="00D00103">
              <w:t>64</w:t>
            </w:r>
          </w:p>
        </w:tc>
        <w:tc>
          <w:tcPr>
            <w:tcW w:w="1134" w:type="dxa"/>
            <w:vAlign w:val="center"/>
          </w:tcPr>
          <w:p w14:paraId="24A545F9" w14:textId="77777777" w:rsidR="008D1C10" w:rsidRPr="00D00103" w:rsidRDefault="008D1C10" w:rsidP="008D1C10">
            <w:pPr>
              <w:jc w:val="center"/>
            </w:pPr>
            <w:r w:rsidRPr="00D00103">
              <w:t>45</w:t>
            </w:r>
          </w:p>
        </w:tc>
        <w:tc>
          <w:tcPr>
            <w:tcW w:w="1134" w:type="dxa"/>
            <w:vAlign w:val="center"/>
          </w:tcPr>
          <w:p w14:paraId="737A1F0C" w14:textId="77777777" w:rsidR="008D1C10" w:rsidRPr="00D00103" w:rsidRDefault="008D1C10" w:rsidP="008D1C10">
            <w:pPr>
              <w:jc w:val="center"/>
            </w:pPr>
            <w:r w:rsidRPr="00D00103">
              <w:t>45</w:t>
            </w:r>
          </w:p>
        </w:tc>
        <w:tc>
          <w:tcPr>
            <w:tcW w:w="1134" w:type="dxa"/>
            <w:vAlign w:val="center"/>
          </w:tcPr>
          <w:p w14:paraId="2F05F50A" w14:textId="77777777" w:rsidR="008D1C10" w:rsidRPr="00D00103" w:rsidRDefault="008D1C10" w:rsidP="008D1C10">
            <w:pPr>
              <w:jc w:val="center"/>
            </w:pPr>
            <w:r w:rsidRPr="00D00103">
              <w:t>39</w:t>
            </w:r>
          </w:p>
        </w:tc>
        <w:tc>
          <w:tcPr>
            <w:tcW w:w="1134" w:type="dxa"/>
            <w:vAlign w:val="center"/>
          </w:tcPr>
          <w:p w14:paraId="129646D8" w14:textId="77777777" w:rsidR="008D1C10" w:rsidRPr="00D00103" w:rsidRDefault="008D1C10" w:rsidP="008D1C10">
            <w:pPr>
              <w:jc w:val="center"/>
            </w:pPr>
            <w:r w:rsidRPr="00D00103">
              <w:t>39</w:t>
            </w:r>
          </w:p>
        </w:tc>
      </w:tr>
      <w:tr w:rsidR="00D00103" w:rsidRPr="00D00103" w14:paraId="5AFFC090" w14:textId="77777777" w:rsidTr="008D1C10">
        <w:trPr>
          <w:trHeight w:val="1404"/>
          <w:jc w:val="center"/>
        </w:trPr>
        <w:tc>
          <w:tcPr>
            <w:tcW w:w="992" w:type="dxa"/>
            <w:vAlign w:val="center"/>
          </w:tcPr>
          <w:p w14:paraId="6FE38B85" w14:textId="77777777" w:rsidR="008D1C10" w:rsidRPr="00D00103" w:rsidRDefault="008D1C10" w:rsidP="008D1C10">
            <w:pPr>
              <w:jc w:val="center"/>
            </w:pPr>
            <w:r w:rsidRPr="00D00103">
              <w:t>1.5.</w:t>
            </w:r>
          </w:p>
        </w:tc>
        <w:tc>
          <w:tcPr>
            <w:tcW w:w="1985" w:type="dxa"/>
            <w:vAlign w:val="center"/>
          </w:tcPr>
          <w:p w14:paraId="076C72D8" w14:textId="77777777" w:rsidR="008D1C10" w:rsidRPr="00D00103" w:rsidRDefault="008D1C10" w:rsidP="008D1C10">
            <w:r w:rsidRPr="00D00103">
              <w:t>Объем пропущенной воды через очистные сооружения</w:t>
            </w:r>
          </w:p>
        </w:tc>
        <w:tc>
          <w:tcPr>
            <w:tcW w:w="851" w:type="dxa"/>
            <w:vAlign w:val="center"/>
          </w:tcPr>
          <w:p w14:paraId="667E6FF4"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1B99D948" w14:textId="77777777" w:rsidR="008D1C10" w:rsidRPr="00D00103" w:rsidRDefault="008D1C10" w:rsidP="008D1C10">
            <w:pPr>
              <w:jc w:val="center"/>
            </w:pPr>
            <w:r w:rsidRPr="00D00103">
              <w:t>329951</w:t>
            </w:r>
          </w:p>
        </w:tc>
        <w:tc>
          <w:tcPr>
            <w:tcW w:w="1134" w:type="dxa"/>
            <w:vAlign w:val="center"/>
          </w:tcPr>
          <w:p w14:paraId="7831595F" w14:textId="77777777" w:rsidR="008D1C10" w:rsidRPr="00D00103" w:rsidRDefault="008D1C10" w:rsidP="008D1C10">
            <w:pPr>
              <w:jc w:val="center"/>
            </w:pPr>
            <w:r w:rsidRPr="00D00103">
              <w:t>329951</w:t>
            </w:r>
          </w:p>
        </w:tc>
        <w:tc>
          <w:tcPr>
            <w:tcW w:w="1275" w:type="dxa"/>
            <w:vAlign w:val="center"/>
          </w:tcPr>
          <w:p w14:paraId="183E96E3" w14:textId="77777777" w:rsidR="008D1C10" w:rsidRPr="00D00103" w:rsidRDefault="008D1C10" w:rsidP="008D1C10">
            <w:pPr>
              <w:jc w:val="center"/>
            </w:pPr>
            <w:r w:rsidRPr="00D00103">
              <w:t>311180</w:t>
            </w:r>
          </w:p>
        </w:tc>
        <w:tc>
          <w:tcPr>
            <w:tcW w:w="1276" w:type="dxa"/>
            <w:vAlign w:val="center"/>
          </w:tcPr>
          <w:p w14:paraId="342F423B" w14:textId="77777777" w:rsidR="008D1C10" w:rsidRPr="00D00103" w:rsidRDefault="008D1C10" w:rsidP="008D1C10">
            <w:pPr>
              <w:jc w:val="center"/>
            </w:pPr>
            <w:r w:rsidRPr="00D00103">
              <w:t>311180</w:t>
            </w:r>
          </w:p>
        </w:tc>
        <w:tc>
          <w:tcPr>
            <w:tcW w:w="1276" w:type="dxa"/>
            <w:vAlign w:val="center"/>
          </w:tcPr>
          <w:p w14:paraId="140C9B04" w14:textId="77777777" w:rsidR="008D1C10" w:rsidRPr="00D00103" w:rsidRDefault="008D1C10" w:rsidP="008D1C10">
            <w:pPr>
              <w:jc w:val="center"/>
            </w:pPr>
            <w:r w:rsidRPr="00D00103">
              <w:t>303600</w:t>
            </w:r>
          </w:p>
        </w:tc>
        <w:tc>
          <w:tcPr>
            <w:tcW w:w="1134" w:type="dxa"/>
            <w:vAlign w:val="center"/>
          </w:tcPr>
          <w:p w14:paraId="42A3AA2A" w14:textId="77777777" w:rsidR="008D1C10" w:rsidRPr="00D00103" w:rsidRDefault="008D1C10" w:rsidP="008D1C10">
            <w:pPr>
              <w:jc w:val="center"/>
            </w:pPr>
            <w:r w:rsidRPr="00D00103">
              <w:t>303600</w:t>
            </w:r>
          </w:p>
        </w:tc>
        <w:tc>
          <w:tcPr>
            <w:tcW w:w="1134" w:type="dxa"/>
            <w:vAlign w:val="center"/>
          </w:tcPr>
          <w:p w14:paraId="1BC3F290" w14:textId="77777777" w:rsidR="008D1C10" w:rsidRPr="00D00103" w:rsidRDefault="008D1C10" w:rsidP="008D1C10">
            <w:pPr>
              <w:jc w:val="center"/>
            </w:pPr>
            <w:r w:rsidRPr="00D00103">
              <w:t>291949</w:t>
            </w:r>
          </w:p>
        </w:tc>
        <w:tc>
          <w:tcPr>
            <w:tcW w:w="1134" w:type="dxa"/>
            <w:vAlign w:val="center"/>
          </w:tcPr>
          <w:p w14:paraId="473D47F8" w14:textId="77777777" w:rsidR="008D1C10" w:rsidRPr="00D00103" w:rsidRDefault="008D1C10" w:rsidP="008D1C10">
            <w:pPr>
              <w:jc w:val="center"/>
            </w:pPr>
            <w:r w:rsidRPr="00D00103">
              <w:t>291949</w:t>
            </w:r>
          </w:p>
        </w:tc>
        <w:tc>
          <w:tcPr>
            <w:tcW w:w="1134" w:type="dxa"/>
            <w:vAlign w:val="center"/>
          </w:tcPr>
          <w:p w14:paraId="14FEBDC7" w14:textId="77777777" w:rsidR="008D1C10" w:rsidRPr="00D00103" w:rsidRDefault="008D1C10" w:rsidP="008D1C10">
            <w:pPr>
              <w:jc w:val="center"/>
            </w:pPr>
            <w:r w:rsidRPr="00D00103">
              <w:t>282962</w:t>
            </w:r>
          </w:p>
        </w:tc>
        <w:tc>
          <w:tcPr>
            <w:tcW w:w="1134" w:type="dxa"/>
            <w:vAlign w:val="center"/>
          </w:tcPr>
          <w:p w14:paraId="0BC3361D" w14:textId="77777777" w:rsidR="008D1C10" w:rsidRPr="00D00103" w:rsidRDefault="008D1C10" w:rsidP="008D1C10">
            <w:pPr>
              <w:jc w:val="center"/>
            </w:pPr>
            <w:r w:rsidRPr="00D00103">
              <w:t>282962</w:t>
            </w:r>
          </w:p>
        </w:tc>
      </w:tr>
      <w:tr w:rsidR="008D1C10" w:rsidRPr="00D00103" w14:paraId="18F24FFB" w14:textId="77777777" w:rsidTr="008D1C10">
        <w:trPr>
          <w:jc w:val="center"/>
        </w:trPr>
        <w:tc>
          <w:tcPr>
            <w:tcW w:w="992" w:type="dxa"/>
            <w:vAlign w:val="center"/>
          </w:tcPr>
          <w:p w14:paraId="208B3FD6" w14:textId="77777777" w:rsidR="008D1C10" w:rsidRPr="00D00103" w:rsidRDefault="008D1C10" w:rsidP="008D1C10">
            <w:pPr>
              <w:jc w:val="center"/>
            </w:pPr>
            <w:r w:rsidRPr="00D00103">
              <w:t>1.6.</w:t>
            </w:r>
          </w:p>
        </w:tc>
        <w:tc>
          <w:tcPr>
            <w:tcW w:w="1985" w:type="dxa"/>
            <w:vAlign w:val="center"/>
          </w:tcPr>
          <w:p w14:paraId="191CC152" w14:textId="77777777" w:rsidR="008D1C10" w:rsidRPr="00D00103" w:rsidRDefault="008D1C10" w:rsidP="008D1C10">
            <w:r w:rsidRPr="00D00103">
              <w:t>Подано воды в сеть</w:t>
            </w:r>
          </w:p>
        </w:tc>
        <w:tc>
          <w:tcPr>
            <w:tcW w:w="851" w:type="dxa"/>
            <w:vAlign w:val="center"/>
          </w:tcPr>
          <w:p w14:paraId="7F3132B0"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1D728A38" w14:textId="77777777" w:rsidR="008D1C10" w:rsidRPr="00D00103" w:rsidRDefault="008D1C10" w:rsidP="008D1C10">
            <w:pPr>
              <w:jc w:val="center"/>
            </w:pPr>
            <w:r w:rsidRPr="00D00103">
              <w:t>329951</w:t>
            </w:r>
          </w:p>
        </w:tc>
        <w:tc>
          <w:tcPr>
            <w:tcW w:w="1134" w:type="dxa"/>
            <w:vAlign w:val="center"/>
          </w:tcPr>
          <w:p w14:paraId="4E2D389F" w14:textId="77777777" w:rsidR="008D1C10" w:rsidRPr="00D00103" w:rsidRDefault="008D1C10" w:rsidP="008D1C10">
            <w:pPr>
              <w:jc w:val="center"/>
            </w:pPr>
            <w:r w:rsidRPr="00D00103">
              <w:t>329951</w:t>
            </w:r>
          </w:p>
        </w:tc>
        <w:tc>
          <w:tcPr>
            <w:tcW w:w="1275" w:type="dxa"/>
            <w:vAlign w:val="center"/>
          </w:tcPr>
          <w:p w14:paraId="37E20108" w14:textId="77777777" w:rsidR="008D1C10" w:rsidRPr="00D00103" w:rsidRDefault="008D1C10" w:rsidP="008D1C10">
            <w:pPr>
              <w:jc w:val="center"/>
            </w:pPr>
            <w:r w:rsidRPr="00D00103">
              <w:t>311180</w:t>
            </w:r>
          </w:p>
        </w:tc>
        <w:tc>
          <w:tcPr>
            <w:tcW w:w="1276" w:type="dxa"/>
            <w:vAlign w:val="center"/>
          </w:tcPr>
          <w:p w14:paraId="744E5E81" w14:textId="77777777" w:rsidR="008D1C10" w:rsidRPr="00D00103" w:rsidRDefault="008D1C10" w:rsidP="008D1C10">
            <w:pPr>
              <w:jc w:val="center"/>
            </w:pPr>
            <w:r w:rsidRPr="00D00103">
              <w:t>311180</w:t>
            </w:r>
          </w:p>
        </w:tc>
        <w:tc>
          <w:tcPr>
            <w:tcW w:w="1276" w:type="dxa"/>
            <w:vAlign w:val="center"/>
          </w:tcPr>
          <w:p w14:paraId="7D8C6974" w14:textId="77777777" w:rsidR="008D1C10" w:rsidRPr="00D00103" w:rsidRDefault="008D1C10" w:rsidP="008D1C10">
            <w:pPr>
              <w:jc w:val="center"/>
            </w:pPr>
            <w:r w:rsidRPr="00D00103">
              <w:t>303600</w:t>
            </w:r>
          </w:p>
        </w:tc>
        <w:tc>
          <w:tcPr>
            <w:tcW w:w="1134" w:type="dxa"/>
            <w:vAlign w:val="center"/>
          </w:tcPr>
          <w:p w14:paraId="0EB68B3E" w14:textId="77777777" w:rsidR="008D1C10" w:rsidRPr="00D00103" w:rsidRDefault="008D1C10" w:rsidP="008D1C10">
            <w:pPr>
              <w:jc w:val="center"/>
            </w:pPr>
            <w:r w:rsidRPr="00D00103">
              <w:t>303600</w:t>
            </w:r>
          </w:p>
        </w:tc>
        <w:tc>
          <w:tcPr>
            <w:tcW w:w="1134" w:type="dxa"/>
            <w:vAlign w:val="center"/>
          </w:tcPr>
          <w:p w14:paraId="0C0885FE" w14:textId="77777777" w:rsidR="008D1C10" w:rsidRPr="00D00103" w:rsidRDefault="008D1C10" w:rsidP="008D1C10">
            <w:pPr>
              <w:jc w:val="center"/>
            </w:pPr>
            <w:r w:rsidRPr="00D00103">
              <w:t>291949</w:t>
            </w:r>
          </w:p>
        </w:tc>
        <w:tc>
          <w:tcPr>
            <w:tcW w:w="1134" w:type="dxa"/>
            <w:vAlign w:val="center"/>
          </w:tcPr>
          <w:p w14:paraId="3E092B27" w14:textId="77777777" w:rsidR="008D1C10" w:rsidRPr="00D00103" w:rsidRDefault="008D1C10" w:rsidP="008D1C10">
            <w:pPr>
              <w:jc w:val="center"/>
            </w:pPr>
            <w:r w:rsidRPr="00D00103">
              <w:t>291949</w:t>
            </w:r>
          </w:p>
        </w:tc>
        <w:tc>
          <w:tcPr>
            <w:tcW w:w="1134" w:type="dxa"/>
            <w:vAlign w:val="center"/>
          </w:tcPr>
          <w:p w14:paraId="00C954C2" w14:textId="77777777" w:rsidR="008D1C10" w:rsidRPr="00D00103" w:rsidRDefault="008D1C10" w:rsidP="008D1C10">
            <w:pPr>
              <w:jc w:val="center"/>
            </w:pPr>
            <w:r w:rsidRPr="00D00103">
              <w:t>282962</w:t>
            </w:r>
          </w:p>
        </w:tc>
        <w:tc>
          <w:tcPr>
            <w:tcW w:w="1134" w:type="dxa"/>
            <w:vAlign w:val="center"/>
          </w:tcPr>
          <w:p w14:paraId="46C544EF" w14:textId="77777777" w:rsidR="008D1C10" w:rsidRPr="00D00103" w:rsidRDefault="008D1C10" w:rsidP="008D1C10">
            <w:pPr>
              <w:jc w:val="center"/>
            </w:pPr>
            <w:r w:rsidRPr="00D00103">
              <w:t>282962</w:t>
            </w:r>
          </w:p>
        </w:tc>
      </w:tr>
      <w:tr w:rsidR="008D1C10" w:rsidRPr="00D00103" w14:paraId="69FDA2BC" w14:textId="77777777" w:rsidTr="008D1C10">
        <w:trPr>
          <w:trHeight w:val="447"/>
          <w:jc w:val="center"/>
        </w:trPr>
        <w:tc>
          <w:tcPr>
            <w:tcW w:w="992" w:type="dxa"/>
            <w:vAlign w:val="center"/>
          </w:tcPr>
          <w:p w14:paraId="22F3163E" w14:textId="77777777" w:rsidR="008D1C10" w:rsidRPr="00D00103" w:rsidRDefault="008D1C10" w:rsidP="008D1C10">
            <w:pPr>
              <w:jc w:val="center"/>
            </w:pPr>
            <w:r w:rsidRPr="00D00103">
              <w:t>1.7.</w:t>
            </w:r>
          </w:p>
        </w:tc>
        <w:tc>
          <w:tcPr>
            <w:tcW w:w="1985" w:type="dxa"/>
            <w:vAlign w:val="center"/>
          </w:tcPr>
          <w:p w14:paraId="62A91BFE" w14:textId="77777777" w:rsidR="008D1C10" w:rsidRPr="00D00103" w:rsidRDefault="008D1C10" w:rsidP="008D1C10">
            <w:r w:rsidRPr="00D00103">
              <w:t>Потери воды</w:t>
            </w:r>
          </w:p>
        </w:tc>
        <w:tc>
          <w:tcPr>
            <w:tcW w:w="851" w:type="dxa"/>
            <w:vAlign w:val="center"/>
          </w:tcPr>
          <w:p w14:paraId="0CA3C674"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02010831" w14:textId="77777777" w:rsidR="008D1C10" w:rsidRPr="00D00103" w:rsidRDefault="008D1C10" w:rsidP="008D1C10">
            <w:pPr>
              <w:jc w:val="center"/>
            </w:pPr>
            <w:r w:rsidRPr="00D00103">
              <w:t>12208</w:t>
            </w:r>
          </w:p>
        </w:tc>
        <w:tc>
          <w:tcPr>
            <w:tcW w:w="1134" w:type="dxa"/>
            <w:vAlign w:val="center"/>
          </w:tcPr>
          <w:p w14:paraId="7CA3EE2E" w14:textId="77777777" w:rsidR="008D1C10" w:rsidRPr="00D00103" w:rsidRDefault="008D1C10" w:rsidP="008D1C10">
            <w:pPr>
              <w:jc w:val="center"/>
            </w:pPr>
            <w:r w:rsidRPr="00D00103">
              <w:t>12208</w:t>
            </w:r>
          </w:p>
        </w:tc>
        <w:tc>
          <w:tcPr>
            <w:tcW w:w="1275" w:type="dxa"/>
            <w:vAlign w:val="center"/>
          </w:tcPr>
          <w:p w14:paraId="37F54543" w14:textId="77777777" w:rsidR="008D1C10" w:rsidRPr="00D00103" w:rsidRDefault="008D1C10" w:rsidP="008D1C10">
            <w:pPr>
              <w:jc w:val="center"/>
            </w:pPr>
            <w:r w:rsidRPr="00D00103">
              <w:t>11514</w:t>
            </w:r>
          </w:p>
        </w:tc>
        <w:tc>
          <w:tcPr>
            <w:tcW w:w="1276" w:type="dxa"/>
            <w:vAlign w:val="center"/>
          </w:tcPr>
          <w:p w14:paraId="576EF122" w14:textId="77777777" w:rsidR="008D1C10" w:rsidRPr="00D00103" w:rsidRDefault="008D1C10" w:rsidP="008D1C10">
            <w:pPr>
              <w:jc w:val="center"/>
            </w:pPr>
            <w:r w:rsidRPr="00D00103">
              <w:t>11514</w:t>
            </w:r>
          </w:p>
        </w:tc>
        <w:tc>
          <w:tcPr>
            <w:tcW w:w="1276" w:type="dxa"/>
            <w:vAlign w:val="center"/>
          </w:tcPr>
          <w:p w14:paraId="56257E5E" w14:textId="77777777" w:rsidR="008D1C10" w:rsidRPr="00D00103" w:rsidRDefault="008D1C10" w:rsidP="008D1C10">
            <w:pPr>
              <w:jc w:val="center"/>
            </w:pPr>
            <w:r w:rsidRPr="00D00103">
              <w:t>11234</w:t>
            </w:r>
          </w:p>
        </w:tc>
        <w:tc>
          <w:tcPr>
            <w:tcW w:w="1134" w:type="dxa"/>
            <w:vAlign w:val="center"/>
          </w:tcPr>
          <w:p w14:paraId="776DADE4" w14:textId="77777777" w:rsidR="008D1C10" w:rsidRPr="00D00103" w:rsidRDefault="008D1C10" w:rsidP="008D1C10">
            <w:pPr>
              <w:jc w:val="center"/>
            </w:pPr>
            <w:r w:rsidRPr="00D00103">
              <w:t>11234</w:t>
            </w:r>
          </w:p>
        </w:tc>
        <w:tc>
          <w:tcPr>
            <w:tcW w:w="1134" w:type="dxa"/>
            <w:vAlign w:val="center"/>
          </w:tcPr>
          <w:p w14:paraId="45B50A8D" w14:textId="77777777" w:rsidR="008D1C10" w:rsidRPr="00D00103" w:rsidRDefault="008D1C10" w:rsidP="008D1C10">
            <w:pPr>
              <w:jc w:val="center"/>
            </w:pPr>
            <w:r w:rsidRPr="00D00103">
              <w:t>10800</w:t>
            </w:r>
          </w:p>
        </w:tc>
        <w:tc>
          <w:tcPr>
            <w:tcW w:w="1134" w:type="dxa"/>
            <w:vAlign w:val="center"/>
          </w:tcPr>
          <w:p w14:paraId="4D628D7A" w14:textId="77777777" w:rsidR="008D1C10" w:rsidRPr="00D00103" w:rsidRDefault="008D1C10" w:rsidP="008D1C10">
            <w:pPr>
              <w:jc w:val="center"/>
            </w:pPr>
            <w:r w:rsidRPr="00D00103">
              <w:t>10800</w:t>
            </w:r>
          </w:p>
        </w:tc>
        <w:tc>
          <w:tcPr>
            <w:tcW w:w="1134" w:type="dxa"/>
            <w:vAlign w:val="center"/>
          </w:tcPr>
          <w:p w14:paraId="58DA5B62" w14:textId="77777777" w:rsidR="008D1C10" w:rsidRPr="00D00103" w:rsidRDefault="008D1C10" w:rsidP="008D1C10">
            <w:pPr>
              <w:jc w:val="center"/>
            </w:pPr>
            <w:r w:rsidRPr="00D00103">
              <w:t>10475</w:t>
            </w:r>
          </w:p>
        </w:tc>
        <w:tc>
          <w:tcPr>
            <w:tcW w:w="1134" w:type="dxa"/>
            <w:vAlign w:val="center"/>
          </w:tcPr>
          <w:p w14:paraId="4BF0A52E" w14:textId="77777777" w:rsidR="008D1C10" w:rsidRPr="00D00103" w:rsidRDefault="008D1C10" w:rsidP="008D1C10">
            <w:pPr>
              <w:jc w:val="center"/>
            </w:pPr>
            <w:r w:rsidRPr="00D00103">
              <w:t>10475</w:t>
            </w:r>
          </w:p>
        </w:tc>
      </w:tr>
      <w:tr w:rsidR="008D1C10" w:rsidRPr="00D00103" w14:paraId="05226C77" w14:textId="77777777" w:rsidTr="008D1C10">
        <w:trPr>
          <w:trHeight w:val="296"/>
          <w:jc w:val="center"/>
        </w:trPr>
        <w:tc>
          <w:tcPr>
            <w:tcW w:w="992" w:type="dxa"/>
            <w:vAlign w:val="center"/>
          </w:tcPr>
          <w:p w14:paraId="4258FC02" w14:textId="77777777" w:rsidR="008D1C10" w:rsidRPr="00D00103" w:rsidRDefault="008D1C10" w:rsidP="008D1C10">
            <w:pPr>
              <w:jc w:val="center"/>
            </w:pPr>
            <w:r w:rsidRPr="00D00103">
              <w:lastRenderedPageBreak/>
              <w:t>1</w:t>
            </w:r>
          </w:p>
        </w:tc>
        <w:tc>
          <w:tcPr>
            <w:tcW w:w="1985" w:type="dxa"/>
            <w:vAlign w:val="center"/>
          </w:tcPr>
          <w:p w14:paraId="6AC8C046" w14:textId="77777777" w:rsidR="008D1C10" w:rsidRPr="00D00103" w:rsidRDefault="008D1C10" w:rsidP="008D1C10">
            <w:pPr>
              <w:jc w:val="center"/>
            </w:pPr>
            <w:r w:rsidRPr="00D00103">
              <w:t>2</w:t>
            </w:r>
          </w:p>
        </w:tc>
        <w:tc>
          <w:tcPr>
            <w:tcW w:w="851" w:type="dxa"/>
            <w:vAlign w:val="center"/>
          </w:tcPr>
          <w:p w14:paraId="32853EAF" w14:textId="77777777" w:rsidR="008D1C10" w:rsidRPr="00D00103" w:rsidRDefault="008D1C10" w:rsidP="008D1C10">
            <w:pPr>
              <w:jc w:val="center"/>
            </w:pPr>
            <w:r w:rsidRPr="00D00103">
              <w:t>3</w:t>
            </w:r>
          </w:p>
        </w:tc>
        <w:tc>
          <w:tcPr>
            <w:tcW w:w="1134" w:type="dxa"/>
            <w:vAlign w:val="center"/>
          </w:tcPr>
          <w:p w14:paraId="3CC27FCA" w14:textId="77777777" w:rsidR="008D1C10" w:rsidRPr="00D00103" w:rsidRDefault="008D1C10" w:rsidP="008D1C10">
            <w:pPr>
              <w:jc w:val="center"/>
            </w:pPr>
            <w:r w:rsidRPr="00D00103">
              <w:t>4</w:t>
            </w:r>
          </w:p>
        </w:tc>
        <w:tc>
          <w:tcPr>
            <w:tcW w:w="1134" w:type="dxa"/>
            <w:vAlign w:val="center"/>
          </w:tcPr>
          <w:p w14:paraId="0CAD356A" w14:textId="77777777" w:rsidR="008D1C10" w:rsidRPr="00D00103" w:rsidRDefault="008D1C10" w:rsidP="008D1C10">
            <w:pPr>
              <w:jc w:val="center"/>
            </w:pPr>
            <w:r w:rsidRPr="00D00103">
              <w:t>5</w:t>
            </w:r>
          </w:p>
        </w:tc>
        <w:tc>
          <w:tcPr>
            <w:tcW w:w="1275" w:type="dxa"/>
            <w:vAlign w:val="center"/>
          </w:tcPr>
          <w:p w14:paraId="6BE6CC7E" w14:textId="77777777" w:rsidR="008D1C10" w:rsidRPr="00D00103" w:rsidRDefault="008D1C10" w:rsidP="008D1C10">
            <w:pPr>
              <w:jc w:val="center"/>
            </w:pPr>
            <w:r w:rsidRPr="00D00103">
              <w:t>6</w:t>
            </w:r>
          </w:p>
        </w:tc>
        <w:tc>
          <w:tcPr>
            <w:tcW w:w="1276" w:type="dxa"/>
            <w:vAlign w:val="center"/>
          </w:tcPr>
          <w:p w14:paraId="103FE554" w14:textId="77777777" w:rsidR="008D1C10" w:rsidRPr="00D00103" w:rsidRDefault="008D1C10" w:rsidP="008D1C10">
            <w:pPr>
              <w:jc w:val="center"/>
            </w:pPr>
            <w:r w:rsidRPr="00D00103">
              <w:t>7</w:t>
            </w:r>
          </w:p>
        </w:tc>
        <w:tc>
          <w:tcPr>
            <w:tcW w:w="1276" w:type="dxa"/>
            <w:vAlign w:val="center"/>
          </w:tcPr>
          <w:p w14:paraId="7E4D7C30" w14:textId="77777777" w:rsidR="008D1C10" w:rsidRPr="00D00103" w:rsidRDefault="008D1C10" w:rsidP="008D1C10">
            <w:pPr>
              <w:jc w:val="center"/>
            </w:pPr>
            <w:r w:rsidRPr="00D00103">
              <w:t>8</w:t>
            </w:r>
          </w:p>
        </w:tc>
        <w:tc>
          <w:tcPr>
            <w:tcW w:w="1134" w:type="dxa"/>
            <w:vAlign w:val="center"/>
          </w:tcPr>
          <w:p w14:paraId="7DA231DF" w14:textId="77777777" w:rsidR="008D1C10" w:rsidRPr="00D00103" w:rsidRDefault="008D1C10" w:rsidP="008D1C10">
            <w:pPr>
              <w:jc w:val="center"/>
            </w:pPr>
            <w:r w:rsidRPr="00D00103">
              <w:t>9</w:t>
            </w:r>
          </w:p>
        </w:tc>
        <w:tc>
          <w:tcPr>
            <w:tcW w:w="1134" w:type="dxa"/>
            <w:vAlign w:val="center"/>
          </w:tcPr>
          <w:p w14:paraId="526042B4" w14:textId="77777777" w:rsidR="008D1C10" w:rsidRPr="00D00103" w:rsidRDefault="008D1C10" w:rsidP="008D1C10">
            <w:pPr>
              <w:jc w:val="center"/>
            </w:pPr>
            <w:r w:rsidRPr="00D00103">
              <w:t>10</w:t>
            </w:r>
          </w:p>
        </w:tc>
        <w:tc>
          <w:tcPr>
            <w:tcW w:w="1134" w:type="dxa"/>
            <w:vAlign w:val="center"/>
          </w:tcPr>
          <w:p w14:paraId="51EBD59F" w14:textId="77777777" w:rsidR="008D1C10" w:rsidRPr="00D00103" w:rsidRDefault="008D1C10" w:rsidP="008D1C10">
            <w:pPr>
              <w:jc w:val="center"/>
            </w:pPr>
            <w:r w:rsidRPr="00D00103">
              <w:t>11</w:t>
            </w:r>
          </w:p>
        </w:tc>
        <w:tc>
          <w:tcPr>
            <w:tcW w:w="1134" w:type="dxa"/>
            <w:vAlign w:val="center"/>
          </w:tcPr>
          <w:p w14:paraId="5F6F139F" w14:textId="77777777" w:rsidR="008D1C10" w:rsidRPr="00D00103" w:rsidRDefault="008D1C10" w:rsidP="008D1C10">
            <w:pPr>
              <w:jc w:val="center"/>
            </w:pPr>
            <w:r w:rsidRPr="00D00103">
              <w:t>12</w:t>
            </w:r>
          </w:p>
        </w:tc>
        <w:tc>
          <w:tcPr>
            <w:tcW w:w="1134" w:type="dxa"/>
            <w:vAlign w:val="center"/>
          </w:tcPr>
          <w:p w14:paraId="435092F4" w14:textId="77777777" w:rsidR="008D1C10" w:rsidRPr="00D00103" w:rsidRDefault="008D1C10" w:rsidP="008D1C10">
            <w:pPr>
              <w:jc w:val="center"/>
            </w:pPr>
            <w:r w:rsidRPr="00D00103">
              <w:t>13</w:t>
            </w:r>
          </w:p>
        </w:tc>
      </w:tr>
      <w:tr w:rsidR="008D1C10" w:rsidRPr="00D00103" w14:paraId="3D796C18" w14:textId="77777777" w:rsidTr="008D1C10">
        <w:trPr>
          <w:trHeight w:val="977"/>
          <w:jc w:val="center"/>
        </w:trPr>
        <w:tc>
          <w:tcPr>
            <w:tcW w:w="992" w:type="dxa"/>
            <w:vAlign w:val="center"/>
          </w:tcPr>
          <w:p w14:paraId="14A7D232" w14:textId="77777777" w:rsidR="008D1C10" w:rsidRPr="00D00103" w:rsidRDefault="008D1C10" w:rsidP="008D1C10">
            <w:pPr>
              <w:jc w:val="center"/>
            </w:pPr>
            <w:r w:rsidRPr="00D00103">
              <w:t>1.8.</w:t>
            </w:r>
          </w:p>
        </w:tc>
        <w:tc>
          <w:tcPr>
            <w:tcW w:w="1985" w:type="dxa"/>
            <w:vAlign w:val="center"/>
          </w:tcPr>
          <w:p w14:paraId="05378E27" w14:textId="77777777" w:rsidR="008D1C10" w:rsidRPr="00D00103" w:rsidRDefault="008D1C10" w:rsidP="008D1C10">
            <w:r w:rsidRPr="00D00103">
              <w:t>Уровень потерь к объему поданной воды в сеть</w:t>
            </w:r>
          </w:p>
        </w:tc>
        <w:tc>
          <w:tcPr>
            <w:tcW w:w="851" w:type="dxa"/>
            <w:vAlign w:val="center"/>
          </w:tcPr>
          <w:p w14:paraId="3F55144F" w14:textId="77777777" w:rsidR="008D1C10" w:rsidRPr="00D00103" w:rsidRDefault="008D1C10" w:rsidP="008D1C10">
            <w:pPr>
              <w:jc w:val="center"/>
            </w:pPr>
            <w:r w:rsidRPr="00D00103">
              <w:t>%</w:t>
            </w:r>
          </w:p>
        </w:tc>
        <w:tc>
          <w:tcPr>
            <w:tcW w:w="1134" w:type="dxa"/>
            <w:vAlign w:val="center"/>
          </w:tcPr>
          <w:p w14:paraId="3DF8DFA2" w14:textId="77777777" w:rsidR="008D1C10" w:rsidRPr="00D00103" w:rsidRDefault="008D1C10" w:rsidP="008D1C10">
            <w:pPr>
              <w:jc w:val="center"/>
            </w:pPr>
            <w:r w:rsidRPr="00D00103">
              <w:t>3,70</w:t>
            </w:r>
          </w:p>
        </w:tc>
        <w:tc>
          <w:tcPr>
            <w:tcW w:w="1134" w:type="dxa"/>
            <w:vAlign w:val="center"/>
          </w:tcPr>
          <w:p w14:paraId="0FA827E4" w14:textId="77777777" w:rsidR="008D1C10" w:rsidRPr="00D00103" w:rsidRDefault="008D1C10" w:rsidP="008D1C10">
            <w:pPr>
              <w:jc w:val="center"/>
            </w:pPr>
            <w:r w:rsidRPr="00D00103">
              <w:t>3,70</w:t>
            </w:r>
          </w:p>
        </w:tc>
        <w:tc>
          <w:tcPr>
            <w:tcW w:w="1275" w:type="dxa"/>
            <w:vAlign w:val="center"/>
          </w:tcPr>
          <w:p w14:paraId="410F07BB" w14:textId="77777777" w:rsidR="008D1C10" w:rsidRPr="00D00103" w:rsidRDefault="008D1C10" w:rsidP="008D1C10">
            <w:pPr>
              <w:jc w:val="center"/>
            </w:pPr>
            <w:r w:rsidRPr="00D00103">
              <w:t>3,70</w:t>
            </w:r>
          </w:p>
        </w:tc>
        <w:tc>
          <w:tcPr>
            <w:tcW w:w="1276" w:type="dxa"/>
            <w:vAlign w:val="center"/>
          </w:tcPr>
          <w:p w14:paraId="78A869B8" w14:textId="77777777" w:rsidR="008D1C10" w:rsidRPr="00D00103" w:rsidRDefault="008D1C10" w:rsidP="008D1C10">
            <w:pPr>
              <w:jc w:val="center"/>
            </w:pPr>
            <w:r w:rsidRPr="00D00103">
              <w:t>3,70</w:t>
            </w:r>
          </w:p>
        </w:tc>
        <w:tc>
          <w:tcPr>
            <w:tcW w:w="1276" w:type="dxa"/>
            <w:vAlign w:val="center"/>
          </w:tcPr>
          <w:p w14:paraId="6FECC169" w14:textId="77777777" w:rsidR="008D1C10" w:rsidRPr="00D00103" w:rsidRDefault="008D1C10" w:rsidP="008D1C10">
            <w:pPr>
              <w:jc w:val="center"/>
            </w:pPr>
            <w:r w:rsidRPr="00D00103">
              <w:t>3,70</w:t>
            </w:r>
          </w:p>
        </w:tc>
        <w:tc>
          <w:tcPr>
            <w:tcW w:w="1134" w:type="dxa"/>
            <w:vAlign w:val="center"/>
          </w:tcPr>
          <w:p w14:paraId="68C4C5DD" w14:textId="77777777" w:rsidR="008D1C10" w:rsidRPr="00D00103" w:rsidRDefault="008D1C10" w:rsidP="008D1C10">
            <w:pPr>
              <w:jc w:val="center"/>
            </w:pPr>
            <w:r w:rsidRPr="00D00103">
              <w:t>3,70</w:t>
            </w:r>
          </w:p>
        </w:tc>
        <w:tc>
          <w:tcPr>
            <w:tcW w:w="1134" w:type="dxa"/>
            <w:vAlign w:val="center"/>
          </w:tcPr>
          <w:p w14:paraId="5FE79EB4" w14:textId="77777777" w:rsidR="008D1C10" w:rsidRPr="00D00103" w:rsidRDefault="008D1C10" w:rsidP="008D1C10">
            <w:pPr>
              <w:jc w:val="center"/>
            </w:pPr>
            <w:r w:rsidRPr="00D00103">
              <w:t>3,70</w:t>
            </w:r>
          </w:p>
        </w:tc>
        <w:tc>
          <w:tcPr>
            <w:tcW w:w="1134" w:type="dxa"/>
            <w:vAlign w:val="center"/>
          </w:tcPr>
          <w:p w14:paraId="53C03D0D" w14:textId="77777777" w:rsidR="008D1C10" w:rsidRPr="00D00103" w:rsidRDefault="008D1C10" w:rsidP="008D1C10">
            <w:pPr>
              <w:jc w:val="center"/>
            </w:pPr>
            <w:r w:rsidRPr="00D00103">
              <w:t>3,70</w:t>
            </w:r>
          </w:p>
        </w:tc>
        <w:tc>
          <w:tcPr>
            <w:tcW w:w="1134" w:type="dxa"/>
            <w:vAlign w:val="center"/>
          </w:tcPr>
          <w:p w14:paraId="10F2F783" w14:textId="77777777" w:rsidR="008D1C10" w:rsidRPr="00D00103" w:rsidRDefault="008D1C10" w:rsidP="008D1C10">
            <w:pPr>
              <w:jc w:val="center"/>
            </w:pPr>
            <w:r w:rsidRPr="00D00103">
              <w:t>3,70</w:t>
            </w:r>
          </w:p>
        </w:tc>
        <w:tc>
          <w:tcPr>
            <w:tcW w:w="1134" w:type="dxa"/>
            <w:vAlign w:val="center"/>
          </w:tcPr>
          <w:p w14:paraId="540E239F" w14:textId="77777777" w:rsidR="008D1C10" w:rsidRPr="00D00103" w:rsidRDefault="008D1C10" w:rsidP="008D1C10">
            <w:pPr>
              <w:jc w:val="center"/>
            </w:pPr>
            <w:r w:rsidRPr="00D00103">
              <w:t>3,70</w:t>
            </w:r>
          </w:p>
        </w:tc>
      </w:tr>
      <w:tr w:rsidR="008D1C10" w:rsidRPr="00D00103" w14:paraId="51AE5FAA" w14:textId="77777777" w:rsidTr="008D1C10">
        <w:trPr>
          <w:jc w:val="center"/>
        </w:trPr>
        <w:tc>
          <w:tcPr>
            <w:tcW w:w="992" w:type="dxa"/>
            <w:vAlign w:val="center"/>
          </w:tcPr>
          <w:p w14:paraId="7634ACAE" w14:textId="77777777" w:rsidR="008D1C10" w:rsidRPr="00D00103" w:rsidRDefault="008D1C10" w:rsidP="008D1C10">
            <w:pPr>
              <w:jc w:val="center"/>
            </w:pPr>
            <w:r w:rsidRPr="00D00103">
              <w:t>1.9.</w:t>
            </w:r>
          </w:p>
        </w:tc>
        <w:tc>
          <w:tcPr>
            <w:tcW w:w="1985" w:type="dxa"/>
            <w:vAlign w:val="center"/>
          </w:tcPr>
          <w:p w14:paraId="5DD198DA" w14:textId="77777777" w:rsidR="008D1C10" w:rsidRPr="00D00103" w:rsidRDefault="008D1C10" w:rsidP="008D1C10">
            <w:r w:rsidRPr="00D00103">
              <w:t>Отпущено воды по категориям потребителей</w:t>
            </w:r>
          </w:p>
        </w:tc>
        <w:tc>
          <w:tcPr>
            <w:tcW w:w="851" w:type="dxa"/>
            <w:vAlign w:val="center"/>
          </w:tcPr>
          <w:p w14:paraId="4CE1D6F6"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0F006733" w14:textId="77777777" w:rsidR="008D1C10" w:rsidRPr="00D00103" w:rsidRDefault="008D1C10" w:rsidP="008D1C10">
            <w:pPr>
              <w:jc w:val="center"/>
            </w:pPr>
            <w:r w:rsidRPr="00D00103">
              <w:t>317743</w:t>
            </w:r>
          </w:p>
        </w:tc>
        <w:tc>
          <w:tcPr>
            <w:tcW w:w="1134" w:type="dxa"/>
            <w:vAlign w:val="center"/>
          </w:tcPr>
          <w:p w14:paraId="1D83BC1D" w14:textId="77777777" w:rsidR="008D1C10" w:rsidRPr="00D00103" w:rsidRDefault="008D1C10" w:rsidP="008D1C10">
            <w:pPr>
              <w:jc w:val="center"/>
            </w:pPr>
            <w:r w:rsidRPr="00D00103">
              <w:t>317743</w:t>
            </w:r>
          </w:p>
        </w:tc>
        <w:tc>
          <w:tcPr>
            <w:tcW w:w="1275" w:type="dxa"/>
            <w:vAlign w:val="center"/>
          </w:tcPr>
          <w:p w14:paraId="61D45AEE" w14:textId="77777777" w:rsidR="008D1C10" w:rsidRPr="00D00103" w:rsidRDefault="008D1C10" w:rsidP="008D1C10">
            <w:pPr>
              <w:jc w:val="center"/>
            </w:pPr>
            <w:r w:rsidRPr="00D00103">
              <w:t>299666</w:t>
            </w:r>
          </w:p>
        </w:tc>
        <w:tc>
          <w:tcPr>
            <w:tcW w:w="1276" w:type="dxa"/>
            <w:vAlign w:val="center"/>
          </w:tcPr>
          <w:p w14:paraId="2AB157B8" w14:textId="77777777" w:rsidR="008D1C10" w:rsidRPr="00D00103" w:rsidRDefault="008D1C10" w:rsidP="008D1C10">
            <w:pPr>
              <w:jc w:val="center"/>
            </w:pPr>
            <w:r w:rsidRPr="00D00103">
              <w:t>299666</w:t>
            </w:r>
          </w:p>
        </w:tc>
        <w:tc>
          <w:tcPr>
            <w:tcW w:w="1276" w:type="dxa"/>
            <w:vAlign w:val="center"/>
          </w:tcPr>
          <w:p w14:paraId="707EFFF6" w14:textId="77777777" w:rsidR="008D1C10" w:rsidRPr="00D00103" w:rsidRDefault="008D1C10" w:rsidP="008D1C10">
            <w:pPr>
              <w:jc w:val="center"/>
            </w:pPr>
            <w:r w:rsidRPr="00D00103">
              <w:t>292366</w:t>
            </w:r>
          </w:p>
        </w:tc>
        <w:tc>
          <w:tcPr>
            <w:tcW w:w="1134" w:type="dxa"/>
            <w:vAlign w:val="center"/>
          </w:tcPr>
          <w:p w14:paraId="532E8391" w14:textId="77777777" w:rsidR="008D1C10" w:rsidRPr="00D00103" w:rsidRDefault="008D1C10" w:rsidP="008D1C10">
            <w:pPr>
              <w:jc w:val="center"/>
            </w:pPr>
            <w:r w:rsidRPr="00D00103">
              <w:t>292366</w:t>
            </w:r>
          </w:p>
        </w:tc>
        <w:tc>
          <w:tcPr>
            <w:tcW w:w="1134" w:type="dxa"/>
            <w:vAlign w:val="center"/>
          </w:tcPr>
          <w:p w14:paraId="3A7A2D9D" w14:textId="77777777" w:rsidR="008D1C10" w:rsidRPr="00D00103" w:rsidRDefault="008D1C10" w:rsidP="008D1C10">
            <w:pPr>
              <w:jc w:val="center"/>
            </w:pPr>
            <w:r w:rsidRPr="00D00103">
              <w:t>281149</w:t>
            </w:r>
          </w:p>
        </w:tc>
        <w:tc>
          <w:tcPr>
            <w:tcW w:w="1134" w:type="dxa"/>
            <w:vAlign w:val="center"/>
          </w:tcPr>
          <w:p w14:paraId="7C34B500" w14:textId="77777777" w:rsidR="008D1C10" w:rsidRPr="00D00103" w:rsidRDefault="008D1C10" w:rsidP="008D1C10">
            <w:pPr>
              <w:jc w:val="center"/>
            </w:pPr>
            <w:r w:rsidRPr="00D00103">
              <w:t>281149</w:t>
            </w:r>
          </w:p>
        </w:tc>
        <w:tc>
          <w:tcPr>
            <w:tcW w:w="1134" w:type="dxa"/>
            <w:vAlign w:val="center"/>
          </w:tcPr>
          <w:p w14:paraId="0D10C075" w14:textId="77777777" w:rsidR="008D1C10" w:rsidRPr="00D00103" w:rsidRDefault="008D1C10" w:rsidP="008D1C10">
            <w:pPr>
              <w:jc w:val="center"/>
            </w:pPr>
            <w:r w:rsidRPr="00D00103">
              <w:t>272487</w:t>
            </w:r>
          </w:p>
        </w:tc>
        <w:tc>
          <w:tcPr>
            <w:tcW w:w="1134" w:type="dxa"/>
            <w:vAlign w:val="center"/>
          </w:tcPr>
          <w:p w14:paraId="56B3FAEE" w14:textId="77777777" w:rsidR="008D1C10" w:rsidRPr="00D00103" w:rsidRDefault="008D1C10" w:rsidP="008D1C10">
            <w:pPr>
              <w:jc w:val="center"/>
            </w:pPr>
            <w:r w:rsidRPr="00D00103">
              <w:t>272487</w:t>
            </w:r>
          </w:p>
        </w:tc>
      </w:tr>
      <w:tr w:rsidR="008D1C10" w:rsidRPr="00D00103" w14:paraId="0551F825" w14:textId="77777777" w:rsidTr="008D1C10">
        <w:trPr>
          <w:trHeight w:val="576"/>
          <w:jc w:val="center"/>
        </w:trPr>
        <w:tc>
          <w:tcPr>
            <w:tcW w:w="992" w:type="dxa"/>
            <w:vAlign w:val="center"/>
          </w:tcPr>
          <w:p w14:paraId="2998E97B" w14:textId="77777777" w:rsidR="008D1C10" w:rsidRPr="00D00103" w:rsidRDefault="008D1C10" w:rsidP="008D1C10">
            <w:pPr>
              <w:jc w:val="center"/>
            </w:pPr>
            <w:r w:rsidRPr="00D00103">
              <w:t>1.9.1.</w:t>
            </w:r>
          </w:p>
        </w:tc>
        <w:tc>
          <w:tcPr>
            <w:tcW w:w="1985" w:type="dxa"/>
            <w:vAlign w:val="center"/>
          </w:tcPr>
          <w:p w14:paraId="6A41DCA9" w14:textId="77777777" w:rsidR="008D1C10" w:rsidRPr="00D00103" w:rsidRDefault="008D1C10" w:rsidP="008D1C10">
            <w:proofErr w:type="gramStart"/>
            <w:r w:rsidRPr="00D00103">
              <w:t>Потребитель-ский</w:t>
            </w:r>
            <w:proofErr w:type="gramEnd"/>
            <w:r w:rsidRPr="00D00103">
              <w:t xml:space="preserve"> рынок</w:t>
            </w:r>
          </w:p>
        </w:tc>
        <w:tc>
          <w:tcPr>
            <w:tcW w:w="851" w:type="dxa"/>
            <w:vAlign w:val="center"/>
          </w:tcPr>
          <w:p w14:paraId="7BBB3C72"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590AE7AF" w14:textId="77777777" w:rsidR="008D1C10" w:rsidRPr="00D00103" w:rsidRDefault="008D1C10" w:rsidP="008D1C10">
            <w:pPr>
              <w:jc w:val="center"/>
            </w:pPr>
            <w:r w:rsidRPr="00D00103">
              <w:t>232843</w:t>
            </w:r>
          </w:p>
        </w:tc>
        <w:tc>
          <w:tcPr>
            <w:tcW w:w="1134" w:type="dxa"/>
            <w:vAlign w:val="center"/>
          </w:tcPr>
          <w:p w14:paraId="12671199" w14:textId="77777777" w:rsidR="008D1C10" w:rsidRPr="00D00103" w:rsidRDefault="008D1C10" w:rsidP="008D1C10">
            <w:pPr>
              <w:jc w:val="center"/>
            </w:pPr>
            <w:r w:rsidRPr="00D00103">
              <w:t>232843</w:t>
            </w:r>
          </w:p>
        </w:tc>
        <w:tc>
          <w:tcPr>
            <w:tcW w:w="1275" w:type="dxa"/>
            <w:vAlign w:val="center"/>
          </w:tcPr>
          <w:p w14:paraId="171AD913" w14:textId="77777777" w:rsidR="008D1C10" w:rsidRPr="00D00103" w:rsidRDefault="008D1C10" w:rsidP="008D1C10">
            <w:pPr>
              <w:jc w:val="center"/>
            </w:pPr>
            <w:r w:rsidRPr="00D00103">
              <w:t>214766</w:t>
            </w:r>
          </w:p>
        </w:tc>
        <w:tc>
          <w:tcPr>
            <w:tcW w:w="1276" w:type="dxa"/>
            <w:vAlign w:val="center"/>
          </w:tcPr>
          <w:p w14:paraId="7C06741B" w14:textId="77777777" w:rsidR="008D1C10" w:rsidRPr="00D00103" w:rsidRDefault="008D1C10" w:rsidP="008D1C10">
            <w:pPr>
              <w:jc w:val="center"/>
            </w:pPr>
            <w:r w:rsidRPr="00D00103">
              <w:t>214766</w:t>
            </w:r>
          </w:p>
        </w:tc>
        <w:tc>
          <w:tcPr>
            <w:tcW w:w="1276" w:type="dxa"/>
            <w:vAlign w:val="center"/>
          </w:tcPr>
          <w:p w14:paraId="1EA13795" w14:textId="77777777" w:rsidR="008D1C10" w:rsidRPr="00D00103" w:rsidRDefault="008D1C10" w:rsidP="008D1C10">
            <w:pPr>
              <w:jc w:val="center"/>
            </w:pPr>
            <w:r w:rsidRPr="00D00103">
              <w:t>194909</w:t>
            </w:r>
          </w:p>
        </w:tc>
        <w:tc>
          <w:tcPr>
            <w:tcW w:w="1134" w:type="dxa"/>
            <w:vAlign w:val="center"/>
          </w:tcPr>
          <w:p w14:paraId="29DE07B4" w14:textId="77777777" w:rsidR="008D1C10" w:rsidRPr="00D00103" w:rsidRDefault="008D1C10" w:rsidP="008D1C10">
            <w:pPr>
              <w:jc w:val="center"/>
            </w:pPr>
            <w:r w:rsidRPr="00D00103">
              <w:t>194909</w:t>
            </w:r>
          </w:p>
        </w:tc>
        <w:tc>
          <w:tcPr>
            <w:tcW w:w="1134" w:type="dxa"/>
            <w:vAlign w:val="center"/>
          </w:tcPr>
          <w:p w14:paraId="45DA3D30" w14:textId="77777777" w:rsidR="008D1C10" w:rsidRPr="00D00103" w:rsidRDefault="008D1C10" w:rsidP="008D1C10">
            <w:pPr>
              <w:jc w:val="center"/>
            </w:pPr>
            <w:r w:rsidRPr="00D00103">
              <w:t>209805</w:t>
            </w:r>
          </w:p>
        </w:tc>
        <w:tc>
          <w:tcPr>
            <w:tcW w:w="1134" w:type="dxa"/>
            <w:vAlign w:val="center"/>
          </w:tcPr>
          <w:p w14:paraId="606A2823" w14:textId="77777777" w:rsidR="008D1C10" w:rsidRPr="00D00103" w:rsidRDefault="008D1C10" w:rsidP="008D1C10">
            <w:pPr>
              <w:jc w:val="center"/>
            </w:pPr>
            <w:r w:rsidRPr="00D00103">
              <w:t>209805</w:t>
            </w:r>
          </w:p>
        </w:tc>
        <w:tc>
          <w:tcPr>
            <w:tcW w:w="1134" w:type="dxa"/>
            <w:vAlign w:val="center"/>
          </w:tcPr>
          <w:p w14:paraId="6392AE6A" w14:textId="77777777" w:rsidR="008D1C10" w:rsidRPr="00D00103" w:rsidRDefault="008D1C10" w:rsidP="008D1C10">
            <w:pPr>
              <w:jc w:val="center"/>
            </w:pPr>
            <w:r w:rsidRPr="00D00103">
              <w:t>210722</w:t>
            </w:r>
          </w:p>
        </w:tc>
        <w:tc>
          <w:tcPr>
            <w:tcW w:w="1134" w:type="dxa"/>
            <w:vAlign w:val="center"/>
          </w:tcPr>
          <w:p w14:paraId="0D3A0156" w14:textId="77777777" w:rsidR="008D1C10" w:rsidRPr="00D00103" w:rsidRDefault="008D1C10" w:rsidP="008D1C10">
            <w:pPr>
              <w:jc w:val="center"/>
            </w:pPr>
            <w:r w:rsidRPr="00D00103">
              <w:t>210722</w:t>
            </w:r>
          </w:p>
        </w:tc>
      </w:tr>
      <w:tr w:rsidR="008D1C10" w:rsidRPr="00D00103" w14:paraId="48E3307C" w14:textId="77777777" w:rsidTr="008D1C10">
        <w:trPr>
          <w:trHeight w:val="325"/>
          <w:jc w:val="center"/>
        </w:trPr>
        <w:tc>
          <w:tcPr>
            <w:tcW w:w="992" w:type="dxa"/>
            <w:vAlign w:val="center"/>
          </w:tcPr>
          <w:p w14:paraId="34A943E3" w14:textId="77777777" w:rsidR="008D1C10" w:rsidRPr="00D00103" w:rsidRDefault="008D1C10" w:rsidP="008D1C10">
            <w:pPr>
              <w:jc w:val="center"/>
            </w:pPr>
            <w:r w:rsidRPr="00D00103">
              <w:t>1.9.1.1.</w:t>
            </w:r>
          </w:p>
        </w:tc>
        <w:tc>
          <w:tcPr>
            <w:tcW w:w="1985" w:type="dxa"/>
            <w:vAlign w:val="center"/>
          </w:tcPr>
          <w:p w14:paraId="5C9E27E4" w14:textId="77777777" w:rsidR="008D1C10" w:rsidRPr="00D00103" w:rsidRDefault="008D1C10" w:rsidP="008D1C10">
            <w:r w:rsidRPr="00D00103">
              <w:t>- население</w:t>
            </w:r>
          </w:p>
        </w:tc>
        <w:tc>
          <w:tcPr>
            <w:tcW w:w="851" w:type="dxa"/>
            <w:vAlign w:val="center"/>
          </w:tcPr>
          <w:p w14:paraId="3A6D3A28"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0B5CF2B1" w14:textId="77777777" w:rsidR="008D1C10" w:rsidRPr="00D00103" w:rsidRDefault="008D1C10" w:rsidP="008D1C10">
            <w:pPr>
              <w:jc w:val="center"/>
            </w:pPr>
            <w:r w:rsidRPr="00D00103">
              <w:t>190156</w:t>
            </w:r>
          </w:p>
        </w:tc>
        <w:tc>
          <w:tcPr>
            <w:tcW w:w="1134" w:type="dxa"/>
            <w:vAlign w:val="center"/>
          </w:tcPr>
          <w:p w14:paraId="07D721D5" w14:textId="77777777" w:rsidR="008D1C10" w:rsidRPr="00D00103" w:rsidRDefault="008D1C10" w:rsidP="008D1C10">
            <w:pPr>
              <w:jc w:val="center"/>
            </w:pPr>
            <w:r w:rsidRPr="00D00103">
              <w:t>190156</w:t>
            </w:r>
          </w:p>
        </w:tc>
        <w:tc>
          <w:tcPr>
            <w:tcW w:w="1275" w:type="dxa"/>
            <w:vAlign w:val="center"/>
          </w:tcPr>
          <w:p w14:paraId="63399E53" w14:textId="77777777" w:rsidR="008D1C10" w:rsidRPr="00D00103" w:rsidRDefault="008D1C10" w:rsidP="008D1C10">
            <w:pPr>
              <w:jc w:val="center"/>
            </w:pPr>
            <w:r w:rsidRPr="00D00103">
              <w:t>176911</w:t>
            </w:r>
          </w:p>
        </w:tc>
        <w:tc>
          <w:tcPr>
            <w:tcW w:w="1276" w:type="dxa"/>
            <w:vAlign w:val="center"/>
          </w:tcPr>
          <w:p w14:paraId="347BCDF7" w14:textId="77777777" w:rsidR="008D1C10" w:rsidRPr="00D00103" w:rsidRDefault="008D1C10" w:rsidP="008D1C10">
            <w:pPr>
              <w:jc w:val="center"/>
            </w:pPr>
            <w:r w:rsidRPr="00D00103">
              <w:t>176911</w:t>
            </w:r>
          </w:p>
        </w:tc>
        <w:tc>
          <w:tcPr>
            <w:tcW w:w="1276" w:type="dxa"/>
            <w:vAlign w:val="center"/>
          </w:tcPr>
          <w:p w14:paraId="0C994138" w14:textId="77777777" w:rsidR="008D1C10" w:rsidRPr="00D00103" w:rsidRDefault="008D1C10" w:rsidP="008D1C10">
            <w:pPr>
              <w:jc w:val="center"/>
            </w:pPr>
            <w:r w:rsidRPr="00D00103">
              <w:t>153091</w:t>
            </w:r>
          </w:p>
        </w:tc>
        <w:tc>
          <w:tcPr>
            <w:tcW w:w="1134" w:type="dxa"/>
            <w:vAlign w:val="center"/>
          </w:tcPr>
          <w:p w14:paraId="6E67B591" w14:textId="77777777" w:rsidR="008D1C10" w:rsidRPr="00D00103" w:rsidRDefault="008D1C10" w:rsidP="008D1C10">
            <w:pPr>
              <w:jc w:val="center"/>
            </w:pPr>
            <w:r w:rsidRPr="00D00103">
              <w:t>153091</w:t>
            </w:r>
          </w:p>
        </w:tc>
        <w:tc>
          <w:tcPr>
            <w:tcW w:w="1134" w:type="dxa"/>
            <w:vAlign w:val="center"/>
          </w:tcPr>
          <w:p w14:paraId="1BAD6CAC" w14:textId="77777777" w:rsidR="008D1C10" w:rsidRPr="00D00103" w:rsidRDefault="008D1C10" w:rsidP="008D1C10">
            <w:pPr>
              <w:jc w:val="center"/>
            </w:pPr>
            <w:r w:rsidRPr="00D00103">
              <w:t>173388</w:t>
            </w:r>
          </w:p>
        </w:tc>
        <w:tc>
          <w:tcPr>
            <w:tcW w:w="1134" w:type="dxa"/>
            <w:vAlign w:val="center"/>
          </w:tcPr>
          <w:p w14:paraId="672EB2A9" w14:textId="77777777" w:rsidR="008D1C10" w:rsidRPr="00D00103" w:rsidRDefault="008D1C10" w:rsidP="008D1C10">
            <w:pPr>
              <w:jc w:val="center"/>
            </w:pPr>
            <w:r w:rsidRPr="00D00103">
              <w:t>173388</w:t>
            </w:r>
          </w:p>
        </w:tc>
        <w:tc>
          <w:tcPr>
            <w:tcW w:w="1134" w:type="dxa"/>
            <w:vAlign w:val="center"/>
          </w:tcPr>
          <w:p w14:paraId="0588F5BC" w14:textId="77777777" w:rsidR="008D1C10" w:rsidRPr="00D00103" w:rsidRDefault="008D1C10" w:rsidP="008D1C10">
            <w:pPr>
              <w:jc w:val="center"/>
            </w:pPr>
            <w:r w:rsidRPr="00D00103">
              <w:t>170550</w:t>
            </w:r>
          </w:p>
        </w:tc>
        <w:tc>
          <w:tcPr>
            <w:tcW w:w="1134" w:type="dxa"/>
            <w:vAlign w:val="center"/>
          </w:tcPr>
          <w:p w14:paraId="7247D5D5" w14:textId="77777777" w:rsidR="008D1C10" w:rsidRPr="00D00103" w:rsidRDefault="008D1C10" w:rsidP="008D1C10">
            <w:pPr>
              <w:jc w:val="center"/>
            </w:pPr>
            <w:r w:rsidRPr="00D00103">
              <w:t>170550</w:t>
            </w:r>
          </w:p>
        </w:tc>
      </w:tr>
      <w:tr w:rsidR="008D1C10" w:rsidRPr="00D00103" w14:paraId="1B8948B0" w14:textId="77777777" w:rsidTr="008D1C10">
        <w:trPr>
          <w:trHeight w:val="673"/>
          <w:jc w:val="center"/>
        </w:trPr>
        <w:tc>
          <w:tcPr>
            <w:tcW w:w="992" w:type="dxa"/>
            <w:vAlign w:val="center"/>
          </w:tcPr>
          <w:p w14:paraId="4EC7D24C" w14:textId="77777777" w:rsidR="008D1C10" w:rsidRPr="00D00103" w:rsidRDefault="008D1C10" w:rsidP="008D1C10">
            <w:pPr>
              <w:jc w:val="center"/>
            </w:pPr>
            <w:r w:rsidRPr="00D00103">
              <w:t>1.9.1.2.</w:t>
            </w:r>
          </w:p>
        </w:tc>
        <w:tc>
          <w:tcPr>
            <w:tcW w:w="1985" w:type="dxa"/>
            <w:vAlign w:val="center"/>
          </w:tcPr>
          <w:p w14:paraId="62DB91DD" w14:textId="77777777" w:rsidR="008D1C10" w:rsidRPr="00D00103" w:rsidRDefault="008D1C10" w:rsidP="008D1C10">
            <w:r w:rsidRPr="00D00103">
              <w:t>- прочие потребители</w:t>
            </w:r>
          </w:p>
        </w:tc>
        <w:tc>
          <w:tcPr>
            <w:tcW w:w="851" w:type="dxa"/>
            <w:vAlign w:val="center"/>
          </w:tcPr>
          <w:p w14:paraId="1C77A67A"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353A4BF8" w14:textId="77777777" w:rsidR="008D1C10" w:rsidRPr="00D00103" w:rsidRDefault="008D1C10" w:rsidP="008D1C10">
            <w:pPr>
              <w:jc w:val="center"/>
            </w:pPr>
            <w:r w:rsidRPr="00D00103">
              <w:t>42687</w:t>
            </w:r>
          </w:p>
        </w:tc>
        <w:tc>
          <w:tcPr>
            <w:tcW w:w="1134" w:type="dxa"/>
            <w:vAlign w:val="center"/>
          </w:tcPr>
          <w:p w14:paraId="18814509" w14:textId="77777777" w:rsidR="008D1C10" w:rsidRPr="00D00103" w:rsidRDefault="008D1C10" w:rsidP="008D1C10">
            <w:pPr>
              <w:jc w:val="center"/>
            </w:pPr>
            <w:r w:rsidRPr="00D00103">
              <w:t>42687</w:t>
            </w:r>
          </w:p>
        </w:tc>
        <w:tc>
          <w:tcPr>
            <w:tcW w:w="1275" w:type="dxa"/>
            <w:vAlign w:val="center"/>
          </w:tcPr>
          <w:p w14:paraId="324218E0" w14:textId="77777777" w:rsidR="008D1C10" w:rsidRPr="00D00103" w:rsidRDefault="008D1C10" w:rsidP="008D1C10">
            <w:pPr>
              <w:jc w:val="center"/>
            </w:pPr>
            <w:r w:rsidRPr="00D00103">
              <w:t>37855</w:t>
            </w:r>
          </w:p>
        </w:tc>
        <w:tc>
          <w:tcPr>
            <w:tcW w:w="1276" w:type="dxa"/>
            <w:vAlign w:val="center"/>
          </w:tcPr>
          <w:p w14:paraId="2CC12277" w14:textId="77777777" w:rsidR="008D1C10" w:rsidRPr="00D00103" w:rsidRDefault="008D1C10" w:rsidP="008D1C10">
            <w:pPr>
              <w:jc w:val="center"/>
            </w:pPr>
            <w:r w:rsidRPr="00D00103">
              <w:t>37855</w:t>
            </w:r>
          </w:p>
        </w:tc>
        <w:tc>
          <w:tcPr>
            <w:tcW w:w="1276" w:type="dxa"/>
            <w:vAlign w:val="center"/>
          </w:tcPr>
          <w:p w14:paraId="085407F3" w14:textId="77777777" w:rsidR="008D1C10" w:rsidRPr="00D00103" w:rsidRDefault="008D1C10" w:rsidP="008D1C10">
            <w:pPr>
              <w:jc w:val="center"/>
            </w:pPr>
            <w:r w:rsidRPr="00D00103">
              <w:t>41818</w:t>
            </w:r>
          </w:p>
        </w:tc>
        <w:tc>
          <w:tcPr>
            <w:tcW w:w="1134" w:type="dxa"/>
            <w:vAlign w:val="center"/>
          </w:tcPr>
          <w:p w14:paraId="1AC1AB27" w14:textId="77777777" w:rsidR="008D1C10" w:rsidRPr="00D00103" w:rsidRDefault="008D1C10" w:rsidP="008D1C10">
            <w:pPr>
              <w:jc w:val="center"/>
            </w:pPr>
            <w:r w:rsidRPr="00D00103">
              <w:t>41818</w:t>
            </w:r>
          </w:p>
        </w:tc>
        <w:tc>
          <w:tcPr>
            <w:tcW w:w="1134" w:type="dxa"/>
            <w:vAlign w:val="center"/>
          </w:tcPr>
          <w:p w14:paraId="12CFC1A6" w14:textId="77777777" w:rsidR="008D1C10" w:rsidRPr="00D00103" w:rsidRDefault="008D1C10" w:rsidP="008D1C10">
            <w:pPr>
              <w:jc w:val="center"/>
            </w:pPr>
            <w:r w:rsidRPr="00D00103">
              <w:t>36417</w:t>
            </w:r>
          </w:p>
        </w:tc>
        <w:tc>
          <w:tcPr>
            <w:tcW w:w="1134" w:type="dxa"/>
            <w:vAlign w:val="center"/>
          </w:tcPr>
          <w:p w14:paraId="4744C5E9" w14:textId="77777777" w:rsidR="008D1C10" w:rsidRPr="00D00103" w:rsidRDefault="008D1C10" w:rsidP="008D1C10">
            <w:pPr>
              <w:jc w:val="center"/>
            </w:pPr>
            <w:r w:rsidRPr="00D00103">
              <w:t>36417</w:t>
            </w:r>
          </w:p>
        </w:tc>
        <w:tc>
          <w:tcPr>
            <w:tcW w:w="1134" w:type="dxa"/>
            <w:vAlign w:val="center"/>
          </w:tcPr>
          <w:p w14:paraId="346955DC" w14:textId="77777777" w:rsidR="008D1C10" w:rsidRPr="00D00103" w:rsidRDefault="008D1C10" w:rsidP="008D1C10">
            <w:pPr>
              <w:jc w:val="center"/>
            </w:pPr>
            <w:r w:rsidRPr="00D00103">
              <w:t>40172</w:t>
            </w:r>
          </w:p>
        </w:tc>
        <w:tc>
          <w:tcPr>
            <w:tcW w:w="1134" w:type="dxa"/>
            <w:vAlign w:val="center"/>
          </w:tcPr>
          <w:p w14:paraId="480FA712" w14:textId="77777777" w:rsidR="008D1C10" w:rsidRPr="00D00103" w:rsidRDefault="008D1C10" w:rsidP="008D1C10">
            <w:pPr>
              <w:jc w:val="center"/>
            </w:pPr>
            <w:r w:rsidRPr="00D00103">
              <w:t>40172</w:t>
            </w:r>
          </w:p>
        </w:tc>
      </w:tr>
      <w:tr w:rsidR="008D1C10" w:rsidRPr="00D00103" w14:paraId="7F767317" w14:textId="77777777" w:rsidTr="008D1C10">
        <w:trPr>
          <w:trHeight w:val="863"/>
          <w:jc w:val="center"/>
        </w:trPr>
        <w:tc>
          <w:tcPr>
            <w:tcW w:w="992" w:type="dxa"/>
            <w:vAlign w:val="center"/>
          </w:tcPr>
          <w:p w14:paraId="7CB65808" w14:textId="77777777" w:rsidR="008D1C10" w:rsidRPr="00D00103" w:rsidRDefault="008D1C10" w:rsidP="008D1C10">
            <w:pPr>
              <w:jc w:val="center"/>
            </w:pPr>
            <w:r w:rsidRPr="00D00103">
              <w:t>1.9.2.</w:t>
            </w:r>
          </w:p>
        </w:tc>
        <w:tc>
          <w:tcPr>
            <w:tcW w:w="1985" w:type="dxa"/>
            <w:vAlign w:val="center"/>
          </w:tcPr>
          <w:p w14:paraId="7A5C31C6" w14:textId="77777777" w:rsidR="008D1C10" w:rsidRPr="00D00103" w:rsidRDefault="008D1C10" w:rsidP="008D1C10">
            <w:r w:rsidRPr="00D00103">
              <w:t>Собственные нужды производства</w:t>
            </w:r>
          </w:p>
        </w:tc>
        <w:tc>
          <w:tcPr>
            <w:tcW w:w="851" w:type="dxa"/>
            <w:vAlign w:val="center"/>
          </w:tcPr>
          <w:p w14:paraId="3DEE7756"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0064E235" w14:textId="77777777" w:rsidR="008D1C10" w:rsidRPr="00D00103" w:rsidRDefault="008D1C10" w:rsidP="008D1C10">
            <w:pPr>
              <w:jc w:val="center"/>
            </w:pPr>
            <w:r w:rsidRPr="00D00103">
              <w:t>84900</w:t>
            </w:r>
          </w:p>
        </w:tc>
        <w:tc>
          <w:tcPr>
            <w:tcW w:w="1134" w:type="dxa"/>
            <w:vAlign w:val="center"/>
          </w:tcPr>
          <w:p w14:paraId="3946B511" w14:textId="77777777" w:rsidR="008D1C10" w:rsidRPr="00D00103" w:rsidRDefault="008D1C10" w:rsidP="008D1C10">
            <w:pPr>
              <w:jc w:val="center"/>
            </w:pPr>
            <w:r w:rsidRPr="00D00103">
              <w:t>84900</w:t>
            </w:r>
          </w:p>
        </w:tc>
        <w:tc>
          <w:tcPr>
            <w:tcW w:w="1275" w:type="dxa"/>
            <w:vAlign w:val="center"/>
          </w:tcPr>
          <w:p w14:paraId="689D0E4A" w14:textId="77777777" w:rsidR="008D1C10" w:rsidRPr="00D00103" w:rsidRDefault="008D1C10" w:rsidP="008D1C10">
            <w:pPr>
              <w:jc w:val="center"/>
            </w:pPr>
            <w:r w:rsidRPr="00D00103">
              <w:t>84900</w:t>
            </w:r>
          </w:p>
        </w:tc>
        <w:tc>
          <w:tcPr>
            <w:tcW w:w="1276" w:type="dxa"/>
            <w:vAlign w:val="center"/>
          </w:tcPr>
          <w:p w14:paraId="6C3A0F30" w14:textId="77777777" w:rsidR="008D1C10" w:rsidRPr="00D00103" w:rsidRDefault="008D1C10" w:rsidP="008D1C10">
            <w:pPr>
              <w:jc w:val="center"/>
            </w:pPr>
            <w:r w:rsidRPr="00D00103">
              <w:t>84900</w:t>
            </w:r>
          </w:p>
        </w:tc>
        <w:tc>
          <w:tcPr>
            <w:tcW w:w="1276" w:type="dxa"/>
            <w:vAlign w:val="center"/>
          </w:tcPr>
          <w:p w14:paraId="0A658A45" w14:textId="77777777" w:rsidR="008D1C10" w:rsidRPr="00D00103" w:rsidRDefault="008D1C10" w:rsidP="008D1C10">
            <w:pPr>
              <w:jc w:val="center"/>
            </w:pPr>
            <w:r w:rsidRPr="00D00103">
              <w:t>97457</w:t>
            </w:r>
          </w:p>
        </w:tc>
        <w:tc>
          <w:tcPr>
            <w:tcW w:w="1134" w:type="dxa"/>
            <w:vAlign w:val="center"/>
          </w:tcPr>
          <w:p w14:paraId="747626D8" w14:textId="77777777" w:rsidR="008D1C10" w:rsidRPr="00D00103" w:rsidRDefault="008D1C10" w:rsidP="008D1C10">
            <w:pPr>
              <w:jc w:val="center"/>
            </w:pPr>
            <w:r w:rsidRPr="00D00103">
              <w:t>97457</w:t>
            </w:r>
          </w:p>
        </w:tc>
        <w:tc>
          <w:tcPr>
            <w:tcW w:w="1134" w:type="dxa"/>
            <w:vAlign w:val="center"/>
          </w:tcPr>
          <w:p w14:paraId="73BD2BFE" w14:textId="77777777" w:rsidR="008D1C10" w:rsidRPr="00D00103" w:rsidRDefault="008D1C10" w:rsidP="008D1C10">
            <w:pPr>
              <w:jc w:val="center"/>
            </w:pPr>
            <w:r w:rsidRPr="00D00103">
              <w:t>71344</w:t>
            </w:r>
          </w:p>
        </w:tc>
        <w:tc>
          <w:tcPr>
            <w:tcW w:w="1134" w:type="dxa"/>
            <w:vAlign w:val="center"/>
          </w:tcPr>
          <w:p w14:paraId="3B4DB578" w14:textId="77777777" w:rsidR="008D1C10" w:rsidRPr="00D00103" w:rsidRDefault="008D1C10" w:rsidP="008D1C10">
            <w:pPr>
              <w:jc w:val="center"/>
            </w:pPr>
            <w:r w:rsidRPr="00D00103">
              <w:t>71344</w:t>
            </w:r>
          </w:p>
        </w:tc>
        <w:tc>
          <w:tcPr>
            <w:tcW w:w="1134" w:type="dxa"/>
            <w:vAlign w:val="center"/>
          </w:tcPr>
          <w:p w14:paraId="2F37A2B9" w14:textId="77777777" w:rsidR="008D1C10" w:rsidRPr="00D00103" w:rsidRDefault="008D1C10" w:rsidP="008D1C10">
            <w:pPr>
              <w:jc w:val="center"/>
            </w:pPr>
            <w:r w:rsidRPr="00D00103">
              <w:t>61765</w:t>
            </w:r>
          </w:p>
        </w:tc>
        <w:tc>
          <w:tcPr>
            <w:tcW w:w="1134" w:type="dxa"/>
            <w:vAlign w:val="center"/>
          </w:tcPr>
          <w:p w14:paraId="046A5CCA" w14:textId="77777777" w:rsidR="008D1C10" w:rsidRPr="00D00103" w:rsidRDefault="008D1C10" w:rsidP="008D1C10">
            <w:pPr>
              <w:jc w:val="center"/>
            </w:pPr>
            <w:r w:rsidRPr="00D00103">
              <w:t>61765</w:t>
            </w:r>
          </w:p>
        </w:tc>
      </w:tr>
      <w:tr w:rsidR="00D00103" w:rsidRPr="00D00103" w14:paraId="36A6C0D6" w14:textId="77777777" w:rsidTr="009049F8">
        <w:trPr>
          <w:trHeight w:val="377"/>
          <w:jc w:val="center"/>
        </w:trPr>
        <w:tc>
          <w:tcPr>
            <w:tcW w:w="15593" w:type="dxa"/>
            <w:gridSpan w:val="13"/>
            <w:vAlign w:val="center"/>
          </w:tcPr>
          <w:p w14:paraId="7E2A4505" w14:textId="5231F7A5" w:rsidR="008D1C10" w:rsidRPr="00D00103" w:rsidRDefault="008D1C10" w:rsidP="00D01566">
            <w:pPr>
              <w:pStyle w:val="aa"/>
              <w:numPr>
                <w:ilvl w:val="0"/>
                <w:numId w:val="11"/>
              </w:numPr>
              <w:jc w:val="center"/>
              <w:rPr>
                <w:sz w:val="20"/>
                <w:szCs w:val="20"/>
              </w:rPr>
            </w:pPr>
            <w:r w:rsidRPr="00D00103">
              <w:rPr>
                <w:sz w:val="20"/>
                <w:szCs w:val="20"/>
              </w:rPr>
              <w:t xml:space="preserve">Холодное водоснабжение питьевой водой (потребителей Крапивинского муниципального округа, за исключением   пгт. Крапивинский, пгт. Зеленогорский, с. Борисово) </w:t>
            </w:r>
          </w:p>
        </w:tc>
      </w:tr>
      <w:tr w:rsidR="008D1C10" w:rsidRPr="00D00103" w14:paraId="4D568CB2" w14:textId="77777777" w:rsidTr="008D1C10">
        <w:trPr>
          <w:trHeight w:val="603"/>
          <w:jc w:val="center"/>
        </w:trPr>
        <w:tc>
          <w:tcPr>
            <w:tcW w:w="992" w:type="dxa"/>
            <w:vAlign w:val="center"/>
          </w:tcPr>
          <w:p w14:paraId="36409A80" w14:textId="77777777" w:rsidR="008D1C10" w:rsidRPr="00D00103" w:rsidRDefault="008D1C10" w:rsidP="008D1C10">
            <w:pPr>
              <w:jc w:val="center"/>
            </w:pPr>
            <w:r w:rsidRPr="00D00103">
              <w:t>2.1.</w:t>
            </w:r>
          </w:p>
        </w:tc>
        <w:tc>
          <w:tcPr>
            <w:tcW w:w="1985" w:type="dxa"/>
            <w:vAlign w:val="center"/>
          </w:tcPr>
          <w:p w14:paraId="6773E249" w14:textId="77777777" w:rsidR="008D1C10" w:rsidRPr="00D00103" w:rsidRDefault="008D1C10" w:rsidP="008D1C10">
            <w:r w:rsidRPr="00D00103">
              <w:t>Поднято воды</w:t>
            </w:r>
          </w:p>
        </w:tc>
        <w:tc>
          <w:tcPr>
            <w:tcW w:w="851" w:type="dxa"/>
            <w:vAlign w:val="center"/>
          </w:tcPr>
          <w:p w14:paraId="63BCF6CA" w14:textId="77777777" w:rsidR="008D1C10" w:rsidRPr="00D00103" w:rsidRDefault="008D1C10" w:rsidP="008D1C10">
            <w:pPr>
              <w:jc w:val="center"/>
              <w:rPr>
                <w:vertAlign w:val="superscript"/>
              </w:rPr>
            </w:pPr>
            <w:r w:rsidRPr="00D00103">
              <w:t>м</w:t>
            </w:r>
            <w:r w:rsidRPr="00D00103">
              <w:rPr>
                <w:vertAlign w:val="superscript"/>
              </w:rPr>
              <w:t>3</w:t>
            </w:r>
          </w:p>
        </w:tc>
        <w:tc>
          <w:tcPr>
            <w:tcW w:w="1134" w:type="dxa"/>
            <w:vAlign w:val="center"/>
          </w:tcPr>
          <w:p w14:paraId="63548F47" w14:textId="77777777" w:rsidR="008D1C10" w:rsidRPr="00D00103" w:rsidRDefault="008D1C10" w:rsidP="008D1C10">
            <w:pPr>
              <w:jc w:val="center"/>
            </w:pPr>
            <w:r w:rsidRPr="00D00103">
              <w:t>191349</w:t>
            </w:r>
          </w:p>
        </w:tc>
        <w:tc>
          <w:tcPr>
            <w:tcW w:w="1134" w:type="dxa"/>
            <w:vAlign w:val="center"/>
          </w:tcPr>
          <w:p w14:paraId="3E098636" w14:textId="77777777" w:rsidR="008D1C10" w:rsidRPr="00D00103" w:rsidRDefault="008D1C10" w:rsidP="008D1C10">
            <w:pPr>
              <w:jc w:val="center"/>
            </w:pPr>
            <w:r w:rsidRPr="00D00103">
              <w:t>191349</w:t>
            </w:r>
          </w:p>
        </w:tc>
        <w:tc>
          <w:tcPr>
            <w:tcW w:w="1275" w:type="dxa"/>
            <w:vAlign w:val="center"/>
          </w:tcPr>
          <w:p w14:paraId="0E6EA348" w14:textId="77777777" w:rsidR="008D1C10" w:rsidRPr="00D00103" w:rsidRDefault="008D1C10" w:rsidP="008D1C10">
            <w:pPr>
              <w:jc w:val="center"/>
            </w:pPr>
            <w:r w:rsidRPr="00D00103">
              <w:t>178750</w:t>
            </w:r>
          </w:p>
        </w:tc>
        <w:tc>
          <w:tcPr>
            <w:tcW w:w="1276" w:type="dxa"/>
            <w:vAlign w:val="center"/>
          </w:tcPr>
          <w:p w14:paraId="457AB695" w14:textId="77777777" w:rsidR="008D1C10" w:rsidRPr="00D00103" w:rsidRDefault="008D1C10" w:rsidP="008D1C10">
            <w:pPr>
              <w:jc w:val="center"/>
            </w:pPr>
            <w:r w:rsidRPr="00D00103">
              <w:t>178750</w:t>
            </w:r>
          </w:p>
        </w:tc>
        <w:tc>
          <w:tcPr>
            <w:tcW w:w="1276" w:type="dxa"/>
            <w:vAlign w:val="center"/>
          </w:tcPr>
          <w:p w14:paraId="0FBB392A" w14:textId="77777777" w:rsidR="008D1C10" w:rsidRPr="00D00103" w:rsidRDefault="008D1C10" w:rsidP="008D1C10">
            <w:pPr>
              <w:jc w:val="center"/>
            </w:pPr>
            <w:r w:rsidRPr="00D00103">
              <w:t>164250</w:t>
            </w:r>
          </w:p>
        </w:tc>
        <w:tc>
          <w:tcPr>
            <w:tcW w:w="1134" w:type="dxa"/>
            <w:vAlign w:val="center"/>
          </w:tcPr>
          <w:p w14:paraId="1C8CBB3B" w14:textId="77777777" w:rsidR="008D1C10" w:rsidRPr="00D00103" w:rsidRDefault="008D1C10" w:rsidP="008D1C10">
            <w:pPr>
              <w:jc w:val="center"/>
            </w:pPr>
            <w:r w:rsidRPr="00D00103">
              <w:t>164250</w:t>
            </w:r>
          </w:p>
        </w:tc>
        <w:tc>
          <w:tcPr>
            <w:tcW w:w="1134" w:type="dxa"/>
            <w:vAlign w:val="center"/>
          </w:tcPr>
          <w:p w14:paraId="5DF77809" w14:textId="77777777" w:rsidR="008D1C10" w:rsidRPr="00D00103" w:rsidRDefault="008D1C10" w:rsidP="008D1C10">
            <w:pPr>
              <w:jc w:val="center"/>
            </w:pPr>
            <w:r w:rsidRPr="00D00103">
              <w:t>163593</w:t>
            </w:r>
          </w:p>
        </w:tc>
        <w:tc>
          <w:tcPr>
            <w:tcW w:w="1134" w:type="dxa"/>
            <w:vAlign w:val="center"/>
          </w:tcPr>
          <w:p w14:paraId="79C4D48C" w14:textId="77777777" w:rsidR="008D1C10" w:rsidRPr="00D00103" w:rsidRDefault="008D1C10" w:rsidP="008D1C10">
            <w:pPr>
              <w:jc w:val="center"/>
            </w:pPr>
            <w:r w:rsidRPr="00D00103">
              <w:t>163593</w:t>
            </w:r>
          </w:p>
        </w:tc>
        <w:tc>
          <w:tcPr>
            <w:tcW w:w="1134" w:type="dxa"/>
            <w:vAlign w:val="center"/>
          </w:tcPr>
          <w:p w14:paraId="0F1AF28D" w14:textId="77777777" w:rsidR="008D1C10" w:rsidRPr="00D00103" w:rsidRDefault="008D1C10" w:rsidP="008D1C10">
            <w:pPr>
              <w:jc w:val="center"/>
            </w:pPr>
            <w:r w:rsidRPr="00D00103">
              <w:t>184899</w:t>
            </w:r>
          </w:p>
        </w:tc>
        <w:tc>
          <w:tcPr>
            <w:tcW w:w="1134" w:type="dxa"/>
            <w:vAlign w:val="center"/>
          </w:tcPr>
          <w:p w14:paraId="17D7D016" w14:textId="77777777" w:rsidR="008D1C10" w:rsidRPr="00D00103" w:rsidRDefault="008D1C10" w:rsidP="008D1C10">
            <w:pPr>
              <w:jc w:val="center"/>
            </w:pPr>
            <w:r w:rsidRPr="00D00103">
              <w:t>184899</w:t>
            </w:r>
          </w:p>
        </w:tc>
      </w:tr>
      <w:tr w:rsidR="008D1C10" w:rsidRPr="00D00103" w14:paraId="08C34641" w14:textId="77777777" w:rsidTr="008D1C10">
        <w:trPr>
          <w:trHeight w:val="569"/>
          <w:jc w:val="center"/>
        </w:trPr>
        <w:tc>
          <w:tcPr>
            <w:tcW w:w="992" w:type="dxa"/>
            <w:vAlign w:val="center"/>
          </w:tcPr>
          <w:p w14:paraId="0C60650E" w14:textId="77777777" w:rsidR="008D1C10" w:rsidRPr="00D00103" w:rsidRDefault="008D1C10" w:rsidP="008D1C10">
            <w:pPr>
              <w:jc w:val="center"/>
            </w:pPr>
            <w:r w:rsidRPr="00D00103">
              <w:t>2.2.</w:t>
            </w:r>
          </w:p>
        </w:tc>
        <w:tc>
          <w:tcPr>
            <w:tcW w:w="1985" w:type="dxa"/>
            <w:vAlign w:val="center"/>
          </w:tcPr>
          <w:p w14:paraId="69117C23" w14:textId="77777777" w:rsidR="008D1C10" w:rsidRPr="00D00103" w:rsidRDefault="008D1C10" w:rsidP="008D1C10">
            <w:r w:rsidRPr="00D00103">
              <w:t>Получено со стороны</w:t>
            </w:r>
          </w:p>
        </w:tc>
        <w:tc>
          <w:tcPr>
            <w:tcW w:w="851" w:type="dxa"/>
            <w:vAlign w:val="center"/>
          </w:tcPr>
          <w:p w14:paraId="5ED43171"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0D799704" w14:textId="77777777" w:rsidR="008D1C10" w:rsidRPr="00D00103" w:rsidRDefault="008D1C10" w:rsidP="008D1C10">
            <w:pPr>
              <w:jc w:val="center"/>
            </w:pPr>
            <w:r w:rsidRPr="00D00103">
              <w:t>-</w:t>
            </w:r>
          </w:p>
        </w:tc>
        <w:tc>
          <w:tcPr>
            <w:tcW w:w="1134" w:type="dxa"/>
            <w:vAlign w:val="center"/>
          </w:tcPr>
          <w:p w14:paraId="0CA33B90" w14:textId="77777777" w:rsidR="008D1C10" w:rsidRPr="00D00103" w:rsidRDefault="008D1C10" w:rsidP="008D1C10">
            <w:pPr>
              <w:jc w:val="center"/>
            </w:pPr>
            <w:r w:rsidRPr="00D00103">
              <w:t>-</w:t>
            </w:r>
          </w:p>
        </w:tc>
        <w:tc>
          <w:tcPr>
            <w:tcW w:w="1275" w:type="dxa"/>
            <w:vAlign w:val="center"/>
          </w:tcPr>
          <w:p w14:paraId="6D30C53F" w14:textId="77777777" w:rsidR="008D1C10" w:rsidRPr="00D00103" w:rsidRDefault="008D1C10" w:rsidP="008D1C10">
            <w:pPr>
              <w:jc w:val="center"/>
            </w:pPr>
            <w:r w:rsidRPr="00D00103">
              <w:t>-</w:t>
            </w:r>
          </w:p>
        </w:tc>
        <w:tc>
          <w:tcPr>
            <w:tcW w:w="1276" w:type="dxa"/>
            <w:vAlign w:val="center"/>
          </w:tcPr>
          <w:p w14:paraId="030BFC19" w14:textId="77777777" w:rsidR="008D1C10" w:rsidRPr="00D00103" w:rsidRDefault="008D1C10" w:rsidP="008D1C10">
            <w:pPr>
              <w:jc w:val="center"/>
            </w:pPr>
            <w:r w:rsidRPr="00D00103">
              <w:t>-</w:t>
            </w:r>
          </w:p>
        </w:tc>
        <w:tc>
          <w:tcPr>
            <w:tcW w:w="1276" w:type="dxa"/>
            <w:vAlign w:val="center"/>
          </w:tcPr>
          <w:p w14:paraId="7DD30872" w14:textId="77777777" w:rsidR="008D1C10" w:rsidRPr="00D00103" w:rsidRDefault="008D1C10" w:rsidP="008D1C10">
            <w:pPr>
              <w:jc w:val="center"/>
            </w:pPr>
            <w:r w:rsidRPr="00D00103">
              <w:t>-</w:t>
            </w:r>
          </w:p>
        </w:tc>
        <w:tc>
          <w:tcPr>
            <w:tcW w:w="1134" w:type="dxa"/>
            <w:vAlign w:val="center"/>
          </w:tcPr>
          <w:p w14:paraId="23F7F48E" w14:textId="77777777" w:rsidR="008D1C10" w:rsidRPr="00D00103" w:rsidRDefault="008D1C10" w:rsidP="008D1C10">
            <w:pPr>
              <w:jc w:val="center"/>
            </w:pPr>
            <w:r w:rsidRPr="00D00103">
              <w:t>-</w:t>
            </w:r>
          </w:p>
        </w:tc>
        <w:tc>
          <w:tcPr>
            <w:tcW w:w="1134" w:type="dxa"/>
            <w:vAlign w:val="center"/>
          </w:tcPr>
          <w:p w14:paraId="7A6DAECB" w14:textId="77777777" w:rsidR="008D1C10" w:rsidRPr="00D00103" w:rsidRDefault="008D1C10" w:rsidP="008D1C10">
            <w:pPr>
              <w:jc w:val="center"/>
            </w:pPr>
            <w:r w:rsidRPr="00D00103">
              <w:t>-</w:t>
            </w:r>
          </w:p>
        </w:tc>
        <w:tc>
          <w:tcPr>
            <w:tcW w:w="1134" w:type="dxa"/>
            <w:vAlign w:val="center"/>
          </w:tcPr>
          <w:p w14:paraId="5CD79F53" w14:textId="77777777" w:rsidR="008D1C10" w:rsidRPr="00D00103" w:rsidRDefault="008D1C10" w:rsidP="008D1C10">
            <w:pPr>
              <w:jc w:val="center"/>
            </w:pPr>
            <w:r w:rsidRPr="00D00103">
              <w:t>-</w:t>
            </w:r>
          </w:p>
        </w:tc>
        <w:tc>
          <w:tcPr>
            <w:tcW w:w="1134" w:type="dxa"/>
            <w:vAlign w:val="center"/>
          </w:tcPr>
          <w:p w14:paraId="57081D79" w14:textId="77777777" w:rsidR="008D1C10" w:rsidRPr="00D00103" w:rsidRDefault="008D1C10" w:rsidP="008D1C10">
            <w:pPr>
              <w:jc w:val="center"/>
            </w:pPr>
            <w:r w:rsidRPr="00D00103">
              <w:t>-</w:t>
            </w:r>
          </w:p>
        </w:tc>
        <w:tc>
          <w:tcPr>
            <w:tcW w:w="1134" w:type="dxa"/>
            <w:vAlign w:val="center"/>
          </w:tcPr>
          <w:p w14:paraId="6D5FA17E" w14:textId="77777777" w:rsidR="008D1C10" w:rsidRPr="00D00103" w:rsidRDefault="008D1C10" w:rsidP="008D1C10">
            <w:pPr>
              <w:jc w:val="center"/>
            </w:pPr>
            <w:r w:rsidRPr="00D00103">
              <w:t>-</w:t>
            </w:r>
          </w:p>
        </w:tc>
      </w:tr>
      <w:tr w:rsidR="008D1C10" w:rsidRPr="00D00103" w14:paraId="1DF1E2C4" w14:textId="77777777" w:rsidTr="008D1C10">
        <w:trPr>
          <w:trHeight w:val="1002"/>
          <w:jc w:val="center"/>
        </w:trPr>
        <w:tc>
          <w:tcPr>
            <w:tcW w:w="992" w:type="dxa"/>
            <w:vAlign w:val="center"/>
          </w:tcPr>
          <w:p w14:paraId="466AD93F" w14:textId="77777777" w:rsidR="008D1C10" w:rsidRPr="00D00103" w:rsidRDefault="008D1C10" w:rsidP="008D1C10">
            <w:pPr>
              <w:jc w:val="center"/>
            </w:pPr>
            <w:r w:rsidRPr="00D00103">
              <w:t>2.3.</w:t>
            </w:r>
          </w:p>
        </w:tc>
        <w:tc>
          <w:tcPr>
            <w:tcW w:w="1985" w:type="dxa"/>
            <w:vAlign w:val="center"/>
          </w:tcPr>
          <w:p w14:paraId="0C1D111E" w14:textId="77777777" w:rsidR="008D1C10" w:rsidRPr="00D00103" w:rsidRDefault="008D1C10" w:rsidP="008D1C10">
            <w:r w:rsidRPr="00D00103">
              <w:t>Расход воды на коммунально-бытовые нужды</w:t>
            </w:r>
          </w:p>
        </w:tc>
        <w:tc>
          <w:tcPr>
            <w:tcW w:w="851" w:type="dxa"/>
            <w:vAlign w:val="center"/>
          </w:tcPr>
          <w:p w14:paraId="52266D76"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27421F3C" w14:textId="77777777" w:rsidR="008D1C10" w:rsidRPr="00D00103" w:rsidRDefault="008D1C10" w:rsidP="008D1C10">
            <w:pPr>
              <w:jc w:val="center"/>
            </w:pPr>
            <w:r w:rsidRPr="00D00103">
              <w:t>-</w:t>
            </w:r>
          </w:p>
        </w:tc>
        <w:tc>
          <w:tcPr>
            <w:tcW w:w="1134" w:type="dxa"/>
            <w:vAlign w:val="center"/>
          </w:tcPr>
          <w:p w14:paraId="2EB512B2" w14:textId="77777777" w:rsidR="008D1C10" w:rsidRPr="00D00103" w:rsidRDefault="008D1C10" w:rsidP="008D1C10">
            <w:pPr>
              <w:jc w:val="center"/>
            </w:pPr>
            <w:r w:rsidRPr="00D00103">
              <w:t>-</w:t>
            </w:r>
          </w:p>
        </w:tc>
        <w:tc>
          <w:tcPr>
            <w:tcW w:w="1275" w:type="dxa"/>
            <w:vAlign w:val="center"/>
          </w:tcPr>
          <w:p w14:paraId="739AFE98" w14:textId="77777777" w:rsidR="008D1C10" w:rsidRPr="00D00103" w:rsidRDefault="008D1C10" w:rsidP="008D1C10">
            <w:pPr>
              <w:jc w:val="center"/>
            </w:pPr>
            <w:r w:rsidRPr="00D00103">
              <w:t>-</w:t>
            </w:r>
          </w:p>
        </w:tc>
        <w:tc>
          <w:tcPr>
            <w:tcW w:w="1276" w:type="dxa"/>
            <w:vAlign w:val="center"/>
          </w:tcPr>
          <w:p w14:paraId="1C25F572" w14:textId="77777777" w:rsidR="008D1C10" w:rsidRPr="00D00103" w:rsidRDefault="008D1C10" w:rsidP="008D1C10">
            <w:pPr>
              <w:jc w:val="center"/>
            </w:pPr>
            <w:r w:rsidRPr="00D00103">
              <w:t>-</w:t>
            </w:r>
          </w:p>
        </w:tc>
        <w:tc>
          <w:tcPr>
            <w:tcW w:w="1276" w:type="dxa"/>
            <w:vAlign w:val="center"/>
          </w:tcPr>
          <w:p w14:paraId="7745E35D" w14:textId="77777777" w:rsidR="008D1C10" w:rsidRPr="00D00103" w:rsidRDefault="008D1C10" w:rsidP="008D1C10">
            <w:pPr>
              <w:jc w:val="center"/>
            </w:pPr>
            <w:r w:rsidRPr="00D00103">
              <w:t>-</w:t>
            </w:r>
          </w:p>
        </w:tc>
        <w:tc>
          <w:tcPr>
            <w:tcW w:w="1134" w:type="dxa"/>
            <w:vAlign w:val="center"/>
          </w:tcPr>
          <w:p w14:paraId="4F305587" w14:textId="77777777" w:rsidR="008D1C10" w:rsidRPr="00D00103" w:rsidRDefault="008D1C10" w:rsidP="008D1C10">
            <w:pPr>
              <w:jc w:val="center"/>
            </w:pPr>
            <w:r w:rsidRPr="00D00103">
              <w:t>-</w:t>
            </w:r>
          </w:p>
        </w:tc>
        <w:tc>
          <w:tcPr>
            <w:tcW w:w="1134" w:type="dxa"/>
            <w:vAlign w:val="center"/>
          </w:tcPr>
          <w:p w14:paraId="0C4E07DE" w14:textId="77777777" w:rsidR="008D1C10" w:rsidRPr="00D00103" w:rsidRDefault="008D1C10" w:rsidP="008D1C10">
            <w:pPr>
              <w:jc w:val="center"/>
            </w:pPr>
            <w:r w:rsidRPr="00D00103">
              <w:t>-</w:t>
            </w:r>
          </w:p>
        </w:tc>
        <w:tc>
          <w:tcPr>
            <w:tcW w:w="1134" w:type="dxa"/>
            <w:vAlign w:val="center"/>
          </w:tcPr>
          <w:p w14:paraId="289091BD" w14:textId="77777777" w:rsidR="008D1C10" w:rsidRPr="00D00103" w:rsidRDefault="008D1C10" w:rsidP="008D1C10">
            <w:pPr>
              <w:jc w:val="center"/>
            </w:pPr>
            <w:r w:rsidRPr="00D00103">
              <w:t>-</w:t>
            </w:r>
          </w:p>
        </w:tc>
        <w:tc>
          <w:tcPr>
            <w:tcW w:w="1134" w:type="dxa"/>
            <w:vAlign w:val="center"/>
          </w:tcPr>
          <w:p w14:paraId="4D33BB14" w14:textId="77777777" w:rsidR="008D1C10" w:rsidRPr="00D00103" w:rsidRDefault="008D1C10" w:rsidP="008D1C10">
            <w:pPr>
              <w:jc w:val="center"/>
            </w:pPr>
            <w:r w:rsidRPr="00D00103">
              <w:t>-</w:t>
            </w:r>
          </w:p>
        </w:tc>
        <w:tc>
          <w:tcPr>
            <w:tcW w:w="1134" w:type="dxa"/>
            <w:vAlign w:val="center"/>
          </w:tcPr>
          <w:p w14:paraId="549CC9AD" w14:textId="77777777" w:rsidR="008D1C10" w:rsidRPr="00D00103" w:rsidRDefault="008D1C10" w:rsidP="008D1C10">
            <w:pPr>
              <w:jc w:val="center"/>
            </w:pPr>
            <w:r w:rsidRPr="00D00103">
              <w:t>-</w:t>
            </w:r>
          </w:p>
        </w:tc>
      </w:tr>
      <w:tr w:rsidR="008D1C10" w:rsidRPr="00D00103" w14:paraId="44328BB1" w14:textId="77777777" w:rsidTr="008D1C10">
        <w:trPr>
          <w:trHeight w:val="972"/>
          <w:jc w:val="center"/>
        </w:trPr>
        <w:tc>
          <w:tcPr>
            <w:tcW w:w="992" w:type="dxa"/>
            <w:vAlign w:val="center"/>
          </w:tcPr>
          <w:p w14:paraId="639548C6" w14:textId="77777777" w:rsidR="008D1C10" w:rsidRPr="00D00103" w:rsidRDefault="008D1C10" w:rsidP="008D1C10">
            <w:pPr>
              <w:jc w:val="center"/>
            </w:pPr>
            <w:r w:rsidRPr="00D00103">
              <w:t>2.4.</w:t>
            </w:r>
          </w:p>
        </w:tc>
        <w:tc>
          <w:tcPr>
            <w:tcW w:w="1985" w:type="dxa"/>
            <w:vAlign w:val="center"/>
          </w:tcPr>
          <w:p w14:paraId="7115D062" w14:textId="77777777" w:rsidR="008D1C10" w:rsidRPr="00D00103" w:rsidRDefault="008D1C10" w:rsidP="008D1C10">
            <w:r w:rsidRPr="00D00103">
              <w:t>Расход воды на нужды предприятия:</w:t>
            </w:r>
          </w:p>
        </w:tc>
        <w:tc>
          <w:tcPr>
            <w:tcW w:w="851" w:type="dxa"/>
            <w:vAlign w:val="center"/>
          </w:tcPr>
          <w:p w14:paraId="6CE8347D"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2332870A" w14:textId="77777777" w:rsidR="008D1C10" w:rsidRPr="00D00103" w:rsidRDefault="008D1C10" w:rsidP="008D1C10">
            <w:pPr>
              <w:jc w:val="center"/>
            </w:pPr>
            <w:r w:rsidRPr="00D00103">
              <w:t>-</w:t>
            </w:r>
          </w:p>
        </w:tc>
        <w:tc>
          <w:tcPr>
            <w:tcW w:w="1134" w:type="dxa"/>
            <w:vAlign w:val="center"/>
          </w:tcPr>
          <w:p w14:paraId="64734633" w14:textId="77777777" w:rsidR="008D1C10" w:rsidRPr="00D00103" w:rsidRDefault="008D1C10" w:rsidP="008D1C10">
            <w:pPr>
              <w:jc w:val="center"/>
            </w:pPr>
            <w:r w:rsidRPr="00D00103">
              <w:t>-</w:t>
            </w:r>
          </w:p>
        </w:tc>
        <w:tc>
          <w:tcPr>
            <w:tcW w:w="1275" w:type="dxa"/>
            <w:vAlign w:val="center"/>
          </w:tcPr>
          <w:p w14:paraId="3558FBE1" w14:textId="77777777" w:rsidR="008D1C10" w:rsidRPr="00D00103" w:rsidRDefault="008D1C10" w:rsidP="008D1C10">
            <w:pPr>
              <w:jc w:val="center"/>
            </w:pPr>
            <w:r w:rsidRPr="00D00103">
              <w:t>-</w:t>
            </w:r>
          </w:p>
        </w:tc>
        <w:tc>
          <w:tcPr>
            <w:tcW w:w="1276" w:type="dxa"/>
            <w:vAlign w:val="center"/>
          </w:tcPr>
          <w:p w14:paraId="31C3A90D" w14:textId="77777777" w:rsidR="008D1C10" w:rsidRPr="00D00103" w:rsidRDefault="008D1C10" w:rsidP="008D1C10">
            <w:pPr>
              <w:jc w:val="center"/>
            </w:pPr>
            <w:r w:rsidRPr="00D00103">
              <w:t>-</w:t>
            </w:r>
          </w:p>
        </w:tc>
        <w:tc>
          <w:tcPr>
            <w:tcW w:w="1276" w:type="dxa"/>
            <w:vAlign w:val="center"/>
          </w:tcPr>
          <w:p w14:paraId="3A39280C" w14:textId="77777777" w:rsidR="008D1C10" w:rsidRPr="00D00103" w:rsidRDefault="008D1C10" w:rsidP="008D1C10">
            <w:pPr>
              <w:jc w:val="center"/>
            </w:pPr>
            <w:r w:rsidRPr="00D00103">
              <w:t>-</w:t>
            </w:r>
          </w:p>
        </w:tc>
        <w:tc>
          <w:tcPr>
            <w:tcW w:w="1134" w:type="dxa"/>
            <w:vAlign w:val="center"/>
          </w:tcPr>
          <w:p w14:paraId="3DC22369" w14:textId="77777777" w:rsidR="008D1C10" w:rsidRPr="00D00103" w:rsidRDefault="008D1C10" w:rsidP="008D1C10">
            <w:pPr>
              <w:jc w:val="center"/>
            </w:pPr>
            <w:r w:rsidRPr="00D00103">
              <w:t>-</w:t>
            </w:r>
          </w:p>
        </w:tc>
        <w:tc>
          <w:tcPr>
            <w:tcW w:w="1134" w:type="dxa"/>
            <w:vAlign w:val="center"/>
          </w:tcPr>
          <w:p w14:paraId="5BD53ED2" w14:textId="77777777" w:rsidR="008D1C10" w:rsidRPr="00D00103" w:rsidRDefault="008D1C10" w:rsidP="008D1C10">
            <w:pPr>
              <w:jc w:val="center"/>
            </w:pPr>
            <w:r w:rsidRPr="00D00103">
              <w:t>675</w:t>
            </w:r>
          </w:p>
        </w:tc>
        <w:tc>
          <w:tcPr>
            <w:tcW w:w="1134" w:type="dxa"/>
            <w:vAlign w:val="center"/>
          </w:tcPr>
          <w:p w14:paraId="1ED7E9AA" w14:textId="77777777" w:rsidR="008D1C10" w:rsidRPr="00D00103" w:rsidRDefault="008D1C10" w:rsidP="008D1C10">
            <w:pPr>
              <w:jc w:val="center"/>
            </w:pPr>
            <w:r w:rsidRPr="00D00103">
              <w:t>675</w:t>
            </w:r>
          </w:p>
        </w:tc>
        <w:tc>
          <w:tcPr>
            <w:tcW w:w="1134" w:type="dxa"/>
            <w:vAlign w:val="center"/>
          </w:tcPr>
          <w:p w14:paraId="5C2BDD65" w14:textId="77777777" w:rsidR="008D1C10" w:rsidRPr="00D00103" w:rsidRDefault="008D1C10" w:rsidP="008D1C10">
            <w:pPr>
              <w:jc w:val="center"/>
            </w:pPr>
            <w:r w:rsidRPr="00D00103">
              <w:t>-</w:t>
            </w:r>
          </w:p>
        </w:tc>
        <w:tc>
          <w:tcPr>
            <w:tcW w:w="1134" w:type="dxa"/>
            <w:vAlign w:val="center"/>
          </w:tcPr>
          <w:p w14:paraId="19D96634" w14:textId="77777777" w:rsidR="008D1C10" w:rsidRPr="00D00103" w:rsidRDefault="008D1C10" w:rsidP="008D1C10">
            <w:pPr>
              <w:jc w:val="center"/>
            </w:pPr>
            <w:r w:rsidRPr="00D00103">
              <w:t>-</w:t>
            </w:r>
          </w:p>
        </w:tc>
      </w:tr>
      <w:tr w:rsidR="00D00103" w:rsidRPr="00D00103" w14:paraId="570FFAC8" w14:textId="77777777" w:rsidTr="009049F8">
        <w:trPr>
          <w:trHeight w:val="722"/>
          <w:jc w:val="center"/>
        </w:trPr>
        <w:tc>
          <w:tcPr>
            <w:tcW w:w="992" w:type="dxa"/>
            <w:vAlign w:val="center"/>
          </w:tcPr>
          <w:p w14:paraId="6225E4FC" w14:textId="77777777" w:rsidR="008D1C10" w:rsidRPr="00D00103" w:rsidRDefault="008D1C10" w:rsidP="008D1C10">
            <w:pPr>
              <w:jc w:val="center"/>
            </w:pPr>
            <w:r w:rsidRPr="00D00103">
              <w:t>2.4.1.</w:t>
            </w:r>
          </w:p>
        </w:tc>
        <w:tc>
          <w:tcPr>
            <w:tcW w:w="1985" w:type="dxa"/>
            <w:vAlign w:val="center"/>
          </w:tcPr>
          <w:p w14:paraId="249E979D" w14:textId="37A25D32" w:rsidR="008D1C10" w:rsidRPr="00D00103" w:rsidRDefault="008D1C10" w:rsidP="009049F8">
            <w:r w:rsidRPr="00D00103">
              <w:t>- на очистные сооружения</w:t>
            </w:r>
          </w:p>
        </w:tc>
        <w:tc>
          <w:tcPr>
            <w:tcW w:w="851" w:type="dxa"/>
            <w:vAlign w:val="center"/>
          </w:tcPr>
          <w:p w14:paraId="732B271E"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598895DE" w14:textId="77777777" w:rsidR="008D1C10" w:rsidRPr="00D00103" w:rsidRDefault="008D1C10" w:rsidP="008D1C10">
            <w:pPr>
              <w:jc w:val="center"/>
            </w:pPr>
            <w:r w:rsidRPr="00D00103">
              <w:t>-</w:t>
            </w:r>
          </w:p>
        </w:tc>
        <w:tc>
          <w:tcPr>
            <w:tcW w:w="1134" w:type="dxa"/>
            <w:vAlign w:val="center"/>
          </w:tcPr>
          <w:p w14:paraId="67EA5C1C" w14:textId="77777777" w:rsidR="008D1C10" w:rsidRPr="00D00103" w:rsidRDefault="008D1C10" w:rsidP="008D1C10">
            <w:pPr>
              <w:jc w:val="center"/>
            </w:pPr>
            <w:r w:rsidRPr="00D00103">
              <w:t>-</w:t>
            </w:r>
          </w:p>
        </w:tc>
        <w:tc>
          <w:tcPr>
            <w:tcW w:w="1275" w:type="dxa"/>
            <w:vAlign w:val="center"/>
          </w:tcPr>
          <w:p w14:paraId="24DC7EAE" w14:textId="77777777" w:rsidR="008D1C10" w:rsidRPr="00D00103" w:rsidRDefault="008D1C10" w:rsidP="008D1C10">
            <w:pPr>
              <w:jc w:val="center"/>
            </w:pPr>
            <w:r w:rsidRPr="00D00103">
              <w:t>-</w:t>
            </w:r>
          </w:p>
        </w:tc>
        <w:tc>
          <w:tcPr>
            <w:tcW w:w="1276" w:type="dxa"/>
            <w:vAlign w:val="center"/>
          </w:tcPr>
          <w:p w14:paraId="39F4B141" w14:textId="77777777" w:rsidR="008D1C10" w:rsidRPr="00D00103" w:rsidRDefault="008D1C10" w:rsidP="008D1C10">
            <w:pPr>
              <w:jc w:val="center"/>
            </w:pPr>
            <w:r w:rsidRPr="00D00103">
              <w:t>-</w:t>
            </w:r>
          </w:p>
        </w:tc>
        <w:tc>
          <w:tcPr>
            <w:tcW w:w="1276" w:type="dxa"/>
            <w:vAlign w:val="center"/>
          </w:tcPr>
          <w:p w14:paraId="7B40CE7F" w14:textId="77777777" w:rsidR="008D1C10" w:rsidRPr="00D00103" w:rsidRDefault="008D1C10" w:rsidP="008D1C10">
            <w:pPr>
              <w:jc w:val="center"/>
            </w:pPr>
            <w:r w:rsidRPr="00D00103">
              <w:t>-</w:t>
            </w:r>
          </w:p>
        </w:tc>
        <w:tc>
          <w:tcPr>
            <w:tcW w:w="1134" w:type="dxa"/>
            <w:vAlign w:val="center"/>
          </w:tcPr>
          <w:p w14:paraId="003ECDB6" w14:textId="77777777" w:rsidR="008D1C10" w:rsidRPr="00D00103" w:rsidRDefault="008D1C10" w:rsidP="008D1C10">
            <w:pPr>
              <w:jc w:val="center"/>
            </w:pPr>
            <w:r w:rsidRPr="00D00103">
              <w:t>-</w:t>
            </w:r>
          </w:p>
        </w:tc>
        <w:tc>
          <w:tcPr>
            <w:tcW w:w="1134" w:type="dxa"/>
            <w:vAlign w:val="center"/>
          </w:tcPr>
          <w:p w14:paraId="04665E11" w14:textId="77777777" w:rsidR="008D1C10" w:rsidRPr="00D00103" w:rsidRDefault="008D1C10" w:rsidP="008D1C10">
            <w:pPr>
              <w:jc w:val="center"/>
            </w:pPr>
            <w:r w:rsidRPr="00D00103">
              <w:t>-</w:t>
            </w:r>
          </w:p>
        </w:tc>
        <w:tc>
          <w:tcPr>
            <w:tcW w:w="1134" w:type="dxa"/>
            <w:vAlign w:val="center"/>
          </w:tcPr>
          <w:p w14:paraId="66336653" w14:textId="77777777" w:rsidR="008D1C10" w:rsidRPr="00D00103" w:rsidRDefault="008D1C10" w:rsidP="008D1C10">
            <w:pPr>
              <w:jc w:val="center"/>
            </w:pPr>
            <w:r w:rsidRPr="00D00103">
              <w:t>-</w:t>
            </w:r>
          </w:p>
        </w:tc>
        <w:tc>
          <w:tcPr>
            <w:tcW w:w="1134" w:type="dxa"/>
            <w:vAlign w:val="center"/>
          </w:tcPr>
          <w:p w14:paraId="5CE9768C" w14:textId="77777777" w:rsidR="008D1C10" w:rsidRPr="00D00103" w:rsidRDefault="008D1C10" w:rsidP="008D1C10">
            <w:pPr>
              <w:jc w:val="center"/>
            </w:pPr>
            <w:r w:rsidRPr="00D00103">
              <w:t>-</w:t>
            </w:r>
          </w:p>
        </w:tc>
        <w:tc>
          <w:tcPr>
            <w:tcW w:w="1134" w:type="dxa"/>
            <w:vAlign w:val="center"/>
          </w:tcPr>
          <w:p w14:paraId="0375BE3E" w14:textId="77777777" w:rsidR="008D1C10" w:rsidRPr="00D00103" w:rsidRDefault="008D1C10" w:rsidP="008D1C10">
            <w:pPr>
              <w:jc w:val="center"/>
            </w:pPr>
            <w:r w:rsidRPr="00D00103">
              <w:t>-</w:t>
            </w:r>
          </w:p>
        </w:tc>
      </w:tr>
      <w:tr w:rsidR="008D1C10" w:rsidRPr="00D00103" w14:paraId="4CCEC101" w14:textId="77777777" w:rsidTr="008D1C10">
        <w:trPr>
          <w:trHeight w:val="70"/>
          <w:jc w:val="center"/>
        </w:trPr>
        <w:tc>
          <w:tcPr>
            <w:tcW w:w="992" w:type="dxa"/>
            <w:vAlign w:val="center"/>
          </w:tcPr>
          <w:p w14:paraId="1B14B595" w14:textId="77777777" w:rsidR="008D1C10" w:rsidRPr="00D00103" w:rsidRDefault="008D1C10" w:rsidP="008D1C10">
            <w:pPr>
              <w:jc w:val="center"/>
            </w:pPr>
            <w:r w:rsidRPr="00D00103">
              <w:lastRenderedPageBreak/>
              <w:t>1</w:t>
            </w:r>
          </w:p>
        </w:tc>
        <w:tc>
          <w:tcPr>
            <w:tcW w:w="1985" w:type="dxa"/>
            <w:vAlign w:val="center"/>
          </w:tcPr>
          <w:p w14:paraId="0486D054" w14:textId="77777777" w:rsidR="008D1C10" w:rsidRPr="00D00103" w:rsidRDefault="008D1C10" w:rsidP="008D1C10">
            <w:pPr>
              <w:jc w:val="center"/>
            </w:pPr>
            <w:r w:rsidRPr="00D00103">
              <w:t>2</w:t>
            </w:r>
          </w:p>
        </w:tc>
        <w:tc>
          <w:tcPr>
            <w:tcW w:w="851" w:type="dxa"/>
            <w:vAlign w:val="center"/>
          </w:tcPr>
          <w:p w14:paraId="42F2C6A9" w14:textId="77777777" w:rsidR="008D1C10" w:rsidRPr="00D00103" w:rsidRDefault="008D1C10" w:rsidP="008D1C10">
            <w:pPr>
              <w:jc w:val="center"/>
            </w:pPr>
            <w:r w:rsidRPr="00D00103">
              <w:t>3</w:t>
            </w:r>
          </w:p>
        </w:tc>
        <w:tc>
          <w:tcPr>
            <w:tcW w:w="1134" w:type="dxa"/>
            <w:vAlign w:val="center"/>
          </w:tcPr>
          <w:p w14:paraId="76BC184F" w14:textId="77777777" w:rsidR="008D1C10" w:rsidRPr="00D00103" w:rsidRDefault="008D1C10" w:rsidP="008D1C10">
            <w:pPr>
              <w:jc w:val="center"/>
            </w:pPr>
            <w:r w:rsidRPr="00D00103">
              <w:t>4</w:t>
            </w:r>
          </w:p>
        </w:tc>
        <w:tc>
          <w:tcPr>
            <w:tcW w:w="1134" w:type="dxa"/>
            <w:vAlign w:val="center"/>
          </w:tcPr>
          <w:p w14:paraId="28FD8384" w14:textId="77777777" w:rsidR="008D1C10" w:rsidRPr="00D00103" w:rsidRDefault="008D1C10" w:rsidP="008D1C10">
            <w:pPr>
              <w:jc w:val="center"/>
            </w:pPr>
            <w:r w:rsidRPr="00D00103">
              <w:t>5</w:t>
            </w:r>
          </w:p>
        </w:tc>
        <w:tc>
          <w:tcPr>
            <w:tcW w:w="1275" w:type="dxa"/>
            <w:vAlign w:val="center"/>
          </w:tcPr>
          <w:p w14:paraId="20AB1953" w14:textId="77777777" w:rsidR="008D1C10" w:rsidRPr="00D00103" w:rsidRDefault="008D1C10" w:rsidP="008D1C10">
            <w:pPr>
              <w:jc w:val="center"/>
            </w:pPr>
            <w:r w:rsidRPr="00D00103">
              <w:t>6</w:t>
            </w:r>
          </w:p>
        </w:tc>
        <w:tc>
          <w:tcPr>
            <w:tcW w:w="1276" w:type="dxa"/>
            <w:vAlign w:val="center"/>
          </w:tcPr>
          <w:p w14:paraId="5EF74BBC" w14:textId="77777777" w:rsidR="008D1C10" w:rsidRPr="00D00103" w:rsidRDefault="008D1C10" w:rsidP="008D1C10">
            <w:pPr>
              <w:jc w:val="center"/>
            </w:pPr>
            <w:r w:rsidRPr="00D00103">
              <w:t>7</w:t>
            </w:r>
          </w:p>
        </w:tc>
        <w:tc>
          <w:tcPr>
            <w:tcW w:w="1276" w:type="dxa"/>
            <w:vAlign w:val="center"/>
          </w:tcPr>
          <w:p w14:paraId="5021492E" w14:textId="77777777" w:rsidR="008D1C10" w:rsidRPr="00D00103" w:rsidRDefault="008D1C10" w:rsidP="008D1C10">
            <w:pPr>
              <w:jc w:val="center"/>
            </w:pPr>
            <w:r w:rsidRPr="00D00103">
              <w:t>8</w:t>
            </w:r>
          </w:p>
        </w:tc>
        <w:tc>
          <w:tcPr>
            <w:tcW w:w="1134" w:type="dxa"/>
            <w:vAlign w:val="center"/>
          </w:tcPr>
          <w:p w14:paraId="28015A68" w14:textId="77777777" w:rsidR="008D1C10" w:rsidRPr="00D00103" w:rsidRDefault="008D1C10" w:rsidP="008D1C10">
            <w:pPr>
              <w:jc w:val="center"/>
            </w:pPr>
            <w:r w:rsidRPr="00D00103">
              <w:t>9</w:t>
            </w:r>
          </w:p>
        </w:tc>
        <w:tc>
          <w:tcPr>
            <w:tcW w:w="1134" w:type="dxa"/>
            <w:vAlign w:val="center"/>
          </w:tcPr>
          <w:p w14:paraId="56F60273" w14:textId="77777777" w:rsidR="008D1C10" w:rsidRPr="00D00103" w:rsidRDefault="008D1C10" w:rsidP="008D1C10">
            <w:pPr>
              <w:jc w:val="center"/>
            </w:pPr>
            <w:r w:rsidRPr="00D00103">
              <w:t>10</w:t>
            </w:r>
          </w:p>
        </w:tc>
        <w:tc>
          <w:tcPr>
            <w:tcW w:w="1134" w:type="dxa"/>
            <w:vAlign w:val="center"/>
          </w:tcPr>
          <w:p w14:paraId="36C8D83C" w14:textId="77777777" w:rsidR="008D1C10" w:rsidRPr="00D00103" w:rsidRDefault="008D1C10" w:rsidP="008D1C10">
            <w:pPr>
              <w:jc w:val="center"/>
            </w:pPr>
            <w:r w:rsidRPr="00D00103">
              <w:t>11</w:t>
            </w:r>
          </w:p>
        </w:tc>
        <w:tc>
          <w:tcPr>
            <w:tcW w:w="1134" w:type="dxa"/>
            <w:vAlign w:val="center"/>
          </w:tcPr>
          <w:p w14:paraId="521C4332" w14:textId="77777777" w:rsidR="008D1C10" w:rsidRPr="00D00103" w:rsidRDefault="008D1C10" w:rsidP="008D1C10">
            <w:pPr>
              <w:jc w:val="center"/>
            </w:pPr>
            <w:r w:rsidRPr="00D00103">
              <w:t>12</w:t>
            </w:r>
          </w:p>
        </w:tc>
        <w:tc>
          <w:tcPr>
            <w:tcW w:w="1134" w:type="dxa"/>
            <w:vAlign w:val="center"/>
          </w:tcPr>
          <w:p w14:paraId="214AC75B" w14:textId="77777777" w:rsidR="008D1C10" w:rsidRPr="00D00103" w:rsidRDefault="008D1C10" w:rsidP="008D1C10">
            <w:pPr>
              <w:jc w:val="center"/>
            </w:pPr>
            <w:r w:rsidRPr="00D00103">
              <w:t>13</w:t>
            </w:r>
          </w:p>
        </w:tc>
      </w:tr>
      <w:tr w:rsidR="00D00103" w:rsidRPr="00D00103" w14:paraId="3AE7019B" w14:textId="77777777" w:rsidTr="008D1C10">
        <w:trPr>
          <w:trHeight w:val="580"/>
          <w:jc w:val="center"/>
        </w:trPr>
        <w:tc>
          <w:tcPr>
            <w:tcW w:w="992" w:type="dxa"/>
            <w:vAlign w:val="center"/>
          </w:tcPr>
          <w:p w14:paraId="32CF2020" w14:textId="77777777" w:rsidR="008D1C10" w:rsidRPr="00D00103" w:rsidRDefault="008D1C10" w:rsidP="008D1C10">
            <w:pPr>
              <w:jc w:val="center"/>
              <w:rPr>
                <w:sz w:val="22"/>
                <w:szCs w:val="22"/>
              </w:rPr>
            </w:pPr>
            <w:r w:rsidRPr="00D00103">
              <w:rPr>
                <w:sz w:val="22"/>
                <w:szCs w:val="22"/>
              </w:rPr>
              <w:t>2.4.2.</w:t>
            </w:r>
          </w:p>
        </w:tc>
        <w:tc>
          <w:tcPr>
            <w:tcW w:w="1985" w:type="dxa"/>
            <w:vAlign w:val="center"/>
          </w:tcPr>
          <w:p w14:paraId="4F104085" w14:textId="77777777" w:rsidR="008D1C10" w:rsidRPr="00D00103" w:rsidRDefault="008D1C10" w:rsidP="008D1C10">
            <w:pPr>
              <w:rPr>
                <w:sz w:val="22"/>
                <w:szCs w:val="22"/>
              </w:rPr>
            </w:pPr>
            <w:r w:rsidRPr="00D00103">
              <w:rPr>
                <w:sz w:val="22"/>
                <w:szCs w:val="22"/>
              </w:rPr>
              <w:t>- на промывку сетей</w:t>
            </w:r>
          </w:p>
        </w:tc>
        <w:tc>
          <w:tcPr>
            <w:tcW w:w="851" w:type="dxa"/>
            <w:vAlign w:val="center"/>
          </w:tcPr>
          <w:p w14:paraId="3D880070" w14:textId="77777777" w:rsidR="008D1C10" w:rsidRPr="00D00103" w:rsidRDefault="008D1C10" w:rsidP="008D1C10">
            <w:pPr>
              <w:jc w:val="center"/>
              <w:rPr>
                <w:sz w:val="22"/>
                <w:szCs w:val="22"/>
              </w:rPr>
            </w:pPr>
            <w:r w:rsidRPr="00D00103">
              <w:rPr>
                <w:sz w:val="22"/>
                <w:szCs w:val="22"/>
              </w:rPr>
              <w:t>м</w:t>
            </w:r>
            <w:r w:rsidRPr="00D00103">
              <w:rPr>
                <w:sz w:val="22"/>
                <w:szCs w:val="22"/>
                <w:vertAlign w:val="superscript"/>
              </w:rPr>
              <w:t>3</w:t>
            </w:r>
          </w:p>
        </w:tc>
        <w:tc>
          <w:tcPr>
            <w:tcW w:w="1134" w:type="dxa"/>
            <w:vAlign w:val="center"/>
          </w:tcPr>
          <w:p w14:paraId="2585A587"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132BE18B" w14:textId="77777777" w:rsidR="008D1C10" w:rsidRPr="00D00103" w:rsidRDefault="008D1C10" w:rsidP="008D1C10">
            <w:pPr>
              <w:jc w:val="center"/>
              <w:rPr>
                <w:sz w:val="22"/>
                <w:szCs w:val="22"/>
              </w:rPr>
            </w:pPr>
            <w:r w:rsidRPr="00D00103">
              <w:rPr>
                <w:sz w:val="22"/>
                <w:szCs w:val="22"/>
              </w:rPr>
              <w:t>-</w:t>
            </w:r>
          </w:p>
        </w:tc>
        <w:tc>
          <w:tcPr>
            <w:tcW w:w="1275" w:type="dxa"/>
            <w:vAlign w:val="center"/>
          </w:tcPr>
          <w:p w14:paraId="15785F80" w14:textId="77777777" w:rsidR="008D1C10" w:rsidRPr="00D00103" w:rsidRDefault="008D1C10" w:rsidP="008D1C10">
            <w:pPr>
              <w:jc w:val="center"/>
              <w:rPr>
                <w:sz w:val="22"/>
                <w:szCs w:val="22"/>
              </w:rPr>
            </w:pPr>
            <w:r w:rsidRPr="00D00103">
              <w:rPr>
                <w:sz w:val="22"/>
                <w:szCs w:val="22"/>
              </w:rPr>
              <w:t>-</w:t>
            </w:r>
          </w:p>
        </w:tc>
        <w:tc>
          <w:tcPr>
            <w:tcW w:w="1276" w:type="dxa"/>
            <w:vAlign w:val="center"/>
          </w:tcPr>
          <w:p w14:paraId="45F46859" w14:textId="77777777" w:rsidR="008D1C10" w:rsidRPr="00D00103" w:rsidRDefault="008D1C10" w:rsidP="008D1C10">
            <w:pPr>
              <w:jc w:val="center"/>
              <w:rPr>
                <w:sz w:val="22"/>
                <w:szCs w:val="22"/>
              </w:rPr>
            </w:pPr>
            <w:r w:rsidRPr="00D00103">
              <w:rPr>
                <w:sz w:val="22"/>
                <w:szCs w:val="22"/>
              </w:rPr>
              <w:t>-</w:t>
            </w:r>
          </w:p>
        </w:tc>
        <w:tc>
          <w:tcPr>
            <w:tcW w:w="1276" w:type="dxa"/>
            <w:vAlign w:val="center"/>
          </w:tcPr>
          <w:p w14:paraId="4C53F6AC"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4C2B043E"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294E9D9C" w14:textId="77777777" w:rsidR="008D1C10" w:rsidRPr="00D00103" w:rsidRDefault="008D1C10" w:rsidP="008D1C10">
            <w:pPr>
              <w:jc w:val="center"/>
              <w:rPr>
                <w:sz w:val="22"/>
                <w:szCs w:val="22"/>
              </w:rPr>
            </w:pPr>
            <w:r w:rsidRPr="00D00103">
              <w:rPr>
                <w:sz w:val="22"/>
                <w:szCs w:val="22"/>
              </w:rPr>
              <w:t>675</w:t>
            </w:r>
          </w:p>
        </w:tc>
        <w:tc>
          <w:tcPr>
            <w:tcW w:w="1134" w:type="dxa"/>
            <w:vAlign w:val="center"/>
          </w:tcPr>
          <w:p w14:paraId="48013067" w14:textId="77777777" w:rsidR="008D1C10" w:rsidRPr="00D00103" w:rsidRDefault="008D1C10" w:rsidP="008D1C10">
            <w:pPr>
              <w:jc w:val="center"/>
              <w:rPr>
                <w:sz w:val="22"/>
                <w:szCs w:val="22"/>
              </w:rPr>
            </w:pPr>
            <w:r w:rsidRPr="00D00103">
              <w:rPr>
                <w:sz w:val="22"/>
                <w:szCs w:val="22"/>
              </w:rPr>
              <w:t>675</w:t>
            </w:r>
          </w:p>
        </w:tc>
        <w:tc>
          <w:tcPr>
            <w:tcW w:w="1134" w:type="dxa"/>
            <w:vAlign w:val="center"/>
          </w:tcPr>
          <w:p w14:paraId="70AACB3D"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6343CB9C" w14:textId="77777777" w:rsidR="008D1C10" w:rsidRPr="00D00103" w:rsidRDefault="008D1C10" w:rsidP="008D1C10">
            <w:pPr>
              <w:jc w:val="center"/>
              <w:rPr>
                <w:sz w:val="22"/>
                <w:szCs w:val="22"/>
              </w:rPr>
            </w:pPr>
            <w:r w:rsidRPr="00D00103">
              <w:rPr>
                <w:sz w:val="22"/>
                <w:szCs w:val="22"/>
              </w:rPr>
              <w:t>-</w:t>
            </w:r>
          </w:p>
        </w:tc>
      </w:tr>
      <w:tr w:rsidR="00D00103" w:rsidRPr="00D00103" w14:paraId="38D6644E" w14:textId="77777777" w:rsidTr="008D1C10">
        <w:trPr>
          <w:trHeight w:val="417"/>
          <w:jc w:val="center"/>
        </w:trPr>
        <w:tc>
          <w:tcPr>
            <w:tcW w:w="992" w:type="dxa"/>
            <w:vAlign w:val="center"/>
          </w:tcPr>
          <w:p w14:paraId="4B355A4B" w14:textId="77777777" w:rsidR="008D1C10" w:rsidRPr="00D00103" w:rsidRDefault="008D1C10" w:rsidP="008D1C10">
            <w:pPr>
              <w:jc w:val="center"/>
              <w:rPr>
                <w:sz w:val="22"/>
                <w:szCs w:val="22"/>
              </w:rPr>
            </w:pPr>
            <w:r w:rsidRPr="00D00103">
              <w:rPr>
                <w:sz w:val="22"/>
                <w:szCs w:val="22"/>
              </w:rPr>
              <w:t>2.4.3.</w:t>
            </w:r>
          </w:p>
        </w:tc>
        <w:tc>
          <w:tcPr>
            <w:tcW w:w="1985" w:type="dxa"/>
            <w:vAlign w:val="center"/>
          </w:tcPr>
          <w:p w14:paraId="58D5D7EB" w14:textId="77777777" w:rsidR="008D1C10" w:rsidRPr="00D00103" w:rsidRDefault="008D1C10" w:rsidP="008D1C10">
            <w:pPr>
              <w:rPr>
                <w:sz w:val="22"/>
                <w:szCs w:val="22"/>
              </w:rPr>
            </w:pPr>
            <w:r w:rsidRPr="00D00103">
              <w:rPr>
                <w:sz w:val="22"/>
                <w:szCs w:val="22"/>
              </w:rPr>
              <w:t>- прочие</w:t>
            </w:r>
          </w:p>
        </w:tc>
        <w:tc>
          <w:tcPr>
            <w:tcW w:w="851" w:type="dxa"/>
            <w:vAlign w:val="center"/>
          </w:tcPr>
          <w:p w14:paraId="1EC9490F" w14:textId="77777777" w:rsidR="008D1C10" w:rsidRPr="00D00103" w:rsidRDefault="008D1C10" w:rsidP="008D1C10">
            <w:pPr>
              <w:jc w:val="center"/>
              <w:rPr>
                <w:sz w:val="22"/>
                <w:szCs w:val="22"/>
              </w:rPr>
            </w:pPr>
            <w:r w:rsidRPr="00D00103">
              <w:rPr>
                <w:sz w:val="22"/>
                <w:szCs w:val="22"/>
              </w:rPr>
              <w:t>м</w:t>
            </w:r>
            <w:r w:rsidRPr="00D00103">
              <w:rPr>
                <w:sz w:val="22"/>
                <w:szCs w:val="22"/>
                <w:vertAlign w:val="superscript"/>
              </w:rPr>
              <w:t>3</w:t>
            </w:r>
          </w:p>
        </w:tc>
        <w:tc>
          <w:tcPr>
            <w:tcW w:w="1134" w:type="dxa"/>
            <w:vAlign w:val="center"/>
          </w:tcPr>
          <w:p w14:paraId="2B049380"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699B612D" w14:textId="77777777" w:rsidR="008D1C10" w:rsidRPr="00D00103" w:rsidRDefault="008D1C10" w:rsidP="008D1C10">
            <w:pPr>
              <w:jc w:val="center"/>
              <w:rPr>
                <w:sz w:val="22"/>
                <w:szCs w:val="22"/>
              </w:rPr>
            </w:pPr>
            <w:r w:rsidRPr="00D00103">
              <w:rPr>
                <w:sz w:val="22"/>
                <w:szCs w:val="22"/>
              </w:rPr>
              <w:t>-</w:t>
            </w:r>
          </w:p>
        </w:tc>
        <w:tc>
          <w:tcPr>
            <w:tcW w:w="1275" w:type="dxa"/>
            <w:vAlign w:val="center"/>
          </w:tcPr>
          <w:p w14:paraId="08EBE6B9" w14:textId="77777777" w:rsidR="008D1C10" w:rsidRPr="00D00103" w:rsidRDefault="008D1C10" w:rsidP="008D1C10">
            <w:pPr>
              <w:jc w:val="center"/>
              <w:rPr>
                <w:sz w:val="22"/>
                <w:szCs w:val="22"/>
              </w:rPr>
            </w:pPr>
            <w:r w:rsidRPr="00D00103">
              <w:rPr>
                <w:sz w:val="22"/>
                <w:szCs w:val="22"/>
              </w:rPr>
              <w:t>-</w:t>
            </w:r>
          </w:p>
        </w:tc>
        <w:tc>
          <w:tcPr>
            <w:tcW w:w="1276" w:type="dxa"/>
            <w:vAlign w:val="center"/>
          </w:tcPr>
          <w:p w14:paraId="5CFF05D8" w14:textId="77777777" w:rsidR="008D1C10" w:rsidRPr="00D00103" w:rsidRDefault="008D1C10" w:rsidP="008D1C10">
            <w:pPr>
              <w:jc w:val="center"/>
              <w:rPr>
                <w:sz w:val="22"/>
                <w:szCs w:val="22"/>
              </w:rPr>
            </w:pPr>
            <w:r w:rsidRPr="00D00103">
              <w:rPr>
                <w:sz w:val="22"/>
                <w:szCs w:val="22"/>
              </w:rPr>
              <w:t>-</w:t>
            </w:r>
          </w:p>
        </w:tc>
        <w:tc>
          <w:tcPr>
            <w:tcW w:w="1276" w:type="dxa"/>
            <w:vAlign w:val="center"/>
          </w:tcPr>
          <w:p w14:paraId="3E9029FA"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3BA734FC"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18A8873C"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1458BA8D"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2AF97E14"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40668A5A" w14:textId="77777777" w:rsidR="008D1C10" w:rsidRPr="00D00103" w:rsidRDefault="008D1C10" w:rsidP="008D1C10">
            <w:pPr>
              <w:jc w:val="center"/>
              <w:rPr>
                <w:sz w:val="22"/>
                <w:szCs w:val="22"/>
              </w:rPr>
            </w:pPr>
            <w:r w:rsidRPr="00D00103">
              <w:rPr>
                <w:sz w:val="22"/>
                <w:szCs w:val="22"/>
              </w:rPr>
              <w:t>-</w:t>
            </w:r>
          </w:p>
        </w:tc>
      </w:tr>
      <w:tr w:rsidR="00D00103" w:rsidRPr="00D00103" w14:paraId="34CDEB65" w14:textId="77777777" w:rsidTr="008D1C10">
        <w:trPr>
          <w:trHeight w:val="863"/>
          <w:jc w:val="center"/>
        </w:trPr>
        <w:tc>
          <w:tcPr>
            <w:tcW w:w="992" w:type="dxa"/>
            <w:vAlign w:val="center"/>
          </w:tcPr>
          <w:p w14:paraId="13D2D45D" w14:textId="77777777" w:rsidR="008D1C10" w:rsidRPr="00D00103" w:rsidRDefault="008D1C10" w:rsidP="008D1C10">
            <w:pPr>
              <w:jc w:val="center"/>
              <w:rPr>
                <w:sz w:val="22"/>
                <w:szCs w:val="22"/>
              </w:rPr>
            </w:pPr>
            <w:r w:rsidRPr="00D00103">
              <w:rPr>
                <w:sz w:val="22"/>
                <w:szCs w:val="22"/>
              </w:rPr>
              <w:t>2.5.</w:t>
            </w:r>
          </w:p>
        </w:tc>
        <w:tc>
          <w:tcPr>
            <w:tcW w:w="1985" w:type="dxa"/>
            <w:vAlign w:val="center"/>
          </w:tcPr>
          <w:p w14:paraId="1A29A6F7" w14:textId="77777777" w:rsidR="008D1C10" w:rsidRPr="00D00103" w:rsidRDefault="008D1C10" w:rsidP="008D1C10">
            <w:pPr>
              <w:rPr>
                <w:sz w:val="22"/>
                <w:szCs w:val="22"/>
              </w:rPr>
            </w:pPr>
            <w:r w:rsidRPr="00D00103">
              <w:rPr>
                <w:sz w:val="22"/>
                <w:szCs w:val="22"/>
              </w:rPr>
              <w:t>Объем пропущенной воды через очистные сооружения</w:t>
            </w:r>
          </w:p>
        </w:tc>
        <w:tc>
          <w:tcPr>
            <w:tcW w:w="851" w:type="dxa"/>
            <w:vAlign w:val="center"/>
          </w:tcPr>
          <w:p w14:paraId="4AF70787" w14:textId="77777777" w:rsidR="008D1C10" w:rsidRPr="00D00103" w:rsidRDefault="008D1C10" w:rsidP="008D1C10">
            <w:pPr>
              <w:jc w:val="center"/>
              <w:rPr>
                <w:sz w:val="22"/>
                <w:szCs w:val="22"/>
              </w:rPr>
            </w:pPr>
            <w:r w:rsidRPr="00D00103">
              <w:rPr>
                <w:sz w:val="22"/>
                <w:szCs w:val="22"/>
              </w:rPr>
              <w:t>м</w:t>
            </w:r>
            <w:r w:rsidRPr="00D00103">
              <w:rPr>
                <w:sz w:val="22"/>
                <w:szCs w:val="22"/>
                <w:vertAlign w:val="superscript"/>
              </w:rPr>
              <w:t>3</w:t>
            </w:r>
          </w:p>
        </w:tc>
        <w:tc>
          <w:tcPr>
            <w:tcW w:w="1134" w:type="dxa"/>
            <w:vAlign w:val="center"/>
          </w:tcPr>
          <w:p w14:paraId="01E8AFEC"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56B19719" w14:textId="77777777" w:rsidR="008D1C10" w:rsidRPr="00D00103" w:rsidRDefault="008D1C10" w:rsidP="008D1C10">
            <w:pPr>
              <w:jc w:val="center"/>
              <w:rPr>
                <w:sz w:val="22"/>
                <w:szCs w:val="22"/>
              </w:rPr>
            </w:pPr>
            <w:r w:rsidRPr="00D00103">
              <w:rPr>
                <w:sz w:val="22"/>
                <w:szCs w:val="22"/>
              </w:rPr>
              <w:t>-</w:t>
            </w:r>
          </w:p>
        </w:tc>
        <w:tc>
          <w:tcPr>
            <w:tcW w:w="1275" w:type="dxa"/>
            <w:vAlign w:val="center"/>
          </w:tcPr>
          <w:p w14:paraId="75FE73EC" w14:textId="77777777" w:rsidR="008D1C10" w:rsidRPr="00D00103" w:rsidRDefault="008D1C10" w:rsidP="008D1C10">
            <w:pPr>
              <w:jc w:val="center"/>
              <w:rPr>
                <w:sz w:val="22"/>
                <w:szCs w:val="22"/>
              </w:rPr>
            </w:pPr>
            <w:r w:rsidRPr="00D00103">
              <w:rPr>
                <w:sz w:val="22"/>
                <w:szCs w:val="22"/>
              </w:rPr>
              <w:t>-</w:t>
            </w:r>
          </w:p>
        </w:tc>
        <w:tc>
          <w:tcPr>
            <w:tcW w:w="1276" w:type="dxa"/>
            <w:vAlign w:val="center"/>
          </w:tcPr>
          <w:p w14:paraId="3DB20D69" w14:textId="77777777" w:rsidR="008D1C10" w:rsidRPr="00D00103" w:rsidRDefault="008D1C10" w:rsidP="008D1C10">
            <w:pPr>
              <w:jc w:val="center"/>
              <w:rPr>
                <w:sz w:val="22"/>
                <w:szCs w:val="22"/>
              </w:rPr>
            </w:pPr>
            <w:r w:rsidRPr="00D00103">
              <w:rPr>
                <w:sz w:val="22"/>
                <w:szCs w:val="22"/>
              </w:rPr>
              <w:t>-</w:t>
            </w:r>
          </w:p>
        </w:tc>
        <w:tc>
          <w:tcPr>
            <w:tcW w:w="1276" w:type="dxa"/>
            <w:vAlign w:val="center"/>
          </w:tcPr>
          <w:p w14:paraId="72B9458A"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48ADBB83"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4BFF7E82"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23A52CFA"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12BB2DF1"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31DE3617" w14:textId="77777777" w:rsidR="008D1C10" w:rsidRPr="00D00103" w:rsidRDefault="008D1C10" w:rsidP="008D1C10">
            <w:pPr>
              <w:jc w:val="center"/>
              <w:rPr>
                <w:sz w:val="22"/>
                <w:szCs w:val="22"/>
              </w:rPr>
            </w:pPr>
            <w:r w:rsidRPr="00D00103">
              <w:rPr>
                <w:sz w:val="22"/>
                <w:szCs w:val="22"/>
              </w:rPr>
              <w:t>-</w:t>
            </w:r>
          </w:p>
        </w:tc>
      </w:tr>
      <w:tr w:rsidR="00D00103" w:rsidRPr="00D00103" w14:paraId="662F06E3" w14:textId="77777777" w:rsidTr="008D1C10">
        <w:trPr>
          <w:trHeight w:val="584"/>
          <w:jc w:val="center"/>
        </w:trPr>
        <w:tc>
          <w:tcPr>
            <w:tcW w:w="992" w:type="dxa"/>
            <w:vAlign w:val="center"/>
          </w:tcPr>
          <w:p w14:paraId="5ACC4FC4" w14:textId="77777777" w:rsidR="008D1C10" w:rsidRPr="00D00103" w:rsidRDefault="008D1C10" w:rsidP="008D1C10">
            <w:pPr>
              <w:jc w:val="center"/>
              <w:rPr>
                <w:sz w:val="22"/>
                <w:szCs w:val="22"/>
              </w:rPr>
            </w:pPr>
            <w:r w:rsidRPr="00D00103">
              <w:rPr>
                <w:sz w:val="22"/>
                <w:szCs w:val="22"/>
              </w:rPr>
              <w:t>2.6.</w:t>
            </w:r>
          </w:p>
        </w:tc>
        <w:tc>
          <w:tcPr>
            <w:tcW w:w="1985" w:type="dxa"/>
            <w:vAlign w:val="center"/>
          </w:tcPr>
          <w:p w14:paraId="6B1CF661" w14:textId="77777777" w:rsidR="008D1C10" w:rsidRPr="00D00103" w:rsidRDefault="008D1C10" w:rsidP="008D1C10">
            <w:pPr>
              <w:rPr>
                <w:sz w:val="22"/>
                <w:szCs w:val="22"/>
              </w:rPr>
            </w:pPr>
            <w:r w:rsidRPr="00D00103">
              <w:rPr>
                <w:sz w:val="22"/>
                <w:szCs w:val="22"/>
              </w:rPr>
              <w:t>Подано воды в сеть</w:t>
            </w:r>
          </w:p>
        </w:tc>
        <w:tc>
          <w:tcPr>
            <w:tcW w:w="851" w:type="dxa"/>
            <w:vAlign w:val="center"/>
          </w:tcPr>
          <w:p w14:paraId="5124E1D2" w14:textId="77777777" w:rsidR="008D1C10" w:rsidRPr="00D00103" w:rsidRDefault="008D1C10" w:rsidP="008D1C10">
            <w:pPr>
              <w:jc w:val="center"/>
              <w:rPr>
                <w:sz w:val="22"/>
                <w:szCs w:val="22"/>
              </w:rPr>
            </w:pPr>
            <w:r w:rsidRPr="00D00103">
              <w:rPr>
                <w:sz w:val="22"/>
                <w:szCs w:val="22"/>
              </w:rPr>
              <w:t>м</w:t>
            </w:r>
            <w:r w:rsidRPr="00D00103">
              <w:rPr>
                <w:sz w:val="22"/>
                <w:szCs w:val="22"/>
                <w:vertAlign w:val="superscript"/>
              </w:rPr>
              <w:t>3</w:t>
            </w:r>
          </w:p>
        </w:tc>
        <w:tc>
          <w:tcPr>
            <w:tcW w:w="1134" w:type="dxa"/>
            <w:vAlign w:val="center"/>
          </w:tcPr>
          <w:p w14:paraId="0EF8156D" w14:textId="77777777" w:rsidR="008D1C10" w:rsidRPr="00D00103" w:rsidRDefault="008D1C10" w:rsidP="008D1C10">
            <w:pPr>
              <w:jc w:val="center"/>
              <w:rPr>
                <w:sz w:val="22"/>
                <w:szCs w:val="22"/>
              </w:rPr>
            </w:pPr>
            <w:r w:rsidRPr="00D00103">
              <w:rPr>
                <w:sz w:val="22"/>
                <w:szCs w:val="22"/>
              </w:rPr>
              <w:t>191349</w:t>
            </w:r>
          </w:p>
        </w:tc>
        <w:tc>
          <w:tcPr>
            <w:tcW w:w="1134" w:type="dxa"/>
            <w:vAlign w:val="center"/>
          </w:tcPr>
          <w:p w14:paraId="5E5AABCC" w14:textId="77777777" w:rsidR="008D1C10" w:rsidRPr="00D00103" w:rsidRDefault="008D1C10" w:rsidP="008D1C10">
            <w:pPr>
              <w:jc w:val="center"/>
              <w:rPr>
                <w:sz w:val="22"/>
                <w:szCs w:val="22"/>
              </w:rPr>
            </w:pPr>
            <w:r w:rsidRPr="00D00103">
              <w:rPr>
                <w:sz w:val="22"/>
                <w:szCs w:val="22"/>
              </w:rPr>
              <w:t>191349</w:t>
            </w:r>
          </w:p>
        </w:tc>
        <w:tc>
          <w:tcPr>
            <w:tcW w:w="1275" w:type="dxa"/>
            <w:vAlign w:val="center"/>
          </w:tcPr>
          <w:p w14:paraId="577D8999" w14:textId="77777777" w:rsidR="008D1C10" w:rsidRPr="00D00103" w:rsidRDefault="008D1C10" w:rsidP="008D1C10">
            <w:pPr>
              <w:jc w:val="center"/>
              <w:rPr>
                <w:sz w:val="22"/>
                <w:szCs w:val="22"/>
              </w:rPr>
            </w:pPr>
            <w:r w:rsidRPr="00D00103">
              <w:rPr>
                <w:sz w:val="22"/>
                <w:szCs w:val="22"/>
              </w:rPr>
              <w:t>178750</w:t>
            </w:r>
          </w:p>
        </w:tc>
        <w:tc>
          <w:tcPr>
            <w:tcW w:w="1276" w:type="dxa"/>
            <w:vAlign w:val="center"/>
          </w:tcPr>
          <w:p w14:paraId="0614A048" w14:textId="77777777" w:rsidR="008D1C10" w:rsidRPr="00D00103" w:rsidRDefault="008D1C10" w:rsidP="008D1C10">
            <w:pPr>
              <w:jc w:val="center"/>
              <w:rPr>
                <w:sz w:val="22"/>
                <w:szCs w:val="22"/>
              </w:rPr>
            </w:pPr>
            <w:r w:rsidRPr="00D00103">
              <w:rPr>
                <w:sz w:val="22"/>
                <w:szCs w:val="22"/>
              </w:rPr>
              <w:t>178750</w:t>
            </w:r>
          </w:p>
        </w:tc>
        <w:tc>
          <w:tcPr>
            <w:tcW w:w="1276" w:type="dxa"/>
            <w:vAlign w:val="center"/>
          </w:tcPr>
          <w:p w14:paraId="60559AA2" w14:textId="77777777" w:rsidR="008D1C10" w:rsidRPr="00D00103" w:rsidRDefault="008D1C10" w:rsidP="008D1C10">
            <w:pPr>
              <w:jc w:val="center"/>
              <w:rPr>
                <w:sz w:val="22"/>
                <w:szCs w:val="22"/>
              </w:rPr>
            </w:pPr>
            <w:r w:rsidRPr="00D00103">
              <w:rPr>
                <w:sz w:val="22"/>
                <w:szCs w:val="22"/>
              </w:rPr>
              <w:t>164250</w:t>
            </w:r>
          </w:p>
        </w:tc>
        <w:tc>
          <w:tcPr>
            <w:tcW w:w="1134" w:type="dxa"/>
            <w:vAlign w:val="center"/>
          </w:tcPr>
          <w:p w14:paraId="4F1A26B2" w14:textId="77777777" w:rsidR="008D1C10" w:rsidRPr="00D00103" w:rsidRDefault="008D1C10" w:rsidP="008D1C10">
            <w:pPr>
              <w:jc w:val="center"/>
              <w:rPr>
                <w:sz w:val="22"/>
                <w:szCs w:val="22"/>
              </w:rPr>
            </w:pPr>
            <w:r w:rsidRPr="00D00103">
              <w:rPr>
                <w:sz w:val="22"/>
                <w:szCs w:val="22"/>
              </w:rPr>
              <w:t>164250</w:t>
            </w:r>
          </w:p>
        </w:tc>
        <w:tc>
          <w:tcPr>
            <w:tcW w:w="1134" w:type="dxa"/>
            <w:vAlign w:val="center"/>
          </w:tcPr>
          <w:p w14:paraId="394B5F71" w14:textId="77777777" w:rsidR="008D1C10" w:rsidRPr="00D00103" w:rsidRDefault="008D1C10" w:rsidP="008D1C10">
            <w:pPr>
              <w:jc w:val="center"/>
              <w:rPr>
                <w:sz w:val="22"/>
                <w:szCs w:val="22"/>
              </w:rPr>
            </w:pPr>
            <w:r w:rsidRPr="00D00103">
              <w:rPr>
                <w:sz w:val="22"/>
                <w:szCs w:val="22"/>
              </w:rPr>
              <w:t>162918</w:t>
            </w:r>
          </w:p>
        </w:tc>
        <w:tc>
          <w:tcPr>
            <w:tcW w:w="1134" w:type="dxa"/>
            <w:vAlign w:val="center"/>
          </w:tcPr>
          <w:p w14:paraId="1B9957A8" w14:textId="77777777" w:rsidR="008D1C10" w:rsidRPr="00D00103" w:rsidRDefault="008D1C10" w:rsidP="008D1C10">
            <w:pPr>
              <w:jc w:val="center"/>
              <w:rPr>
                <w:sz w:val="22"/>
                <w:szCs w:val="22"/>
              </w:rPr>
            </w:pPr>
            <w:r w:rsidRPr="00D00103">
              <w:rPr>
                <w:sz w:val="22"/>
                <w:szCs w:val="22"/>
              </w:rPr>
              <w:t>162918</w:t>
            </w:r>
          </w:p>
        </w:tc>
        <w:tc>
          <w:tcPr>
            <w:tcW w:w="1134" w:type="dxa"/>
            <w:vAlign w:val="center"/>
          </w:tcPr>
          <w:p w14:paraId="64C48732" w14:textId="77777777" w:rsidR="008D1C10" w:rsidRPr="00D00103" w:rsidRDefault="008D1C10" w:rsidP="008D1C10">
            <w:pPr>
              <w:jc w:val="center"/>
              <w:rPr>
                <w:sz w:val="22"/>
                <w:szCs w:val="22"/>
              </w:rPr>
            </w:pPr>
            <w:r w:rsidRPr="00D00103">
              <w:rPr>
                <w:sz w:val="22"/>
                <w:szCs w:val="22"/>
              </w:rPr>
              <w:t>184899</w:t>
            </w:r>
          </w:p>
        </w:tc>
        <w:tc>
          <w:tcPr>
            <w:tcW w:w="1134" w:type="dxa"/>
            <w:vAlign w:val="center"/>
          </w:tcPr>
          <w:p w14:paraId="628367B9" w14:textId="77777777" w:rsidR="008D1C10" w:rsidRPr="00D00103" w:rsidRDefault="008D1C10" w:rsidP="008D1C10">
            <w:pPr>
              <w:jc w:val="center"/>
              <w:rPr>
                <w:sz w:val="22"/>
                <w:szCs w:val="22"/>
              </w:rPr>
            </w:pPr>
            <w:r w:rsidRPr="00D00103">
              <w:rPr>
                <w:sz w:val="22"/>
                <w:szCs w:val="22"/>
              </w:rPr>
              <w:t>184899</w:t>
            </w:r>
          </w:p>
        </w:tc>
      </w:tr>
      <w:tr w:rsidR="00D00103" w:rsidRPr="00D00103" w14:paraId="20937494" w14:textId="77777777" w:rsidTr="008D1C10">
        <w:trPr>
          <w:trHeight w:val="409"/>
          <w:jc w:val="center"/>
        </w:trPr>
        <w:tc>
          <w:tcPr>
            <w:tcW w:w="992" w:type="dxa"/>
            <w:vAlign w:val="center"/>
          </w:tcPr>
          <w:p w14:paraId="352814C6" w14:textId="77777777" w:rsidR="008D1C10" w:rsidRPr="00D00103" w:rsidRDefault="008D1C10" w:rsidP="008D1C10">
            <w:pPr>
              <w:jc w:val="center"/>
              <w:rPr>
                <w:sz w:val="22"/>
                <w:szCs w:val="22"/>
              </w:rPr>
            </w:pPr>
            <w:r w:rsidRPr="00D00103">
              <w:rPr>
                <w:sz w:val="22"/>
                <w:szCs w:val="22"/>
              </w:rPr>
              <w:t>2.7.</w:t>
            </w:r>
          </w:p>
        </w:tc>
        <w:tc>
          <w:tcPr>
            <w:tcW w:w="1985" w:type="dxa"/>
            <w:vAlign w:val="center"/>
          </w:tcPr>
          <w:p w14:paraId="5DB1AF64" w14:textId="77777777" w:rsidR="008D1C10" w:rsidRPr="00D00103" w:rsidRDefault="008D1C10" w:rsidP="008D1C10">
            <w:pPr>
              <w:rPr>
                <w:sz w:val="22"/>
                <w:szCs w:val="22"/>
              </w:rPr>
            </w:pPr>
            <w:r w:rsidRPr="00D00103">
              <w:rPr>
                <w:sz w:val="22"/>
                <w:szCs w:val="22"/>
              </w:rPr>
              <w:t>Потери воды</w:t>
            </w:r>
          </w:p>
        </w:tc>
        <w:tc>
          <w:tcPr>
            <w:tcW w:w="851" w:type="dxa"/>
            <w:vAlign w:val="center"/>
          </w:tcPr>
          <w:p w14:paraId="04A289C4" w14:textId="77777777" w:rsidR="008D1C10" w:rsidRPr="00D00103" w:rsidRDefault="008D1C10" w:rsidP="008D1C10">
            <w:pPr>
              <w:jc w:val="center"/>
              <w:rPr>
                <w:sz w:val="22"/>
                <w:szCs w:val="22"/>
              </w:rPr>
            </w:pPr>
            <w:r w:rsidRPr="00D00103">
              <w:rPr>
                <w:sz w:val="22"/>
                <w:szCs w:val="22"/>
              </w:rPr>
              <w:t>м</w:t>
            </w:r>
            <w:r w:rsidRPr="00D00103">
              <w:rPr>
                <w:sz w:val="22"/>
                <w:szCs w:val="22"/>
                <w:vertAlign w:val="superscript"/>
              </w:rPr>
              <w:t>3</w:t>
            </w:r>
          </w:p>
        </w:tc>
        <w:tc>
          <w:tcPr>
            <w:tcW w:w="1134" w:type="dxa"/>
            <w:vAlign w:val="center"/>
          </w:tcPr>
          <w:p w14:paraId="6A8BD009" w14:textId="77777777" w:rsidR="008D1C10" w:rsidRPr="00D00103" w:rsidRDefault="008D1C10" w:rsidP="008D1C10">
            <w:pPr>
              <w:jc w:val="center"/>
              <w:rPr>
                <w:sz w:val="22"/>
                <w:szCs w:val="22"/>
              </w:rPr>
            </w:pPr>
            <w:r w:rsidRPr="00D00103">
              <w:rPr>
                <w:sz w:val="22"/>
                <w:szCs w:val="22"/>
              </w:rPr>
              <w:t>11779</w:t>
            </w:r>
          </w:p>
        </w:tc>
        <w:tc>
          <w:tcPr>
            <w:tcW w:w="1134" w:type="dxa"/>
            <w:vAlign w:val="center"/>
          </w:tcPr>
          <w:p w14:paraId="10B8CD14" w14:textId="77777777" w:rsidR="008D1C10" w:rsidRPr="00D00103" w:rsidRDefault="008D1C10" w:rsidP="008D1C10">
            <w:pPr>
              <w:jc w:val="center"/>
              <w:rPr>
                <w:sz w:val="22"/>
                <w:szCs w:val="22"/>
              </w:rPr>
            </w:pPr>
            <w:r w:rsidRPr="00D00103">
              <w:rPr>
                <w:sz w:val="22"/>
                <w:szCs w:val="22"/>
              </w:rPr>
              <w:t>11779</w:t>
            </w:r>
          </w:p>
        </w:tc>
        <w:tc>
          <w:tcPr>
            <w:tcW w:w="1275" w:type="dxa"/>
            <w:vAlign w:val="center"/>
          </w:tcPr>
          <w:p w14:paraId="1CA029A5" w14:textId="77777777" w:rsidR="008D1C10" w:rsidRPr="00D00103" w:rsidRDefault="008D1C10" w:rsidP="008D1C10">
            <w:pPr>
              <w:jc w:val="center"/>
              <w:rPr>
                <w:sz w:val="22"/>
                <w:szCs w:val="22"/>
              </w:rPr>
            </w:pPr>
            <w:r w:rsidRPr="00D00103">
              <w:rPr>
                <w:sz w:val="22"/>
                <w:szCs w:val="22"/>
              </w:rPr>
              <w:t>11015</w:t>
            </w:r>
          </w:p>
        </w:tc>
        <w:tc>
          <w:tcPr>
            <w:tcW w:w="1276" w:type="dxa"/>
            <w:vAlign w:val="center"/>
          </w:tcPr>
          <w:p w14:paraId="476A6D51" w14:textId="77777777" w:rsidR="008D1C10" w:rsidRPr="00D00103" w:rsidRDefault="008D1C10" w:rsidP="008D1C10">
            <w:pPr>
              <w:jc w:val="center"/>
              <w:rPr>
                <w:sz w:val="22"/>
                <w:szCs w:val="22"/>
              </w:rPr>
            </w:pPr>
            <w:r w:rsidRPr="00D00103">
              <w:rPr>
                <w:sz w:val="22"/>
                <w:szCs w:val="22"/>
              </w:rPr>
              <w:t>11015</w:t>
            </w:r>
          </w:p>
        </w:tc>
        <w:tc>
          <w:tcPr>
            <w:tcW w:w="1276" w:type="dxa"/>
            <w:vAlign w:val="center"/>
          </w:tcPr>
          <w:p w14:paraId="58F0961D" w14:textId="77777777" w:rsidR="008D1C10" w:rsidRPr="00D00103" w:rsidRDefault="008D1C10" w:rsidP="008D1C10">
            <w:pPr>
              <w:jc w:val="center"/>
              <w:rPr>
                <w:sz w:val="22"/>
                <w:szCs w:val="22"/>
              </w:rPr>
            </w:pPr>
            <w:r w:rsidRPr="00D00103">
              <w:rPr>
                <w:sz w:val="22"/>
                <w:szCs w:val="22"/>
              </w:rPr>
              <w:t>10117</w:t>
            </w:r>
          </w:p>
        </w:tc>
        <w:tc>
          <w:tcPr>
            <w:tcW w:w="1134" w:type="dxa"/>
            <w:vAlign w:val="center"/>
          </w:tcPr>
          <w:p w14:paraId="20BBC0A3" w14:textId="77777777" w:rsidR="008D1C10" w:rsidRPr="00D00103" w:rsidRDefault="008D1C10" w:rsidP="008D1C10">
            <w:pPr>
              <w:jc w:val="center"/>
              <w:rPr>
                <w:sz w:val="22"/>
                <w:szCs w:val="22"/>
              </w:rPr>
            </w:pPr>
            <w:r w:rsidRPr="00D00103">
              <w:rPr>
                <w:sz w:val="22"/>
                <w:szCs w:val="22"/>
              </w:rPr>
              <w:t>10117</w:t>
            </w:r>
          </w:p>
        </w:tc>
        <w:tc>
          <w:tcPr>
            <w:tcW w:w="1134" w:type="dxa"/>
            <w:vAlign w:val="center"/>
          </w:tcPr>
          <w:p w14:paraId="5DD9E87B" w14:textId="77777777" w:rsidR="008D1C10" w:rsidRPr="00D00103" w:rsidRDefault="008D1C10" w:rsidP="008D1C10">
            <w:pPr>
              <w:jc w:val="center"/>
              <w:rPr>
                <w:sz w:val="22"/>
                <w:szCs w:val="22"/>
              </w:rPr>
            </w:pPr>
            <w:r w:rsidRPr="00D00103">
              <w:rPr>
                <w:sz w:val="22"/>
                <w:szCs w:val="22"/>
              </w:rPr>
              <w:t>10035</w:t>
            </w:r>
          </w:p>
        </w:tc>
        <w:tc>
          <w:tcPr>
            <w:tcW w:w="1134" w:type="dxa"/>
            <w:vAlign w:val="center"/>
          </w:tcPr>
          <w:p w14:paraId="0BB8AA87" w14:textId="77777777" w:rsidR="008D1C10" w:rsidRPr="00D00103" w:rsidRDefault="008D1C10" w:rsidP="008D1C10">
            <w:pPr>
              <w:jc w:val="center"/>
              <w:rPr>
                <w:sz w:val="22"/>
                <w:szCs w:val="22"/>
              </w:rPr>
            </w:pPr>
            <w:r w:rsidRPr="00D00103">
              <w:rPr>
                <w:sz w:val="22"/>
                <w:szCs w:val="22"/>
              </w:rPr>
              <w:t>10035</w:t>
            </w:r>
          </w:p>
        </w:tc>
        <w:tc>
          <w:tcPr>
            <w:tcW w:w="1134" w:type="dxa"/>
            <w:vAlign w:val="center"/>
          </w:tcPr>
          <w:p w14:paraId="4672A97A" w14:textId="77777777" w:rsidR="008D1C10" w:rsidRPr="00D00103" w:rsidRDefault="008D1C10" w:rsidP="008D1C10">
            <w:pPr>
              <w:jc w:val="center"/>
              <w:rPr>
                <w:sz w:val="22"/>
                <w:szCs w:val="22"/>
              </w:rPr>
            </w:pPr>
            <w:r w:rsidRPr="00D00103">
              <w:rPr>
                <w:sz w:val="22"/>
                <w:szCs w:val="22"/>
              </w:rPr>
              <w:t>11395</w:t>
            </w:r>
          </w:p>
        </w:tc>
        <w:tc>
          <w:tcPr>
            <w:tcW w:w="1134" w:type="dxa"/>
            <w:vAlign w:val="center"/>
          </w:tcPr>
          <w:p w14:paraId="37DC7C25" w14:textId="77777777" w:rsidR="008D1C10" w:rsidRPr="00D00103" w:rsidRDefault="008D1C10" w:rsidP="008D1C10">
            <w:pPr>
              <w:jc w:val="center"/>
              <w:rPr>
                <w:sz w:val="22"/>
                <w:szCs w:val="22"/>
              </w:rPr>
            </w:pPr>
            <w:r w:rsidRPr="00D00103">
              <w:rPr>
                <w:sz w:val="22"/>
                <w:szCs w:val="22"/>
              </w:rPr>
              <w:t>11395</w:t>
            </w:r>
          </w:p>
        </w:tc>
      </w:tr>
      <w:tr w:rsidR="00D00103" w:rsidRPr="00D00103" w14:paraId="41542C82" w14:textId="77777777" w:rsidTr="008D1C10">
        <w:trPr>
          <w:trHeight w:val="863"/>
          <w:jc w:val="center"/>
        </w:trPr>
        <w:tc>
          <w:tcPr>
            <w:tcW w:w="992" w:type="dxa"/>
            <w:vAlign w:val="center"/>
          </w:tcPr>
          <w:p w14:paraId="53EC2323" w14:textId="77777777" w:rsidR="008D1C10" w:rsidRPr="00D00103" w:rsidRDefault="008D1C10" w:rsidP="008D1C10">
            <w:pPr>
              <w:jc w:val="center"/>
              <w:rPr>
                <w:sz w:val="22"/>
                <w:szCs w:val="22"/>
              </w:rPr>
            </w:pPr>
            <w:r w:rsidRPr="00D00103">
              <w:rPr>
                <w:sz w:val="22"/>
                <w:szCs w:val="22"/>
              </w:rPr>
              <w:t>2.8.</w:t>
            </w:r>
          </w:p>
        </w:tc>
        <w:tc>
          <w:tcPr>
            <w:tcW w:w="1985" w:type="dxa"/>
            <w:vAlign w:val="center"/>
          </w:tcPr>
          <w:p w14:paraId="250CD999" w14:textId="77777777" w:rsidR="008D1C10" w:rsidRPr="00D00103" w:rsidRDefault="008D1C10" w:rsidP="008D1C10">
            <w:pPr>
              <w:rPr>
                <w:sz w:val="22"/>
                <w:szCs w:val="22"/>
              </w:rPr>
            </w:pPr>
            <w:r w:rsidRPr="00D00103">
              <w:rPr>
                <w:sz w:val="22"/>
                <w:szCs w:val="22"/>
              </w:rPr>
              <w:t>Уровень потерь к объему поданной воды в сеть</w:t>
            </w:r>
          </w:p>
        </w:tc>
        <w:tc>
          <w:tcPr>
            <w:tcW w:w="851" w:type="dxa"/>
            <w:vAlign w:val="center"/>
          </w:tcPr>
          <w:p w14:paraId="79047AED" w14:textId="77777777" w:rsidR="008D1C10" w:rsidRPr="00D00103" w:rsidRDefault="008D1C10" w:rsidP="008D1C10">
            <w:pPr>
              <w:jc w:val="center"/>
              <w:rPr>
                <w:sz w:val="22"/>
                <w:szCs w:val="22"/>
              </w:rPr>
            </w:pPr>
            <w:r w:rsidRPr="00D00103">
              <w:rPr>
                <w:sz w:val="22"/>
                <w:szCs w:val="22"/>
              </w:rPr>
              <w:t>%</w:t>
            </w:r>
          </w:p>
        </w:tc>
        <w:tc>
          <w:tcPr>
            <w:tcW w:w="1134" w:type="dxa"/>
            <w:vAlign w:val="center"/>
          </w:tcPr>
          <w:p w14:paraId="3BECC6B7" w14:textId="77777777" w:rsidR="008D1C10" w:rsidRPr="00D00103" w:rsidRDefault="008D1C10" w:rsidP="008D1C10">
            <w:pPr>
              <w:jc w:val="center"/>
              <w:rPr>
                <w:sz w:val="22"/>
                <w:szCs w:val="22"/>
              </w:rPr>
            </w:pPr>
            <w:r w:rsidRPr="00D00103">
              <w:rPr>
                <w:sz w:val="22"/>
                <w:szCs w:val="22"/>
              </w:rPr>
              <w:t>6,16</w:t>
            </w:r>
          </w:p>
        </w:tc>
        <w:tc>
          <w:tcPr>
            <w:tcW w:w="1134" w:type="dxa"/>
            <w:vAlign w:val="center"/>
          </w:tcPr>
          <w:p w14:paraId="059034A0" w14:textId="77777777" w:rsidR="008D1C10" w:rsidRPr="00D00103" w:rsidRDefault="008D1C10" w:rsidP="008D1C10">
            <w:pPr>
              <w:jc w:val="center"/>
              <w:rPr>
                <w:sz w:val="22"/>
                <w:szCs w:val="22"/>
              </w:rPr>
            </w:pPr>
            <w:r w:rsidRPr="00D00103">
              <w:rPr>
                <w:sz w:val="22"/>
                <w:szCs w:val="22"/>
              </w:rPr>
              <w:t>6,16</w:t>
            </w:r>
          </w:p>
        </w:tc>
        <w:tc>
          <w:tcPr>
            <w:tcW w:w="1275" w:type="dxa"/>
            <w:vAlign w:val="center"/>
          </w:tcPr>
          <w:p w14:paraId="083F7EF3" w14:textId="77777777" w:rsidR="008D1C10" w:rsidRPr="00D00103" w:rsidRDefault="008D1C10" w:rsidP="008D1C10">
            <w:pPr>
              <w:jc w:val="center"/>
              <w:rPr>
                <w:sz w:val="22"/>
                <w:szCs w:val="22"/>
              </w:rPr>
            </w:pPr>
            <w:r w:rsidRPr="00D00103">
              <w:rPr>
                <w:sz w:val="22"/>
                <w:szCs w:val="22"/>
              </w:rPr>
              <w:t>6,16</w:t>
            </w:r>
          </w:p>
        </w:tc>
        <w:tc>
          <w:tcPr>
            <w:tcW w:w="1276" w:type="dxa"/>
            <w:vAlign w:val="center"/>
          </w:tcPr>
          <w:p w14:paraId="06F5D2D3" w14:textId="77777777" w:rsidR="008D1C10" w:rsidRPr="00D00103" w:rsidRDefault="008D1C10" w:rsidP="008D1C10">
            <w:pPr>
              <w:jc w:val="center"/>
              <w:rPr>
                <w:sz w:val="22"/>
                <w:szCs w:val="22"/>
              </w:rPr>
            </w:pPr>
            <w:r w:rsidRPr="00D00103">
              <w:rPr>
                <w:sz w:val="22"/>
                <w:szCs w:val="22"/>
              </w:rPr>
              <w:t>6,16</w:t>
            </w:r>
          </w:p>
        </w:tc>
        <w:tc>
          <w:tcPr>
            <w:tcW w:w="1276" w:type="dxa"/>
            <w:vAlign w:val="center"/>
          </w:tcPr>
          <w:p w14:paraId="1FA59204" w14:textId="77777777" w:rsidR="008D1C10" w:rsidRPr="00D00103" w:rsidRDefault="008D1C10" w:rsidP="008D1C10">
            <w:pPr>
              <w:jc w:val="center"/>
              <w:rPr>
                <w:sz w:val="22"/>
                <w:szCs w:val="22"/>
              </w:rPr>
            </w:pPr>
            <w:r w:rsidRPr="00D00103">
              <w:rPr>
                <w:sz w:val="22"/>
                <w:szCs w:val="22"/>
              </w:rPr>
              <w:t>6,16</w:t>
            </w:r>
          </w:p>
        </w:tc>
        <w:tc>
          <w:tcPr>
            <w:tcW w:w="1134" w:type="dxa"/>
            <w:vAlign w:val="center"/>
          </w:tcPr>
          <w:p w14:paraId="2DDF611F" w14:textId="77777777" w:rsidR="008D1C10" w:rsidRPr="00D00103" w:rsidRDefault="008D1C10" w:rsidP="008D1C10">
            <w:pPr>
              <w:jc w:val="center"/>
              <w:rPr>
                <w:sz w:val="22"/>
                <w:szCs w:val="22"/>
              </w:rPr>
            </w:pPr>
            <w:r w:rsidRPr="00D00103">
              <w:rPr>
                <w:sz w:val="22"/>
                <w:szCs w:val="22"/>
              </w:rPr>
              <w:t>6,16</w:t>
            </w:r>
          </w:p>
        </w:tc>
        <w:tc>
          <w:tcPr>
            <w:tcW w:w="1134" w:type="dxa"/>
            <w:vAlign w:val="center"/>
          </w:tcPr>
          <w:p w14:paraId="6D9DA88B" w14:textId="77777777" w:rsidR="008D1C10" w:rsidRPr="00D00103" w:rsidRDefault="008D1C10" w:rsidP="008D1C10">
            <w:pPr>
              <w:jc w:val="center"/>
              <w:rPr>
                <w:sz w:val="22"/>
                <w:szCs w:val="22"/>
              </w:rPr>
            </w:pPr>
            <w:r w:rsidRPr="00D00103">
              <w:rPr>
                <w:sz w:val="22"/>
                <w:szCs w:val="22"/>
              </w:rPr>
              <w:t>6,16</w:t>
            </w:r>
          </w:p>
        </w:tc>
        <w:tc>
          <w:tcPr>
            <w:tcW w:w="1134" w:type="dxa"/>
            <w:vAlign w:val="center"/>
          </w:tcPr>
          <w:p w14:paraId="5457C4DF" w14:textId="77777777" w:rsidR="008D1C10" w:rsidRPr="00D00103" w:rsidRDefault="008D1C10" w:rsidP="008D1C10">
            <w:pPr>
              <w:jc w:val="center"/>
              <w:rPr>
                <w:sz w:val="22"/>
                <w:szCs w:val="22"/>
              </w:rPr>
            </w:pPr>
            <w:r w:rsidRPr="00D00103">
              <w:rPr>
                <w:sz w:val="22"/>
                <w:szCs w:val="22"/>
              </w:rPr>
              <w:t>6,16</w:t>
            </w:r>
          </w:p>
        </w:tc>
        <w:tc>
          <w:tcPr>
            <w:tcW w:w="1134" w:type="dxa"/>
            <w:vAlign w:val="center"/>
          </w:tcPr>
          <w:p w14:paraId="462879E6" w14:textId="77777777" w:rsidR="008D1C10" w:rsidRPr="00D00103" w:rsidRDefault="008D1C10" w:rsidP="008D1C10">
            <w:pPr>
              <w:jc w:val="center"/>
              <w:rPr>
                <w:sz w:val="22"/>
                <w:szCs w:val="22"/>
              </w:rPr>
            </w:pPr>
            <w:r w:rsidRPr="00D00103">
              <w:rPr>
                <w:sz w:val="22"/>
                <w:szCs w:val="22"/>
              </w:rPr>
              <w:t>6,16</w:t>
            </w:r>
          </w:p>
        </w:tc>
        <w:tc>
          <w:tcPr>
            <w:tcW w:w="1134" w:type="dxa"/>
            <w:vAlign w:val="center"/>
          </w:tcPr>
          <w:p w14:paraId="19D9530F" w14:textId="77777777" w:rsidR="008D1C10" w:rsidRPr="00D00103" w:rsidRDefault="008D1C10" w:rsidP="008D1C10">
            <w:pPr>
              <w:jc w:val="center"/>
              <w:rPr>
                <w:sz w:val="22"/>
                <w:szCs w:val="22"/>
              </w:rPr>
            </w:pPr>
            <w:r w:rsidRPr="00D00103">
              <w:rPr>
                <w:sz w:val="22"/>
                <w:szCs w:val="22"/>
              </w:rPr>
              <w:t>6,16</w:t>
            </w:r>
          </w:p>
        </w:tc>
      </w:tr>
      <w:tr w:rsidR="00D00103" w:rsidRPr="00D00103" w14:paraId="5868E717" w14:textId="77777777" w:rsidTr="008D1C10">
        <w:trPr>
          <w:trHeight w:val="863"/>
          <w:jc w:val="center"/>
        </w:trPr>
        <w:tc>
          <w:tcPr>
            <w:tcW w:w="992" w:type="dxa"/>
            <w:vAlign w:val="center"/>
          </w:tcPr>
          <w:p w14:paraId="553C4AB2" w14:textId="77777777" w:rsidR="008D1C10" w:rsidRPr="00D00103" w:rsidRDefault="008D1C10" w:rsidP="008D1C10">
            <w:pPr>
              <w:jc w:val="center"/>
              <w:rPr>
                <w:sz w:val="22"/>
                <w:szCs w:val="22"/>
              </w:rPr>
            </w:pPr>
            <w:r w:rsidRPr="00D00103">
              <w:rPr>
                <w:sz w:val="22"/>
                <w:szCs w:val="22"/>
              </w:rPr>
              <w:t>2.9.</w:t>
            </w:r>
          </w:p>
        </w:tc>
        <w:tc>
          <w:tcPr>
            <w:tcW w:w="1985" w:type="dxa"/>
            <w:vAlign w:val="center"/>
          </w:tcPr>
          <w:p w14:paraId="050A75D8" w14:textId="77777777" w:rsidR="008D1C10" w:rsidRPr="00D00103" w:rsidRDefault="008D1C10" w:rsidP="008D1C10">
            <w:pPr>
              <w:rPr>
                <w:sz w:val="22"/>
                <w:szCs w:val="22"/>
              </w:rPr>
            </w:pPr>
            <w:r w:rsidRPr="00D00103">
              <w:rPr>
                <w:sz w:val="22"/>
                <w:szCs w:val="22"/>
              </w:rPr>
              <w:t>Отпущено воды по категориям потребителей</w:t>
            </w:r>
          </w:p>
        </w:tc>
        <w:tc>
          <w:tcPr>
            <w:tcW w:w="851" w:type="dxa"/>
            <w:vAlign w:val="center"/>
          </w:tcPr>
          <w:p w14:paraId="7D579783" w14:textId="77777777" w:rsidR="008D1C10" w:rsidRPr="00D00103" w:rsidRDefault="008D1C10" w:rsidP="008D1C10">
            <w:pPr>
              <w:jc w:val="center"/>
              <w:rPr>
                <w:sz w:val="22"/>
                <w:szCs w:val="22"/>
              </w:rPr>
            </w:pPr>
            <w:r w:rsidRPr="00D00103">
              <w:rPr>
                <w:sz w:val="22"/>
                <w:szCs w:val="22"/>
              </w:rPr>
              <w:t>м</w:t>
            </w:r>
            <w:r w:rsidRPr="00D00103">
              <w:rPr>
                <w:sz w:val="22"/>
                <w:szCs w:val="22"/>
                <w:vertAlign w:val="superscript"/>
              </w:rPr>
              <w:t>3</w:t>
            </w:r>
          </w:p>
        </w:tc>
        <w:tc>
          <w:tcPr>
            <w:tcW w:w="1134" w:type="dxa"/>
            <w:vAlign w:val="center"/>
          </w:tcPr>
          <w:p w14:paraId="245C77B3" w14:textId="77777777" w:rsidR="008D1C10" w:rsidRPr="00D00103" w:rsidRDefault="008D1C10" w:rsidP="008D1C10">
            <w:pPr>
              <w:jc w:val="center"/>
              <w:rPr>
                <w:sz w:val="22"/>
                <w:szCs w:val="22"/>
              </w:rPr>
            </w:pPr>
            <w:r w:rsidRPr="00D00103">
              <w:rPr>
                <w:sz w:val="22"/>
                <w:szCs w:val="22"/>
              </w:rPr>
              <w:t>179569</w:t>
            </w:r>
          </w:p>
        </w:tc>
        <w:tc>
          <w:tcPr>
            <w:tcW w:w="1134" w:type="dxa"/>
            <w:vAlign w:val="center"/>
          </w:tcPr>
          <w:p w14:paraId="0A68D24A" w14:textId="77777777" w:rsidR="008D1C10" w:rsidRPr="00D00103" w:rsidRDefault="008D1C10" w:rsidP="008D1C10">
            <w:pPr>
              <w:jc w:val="center"/>
              <w:rPr>
                <w:sz w:val="22"/>
                <w:szCs w:val="22"/>
              </w:rPr>
            </w:pPr>
            <w:r w:rsidRPr="00D00103">
              <w:rPr>
                <w:sz w:val="22"/>
                <w:szCs w:val="22"/>
              </w:rPr>
              <w:t>179569</w:t>
            </w:r>
          </w:p>
        </w:tc>
        <w:tc>
          <w:tcPr>
            <w:tcW w:w="1275" w:type="dxa"/>
            <w:vAlign w:val="center"/>
          </w:tcPr>
          <w:p w14:paraId="72582690" w14:textId="77777777" w:rsidR="008D1C10" w:rsidRPr="00D00103" w:rsidRDefault="008D1C10" w:rsidP="008D1C10">
            <w:pPr>
              <w:jc w:val="center"/>
              <w:rPr>
                <w:sz w:val="22"/>
                <w:szCs w:val="22"/>
              </w:rPr>
            </w:pPr>
            <w:r w:rsidRPr="00D00103">
              <w:rPr>
                <w:sz w:val="22"/>
                <w:szCs w:val="22"/>
              </w:rPr>
              <w:t>167735</w:t>
            </w:r>
          </w:p>
        </w:tc>
        <w:tc>
          <w:tcPr>
            <w:tcW w:w="1276" w:type="dxa"/>
            <w:vAlign w:val="center"/>
          </w:tcPr>
          <w:p w14:paraId="3ACC5FAB" w14:textId="77777777" w:rsidR="008D1C10" w:rsidRPr="00D00103" w:rsidRDefault="008D1C10" w:rsidP="008D1C10">
            <w:pPr>
              <w:jc w:val="center"/>
              <w:rPr>
                <w:sz w:val="22"/>
                <w:szCs w:val="22"/>
              </w:rPr>
            </w:pPr>
            <w:r w:rsidRPr="00D00103">
              <w:rPr>
                <w:sz w:val="22"/>
                <w:szCs w:val="22"/>
              </w:rPr>
              <w:t>167735</w:t>
            </w:r>
          </w:p>
        </w:tc>
        <w:tc>
          <w:tcPr>
            <w:tcW w:w="1276" w:type="dxa"/>
            <w:vAlign w:val="center"/>
          </w:tcPr>
          <w:p w14:paraId="4D7EF89D" w14:textId="77777777" w:rsidR="008D1C10" w:rsidRPr="00D00103" w:rsidRDefault="008D1C10" w:rsidP="008D1C10">
            <w:pPr>
              <w:jc w:val="center"/>
              <w:rPr>
                <w:sz w:val="22"/>
                <w:szCs w:val="22"/>
              </w:rPr>
            </w:pPr>
            <w:r w:rsidRPr="00D00103">
              <w:rPr>
                <w:sz w:val="22"/>
                <w:szCs w:val="22"/>
              </w:rPr>
              <w:t>154133</w:t>
            </w:r>
          </w:p>
        </w:tc>
        <w:tc>
          <w:tcPr>
            <w:tcW w:w="1134" w:type="dxa"/>
            <w:vAlign w:val="center"/>
          </w:tcPr>
          <w:p w14:paraId="1B14828B" w14:textId="77777777" w:rsidR="008D1C10" w:rsidRPr="00D00103" w:rsidRDefault="008D1C10" w:rsidP="008D1C10">
            <w:pPr>
              <w:jc w:val="center"/>
              <w:rPr>
                <w:sz w:val="22"/>
                <w:szCs w:val="22"/>
              </w:rPr>
            </w:pPr>
            <w:r w:rsidRPr="00D00103">
              <w:rPr>
                <w:sz w:val="22"/>
                <w:szCs w:val="22"/>
              </w:rPr>
              <w:t>154133</w:t>
            </w:r>
          </w:p>
        </w:tc>
        <w:tc>
          <w:tcPr>
            <w:tcW w:w="1134" w:type="dxa"/>
            <w:vAlign w:val="center"/>
          </w:tcPr>
          <w:p w14:paraId="7CE0CA5C" w14:textId="77777777" w:rsidR="008D1C10" w:rsidRPr="00D00103" w:rsidRDefault="008D1C10" w:rsidP="008D1C10">
            <w:pPr>
              <w:jc w:val="center"/>
              <w:rPr>
                <w:sz w:val="22"/>
                <w:szCs w:val="22"/>
              </w:rPr>
            </w:pPr>
            <w:r w:rsidRPr="00D00103">
              <w:rPr>
                <w:sz w:val="22"/>
                <w:szCs w:val="22"/>
              </w:rPr>
              <w:t>152883</w:t>
            </w:r>
          </w:p>
        </w:tc>
        <w:tc>
          <w:tcPr>
            <w:tcW w:w="1134" w:type="dxa"/>
            <w:vAlign w:val="center"/>
          </w:tcPr>
          <w:p w14:paraId="56C030A5" w14:textId="77777777" w:rsidR="008D1C10" w:rsidRPr="00D00103" w:rsidRDefault="008D1C10" w:rsidP="008D1C10">
            <w:pPr>
              <w:jc w:val="center"/>
              <w:rPr>
                <w:sz w:val="22"/>
                <w:szCs w:val="22"/>
              </w:rPr>
            </w:pPr>
            <w:r w:rsidRPr="00D00103">
              <w:rPr>
                <w:sz w:val="22"/>
                <w:szCs w:val="22"/>
              </w:rPr>
              <w:t>152883</w:t>
            </w:r>
          </w:p>
        </w:tc>
        <w:tc>
          <w:tcPr>
            <w:tcW w:w="1134" w:type="dxa"/>
            <w:vAlign w:val="center"/>
          </w:tcPr>
          <w:p w14:paraId="26170249" w14:textId="77777777" w:rsidR="008D1C10" w:rsidRPr="00D00103" w:rsidRDefault="008D1C10" w:rsidP="008D1C10">
            <w:pPr>
              <w:jc w:val="center"/>
              <w:rPr>
                <w:sz w:val="22"/>
                <w:szCs w:val="22"/>
              </w:rPr>
            </w:pPr>
            <w:r w:rsidRPr="00D00103">
              <w:rPr>
                <w:sz w:val="22"/>
                <w:szCs w:val="22"/>
              </w:rPr>
              <w:t>173504</w:t>
            </w:r>
          </w:p>
        </w:tc>
        <w:tc>
          <w:tcPr>
            <w:tcW w:w="1134" w:type="dxa"/>
            <w:vAlign w:val="center"/>
          </w:tcPr>
          <w:p w14:paraId="5BBF63EA" w14:textId="77777777" w:rsidR="008D1C10" w:rsidRPr="00D00103" w:rsidRDefault="008D1C10" w:rsidP="008D1C10">
            <w:pPr>
              <w:jc w:val="center"/>
              <w:rPr>
                <w:sz w:val="22"/>
                <w:szCs w:val="22"/>
              </w:rPr>
            </w:pPr>
            <w:r w:rsidRPr="00D00103">
              <w:rPr>
                <w:sz w:val="22"/>
                <w:szCs w:val="22"/>
              </w:rPr>
              <w:t>173504</w:t>
            </w:r>
          </w:p>
        </w:tc>
      </w:tr>
      <w:tr w:rsidR="00D00103" w:rsidRPr="00D00103" w14:paraId="3EEE7687" w14:textId="77777777" w:rsidTr="008D1C10">
        <w:trPr>
          <w:trHeight w:val="556"/>
          <w:jc w:val="center"/>
        </w:trPr>
        <w:tc>
          <w:tcPr>
            <w:tcW w:w="992" w:type="dxa"/>
            <w:vAlign w:val="center"/>
          </w:tcPr>
          <w:p w14:paraId="4B764A73" w14:textId="77777777" w:rsidR="008D1C10" w:rsidRPr="00D00103" w:rsidRDefault="008D1C10" w:rsidP="008D1C10">
            <w:pPr>
              <w:jc w:val="center"/>
              <w:rPr>
                <w:sz w:val="22"/>
                <w:szCs w:val="22"/>
              </w:rPr>
            </w:pPr>
            <w:r w:rsidRPr="00D00103">
              <w:rPr>
                <w:sz w:val="22"/>
                <w:szCs w:val="22"/>
              </w:rPr>
              <w:t>2.9.1.</w:t>
            </w:r>
          </w:p>
        </w:tc>
        <w:tc>
          <w:tcPr>
            <w:tcW w:w="1985" w:type="dxa"/>
            <w:vAlign w:val="center"/>
          </w:tcPr>
          <w:p w14:paraId="1413099A" w14:textId="77777777" w:rsidR="008D1C10" w:rsidRPr="00D00103" w:rsidRDefault="008D1C10" w:rsidP="008D1C10">
            <w:pPr>
              <w:rPr>
                <w:sz w:val="22"/>
                <w:szCs w:val="22"/>
              </w:rPr>
            </w:pPr>
            <w:proofErr w:type="gramStart"/>
            <w:r w:rsidRPr="00D00103">
              <w:rPr>
                <w:sz w:val="22"/>
                <w:szCs w:val="22"/>
              </w:rPr>
              <w:t>Потребитель-ский</w:t>
            </w:r>
            <w:proofErr w:type="gramEnd"/>
            <w:r w:rsidRPr="00D00103">
              <w:rPr>
                <w:sz w:val="22"/>
                <w:szCs w:val="22"/>
              </w:rPr>
              <w:t xml:space="preserve"> рынок</w:t>
            </w:r>
          </w:p>
        </w:tc>
        <w:tc>
          <w:tcPr>
            <w:tcW w:w="851" w:type="dxa"/>
            <w:vAlign w:val="center"/>
          </w:tcPr>
          <w:p w14:paraId="39641B08" w14:textId="77777777" w:rsidR="008D1C10" w:rsidRPr="00D00103" w:rsidRDefault="008D1C10" w:rsidP="008D1C10">
            <w:pPr>
              <w:jc w:val="center"/>
              <w:rPr>
                <w:sz w:val="22"/>
                <w:szCs w:val="22"/>
              </w:rPr>
            </w:pPr>
            <w:r w:rsidRPr="00D00103">
              <w:rPr>
                <w:sz w:val="22"/>
                <w:szCs w:val="22"/>
              </w:rPr>
              <w:t>м</w:t>
            </w:r>
            <w:r w:rsidRPr="00D00103">
              <w:rPr>
                <w:sz w:val="22"/>
                <w:szCs w:val="22"/>
                <w:vertAlign w:val="superscript"/>
              </w:rPr>
              <w:t>3</w:t>
            </w:r>
          </w:p>
        </w:tc>
        <w:tc>
          <w:tcPr>
            <w:tcW w:w="1134" w:type="dxa"/>
            <w:vAlign w:val="center"/>
          </w:tcPr>
          <w:p w14:paraId="506DE3B0" w14:textId="77777777" w:rsidR="008D1C10" w:rsidRPr="00D00103" w:rsidRDefault="008D1C10" w:rsidP="008D1C10">
            <w:pPr>
              <w:jc w:val="center"/>
              <w:rPr>
                <w:sz w:val="22"/>
                <w:szCs w:val="22"/>
              </w:rPr>
            </w:pPr>
            <w:r w:rsidRPr="00D00103">
              <w:rPr>
                <w:sz w:val="22"/>
                <w:szCs w:val="22"/>
              </w:rPr>
              <w:t>177657</w:t>
            </w:r>
          </w:p>
        </w:tc>
        <w:tc>
          <w:tcPr>
            <w:tcW w:w="1134" w:type="dxa"/>
            <w:vAlign w:val="center"/>
          </w:tcPr>
          <w:p w14:paraId="22C4B25A" w14:textId="77777777" w:rsidR="008D1C10" w:rsidRPr="00D00103" w:rsidRDefault="008D1C10" w:rsidP="008D1C10">
            <w:pPr>
              <w:jc w:val="center"/>
              <w:rPr>
                <w:sz w:val="22"/>
                <w:szCs w:val="22"/>
              </w:rPr>
            </w:pPr>
            <w:r w:rsidRPr="00D00103">
              <w:rPr>
                <w:sz w:val="22"/>
                <w:szCs w:val="22"/>
              </w:rPr>
              <w:t>177657</w:t>
            </w:r>
          </w:p>
        </w:tc>
        <w:tc>
          <w:tcPr>
            <w:tcW w:w="1275" w:type="dxa"/>
            <w:vAlign w:val="center"/>
          </w:tcPr>
          <w:p w14:paraId="6EFAF13F" w14:textId="77777777" w:rsidR="008D1C10" w:rsidRPr="00D00103" w:rsidRDefault="008D1C10" w:rsidP="008D1C10">
            <w:pPr>
              <w:jc w:val="center"/>
              <w:rPr>
                <w:sz w:val="22"/>
                <w:szCs w:val="22"/>
              </w:rPr>
            </w:pPr>
            <w:r w:rsidRPr="00D00103">
              <w:rPr>
                <w:sz w:val="22"/>
                <w:szCs w:val="22"/>
              </w:rPr>
              <w:t>165823</w:t>
            </w:r>
          </w:p>
        </w:tc>
        <w:tc>
          <w:tcPr>
            <w:tcW w:w="1276" w:type="dxa"/>
            <w:vAlign w:val="center"/>
          </w:tcPr>
          <w:p w14:paraId="2C05F3D3" w14:textId="77777777" w:rsidR="008D1C10" w:rsidRPr="00D00103" w:rsidRDefault="008D1C10" w:rsidP="008D1C10">
            <w:pPr>
              <w:jc w:val="center"/>
              <w:rPr>
                <w:sz w:val="22"/>
                <w:szCs w:val="22"/>
              </w:rPr>
            </w:pPr>
            <w:r w:rsidRPr="00D00103">
              <w:rPr>
                <w:sz w:val="22"/>
                <w:szCs w:val="22"/>
              </w:rPr>
              <w:t>165823</w:t>
            </w:r>
          </w:p>
        </w:tc>
        <w:tc>
          <w:tcPr>
            <w:tcW w:w="1276" w:type="dxa"/>
            <w:vAlign w:val="center"/>
          </w:tcPr>
          <w:p w14:paraId="7B67BBE4" w14:textId="77777777" w:rsidR="008D1C10" w:rsidRPr="00D00103" w:rsidRDefault="008D1C10" w:rsidP="008D1C10">
            <w:pPr>
              <w:jc w:val="center"/>
              <w:rPr>
                <w:sz w:val="22"/>
                <w:szCs w:val="22"/>
              </w:rPr>
            </w:pPr>
            <w:r w:rsidRPr="00D00103">
              <w:rPr>
                <w:sz w:val="22"/>
                <w:szCs w:val="22"/>
              </w:rPr>
              <w:t>147588</w:t>
            </w:r>
          </w:p>
        </w:tc>
        <w:tc>
          <w:tcPr>
            <w:tcW w:w="1134" w:type="dxa"/>
            <w:vAlign w:val="center"/>
          </w:tcPr>
          <w:p w14:paraId="55A01CA7" w14:textId="77777777" w:rsidR="008D1C10" w:rsidRPr="00D00103" w:rsidRDefault="008D1C10" w:rsidP="008D1C10">
            <w:pPr>
              <w:jc w:val="center"/>
              <w:rPr>
                <w:sz w:val="22"/>
                <w:szCs w:val="22"/>
              </w:rPr>
            </w:pPr>
            <w:r w:rsidRPr="00D00103">
              <w:rPr>
                <w:sz w:val="22"/>
                <w:szCs w:val="22"/>
              </w:rPr>
              <w:t>147588</w:t>
            </w:r>
          </w:p>
        </w:tc>
        <w:tc>
          <w:tcPr>
            <w:tcW w:w="1134" w:type="dxa"/>
            <w:vAlign w:val="center"/>
          </w:tcPr>
          <w:p w14:paraId="7A781233" w14:textId="77777777" w:rsidR="008D1C10" w:rsidRPr="00D00103" w:rsidRDefault="008D1C10" w:rsidP="008D1C10">
            <w:pPr>
              <w:jc w:val="center"/>
              <w:rPr>
                <w:sz w:val="22"/>
                <w:szCs w:val="22"/>
              </w:rPr>
            </w:pPr>
            <w:r w:rsidRPr="00D00103">
              <w:rPr>
                <w:sz w:val="22"/>
                <w:szCs w:val="22"/>
              </w:rPr>
              <w:t>149176</w:t>
            </w:r>
          </w:p>
        </w:tc>
        <w:tc>
          <w:tcPr>
            <w:tcW w:w="1134" w:type="dxa"/>
            <w:vAlign w:val="center"/>
          </w:tcPr>
          <w:p w14:paraId="6B5F1F11" w14:textId="77777777" w:rsidR="008D1C10" w:rsidRPr="00D00103" w:rsidRDefault="008D1C10" w:rsidP="008D1C10">
            <w:pPr>
              <w:jc w:val="center"/>
              <w:rPr>
                <w:sz w:val="22"/>
                <w:szCs w:val="22"/>
              </w:rPr>
            </w:pPr>
            <w:r w:rsidRPr="00D00103">
              <w:rPr>
                <w:sz w:val="22"/>
                <w:szCs w:val="22"/>
              </w:rPr>
              <w:t>149176</w:t>
            </w:r>
          </w:p>
        </w:tc>
        <w:tc>
          <w:tcPr>
            <w:tcW w:w="1134" w:type="dxa"/>
            <w:vAlign w:val="center"/>
          </w:tcPr>
          <w:p w14:paraId="3B37C8C9" w14:textId="77777777" w:rsidR="008D1C10" w:rsidRPr="00D00103" w:rsidRDefault="008D1C10" w:rsidP="008D1C10">
            <w:pPr>
              <w:jc w:val="center"/>
              <w:rPr>
                <w:sz w:val="22"/>
                <w:szCs w:val="22"/>
              </w:rPr>
            </w:pPr>
            <w:r w:rsidRPr="00D00103">
              <w:rPr>
                <w:sz w:val="22"/>
                <w:szCs w:val="22"/>
              </w:rPr>
              <w:t>167338</w:t>
            </w:r>
          </w:p>
        </w:tc>
        <w:tc>
          <w:tcPr>
            <w:tcW w:w="1134" w:type="dxa"/>
            <w:vAlign w:val="center"/>
          </w:tcPr>
          <w:p w14:paraId="661E995D" w14:textId="77777777" w:rsidR="008D1C10" w:rsidRPr="00D00103" w:rsidRDefault="008D1C10" w:rsidP="008D1C10">
            <w:pPr>
              <w:jc w:val="center"/>
              <w:rPr>
                <w:sz w:val="22"/>
                <w:szCs w:val="22"/>
              </w:rPr>
            </w:pPr>
            <w:r w:rsidRPr="00D00103">
              <w:rPr>
                <w:sz w:val="22"/>
                <w:szCs w:val="22"/>
              </w:rPr>
              <w:t>167338</w:t>
            </w:r>
          </w:p>
        </w:tc>
      </w:tr>
      <w:tr w:rsidR="00D00103" w:rsidRPr="00D00103" w14:paraId="0881F528" w14:textId="77777777" w:rsidTr="008D1C10">
        <w:trPr>
          <w:trHeight w:val="408"/>
          <w:jc w:val="center"/>
        </w:trPr>
        <w:tc>
          <w:tcPr>
            <w:tcW w:w="992" w:type="dxa"/>
            <w:vAlign w:val="center"/>
          </w:tcPr>
          <w:p w14:paraId="5D45E88A" w14:textId="77777777" w:rsidR="008D1C10" w:rsidRPr="00D00103" w:rsidRDefault="008D1C10" w:rsidP="008D1C10">
            <w:pPr>
              <w:jc w:val="center"/>
              <w:rPr>
                <w:sz w:val="22"/>
                <w:szCs w:val="22"/>
              </w:rPr>
            </w:pPr>
            <w:r w:rsidRPr="00D00103">
              <w:rPr>
                <w:sz w:val="22"/>
                <w:szCs w:val="22"/>
              </w:rPr>
              <w:t>2.9.1.1.</w:t>
            </w:r>
          </w:p>
        </w:tc>
        <w:tc>
          <w:tcPr>
            <w:tcW w:w="1985" w:type="dxa"/>
            <w:vAlign w:val="center"/>
          </w:tcPr>
          <w:p w14:paraId="5DF6EB9E" w14:textId="77777777" w:rsidR="008D1C10" w:rsidRPr="00D00103" w:rsidRDefault="008D1C10" w:rsidP="008D1C10">
            <w:pPr>
              <w:rPr>
                <w:sz w:val="22"/>
                <w:szCs w:val="22"/>
              </w:rPr>
            </w:pPr>
            <w:r w:rsidRPr="00D00103">
              <w:rPr>
                <w:sz w:val="22"/>
                <w:szCs w:val="22"/>
              </w:rPr>
              <w:t>- население</w:t>
            </w:r>
          </w:p>
        </w:tc>
        <w:tc>
          <w:tcPr>
            <w:tcW w:w="851" w:type="dxa"/>
            <w:vAlign w:val="center"/>
          </w:tcPr>
          <w:p w14:paraId="64BA0568" w14:textId="77777777" w:rsidR="008D1C10" w:rsidRPr="00D00103" w:rsidRDefault="008D1C10" w:rsidP="008D1C10">
            <w:pPr>
              <w:jc w:val="center"/>
              <w:rPr>
                <w:sz w:val="22"/>
                <w:szCs w:val="22"/>
              </w:rPr>
            </w:pPr>
            <w:r w:rsidRPr="00D00103">
              <w:rPr>
                <w:sz w:val="22"/>
                <w:szCs w:val="22"/>
              </w:rPr>
              <w:t>м</w:t>
            </w:r>
            <w:r w:rsidRPr="00D00103">
              <w:rPr>
                <w:sz w:val="22"/>
                <w:szCs w:val="22"/>
                <w:vertAlign w:val="superscript"/>
              </w:rPr>
              <w:t>3</w:t>
            </w:r>
          </w:p>
        </w:tc>
        <w:tc>
          <w:tcPr>
            <w:tcW w:w="1134" w:type="dxa"/>
            <w:vAlign w:val="center"/>
          </w:tcPr>
          <w:p w14:paraId="4F6E4E08" w14:textId="77777777" w:rsidR="008D1C10" w:rsidRPr="00D00103" w:rsidRDefault="008D1C10" w:rsidP="008D1C10">
            <w:pPr>
              <w:jc w:val="center"/>
              <w:rPr>
                <w:sz w:val="22"/>
                <w:szCs w:val="22"/>
              </w:rPr>
            </w:pPr>
            <w:r w:rsidRPr="00D00103">
              <w:rPr>
                <w:sz w:val="22"/>
                <w:szCs w:val="22"/>
              </w:rPr>
              <w:t>151544</w:t>
            </w:r>
          </w:p>
        </w:tc>
        <w:tc>
          <w:tcPr>
            <w:tcW w:w="1134" w:type="dxa"/>
            <w:vAlign w:val="center"/>
          </w:tcPr>
          <w:p w14:paraId="55B46E49" w14:textId="77777777" w:rsidR="008D1C10" w:rsidRPr="00D00103" w:rsidRDefault="008D1C10" w:rsidP="008D1C10">
            <w:pPr>
              <w:jc w:val="center"/>
              <w:rPr>
                <w:sz w:val="22"/>
                <w:szCs w:val="22"/>
              </w:rPr>
            </w:pPr>
            <w:r w:rsidRPr="00D00103">
              <w:rPr>
                <w:sz w:val="22"/>
                <w:szCs w:val="22"/>
              </w:rPr>
              <w:t>151544</w:t>
            </w:r>
          </w:p>
        </w:tc>
        <w:tc>
          <w:tcPr>
            <w:tcW w:w="1275" w:type="dxa"/>
            <w:vAlign w:val="center"/>
          </w:tcPr>
          <w:p w14:paraId="05F7B725" w14:textId="77777777" w:rsidR="008D1C10" w:rsidRPr="00D00103" w:rsidRDefault="008D1C10" w:rsidP="008D1C10">
            <w:pPr>
              <w:jc w:val="center"/>
              <w:rPr>
                <w:sz w:val="22"/>
                <w:szCs w:val="22"/>
              </w:rPr>
            </w:pPr>
            <w:r w:rsidRPr="00D00103">
              <w:rPr>
                <w:sz w:val="22"/>
                <w:szCs w:val="22"/>
              </w:rPr>
              <w:t>139806</w:t>
            </w:r>
          </w:p>
        </w:tc>
        <w:tc>
          <w:tcPr>
            <w:tcW w:w="1276" w:type="dxa"/>
            <w:vAlign w:val="center"/>
          </w:tcPr>
          <w:p w14:paraId="0B39CB01" w14:textId="77777777" w:rsidR="008D1C10" w:rsidRPr="00D00103" w:rsidRDefault="008D1C10" w:rsidP="008D1C10">
            <w:pPr>
              <w:jc w:val="center"/>
              <w:rPr>
                <w:sz w:val="22"/>
                <w:szCs w:val="22"/>
              </w:rPr>
            </w:pPr>
            <w:r w:rsidRPr="00D00103">
              <w:rPr>
                <w:sz w:val="22"/>
                <w:szCs w:val="22"/>
              </w:rPr>
              <w:t>139806</w:t>
            </w:r>
          </w:p>
        </w:tc>
        <w:tc>
          <w:tcPr>
            <w:tcW w:w="1276" w:type="dxa"/>
            <w:vAlign w:val="center"/>
          </w:tcPr>
          <w:p w14:paraId="432DA08F" w14:textId="77777777" w:rsidR="008D1C10" w:rsidRPr="00D00103" w:rsidRDefault="008D1C10" w:rsidP="008D1C10">
            <w:pPr>
              <w:jc w:val="center"/>
              <w:rPr>
                <w:sz w:val="22"/>
                <w:szCs w:val="22"/>
              </w:rPr>
            </w:pPr>
            <w:r w:rsidRPr="00D00103">
              <w:rPr>
                <w:sz w:val="22"/>
                <w:szCs w:val="22"/>
              </w:rPr>
              <w:t>129524</w:t>
            </w:r>
          </w:p>
        </w:tc>
        <w:tc>
          <w:tcPr>
            <w:tcW w:w="1134" w:type="dxa"/>
            <w:vAlign w:val="center"/>
          </w:tcPr>
          <w:p w14:paraId="48755475" w14:textId="77777777" w:rsidR="008D1C10" w:rsidRPr="00D00103" w:rsidRDefault="008D1C10" w:rsidP="008D1C10">
            <w:pPr>
              <w:jc w:val="center"/>
              <w:rPr>
                <w:sz w:val="22"/>
                <w:szCs w:val="22"/>
              </w:rPr>
            </w:pPr>
            <w:r w:rsidRPr="00D00103">
              <w:rPr>
                <w:sz w:val="22"/>
                <w:szCs w:val="22"/>
              </w:rPr>
              <w:t>129524</w:t>
            </w:r>
          </w:p>
        </w:tc>
        <w:tc>
          <w:tcPr>
            <w:tcW w:w="1134" w:type="dxa"/>
            <w:vAlign w:val="center"/>
          </w:tcPr>
          <w:p w14:paraId="5835E36B" w14:textId="77777777" w:rsidR="008D1C10" w:rsidRPr="00D00103" w:rsidRDefault="008D1C10" w:rsidP="008D1C10">
            <w:pPr>
              <w:jc w:val="center"/>
              <w:rPr>
                <w:sz w:val="22"/>
                <w:szCs w:val="22"/>
              </w:rPr>
            </w:pPr>
            <w:r w:rsidRPr="00D00103">
              <w:rPr>
                <w:sz w:val="22"/>
                <w:szCs w:val="22"/>
              </w:rPr>
              <w:t>125545</w:t>
            </w:r>
          </w:p>
        </w:tc>
        <w:tc>
          <w:tcPr>
            <w:tcW w:w="1134" w:type="dxa"/>
            <w:vAlign w:val="center"/>
          </w:tcPr>
          <w:p w14:paraId="266274B0" w14:textId="77777777" w:rsidR="008D1C10" w:rsidRPr="00D00103" w:rsidRDefault="008D1C10" w:rsidP="008D1C10">
            <w:pPr>
              <w:jc w:val="center"/>
              <w:rPr>
                <w:sz w:val="22"/>
                <w:szCs w:val="22"/>
              </w:rPr>
            </w:pPr>
            <w:r w:rsidRPr="00D00103">
              <w:rPr>
                <w:sz w:val="22"/>
                <w:szCs w:val="22"/>
              </w:rPr>
              <w:t>125545</w:t>
            </w:r>
          </w:p>
        </w:tc>
        <w:tc>
          <w:tcPr>
            <w:tcW w:w="1134" w:type="dxa"/>
            <w:vAlign w:val="center"/>
          </w:tcPr>
          <w:p w14:paraId="2A233E3C" w14:textId="77777777" w:rsidR="008D1C10" w:rsidRPr="00D00103" w:rsidRDefault="008D1C10" w:rsidP="008D1C10">
            <w:pPr>
              <w:jc w:val="center"/>
              <w:rPr>
                <w:sz w:val="22"/>
                <w:szCs w:val="22"/>
              </w:rPr>
            </w:pPr>
            <w:r w:rsidRPr="00D00103">
              <w:rPr>
                <w:sz w:val="22"/>
                <w:szCs w:val="22"/>
              </w:rPr>
              <w:t>146852</w:t>
            </w:r>
          </w:p>
        </w:tc>
        <w:tc>
          <w:tcPr>
            <w:tcW w:w="1134" w:type="dxa"/>
            <w:vAlign w:val="center"/>
          </w:tcPr>
          <w:p w14:paraId="2517436A" w14:textId="77777777" w:rsidR="008D1C10" w:rsidRPr="00D00103" w:rsidRDefault="008D1C10" w:rsidP="008D1C10">
            <w:pPr>
              <w:jc w:val="center"/>
              <w:rPr>
                <w:sz w:val="22"/>
                <w:szCs w:val="22"/>
              </w:rPr>
            </w:pPr>
            <w:r w:rsidRPr="00D00103">
              <w:rPr>
                <w:sz w:val="22"/>
                <w:szCs w:val="22"/>
              </w:rPr>
              <w:t>146852</w:t>
            </w:r>
          </w:p>
        </w:tc>
      </w:tr>
      <w:tr w:rsidR="00D00103" w:rsidRPr="00D00103" w14:paraId="7BE28C37" w14:textId="77777777" w:rsidTr="008D1C10">
        <w:trPr>
          <w:trHeight w:val="557"/>
          <w:jc w:val="center"/>
        </w:trPr>
        <w:tc>
          <w:tcPr>
            <w:tcW w:w="992" w:type="dxa"/>
            <w:vAlign w:val="center"/>
          </w:tcPr>
          <w:p w14:paraId="7CA6A31E" w14:textId="77777777" w:rsidR="008D1C10" w:rsidRPr="00D00103" w:rsidRDefault="008D1C10" w:rsidP="008D1C10">
            <w:pPr>
              <w:jc w:val="center"/>
              <w:rPr>
                <w:sz w:val="22"/>
                <w:szCs w:val="22"/>
              </w:rPr>
            </w:pPr>
            <w:r w:rsidRPr="00D00103">
              <w:rPr>
                <w:sz w:val="22"/>
                <w:szCs w:val="22"/>
              </w:rPr>
              <w:t>2.9.1.2.</w:t>
            </w:r>
          </w:p>
        </w:tc>
        <w:tc>
          <w:tcPr>
            <w:tcW w:w="1985" w:type="dxa"/>
            <w:vAlign w:val="center"/>
          </w:tcPr>
          <w:p w14:paraId="1FCCC0D1" w14:textId="77777777" w:rsidR="008D1C10" w:rsidRPr="00D00103" w:rsidRDefault="008D1C10" w:rsidP="008D1C10">
            <w:pPr>
              <w:rPr>
                <w:sz w:val="22"/>
                <w:szCs w:val="22"/>
              </w:rPr>
            </w:pPr>
            <w:r w:rsidRPr="00D00103">
              <w:rPr>
                <w:sz w:val="22"/>
                <w:szCs w:val="22"/>
              </w:rPr>
              <w:t>- прочие потребители</w:t>
            </w:r>
          </w:p>
        </w:tc>
        <w:tc>
          <w:tcPr>
            <w:tcW w:w="851" w:type="dxa"/>
            <w:vAlign w:val="center"/>
          </w:tcPr>
          <w:p w14:paraId="0D0DE2C7" w14:textId="77777777" w:rsidR="008D1C10" w:rsidRPr="00D00103" w:rsidRDefault="008D1C10" w:rsidP="008D1C10">
            <w:pPr>
              <w:jc w:val="center"/>
              <w:rPr>
                <w:sz w:val="22"/>
                <w:szCs w:val="22"/>
              </w:rPr>
            </w:pPr>
            <w:r w:rsidRPr="00D00103">
              <w:rPr>
                <w:sz w:val="22"/>
                <w:szCs w:val="22"/>
              </w:rPr>
              <w:t>м</w:t>
            </w:r>
            <w:r w:rsidRPr="00D00103">
              <w:rPr>
                <w:sz w:val="22"/>
                <w:szCs w:val="22"/>
                <w:vertAlign w:val="superscript"/>
              </w:rPr>
              <w:t>3</w:t>
            </w:r>
          </w:p>
        </w:tc>
        <w:tc>
          <w:tcPr>
            <w:tcW w:w="1134" w:type="dxa"/>
            <w:vAlign w:val="center"/>
          </w:tcPr>
          <w:p w14:paraId="68C19F64" w14:textId="77777777" w:rsidR="008D1C10" w:rsidRPr="00D00103" w:rsidRDefault="008D1C10" w:rsidP="008D1C10">
            <w:pPr>
              <w:jc w:val="center"/>
              <w:rPr>
                <w:sz w:val="22"/>
                <w:szCs w:val="22"/>
              </w:rPr>
            </w:pPr>
            <w:r w:rsidRPr="00D00103">
              <w:rPr>
                <w:sz w:val="22"/>
                <w:szCs w:val="22"/>
              </w:rPr>
              <w:t>26113</w:t>
            </w:r>
          </w:p>
        </w:tc>
        <w:tc>
          <w:tcPr>
            <w:tcW w:w="1134" w:type="dxa"/>
            <w:vAlign w:val="center"/>
          </w:tcPr>
          <w:p w14:paraId="670CBAE2" w14:textId="77777777" w:rsidR="008D1C10" w:rsidRPr="00D00103" w:rsidRDefault="008D1C10" w:rsidP="008D1C10">
            <w:pPr>
              <w:jc w:val="center"/>
              <w:rPr>
                <w:sz w:val="22"/>
                <w:szCs w:val="22"/>
              </w:rPr>
            </w:pPr>
            <w:r w:rsidRPr="00D00103">
              <w:rPr>
                <w:sz w:val="22"/>
                <w:szCs w:val="22"/>
              </w:rPr>
              <w:t>26113</w:t>
            </w:r>
          </w:p>
        </w:tc>
        <w:tc>
          <w:tcPr>
            <w:tcW w:w="1275" w:type="dxa"/>
            <w:vAlign w:val="center"/>
          </w:tcPr>
          <w:p w14:paraId="6E6A5E18" w14:textId="77777777" w:rsidR="008D1C10" w:rsidRPr="00D00103" w:rsidRDefault="008D1C10" w:rsidP="008D1C10">
            <w:pPr>
              <w:jc w:val="center"/>
              <w:rPr>
                <w:sz w:val="22"/>
                <w:szCs w:val="22"/>
              </w:rPr>
            </w:pPr>
            <w:r w:rsidRPr="00D00103">
              <w:rPr>
                <w:sz w:val="22"/>
                <w:szCs w:val="22"/>
              </w:rPr>
              <w:t>26017</w:t>
            </w:r>
          </w:p>
        </w:tc>
        <w:tc>
          <w:tcPr>
            <w:tcW w:w="1276" w:type="dxa"/>
            <w:vAlign w:val="center"/>
          </w:tcPr>
          <w:p w14:paraId="01A8B170" w14:textId="77777777" w:rsidR="008D1C10" w:rsidRPr="00D00103" w:rsidRDefault="008D1C10" w:rsidP="008D1C10">
            <w:pPr>
              <w:jc w:val="center"/>
              <w:rPr>
                <w:sz w:val="22"/>
                <w:szCs w:val="22"/>
              </w:rPr>
            </w:pPr>
            <w:r w:rsidRPr="00D00103">
              <w:rPr>
                <w:sz w:val="22"/>
                <w:szCs w:val="22"/>
              </w:rPr>
              <w:t>26017</w:t>
            </w:r>
          </w:p>
        </w:tc>
        <w:tc>
          <w:tcPr>
            <w:tcW w:w="1276" w:type="dxa"/>
            <w:vAlign w:val="center"/>
          </w:tcPr>
          <w:p w14:paraId="3FABCCC3" w14:textId="77777777" w:rsidR="008D1C10" w:rsidRPr="00D00103" w:rsidRDefault="008D1C10" w:rsidP="008D1C10">
            <w:pPr>
              <w:jc w:val="center"/>
              <w:rPr>
                <w:sz w:val="22"/>
                <w:szCs w:val="22"/>
              </w:rPr>
            </w:pPr>
            <w:r w:rsidRPr="00D00103">
              <w:rPr>
                <w:sz w:val="22"/>
                <w:szCs w:val="22"/>
              </w:rPr>
              <w:t>18064</w:t>
            </w:r>
          </w:p>
        </w:tc>
        <w:tc>
          <w:tcPr>
            <w:tcW w:w="1134" w:type="dxa"/>
            <w:vAlign w:val="center"/>
          </w:tcPr>
          <w:p w14:paraId="3CDB1BB9" w14:textId="77777777" w:rsidR="008D1C10" w:rsidRPr="00D00103" w:rsidRDefault="008D1C10" w:rsidP="008D1C10">
            <w:pPr>
              <w:jc w:val="center"/>
              <w:rPr>
                <w:sz w:val="22"/>
                <w:szCs w:val="22"/>
              </w:rPr>
            </w:pPr>
            <w:r w:rsidRPr="00D00103">
              <w:rPr>
                <w:sz w:val="22"/>
                <w:szCs w:val="22"/>
              </w:rPr>
              <w:t>18064</w:t>
            </w:r>
          </w:p>
        </w:tc>
        <w:tc>
          <w:tcPr>
            <w:tcW w:w="1134" w:type="dxa"/>
            <w:vAlign w:val="center"/>
          </w:tcPr>
          <w:p w14:paraId="3CC36711" w14:textId="77777777" w:rsidR="008D1C10" w:rsidRPr="00D00103" w:rsidRDefault="008D1C10" w:rsidP="008D1C10">
            <w:pPr>
              <w:jc w:val="center"/>
              <w:rPr>
                <w:sz w:val="22"/>
                <w:szCs w:val="22"/>
              </w:rPr>
            </w:pPr>
            <w:r w:rsidRPr="00D00103">
              <w:rPr>
                <w:sz w:val="22"/>
                <w:szCs w:val="22"/>
              </w:rPr>
              <w:t>23631</w:t>
            </w:r>
          </w:p>
        </w:tc>
        <w:tc>
          <w:tcPr>
            <w:tcW w:w="1134" w:type="dxa"/>
            <w:vAlign w:val="center"/>
          </w:tcPr>
          <w:p w14:paraId="2F55CF5E" w14:textId="77777777" w:rsidR="008D1C10" w:rsidRPr="00D00103" w:rsidRDefault="008D1C10" w:rsidP="008D1C10">
            <w:pPr>
              <w:jc w:val="center"/>
              <w:rPr>
                <w:sz w:val="22"/>
                <w:szCs w:val="22"/>
              </w:rPr>
            </w:pPr>
            <w:r w:rsidRPr="00D00103">
              <w:rPr>
                <w:sz w:val="22"/>
                <w:szCs w:val="22"/>
              </w:rPr>
              <w:t>23631</w:t>
            </w:r>
          </w:p>
        </w:tc>
        <w:tc>
          <w:tcPr>
            <w:tcW w:w="1134" w:type="dxa"/>
            <w:vAlign w:val="center"/>
          </w:tcPr>
          <w:p w14:paraId="0A011AF9" w14:textId="77777777" w:rsidR="008D1C10" w:rsidRPr="00D00103" w:rsidRDefault="008D1C10" w:rsidP="008D1C10">
            <w:pPr>
              <w:jc w:val="center"/>
              <w:rPr>
                <w:sz w:val="22"/>
                <w:szCs w:val="22"/>
              </w:rPr>
            </w:pPr>
            <w:r w:rsidRPr="00D00103">
              <w:rPr>
                <w:sz w:val="22"/>
                <w:szCs w:val="22"/>
              </w:rPr>
              <w:t>20486</w:t>
            </w:r>
          </w:p>
        </w:tc>
        <w:tc>
          <w:tcPr>
            <w:tcW w:w="1134" w:type="dxa"/>
            <w:vAlign w:val="center"/>
          </w:tcPr>
          <w:p w14:paraId="6774836B" w14:textId="77777777" w:rsidR="008D1C10" w:rsidRPr="00D00103" w:rsidRDefault="008D1C10" w:rsidP="008D1C10">
            <w:pPr>
              <w:jc w:val="center"/>
              <w:rPr>
                <w:sz w:val="22"/>
                <w:szCs w:val="22"/>
              </w:rPr>
            </w:pPr>
            <w:r w:rsidRPr="00D00103">
              <w:rPr>
                <w:sz w:val="22"/>
                <w:szCs w:val="22"/>
              </w:rPr>
              <w:t>20486</w:t>
            </w:r>
          </w:p>
        </w:tc>
      </w:tr>
      <w:tr w:rsidR="00D00103" w:rsidRPr="00D00103" w14:paraId="2B2E8A79" w14:textId="77777777" w:rsidTr="008D1C10">
        <w:trPr>
          <w:trHeight w:val="979"/>
          <w:jc w:val="center"/>
        </w:trPr>
        <w:tc>
          <w:tcPr>
            <w:tcW w:w="992" w:type="dxa"/>
            <w:vAlign w:val="center"/>
          </w:tcPr>
          <w:p w14:paraId="3D2A0CD9" w14:textId="77777777" w:rsidR="008D1C10" w:rsidRPr="00D00103" w:rsidRDefault="008D1C10" w:rsidP="008D1C10">
            <w:pPr>
              <w:jc w:val="center"/>
              <w:rPr>
                <w:sz w:val="22"/>
                <w:szCs w:val="22"/>
              </w:rPr>
            </w:pPr>
            <w:r w:rsidRPr="00D00103">
              <w:rPr>
                <w:sz w:val="22"/>
                <w:szCs w:val="22"/>
              </w:rPr>
              <w:t>2.9.2.</w:t>
            </w:r>
          </w:p>
        </w:tc>
        <w:tc>
          <w:tcPr>
            <w:tcW w:w="1985" w:type="dxa"/>
            <w:vAlign w:val="center"/>
          </w:tcPr>
          <w:p w14:paraId="113BA5D8" w14:textId="77777777" w:rsidR="008D1C10" w:rsidRPr="00D00103" w:rsidRDefault="008D1C10" w:rsidP="008D1C10">
            <w:pPr>
              <w:rPr>
                <w:sz w:val="22"/>
                <w:szCs w:val="22"/>
              </w:rPr>
            </w:pPr>
            <w:r w:rsidRPr="00D00103">
              <w:rPr>
                <w:sz w:val="22"/>
                <w:szCs w:val="22"/>
              </w:rPr>
              <w:t>Собственные нужды производства</w:t>
            </w:r>
          </w:p>
        </w:tc>
        <w:tc>
          <w:tcPr>
            <w:tcW w:w="851" w:type="dxa"/>
            <w:vAlign w:val="center"/>
          </w:tcPr>
          <w:p w14:paraId="38560E1C" w14:textId="77777777" w:rsidR="008D1C10" w:rsidRPr="00D00103" w:rsidRDefault="008D1C10" w:rsidP="008D1C10">
            <w:pPr>
              <w:jc w:val="center"/>
              <w:rPr>
                <w:sz w:val="22"/>
                <w:szCs w:val="22"/>
              </w:rPr>
            </w:pPr>
            <w:r w:rsidRPr="00D00103">
              <w:rPr>
                <w:sz w:val="22"/>
                <w:szCs w:val="22"/>
              </w:rPr>
              <w:t>м</w:t>
            </w:r>
            <w:r w:rsidRPr="00D00103">
              <w:rPr>
                <w:sz w:val="22"/>
                <w:szCs w:val="22"/>
                <w:vertAlign w:val="superscript"/>
              </w:rPr>
              <w:t>3</w:t>
            </w:r>
          </w:p>
        </w:tc>
        <w:tc>
          <w:tcPr>
            <w:tcW w:w="1134" w:type="dxa"/>
            <w:vAlign w:val="center"/>
          </w:tcPr>
          <w:p w14:paraId="58681C51" w14:textId="77777777" w:rsidR="008D1C10" w:rsidRPr="00D00103" w:rsidRDefault="008D1C10" w:rsidP="008D1C10">
            <w:pPr>
              <w:jc w:val="center"/>
              <w:rPr>
                <w:sz w:val="22"/>
                <w:szCs w:val="22"/>
              </w:rPr>
            </w:pPr>
            <w:r w:rsidRPr="00D00103">
              <w:rPr>
                <w:sz w:val="22"/>
                <w:szCs w:val="22"/>
              </w:rPr>
              <w:t>1912</w:t>
            </w:r>
          </w:p>
        </w:tc>
        <w:tc>
          <w:tcPr>
            <w:tcW w:w="1134" w:type="dxa"/>
            <w:vAlign w:val="center"/>
          </w:tcPr>
          <w:p w14:paraId="2D132898" w14:textId="77777777" w:rsidR="008D1C10" w:rsidRPr="00D00103" w:rsidRDefault="008D1C10" w:rsidP="008D1C10">
            <w:pPr>
              <w:jc w:val="center"/>
              <w:rPr>
                <w:sz w:val="22"/>
                <w:szCs w:val="22"/>
              </w:rPr>
            </w:pPr>
            <w:r w:rsidRPr="00D00103">
              <w:rPr>
                <w:sz w:val="22"/>
                <w:szCs w:val="22"/>
              </w:rPr>
              <w:t>1912</w:t>
            </w:r>
          </w:p>
        </w:tc>
        <w:tc>
          <w:tcPr>
            <w:tcW w:w="1275" w:type="dxa"/>
            <w:vAlign w:val="center"/>
          </w:tcPr>
          <w:p w14:paraId="5309088A" w14:textId="77777777" w:rsidR="008D1C10" w:rsidRPr="00D00103" w:rsidRDefault="008D1C10" w:rsidP="008D1C10">
            <w:pPr>
              <w:jc w:val="center"/>
              <w:rPr>
                <w:sz w:val="22"/>
                <w:szCs w:val="22"/>
              </w:rPr>
            </w:pPr>
            <w:r w:rsidRPr="00D00103">
              <w:rPr>
                <w:sz w:val="22"/>
                <w:szCs w:val="22"/>
              </w:rPr>
              <w:t>1912</w:t>
            </w:r>
          </w:p>
        </w:tc>
        <w:tc>
          <w:tcPr>
            <w:tcW w:w="1276" w:type="dxa"/>
            <w:vAlign w:val="center"/>
          </w:tcPr>
          <w:p w14:paraId="1C996E40" w14:textId="77777777" w:rsidR="008D1C10" w:rsidRPr="00D00103" w:rsidRDefault="008D1C10" w:rsidP="008D1C10">
            <w:pPr>
              <w:jc w:val="center"/>
              <w:rPr>
                <w:sz w:val="22"/>
                <w:szCs w:val="22"/>
              </w:rPr>
            </w:pPr>
            <w:r w:rsidRPr="00D00103">
              <w:rPr>
                <w:sz w:val="22"/>
                <w:szCs w:val="22"/>
              </w:rPr>
              <w:t>1912</w:t>
            </w:r>
          </w:p>
        </w:tc>
        <w:tc>
          <w:tcPr>
            <w:tcW w:w="1276" w:type="dxa"/>
            <w:vAlign w:val="center"/>
          </w:tcPr>
          <w:p w14:paraId="4527581A" w14:textId="77777777" w:rsidR="008D1C10" w:rsidRPr="00D00103" w:rsidRDefault="008D1C10" w:rsidP="008D1C10">
            <w:pPr>
              <w:jc w:val="center"/>
              <w:rPr>
                <w:sz w:val="22"/>
                <w:szCs w:val="22"/>
              </w:rPr>
            </w:pPr>
            <w:r w:rsidRPr="00D00103">
              <w:rPr>
                <w:sz w:val="22"/>
                <w:szCs w:val="22"/>
              </w:rPr>
              <w:t>6545</w:t>
            </w:r>
          </w:p>
        </w:tc>
        <w:tc>
          <w:tcPr>
            <w:tcW w:w="1134" w:type="dxa"/>
            <w:vAlign w:val="center"/>
          </w:tcPr>
          <w:p w14:paraId="116BC8E5" w14:textId="77777777" w:rsidR="008D1C10" w:rsidRPr="00D00103" w:rsidRDefault="008D1C10" w:rsidP="008D1C10">
            <w:pPr>
              <w:jc w:val="center"/>
              <w:rPr>
                <w:sz w:val="22"/>
                <w:szCs w:val="22"/>
              </w:rPr>
            </w:pPr>
            <w:r w:rsidRPr="00D00103">
              <w:rPr>
                <w:sz w:val="22"/>
                <w:szCs w:val="22"/>
              </w:rPr>
              <w:t>6545</w:t>
            </w:r>
          </w:p>
        </w:tc>
        <w:tc>
          <w:tcPr>
            <w:tcW w:w="1134" w:type="dxa"/>
            <w:vAlign w:val="center"/>
          </w:tcPr>
          <w:p w14:paraId="6F06BECC" w14:textId="77777777" w:rsidR="008D1C10" w:rsidRPr="00D00103" w:rsidRDefault="008D1C10" w:rsidP="008D1C10">
            <w:pPr>
              <w:jc w:val="center"/>
              <w:rPr>
                <w:sz w:val="22"/>
                <w:szCs w:val="22"/>
              </w:rPr>
            </w:pPr>
            <w:r w:rsidRPr="00D00103">
              <w:rPr>
                <w:sz w:val="22"/>
                <w:szCs w:val="22"/>
              </w:rPr>
              <w:t>3707</w:t>
            </w:r>
          </w:p>
        </w:tc>
        <w:tc>
          <w:tcPr>
            <w:tcW w:w="1134" w:type="dxa"/>
            <w:vAlign w:val="center"/>
          </w:tcPr>
          <w:p w14:paraId="70D28E7E" w14:textId="77777777" w:rsidR="008D1C10" w:rsidRPr="00D00103" w:rsidRDefault="008D1C10" w:rsidP="008D1C10">
            <w:pPr>
              <w:jc w:val="center"/>
              <w:rPr>
                <w:sz w:val="22"/>
                <w:szCs w:val="22"/>
              </w:rPr>
            </w:pPr>
            <w:r w:rsidRPr="00D00103">
              <w:rPr>
                <w:sz w:val="22"/>
                <w:szCs w:val="22"/>
              </w:rPr>
              <w:t>3707</w:t>
            </w:r>
          </w:p>
        </w:tc>
        <w:tc>
          <w:tcPr>
            <w:tcW w:w="1134" w:type="dxa"/>
            <w:vAlign w:val="center"/>
          </w:tcPr>
          <w:p w14:paraId="58B177AD" w14:textId="77777777" w:rsidR="008D1C10" w:rsidRPr="00D00103" w:rsidRDefault="008D1C10" w:rsidP="008D1C10">
            <w:pPr>
              <w:jc w:val="center"/>
              <w:rPr>
                <w:sz w:val="22"/>
                <w:szCs w:val="22"/>
              </w:rPr>
            </w:pPr>
            <w:r w:rsidRPr="00D00103">
              <w:rPr>
                <w:sz w:val="22"/>
                <w:szCs w:val="22"/>
              </w:rPr>
              <w:t>6166</w:t>
            </w:r>
          </w:p>
        </w:tc>
        <w:tc>
          <w:tcPr>
            <w:tcW w:w="1134" w:type="dxa"/>
            <w:vAlign w:val="center"/>
          </w:tcPr>
          <w:p w14:paraId="2B490416" w14:textId="77777777" w:rsidR="008D1C10" w:rsidRPr="00D00103" w:rsidRDefault="008D1C10" w:rsidP="008D1C10">
            <w:pPr>
              <w:jc w:val="center"/>
              <w:rPr>
                <w:sz w:val="22"/>
                <w:szCs w:val="22"/>
              </w:rPr>
            </w:pPr>
            <w:r w:rsidRPr="00D00103">
              <w:rPr>
                <w:sz w:val="22"/>
                <w:szCs w:val="22"/>
              </w:rPr>
              <w:t>6166</w:t>
            </w:r>
          </w:p>
        </w:tc>
      </w:tr>
      <w:tr w:rsidR="00D00103" w:rsidRPr="00D00103" w14:paraId="4585CA87" w14:textId="77777777" w:rsidTr="008D1C10">
        <w:trPr>
          <w:trHeight w:val="373"/>
          <w:jc w:val="center"/>
        </w:trPr>
        <w:tc>
          <w:tcPr>
            <w:tcW w:w="15593" w:type="dxa"/>
            <w:gridSpan w:val="13"/>
            <w:vAlign w:val="center"/>
          </w:tcPr>
          <w:p w14:paraId="33830C90" w14:textId="77777777" w:rsidR="008D1C10" w:rsidRPr="00D00103" w:rsidRDefault="008D1C10" w:rsidP="008D1C10">
            <w:pPr>
              <w:ind w:left="360"/>
              <w:jc w:val="center"/>
              <w:rPr>
                <w:sz w:val="20"/>
                <w:szCs w:val="20"/>
              </w:rPr>
            </w:pPr>
            <w:r w:rsidRPr="00D00103">
              <w:rPr>
                <w:sz w:val="20"/>
                <w:szCs w:val="20"/>
              </w:rPr>
              <w:t>3. Водоотведение</w:t>
            </w:r>
          </w:p>
        </w:tc>
      </w:tr>
      <w:tr w:rsidR="008D1C10" w:rsidRPr="00D00103" w14:paraId="4C551C5B" w14:textId="77777777" w:rsidTr="008D1C10">
        <w:trPr>
          <w:jc w:val="center"/>
        </w:trPr>
        <w:tc>
          <w:tcPr>
            <w:tcW w:w="992" w:type="dxa"/>
            <w:vAlign w:val="center"/>
          </w:tcPr>
          <w:p w14:paraId="38B76B32" w14:textId="77777777" w:rsidR="008D1C10" w:rsidRPr="00D00103" w:rsidRDefault="008D1C10" w:rsidP="008D1C10">
            <w:pPr>
              <w:jc w:val="center"/>
              <w:rPr>
                <w:sz w:val="20"/>
                <w:szCs w:val="20"/>
              </w:rPr>
            </w:pPr>
            <w:r w:rsidRPr="00D00103">
              <w:rPr>
                <w:sz w:val="20"/>
                <w:szCs w:val="20"/>
              </w:rPr>
              <w:t>3.1.</w:t>
            </w:r>
          </w:p>
        </w:tc>
        <w:tc>
          <w:tcPr>
            <w:tcW w:w="1985" w:type="dxa"/>
          </w:tcPr>
          <w:p w14:paraId="6F9821F2" w14:textId="77777777" w:rsidR="008D1C10" w:rsidRPr="00D00103" w:rsidRDefault="008D1C10" w:rsidP="008D1C10">
            <w:pPr>
              <w:rPr>
                <w:sz w:val="20"/>
                <w:szCs w:val="20"/>
              </w:rPr>
            </w:pPr>
            <w:r w:rsidRPr="00D00103">
              <w:rPr>
                <w:sz w:val="20"/>
                <w:szCs w:val="20"/>
              </w:rPr>
              <w:t>Объем отведенных стоков</w:t>
            </w:r>
          </w:p>
          <w:p w14:paraId="3A5B3760" w14:textId="77777777" w:rsidR="008D1C10" w:rsidRPr="00D00103" w:rsidRDefault="008D1C10" w:rsidP="008D1C10">
            <w:pPr>
              <w:rPr>
                <w:sz w:val="20"/>
                <w:szCs w:val="20"/>
              </w:rPr>
            </w:pPr>
          </w:p>
        </w:tc>
        <w:tc>
          <w:tcPr>
            <w:tcW w:w="851" w:type="dxa"/>
            <w:vAlign w:val="center"/>
          </w:tcPr>
          <w:p w14:paraId="58683E75" w14:textId="77777777" w:rsidR="008D1C10" w:rsidRPr="00D00103" w:rsidRDefault="008D1C10" w:rsidP="008D1C10">
            <w:pPr>
              <w:jc w:val="center"/>
              <w:rPr>
                <w:sz w:val="20"/>
                <w:szCs w:val="20"/>
              </w:rPr>
            </w:pPr>
            <w:r w:rsidRPr="00D00103">
              <w:rPr>
                <w:sz w:val="20"/>
                <w:szCs w:val="20"/>
              </w:rPr>
              <w:t>м</w:t>
            </w:r>
            <w:r w:rsidRPr="00D00103">
              <w:rPr>
                <w:sz w:val="20"/>
                <w:szCs w:val="20"/>
                <w:vertAlign w:val="superscript"/>
              </w:rPr>
              <w:t>3</w:t>
            </w:r>
          </w:p>
        </w:tc>
        <w:tc>
          <w:tcPr>
            <w:tcW w:w="1134" w:type="dxa"/>
            <w:vAlign w:val="center"/>
          </w:tcPr>
          <w:p w14:paraId="3230ED84" w14:textId="77777777" w:rsidR="008D1C10" w:rsidRPr="00D00103" w:rsidRDefault="008D1C10" w:rsidP="008D1C10">
            <w:pPr>
              <w:jc w:val="center"/>
              <w:rPr>
                <w:sz w:val="20"/>
                <w:szCs w:val="20"/>
              </w:rPr>
            </w:pPr>
            <w:r w:rsidRPr="00D00103">
              <w:rPr>
                <w:sz w:val="20"/>
                <w:szCs w:val="20"/>
              </w:rPr>
              <w:t>234840</w:t>
            </w:r>
          </w:p>
        </w:tc>
        <w:tc>
          <w:tcPr>
            <w:tcW w:w="1134" w:type="dxa"/>
            <w:vAlign w:val="center"/>
          </w:tcPr>
          <w:p w14:paraId="1A14A0B8" w14:textId="77777777" w:rsidR="008D1C10" w:rsidRPr="00D00103" w:rsidRDefault="008D1C10" w:rsidP="008D1C10">
            <w:pPr>
              <w:jc w:val="center"/>
              <w:rPr>
                <w:sz w:val="20"/>
                <w:szCs w:val="20"/>
              </w:rPr>
            </w:pPr>
            <w:r w:rsidRPr="00D00103">
              <w:rPr>
                <w:sz w:val="20"/>
                <w:szCs w:val="20"/>
              </w:rPr>
              <w:t>234840</w:t>
            </w:r>
          </w:p>
        </w:tc>
        <w:tc>
          <w:tcPr>
            <w:tcW w:w="1275" w:type="dxa"/>
            <w:vAlign w:val="center"/>
          </w:tcPr>
          <w:p w14:paraId="24667C6D" w14:textId="77777777" w:rsidR="008D1C10" w:rsidRPr="00D00103" w:rsidRDefault="008D1C10" w:rsidP="008D1C10">
            <w:pPr>
              <w:jc w:val="center"/>
              <w:rPr>
                <w:sz w:val="20"/>
                <w:szCs w:val="20"/>
              </w:rPr>
            </w:pPr>
            <w:r w:rsidRPr="00D00103">
              <w:rPr>
                <w:sz w:val="20"/>
                <w:szCs w:val="20"/>
              </w:rPr>
              <w:t>191451</w:t>
            </w:r>
          </w:p>
        </w:tc>
        <w:tc>
          <w:tcPr>
            <w:tcW w:w="1276" w:type="dxa"/>
            <w:vAlign w:val="center"/>
          </w:tcPr>
          <w:p w14:paraId="0AC02350" w14:textId="77777777" w:rsidR="008D1C10" w:rsidRPr="00D00103" w:rsidRDefault="008D1C10" w:rsidP="008D1C10">
            <w:pPr>
              <w:jc w:val="center"/>
              <w:rPr>
                <w:sz w:val="20"/>
                <w:szCs w:val="20"/>
              </w:rPr>
            </w:pPr>
            <w:r w:rsidRPr="00D00103">
              <w:rPr>
                <w:sz w:val="20"/>
                <w:szCs w:val="20"/>
              </w:rPr>
              <w:t>191451</w:t>
            </w:r>
          </w:p>
        </w:tc>
        <w:tc>
          <w:tcPr>
            <w:tcW w:w="1276" w:type="dxa"/>
            <w:vAlign w:val="center"/>
          </w:tcPr>
          <w:p w14:paraId="08177302" w14:textId="77777777" w:rsidR="008D1C10" w:rsidRPr="00D00103" w:rsidRDefault="008D1C10" w:rsidP="008D1C10">
            <w:pPr>
              <w:jc w:val="center"/>
              <w:rPr>
                <w:sz w:val="20"/>
                <w:szCs w:val="20"/>
              </w:rPr>
            </w:pPr>
            <w:r w:rsidRPr="00D00103">
              <w:rPr>
                <w:sz w:val="20"/>
                <w:szCs w:val="20"/>
              </w:rPr>
              <w:t>178249</w:t>
            </w:r>
          </w:p>
        </w:tc>
        <w:tc>
          <w:tcPr>
            <w:tcW w:w="1134" w:type="dxa"/>
            <w:vAlign w:val="center"/>
          </w:tcPr>
          <w:p w14:paraId="06A3B706" w14:textId="77777777" w:rsidR="008D1C10" w:rsidRPr="00D00103" w:rsidRDefault="008D1C10" w:rsidP="008D1C10">
            <w:pPr>
              <w:jc w:val="center"/>
              <w:rPr>
                <w:sz w:val="20"/>
                <w:szCs w:val="20"/>
              </w:rPr>
            </w:pPr>
            <w:r w:rsidRPr="00D00103">
              <w:rPr>
                <w:sz w:val="20"/>
                <w:szCs w:val="20"/>
              </w:rPr>
              <w:t>178249</w:t>
            </w:r>
          </w:p>
        </w:tc>
        <w:tc>
          <w:tcPr>
            <w:tcW w:w="1134" w:type="dxa"/>
            <w:vAlign w:val="center"/>
          </w:tcPr>
          <w:p w14:paraId="51B1037F" w14:textId="77777777" w:rsidR="008D1C10" w:rsidRPr="00D00103" w:rsidRDefault="008D1C10" w:rsidP="008D1C10">
            <w:pPr>
              <w:jc w:val="center"/>
              <w:rPr>
                <w:sz w:val="20"/>
                <w:szCs w:val="20"/>
              </w:rPr>
            </w:pPr>
            <w:r w:rsidRPr="00D00103">
              <w:rPr>
                <w:sz w:val="20"/>
                <w:szCs w:val="20"/>
              </w:rPr>
              <w:t>175858</w:t>
            </w:r>
          </w:p>
        </w:tc>
        <w:tc>
          <w:tcPr>
            <w:tcW w:w="1134" w:type="dxa"/>
            <w:vAlign w:val="center"/>
          </w:tcPr>
          <w:p w14:paraId="0EE00052" w14:textId="77777777" w:rsidR="008D1C10" w:rsidRPr="00D00103" w:rsidRDefault="008D1C10" w:rsidP="008D1C10">
            <w:pPr>
              <w:jc w:val="center"/>
              <w:rPr>
                <w:sz w:val="20"/>
                <w:szCs w:val="20"/>
              </w:rPr>
            </w:pPr>
            <w:r w:rsidRPr="00D00103">
              <w:rPr>
                <w:sz w:val="20"/>
                <w:szCs w:val="20"/>
              </w:rPr>
              <w:t>175858</w:t>
            </w:r>
          </w:p>
        </w:tc>
        <w:tc>
          <w:tcPr>
            <w:tcW w:w="1134" w:type="dxa"/>
            <w:vAlign w:val="center"/>
          </w:tcPr>
          <w:p w14:paraId="427913D2" w14:textId="77777777" w:rsidR="008D1C10" w:rsidRPr="00D00103" w:rsidRDefault="008D1C10" w:rsidP="008D1C10">
            <w:pPr>
              <w:jc w:val="center"/>
              <w:rPr>
                <w:sz w:val="20"/>
                <w:szCs w:val="20"/>
              </w:rPr>
            </w:pPr>
            <w:r w:rsidRPr="00D00103">
              <w:rPr>
                <w:sz w:val="20"/>
                <w:szCs w:val="20"/>
              </w:rPr>
              <w:t>173049</w:t>
            </w:r>
          </w:p>
        </w:tc>
        <w:tc>
          <w:tcPr>
            <w:tcW w:w="1134" w:type="dxa"/>
            <w:vAlign w:val="center"/>
          </w:tcPr>
          <w:p w14:paraId="39FA2473" w14:textId="77777777" w:rsidR="008D1C10" w:rsidRPr="00D00103" w:rsidRDefault="008D1C10" w:rsidP="008D1C10">
            <w:pPr>
              <w:jc w:val="center"/>
              <w:rPr>
                <w:sz w:val="20"/>
                <w:szCs w:val="20"/>
              </w:rPr>
            </w:pPr>
            <w:r w:rsidRPr="00D00103">
              <w:rPr>
                <w:sz w:val="20"/>
                <w:szCs w:val="20"/>
              </w:rPr>
              <w:t>173049</w:t>
            </w:r>
          </w:p>
        </w:tc>
      </w:tr>
      <w:tr w:rsidR="008D1C10" w:rsidRPr="00D00103" w14:paraId="154E7239" w14:textId="77777777" w:rsidTr="008D1C10">
        <w:trPr>
          <w:jc w:val="center"/>
        </w:trPr>
        <w:tc>
          <w:tcPr>
            <w:tcW w:w="992" w:type="dxa"/>
            <w:vAlign w:val="center"/>
          </w:tcPr>
          <w:p w14:paraId="782D9AF5" w14:textId="77777777" w:rsidR="008D1C10" w:rsidRPr="00D00103" w:rsidRDefault="008D1C10" w:rsidP="008D1C10">
            <w:pPr>
              <w:jc w:val="center"/>
            </w:pPr>
            <w:r w:rsidRPr="00D00103">
              <w:lastRenderedPageBreak/>
              <w:t>1</w:t>
            </w:r>
          </w:p>
        </w:tc>
        <w:tc>
          <w:tcPr>
            <w:tcW w:w="1985" w:type="dxa"/>
          </w:tcPr>
          <w:p w14:paraId="089EA949" w14:textId="77777777" w:rsidR="008D1C10" w:rsidRPr="00D00103" w:rsidRDefault="008D1C10" w:rsidP="008D1C10">
            <w:pPr>
              <w:jc w:val="center"/>
            </w:pPr>
            <w:r w:rsidRPr="00D00103">
              <w:t>2</w:t>
            </w:r>
          </w:p>
        </w:tc>
        <w:tc>
          <w:tcPr>
            <w:tcW w:w="851" w:type="dxa"/>
            <w:vAlign w:val="center"/>
          </w:tcPr>
          <w:p w14:paraId="49D107CC" w14:textId="77777777" w:rsidR="008D1C10" w:rsidRPr="00D00103" w:rsidRDefault="008D1C10" w:rsidP="008D1C10">
            <w:pPr>
              <w:jc w:val="center"/>
            </w:pPr>
            <w:r w:rsidRPr="00D00103">
              <w:t>3</w:t>
            </w:r>
          </w:p>
        </w:tc>
        <w:tc>
          <w:tcPr>
            <w:tcW w:w="1134" w:type="dxa"/>
            <w:vAlign w:val="center"/>
          </w:tcPr>
          <w:p w14:paraId="7324F260" w14:textId="77777777" w:rsidR="008D1C10" w:rsidRPr="00D00103" w:rsidRDefault="008D1C10" w:rsidP="008D1C10">
            <w:pPr>
              <w:jc w:val="center"/>
            </w:pPr>
            <w:r w:rsidRPr="00D00103">
              <w:t>4</w:t>
            </w:r>
          </w:p>
        </w:tc>
        <w:tc>
          <w:tcPr>
            <w:tcW w:w="1134" w:type="dxa"/>
            <w:vAlign w:val="center"/>
          </w:tcPr>
          <w:p w14:paraId="6B7341D6" w14:textId="77777777" w:rsidR="008D1C10" w:rsidRPr="00D00103" w:rsidRDefault="008D1C10" w:rsidP="008D1C10">
            <w:pPr>
              <w:jc w:val="center"/>
            </w:pPr>
            <w:r w:rsidRPr="00D00103">
              <w:t>5</w:t>
            </w:r>
          </w:p>
        </w:tc>
        <w:tc>
          <w:tcPr>
            <w:tcW w:w="1275" w:type="dxa"/>
            <w:vAlign w:val="center"/>
          </w:tcPr>
          <w:p w14:paraId="3FB19D69" w14:textId="77777777" w:rsidR="008D1C10" w:rsidRPr="00D00103" w:rsidRDefault="008D1C10" w:rsidP="008D1C10">
            <w:pPr>
              <w:jc w:val="center"/>
            </w:pPr>
            <w:r w:rsidRPr="00D00103">
              <w:t>6</w:t>
            </w:r>
          </w:p>
        </w:tc>
        <w:tc>
          <w:tcPr>
            <w:tcW w:w="1276" w:type="dxa"/>
            <w:vAlign w:val="center"/>
          </w:tcPr>
          <w:p w14:paraId="1BF0A9ED" w14:textId="77777777" w:rsidR="008D1C10" w:rsidRPr="00D00103" w:rsidRDefault="008D1C10" w:rsidP="008D1C10">
            <w:pPr>
              <w:jc w:val="center"/>
            </w:pPr>
            <w:r w:rsidRPr="00D00103">
              <w:t>7</w:t>
            </w:r>
          </w:p>
        </w:tc>
        <w:tc>
          <w:tcPr>
            <w:tcW w:w="1276" w:type="dxa"/>
            <w:vAlign w:val="center"/>
          </w:tcPr>
          <w:p w14:paraId="7AB3A855" w14:textId="77777777" w:rsidR="008D1C10" w:rsidRPr="00D00103" w:rsidRDefault="008D1C10" w:rsidP="008D1C10">
            <w:pPr>
              <w:jc w:val="center"/>
            </w:pPr>
            <w:r w:rsidRPr="00D00103">
              <w:t>8</w:t>
            </w:r>
          </w:p>
        </w:tc>
        <w:tc>
          <w:tcPr>
            <w:tcW w:w="1134" w:type="dxa"/>
            <w:vAlign w:val="center"/>
          </w:tcPr>
          <w:p w14:paraId="594DD0C5" w14:textId="77777777" w:rsidR="008D1C10" w:rsidRPr="00D00103" w:rsidRDefault="008D1C10" w:rsidP="008D1C10">
            <w:pPr>
              <w:jc w:val="center"/>
            </w:pPr>
            <w:r w:rsidRPr="00D00103">
              <w:t>9</w:t>
            </w:r>
          </w:p>
        </w:tc>
        <w:tc>
          <w:tcPr>
            <w:tcW w:w="1134" w:type="dxa"/>
            <w:vAlign w:val="center"/>
          </w:tcPr>
          <w:p w14:paraId="194EF434" w14:textId="77777777" w:rsidR="008D1C10" w:rsidRPr="00D00103" w:rsidRDefault="008D1C10" w:rsidP="008D1C10">
            <w:pPr>
              <w:jc w:val="center"/>
            </w:pPr>
            <w:r w:rsidRPr="00D00103">
              <w:t>10</w:t>
            </w:r>
          </w:p>
        </w:tc>
        <w:tc>
          <w:tcPr>
            <w:tcW w:w="1134" w:type="dxa"/>
            <w:vAlign w:val="center"/>
          </w:tcPr>
          <w:p w14:paraId="04FB322E" w14:textId="77777777" w:rsidR="008D1C10" w:rsidRPr="00D00103" w:rsidRDefault="008D1C10" w:rsidP="008D1C10">
            <w:pPr>
              <w:jc w:val="center"/>
            </w:pPr>
            <w:r w:rsidRPr="00D00103">
              <w:t>11</w:t>
            </w:r>
          </w:p>
        </w:tc>
        <w:tc>
          <w:tcPr>
            <w:tcW w:w="1134" w:type="dxa"/>
            <w:vAlign w:val="center"/>
          </w:tcPr>
          <w:p w14:paraId="33C0C689" w14:textId="77777777" w:rsidR="008D1C10" w:rsidRPr="00D00103" w:rsidRDefault="008D1C10" w:rsidP="008D1C10">
            <w:pPr>
              <w:jc w:val="center"/>
            </w:pPr>
            <w:r w:rsidRPr="00D00103">
              <w:t>12</w:t>
            </w:r>
          </w:p>
        </w:tc>
        <w:tc>
          <w:tcPr>
            <w:tcW w:w="1134" w:type="dxa"/>
            <w:vAlign w:val="center"/>
          </w:tcPr>
          <w:p w14:paraId="058D359D" w14:textId="77777777" w:rsidR="008D1C10" w:rsidRPr="00D00103" w:rsidRDefault="008D1C10" w:rsidP="008D1C10">
            <w:pPr>
              <w:jc w:val="center"/>
            </w:pPr>
            <w:r w:rsidRPr="00D00103">
              <w:t>13</w:t>
            </w:r>
          </w:p>
        </w:tc>
      </w:tr>
      <w:tr w:rsidR="008D1C10" w:rsidRPr="00D00103" w14:paraId="3BEC131F" w14:textId="77777777" w:rsidTr="008D1C10">
        <w:trPr>
          <w:jc w:val="center"/>
        </w:trPr>
        <w:tc>
          <w:tcPr>
            <w:tcW w:w="992" w:type="dxa"/>
            <w:vAlign w:val="center"/>
          </w:tcPr>
          <w:p w14:paraId="7D80B24B" w14:textId="77777777" w:rsidR="008D1C10" w:rsidRPr="00D00103" w:rsidRDefault="008D1C10" w:rsidP="008D1C10">
            <w:pPr>
              <w:jc w:val="center"/>
            </w:pPr>
            <w:r w:rsidRPr="00D00103">
              <w:t>3.2.</w:t>
            </w:r>
          </w:p>
        </w:tc>
        <w:tc>
          <w:tcPr>
            <w:tcW w:w="1985" w:type="dxa"/>
          </w:tcPr>
          <w:p w14:paraId="4D44F349" w14:textId="77777777" w:rsidR="008D1C10" w:rsidRPr="00D00103" w:rsidRDefault="008D1C10" w:rsidP="008D1C10">
            <w:r w:rsidRPr="00D00103">
              <w:t>Хозяйственные нужды предприятия</w:t>
            </w:r>
          </w:p>
        </w:tc>
        <w:tc>
          <w:tcPr>
            <w:tcW w:w="851" w:type="dxa"/>
            <w:vAlign w:val="center"/>
          </w:tcPr>
          <w:p w14:paraId="69362417"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5D1367C3" w14:textId="77777777" w:rsidR="008D1C10" w:rsidRPr="00D00103" w:rsidRDefault="008D1C10" w:rsidP="008D1C10">
            <w:pPr>
              <w:jc w:val="center"/>
            </w:pPr>
            <w:r w:rsidRPr="00D00103">
              <w:t>17015</w:t>
            </w:r>
          </w:p>
        </w:tc>
        <w:tc>
          <w:tcPr>
            <w:tcW w:w="1134" w:type="dxa"/>
            <w:vAlign w:val="center"/>
          </w:tcPr>
          <w:p w14:paraId="4C8082C6" w14:textId="77777777" w:rsidR="008D1C10" w:rsidRPr="00D00103" w:rsidRDefault="008D1C10" w:rsidP="008D1C10">
            <w:pPr>
              <w:jc w:val="center"/>
            </w:pPr>
            <w:r w:rsidRPr="00D00103">
              <w:t>17015</w:t>
            </w:r>
          </w:p>
        </w:tc>
        <w:tc>
          <w:tcPr>
            <w:tcW w:w="1275" w:type="dxa"/>
            <w:vAlign w:val="center"/>
          </w:tcPr>
          <w:p w14:paraId="7925C516" w14:textId="77777777" w:rsidR="008D1C10" w:rsidRPr="00D00103" w:rsidRDefault="008D1C10" w:rsidP="008D1C10">
            <w:pPr>
              <w:jc w:val="center"/>
            </w:pPr>
            <w:r w:rsidRPr="00D00103">
              <w:t>17015</w:t>
            </w:r>
          </w:p>
        </w:tc>
        <w:tc>
          <w:tcPr>
            <w:tcW w:w="1276" w:type="dxa"/>
            <w:vAlign w:val="center"/>
          </w:tcPr>
          <w:p w14:paraId="3906D10F" w14:textId="77777777" w:rsidR="008D1C10" w:rsidRPr="00D00103" w:rsidRDefault="008D1C10" w:rsidP="008D1C10">
            <w:pPr>
              <w:jc w:val="center"/>
            </w:pPr>
            <w:r w:rsidRPr="00D00103">
              <w:t>17015</w:t>
            </w:r>
          </w:p>
        </w:tc>
        <w:tc>
          <w:tcPr>
            <w:tcW w:w="1276" w:type="dxa"/>
            <w:vAlign w:val="center"/>
          </w:tcPr>
          <w:p w14:paraId="558EEDDC" w14:textId="77777777" w:rsidR="008D1C10" w:rsidRPr="00D00103" w:rsidRDefault="008D1C10" w:rsidP="008D1C10">
            <w:pPr>
              <w:jc w:val="center"/>
            </w:pPr>
            <w:r w:rsidRPr="00D00103">
              <w:t>17015</w:t>
            </w:r>
          </w:p>
        </w:tc>
        <w:tc>
          <w:tcPr>
            <w:tcW w:w="1134" w:type="dxa"/>
            <w:vAlign w:val="center"/>
          </w:tcPr>
          <w:p w14:paraId="674800B6" w14:textId="77777777" w:rsidR="008D1C10" w:rsidRPr="00D00103" w:rsidRDefault="008D1C10" w:rsidP="008D1C10">
            <w:pPr>
              <w:jc w:val="center"/>
            </w:pPr>
            <w:r w:rsidRPr="00D00103">
              <w:t>17015</w:t>
            </w:r>
          </w:p>
        </w:tc>
        <w:tc>
          <w:tcPr>
            <w:tcW w:w="1134" w:type="dxa"/>
            <w:vAlign w:val="center"/>
          </w:tcPr>
          <w:p w14:paraId="5050469E" w14:textId="77777777" w:rsidR="008D1C10" w:rsidRPr="00D00103" w:rsidRDefault="008D1C10" w:rsidP="008D1C10">
            <w:pPr>
              <w:jc w:val="center"/>
            </w:pPr>
            <w:r w:rsidRPr="00D00103">
              <w:t>17015</w:t>
            </w:r>
          </w:p>
        </w:tc>
        <w:tc>
          <w:tcPr>
            <w:tcW w:w="1134" w:type="dxa"/>
            <w:vAlign w:val="center"/>
          </w:tcPr>
          <w:p w14:paraId="32B208F2" w14:textId="77777777" w:rsidR="008D1C10" w:rsidRPr="00D00103" w:rsidRDefault="008D1C10" w:rsidP="008D1C10">
            <w:pPr>
              <w:jc w:val="center"/>
            </w:pPr>
            <w:r w:rsidRPr="00D00103">
              <w:t>17015</w:t>
            </w:r>
          </w:p>
        </w:tc>
        <w:tc>
          <w:tcPr>
            <w:tcW w:w="1134" w:type="dxa"/>
            <w:vAlign w:val="center"/>
          </w:tcPr>
          <w:p w14:paraId="730DF4D1" w14:textId="77777777" w:rsidR="008D1C10" w:rsidRPr="00D00103" w:rsidRDefault="008D1C10" w:rsidP="008D1C10">
            <w:pPr>
              <w:jc w:val="center"/>
            </w:pPr>
            <w:r w:rsidRPr="00D00103">
              <w:t>17015</w:t>
            </w:r>
          </w:p>
        </w:tc>
        <w:tc>
          <w:tcPr>
            <w:tcW w:w="1134" w:type="dxa"/>
            <w:vAlign w:val="center"/>
          </w:tcPr>
          <w:p w14:paraId="7975EC02" w14:textId="77777777" w:rsidR="008D1C10" w:rsidRPr="00D00103" w:rsidRDefault="008D1C10" w:rsidP="008D1C10">
            <w:pPr>
              <w:jc w:val="center"/>
            </w:pPr>
            <w:r w:rsidRPr="00D00103">
              <w:t>17015</w:t>
            </w:r>
          </w:p>
        </w:tc>
      </w:tr>
      <w:tr w:rsidR="008D1C10" w:rsidRPr="00D00103" w14:paraId="00CE78C5" w14:textId="77777777" w:rsidTr="008D1C10">
        <w:trPr>
          <w:jc w:val="center"/>
        </w:trPr>
        <w:tc>
          <w:tcPr>
            <w:tcW w:w="992" w:type="dxa"/>
            <w:vAlign w:val="center"/>
          </w:tcPr>
          <w:p w14:paraId="6AA6529E" w14:textId="77777777" w:rsidR="008D1C10" w:rsidRPr="00D00103" w:rsidRDefault="008D1C10" w:rsidP="008D1C10">
            <w:pPr>
              <w:jc w:val="center"/>
            </w:pPr>
            <w:r w:rsidRPr="00D00103">
              <w:t>3.3.</w:t>
            </w:r>
          </w:p>
        </w:tc>
        <w:tc>
          <w:tcPr>
            <w:tcW w:w="1985" w:type="dxa"/>
          </w:tcPr>
          <w:p w14:paraId="09BC66BF" w14:textId="77777777" w:rsidR="008D1C10" w:rsidRPr="00D00103" w:rsidRDefault="008D1C10" w:rsidP="008D1C10">
            <w:r w:rsidRPr="00D00103">
              <w:t>Принято сточных вод по категориям потребителей</w:t>
            </w:r>
          </w:p>
        </w:tc>
        <w:tc>
          <w:tcPr>
            <w:tcW w:w="851" w:type="dxa"/>
            <w:vAlign w:val="center"/>
          </w:tcPr>
          <w:p w14:paraId="1BBE5DB8"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711E1563" w14:textId="77777777" w:rsidR="008D1C10" w:rsidRPr="00D00103" w:rsidRDefault="008D1C10" w:rsidP="008D1C10">
            <w:pPr>
              <w:jc w:val="center"/>
            </w:pPr>
            <w:r w:rsidRPr="00D00103">
              <w:t>217825</w:t>
            </w:r>
          </w:p>
        </w:tc>
        <w:tc>
          <w:tcPr>
            <w:tcW w:w="1134" w:type="dxa"/>
            <w:vAlign w:val="center"/>
          </w:tcPr>
          <w:p w14:paraId="2A2763FD" w14:textId="77777777" w:rsidR="008D1C10" w:rsidRPr="00D00103" w:rsidRDefault="008D1C10" w:rsidP="008D1C10">
            <w:pPr>
              <w:jc w:val="center"/>
            </w:pPr>
            <w:r w:rsidRPr="00D00103">
              <w:t>217825</w:t>
            </w:r>
          </w:p>
        </w:tc>
        <w:tc>
          <w:tcPr>
            <w:tcW w:w="1275" w:type="dxa"/>
            <w:vAlign w:val="center"/>
          </w:tcPr>
          <w:p w14:paraId="44339F7A" w14:textId="77777777" w:rsidR="008D1C10" w:rsidRPr="00D00103" w:rsidRDefault="008D1C10" w:rsidP="008D1C10">
            <w:pPr>
              <w:jc w:val="center"/>
            </w:pPr>
            <w:r w:rsidRPr="00D00103">
              <w:t>174436</w:t>
            </w:r>
          </w:p>
        </w:tc>
        <w:tc>
          <w:tcPr>
            <w:tcW w:w="1276" w:type="dxa"/>
            <w:vAlign w:val="center"/>
          </w:tcPr>
          <w:p w14:paraId="0B79D880" w14:textId="77777777" w:rsidR="008D1C10" w:rsidRPr="00D00103" w:rsidRDefault="008D1C10" w:rsidP="008D1C10">
            <w:pPr>
              <w:jc w:val="center"/>
            </w:pPr>
            <w:r w:rsidRPr="00D00103">
              <w:t>174436</w:t>
            </w:r>
          </w:p>
        </w:tc>
        <w:tc>
          <w:tcPr>
            <w:tcW w:w="1276" w:type="dxa"/>
            <w:vAlign w:val="center"/>
          </w:tcPr>
          <w:p w14:paraId="5C735D6C" w14:textId="77777777" w:rsidR="008D1C10" w:rsidRPr="00D00103" w:rsidRDefault="008D1C10" w:rsidP="008D1C10">
            <w:pPr>
              <w:jc w:val="center"/>
            </w:pPr>
            <w:r w:rsidRPr="00D00103">
              <w:t>161234</w:t>
            </w:r>
          </w:p>
        </w:tc>
        <w:tc>
          <w:tcPr>
            <w:tcW w:w="1134" w:type="dxa"/>
            <w:vAlign w:val="center"/>
          </w:tcPr>
          <w:p w14:paraId="50D3D78B" w14:textId="77777777" w:rsidR="008D1C10" w:rsidRPr="00D00103" w:rsidRDefault="008D1C10" w:rsidP="008D1C10">
            <w:pPr>
              <w:jc w:val="center"/>
            </w:pPr>
            <w:r w:rsidRPr="00D00103">
              <w:t>161234</w:t>
            </w:r>
          </w:p>
        </w:tc>
        <w:tc>
          <w:tcPr>
            <w:tcW w:w="1134" w:type="dxa"/>
            <w:vAlign w:val="center"/>
          </w:tcPr>
          <w:p w14:paraId="6A00CB22" w14:textId="77777777" w:rsidR="008D1C10" w:rsidRPr="00D00103" w:rsidRDefault="008D1C10" w:rsidP="008D1C10">
            <w:pPr>
              <w:jc w:val="center"/>
            </w:pPr>
            <w:r w:rsidRPr="00D00103">
              <w:t>158843</w:t>
            </w:r>
          </w:p>
        </w:tc>
        <w:tc>
          <w:tcPr>
            <w:tcW w:w="1134" w:type="dxa"/>
            <w:vAlign w:val="center"/>
          </w:tcPr>
          <w:p w14:paraId="3B7DB6D0" w14:textId="77777777" w:rsidR="008D1C10" w:rsidRPr="00D00103" w:rsidRDefault="008D1C10" w:rsidP="008D1C10">
            <w:pPr>
              <w:jc w:val="center"/>
            </w:pPr>
            <w:r w:rsidRPr="00D00103">
              <w:t>158843</w:t>
            </w:r>
          </w:p>
        </w:tc>
        <w:tc>
          <w:tcPr>
            <w:tcW w:w="1134" w:type="dxa"/>
            <w:vAlign w:val="center"/>
          </w:tcPr>
          <w:p w14:paraId="60DB0CC6" w14:textId="77777777" w:rsidR="008D1C10" w:rsidRPr="00D00103" w:rsidRDefault="008D1C10" w:rsidP="008D1C10">
            <w:pPr>
              <w:jc w:val="center"/>
            </w:pPr>
            <w:r w:rsidRPr="00D00103">
              <w:t>156034</w:t>
            </w:r>
          </w:p>
        </w:tc>
        <w:tc>
          <w:tcPr>
            <w:tcW w:w="1134" w:type="dxa"/>
            <w:vAlign w:val="center"/>
          </w:tcPr>
          <w:p w14:paraId="4E85DF25" w14:textId="77777777" w:rsidR="008D1C10" w:rsidRPr="00D00103" w:rsidRDefault="008D1C10" w:rsidP="008D1C10">
            <w:pPr>
              <w:jc w:val="center"/>
            </w:pPr>
            <w:r w:rsidRPr="00D00103">
              <w:t>156034</w:t>
            </w:r>
          </w:p>
        </w:tc>
      </w:tr>
      <w:tr w:rsidR="008D1C10" w:rsidRPr="00D00103" w14:paraId="2A96FEDE" w14:textId="77777777" w:rsidTr="008D1C10">
        <w:trPr>
          <w:trHeight w:val="594"/>
          <w:jc w:val="center"/>
        </w:trPr>
        <w:tc>
          <w:tcPr>
            <w:tcW w:w="992" w:type="dxa"/>
            <w:vAlign w:val="center"/>
          </w:tcPr>
          <w:p w14:paraId="0BFBC761" w14:textId="77777777" w:rsidR="008D1C10" w:rsidRPr="00D00103" w:rsidRDefault="008D1C10" w:rsidP="008D1C10">
            <w:pPr>
              <w:jc w:val="center"/>
            </w:pPr>
            <w:r w:rsidRPr="00D00103">
              <w:t>3.3.1.</w:t>
            </w:r>
          </w:p>
        </w:tc>
        <w:tc>
          <w:tcPr>
            <w:tcW w:w="1985" w:type="dxa"/>
          </w:tcPr>
          <w:p w14:paraId="551C955A" w14:textId="77777777" w:rsidR="008D1C10" w:rsidRPr="00D00103" w:rsidRDefault="008D1C10" w:rsidP="008D1C10">
            <w:proofErr w:type="gramStart"/>
            <w:r w:rsidRPr="00D00103">
              <w:t>Потребитель-ский</w:t>
            </w:r>
            <w:proofErr w:type="gramEnd"/>
            <w:r w:rsidRPr="00D00103">
              <w:t xml:space="preserve"> рынок</w:t>
            </w:r>
          </w:p>
        </w:tc>
        <w:tc>
          <w:tcPr>
            <w:tcW w:w="851" w:type="dxa"/>
            <w:vAlign w:val="center"/>
          </w:tcPr>
          <w:p w14:paraId="449A7D1E"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75BEBAC4" w14:textId="77777777" w:rsidR="008D1C10" w:rsidRPr="00D00103" w:rsidRDefault="008D1C10" w:rsidP="008D1C10">
            <w:pPr>
              <w:jc w:val="center"/>
            </w:pPr>
            <w:r w:rsidRPr="00D00103">
              <w:t>216600</w:t>
            </w:r>
          </w:p>
        </w:tc>
        <w:tc>
          <w:tcPr>
            <w:tcW w:w="1134" w:type="dxa"/>
            <w:vAlign w:val="center"/>
          </w:tcPr>
          <w:p w14:paraId="310FED5C" w14:textId="77777777" w:rsidR="008D1C10" w:rsidRPr="00D00103" w:rsidRDefault="008D1C10" w:rsidP="008D1C10">
            <w:pPr>
              <w:jc w:val="center"/>
            </w:pPr>
            <w:r w:rsidRPr="00D00103">
              <w:t>216600</w:t>
            </w:r>
          </w:p>
        </w:tc>
        <w:tc>
          <w:tcPr>
            <w:tcW w:w="1275" w:type="dxa"/>
            <w:vAlign w:val="center"/>
          </w:tcPr>
          <w:p w14:paraId="4B11BB83" w14:textId="77777777" w:rsidR="008D1C10" w:rsidRPr="00D00103" w:rsidRDefault="008D1C10" w:rsidP="008D1C10">
            <w:pPr>
              <w:jc w:val="center"/>
            </w:pPr>
            <w:r w:rsidRPr="00D00103">
              <w:t>173211</w:t>
            </w:r>
          </w:p>
        </w:tc>
        <w:tc>
          <w:tcPr>
            <w:tcW w:w="1276" w:type="dxa"/>
            <w:vAlign w:val="center"/>
          </w:tcPr>
          <w:p w14:paraId="0253694F" w14:textId="77777777" w:rsidR="008D1C10" w:rsidRPr="00D00103" w:rsidRDefault="008D1C10" w:rsidP="008D1C10">
            <w:pPr>
              <w:jc w:val="center"/>
            </w:pPr>
            <w:r w:rsidRPr="00D00103">
              <w:t>173211</w:t>
            </w:r>
          </w:p>
        </w:tc>
        <w:tc>
          <w:tcPr>
            <w:tcW w:w="1276" w:type="dxa"/>
            <w:vAlign w:val="center"/>
          </w:tcPr>
          <w:p w14:paraId="54FBB192" w14:textId="77777777" w:rsidR="008D1C10" w:rsidRPr="00D00103" w:rsidRDefault="008D1C10" w:rsidP="008D1C10">
            <w:pPr>
              <w:jc w:val="center"/>
            </w:pPr>
            <w:r w:rsidRPr="00D00103">
              <w:t>158038</w:t>
            </w:r>
          </w:p>
        </w:tc>
        <w:tc>
          <w:tcPr>
            <w:tcW w:w="1134" w:type="dxa"/>
            <w:vAlign w:val="center"/>
          </w:tcPr>
          <w:p w14:paraId="56D81EE2" w14:textId="77777777" w:rsidR="008D1C10" w:rsidRPr="00D00103" w:rsidRDefault="008D1C10" w:rsidP="008D1C10">
            <w:pPr>
              <w:jc w:val="center"/>
            </w:pPr>
            <w:r w:rsidRPr="00D00103">
              <w:t>158038</w:t>
            </w:r>
          </w:p>
        </w:tc>
        <w:tc>
          <w:tcPr>
            <w:tcW w:w="1134" w:type="dxa"/>
            <w:vAlign w:val="center"/>
          </w:tcPr>
          <w:p w14:paraId="3C25A3B6" w14:textId="77777777" w:rsidR="008D1C10" w:rsidRPr="00D00103" w:rsidRDefault="008D1C10" w:rsidP="008D1C10">
            <w:pPr>
              <w:jc w:val="center"/>
            </w:pPr>
            <w:r w:rsidRPr="00D00103">
              <w:t>154893</w:t>
            </w:r>
          </w:p>
        </w:tc>
        <w:tc>
          <w:tcPr>
            <w:tcW w:w="1134" w:type="dxa"/>
            <w:vAlign w:val="center"/>
          </w:tcPr>
          <w:p w14:paraId="0B064E45" w14:textId="77777777" w:rsidR="008D1C10" w:rsidRPr="00D00103" w:rsidRDefault="008D1C10" w:rsidP="008D1C10">
            <w:pPr>
              <w:jc w:val="center"/>
            </w:pPr>
            <w:r w:rsidRPr="00D00103">
              <w:t>154893</w:t>
            </w:r>
          </w:p>
        </w:tc>
        <w:tc>
          <w:tcPr>
            <w:tcW w:w="1134" w:type="dxa"/>
            <w:vAlign w:val="center"/>
          </w:tcPr>
          <w:p w14:paraId="0BF555AE" w14:textId="77777777" w:rsidR="008D1C10" w:rsidRPr="00D00103" w:rsidRDefault="008D1C10" w:rsidP="008D1C10">
            <w:pPr>
              <w:jc w:val="center"/>
            </w:pPr>
            <w:r w:rsidRPr="00D00103">
              <w:t>152159</w:t>
            </w:r>
          </w:p>
        </w:tc>
        <w:tc>
          <w:tcPr>
            <w:tcW w:w="1134" w:type="dxa"/>
            <w:vAlign w:val="center"/>
          </w:tcPr>
          <w:p w14:paraId="5DE4B8EB" w14:textId="77777777" w:rsidR="008D1C10" w:rsidRPr="00D00103" w:rsidRDefault="008D1C10" w:rsidP="008D1C10">
            <w:pPr>
              <w:jc w:val="center"/>
            </w:pPr>
            <w:r w:rsidRPr="00D00103">
              <w:t>152159</w:t>
            </w:r>
          </w:p>
        </w:tc>
      </w:tr>
      <w:tr w:rsidR="008D1C10" w:rsidRPr="00D00103" w14:paraId="4956995B" w14:textId="77777777" w:rsidTr="008D1C10">
        <w:trPr>
          <w:trHeight w:val="377"/>
          <w:jc w:val="center"/>
        </w:trPr>
        <w:tc>
          <w:tcPr>
            <w:tcW w:w="992" w:type="dxa"/>
            <w:vAlign w:val="center"/>
          </w:tcPr>
          <w:p w14:paraId="7DBC48E9" w14:textId="77777777" w:rsidR="008D1C10" w:rsidRPr="00D00103" w:rsidRDefault="008D1C10" w:rsidP="008D1C10">
            <w:pPr>
              <w:jc w:val="center"/>
            </w:pPr>
            <w:r w:rsidRPr="00D00103">
              <w:t>3.3.1.1.</w:t>
            </w:r>
          </w:p>
        </w:tc>
        <w:tc>
          <w:tcPr>
            <w:tcW w:w="1985" w:type="dxa"/>
          </w:tcPr>
          <w:p w14:paraId="3B4610AD" w14:textId="77777777" w:rsidR="008D1C10" w:rsidRPr="00D00103" w:rsidRDefault="008D1C10" w:rsidP="008D1C10">
            <w:r w:rsidRPr="00D00103">
              <w:t>- население</w:t>
            </w:r>
          </w:p>
        </w:tc>
        <w:tc>
          <w:tcPr>
            <w:tcW w:w="851" w:type="dxa"/>
            <w:vAlign w:val="center"/>
          </w:tcPr>
          <w:p w14:paraId="09FA8468"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6AB64F2A" w14:textId="77777777" w:rsidR="008D1C10" w:rsidRPr="00D00103" w:rsidRDefault="008D1C10" w:rsidP="008D1C10">
            <w:pPr>
              <w:jc w:val="center"/>
            </w:pPr>
            <w:r w:rsidRPr="00D00103">
              <w:t>139000</w:t>
            </w:r>
          </w:p>
        </w:tc>
        <w:tc>
          <w:tcPr>
            <w:tcW w:w="1134" w:type="dxa"/>
            <w:vAlign w:val="center"/>
          </w:tcPr>
          <w:p w14:paraId="6F07DFBD" w14:textId="77777777" w:rsidR="008D1C10" w:rsidRPr="00D00103" w:rsidRDefault="008D1C10" w:rsidP="008D1C10">
            <w:pPr>
              <w:jc w:val="center"/>
            </w:pPr>
            <w:r w:rsidRPr="00D00103">
              <w:t>139000</w:t>
            </w:r>
          </w:p>
        </w:tc>
        <w:tc>
          <w:tcPr>
            <w:tcW w:w="1275" w:type="dxa"/>
            <w:vAlign w:val="center"/>
          </w:tcPr>
          <w:p w14:paraId="1C1F3B91" w14:textId="77777777" w:rsidR="008D1C10" w:rsidRPr="00D00103" w:rsidRDefault="008D1C10" w:rsidP="008D1C10">
            <w:pPr>
              <w:jc w:val="center"/>
            </w:pPr>
            <w:r w:rsidRPr="00D00103">
              <w:t>124269</w:t>
            </w:r>
          </w:p>
        </w:tc>
        <w:tc>
          <w:tcPr>
            <w:tcW w:w="1276" w:type="dxa"/>
            <w:vAlign w:val="center"/>
          </w:tcPr>
          <w:p w14:paraId="753CDE59" w14:textId="77777777" w:rsidR="008D1C10" w:rsidRPr="00D00103" w:rsidRDefault="008D1C10" w:rsidP="008D1C10">
            <w:pPr>
              <w:jc w:val="center"/>
            </w:pPr>
            <w:r w:rsidRPr="00D00103">
              <w:t>124269</w:t>
            </w:r>
          </w:p>
        </w:tc>
        <w:tc>
          <w:tcPr>
            <w:tcW w:w="1276" w:type="dxa"/>
            <w:vAlign w:val="center"/>
          </w:tcPr>
          <w:p w14:paraId="3B2AF0C5" w14:textId="77777777" w:rsidR="008D1C10" w:rsidRPr="00D00103" w:rsidRDefault="008D1C10" w:rsidP="008D1C10">
            <w:pPr>
              <w:jc w:val="center"/>
            </w:pPr>
            <w:r w:rsidRPr="00D00103">
              <w:t>101360</w:t>
            </w:r>
          </w:p>
        </w:tc>
        <w:tc>
          <w:tcPr>
            <w:tcW w:w="1134" w:type="dxa"/>
            <w:vAlign w:val="center"/>
          </w:tcPr>
          <w:p w14:paraId="796399E4" w14:textId="77777777" w:rsidR="008D1C10" w:rsidRPr="00D00103" w:rsidRDefault="008D1C10" w:rsidP="008D1C10">
            <w:pPr>
              <w:jc w:val="center"/>
            </w:pPr>
            <w:r w:rsidRPr="00D00103">
              <w:t>101360</w:t>
            </w:r>
          </w:p>
        </w:tc>
        <w:tc>
          <w:tcPr>
            <w:tcW w:w="1134" w:type="dxa"/>
            <w:vAlign w:val="center"/>
          </w:tcPr>
          <w:p w14:paraId="7D13C858" w14:textId="77777777" w:rsidR="008D1C10" w:rsidRPr="00D00103" w:rsidRDefault="008D1C10" w:rsidP="008D1C10">
            <w:pPr>
              <w:jc w:val="center"/>
            </w:pPr>
            <w:r w:rsidRPr="00D00103">
              <w:t>112501</w:t>
            </w:r>
          </w:p>
        </w:tc>
        <w:tc>
          <w:tcPr>
            <w:tcW w:w="1134" w:type="dxa"/>
            <w:vAlign w:val="center"/>
          </w:tcPr>
          <w:p w14:paraId="7AF9D65F" w14:textId="77777777" w:rsidR="008D1C10" w:rsidRPr="00D00103" w:rsidRDefault="008D1C10" w:rsidP="008D1C10">
            <w:pPr>
              <w:jc w:val="center"/>
            </w:pPr>
            <w:r w:rsidRPr="00D00103">
              <w:t>112501</w:t>
            </w:r>
          </w:p>
        </w:tc>
        <w:tc>
          <w:tcPr>
            <w:tcW w:w="1134" w:type="dxa"/>
            <w:vAlign w:val="center"/>
          </w:tcPr>
          <w:p w14:paraId="5DA1E4D5" w14:textId="77777777" w:rsidR="008D1C10" w:rsidRPr="00D00103" w:rsidRDefault="008D1C10" w:rsidP="008D1C10">
            <w:pPr>
              <w:jc w:val="center"/>
            </w:pPr>
            <w:r w:rsidRPr="00D00103">
              <w:t>106103</w:t>
            </w:r>
          </w:p>
        </w:tc>
        <w:tc>
          <w:tcPr>
            <w:tcW w:w="1134" w:type="dxa"/>
            <w:vAlign w:val="center"/>
          </w:tcPr>
          <w:p w14:paraId="26D4B5FE" w14:textId="77777777" w:rsidR="008D1C10" w:rsidRPr="00D00103" w:rsidRDefault="008D1C10" w:rsidP="008D1C10">
            <w:pPr>
              <w:jc w:val="center"/>
            </w:pPr>
            <w:r w:rsidRPr="00D00103">
              <w:t>106103</w:t>
            </w:r>
          </w:p>
        </w:tc>
      </w:tr>
      <w:tr w:rsidR="008D1C10" w:rsidRPr="00D00103" w14:paraId="2770884B" w14:textId="77777777" w:rsidTr="008D1C10">
        <w:trPr>
          <w:jc w:val="center"/>
        </w:trPr>
        <w:tc>
          <w:tcPr>
            <w:tcW w:w="992" w:type="dxa"/>
            <w:vAlign w:val="center"/>
          </w:tcPr>
          <w:p w14:paraId="1A4607DC" w14:textId="77777777" w:rsidR="008D1C10" w:rsidRPr="00D00103" w:rsidRDefault="008D1C10" w:rsidP="008D1C10">
            <w:pPr>
              <w:jc w:val="center"/>
            </w:pPr>
            <w:r w:rsidRPr="00D00103">
              <w:t>3.3.1.2.</w:t>
            </w:r>
          </w:p>
        </w:tc>
        <w:tc>
          <w:tcPr>
            <w:tcW w:w="1985" w:type="dxa"/>
          </w:tcPr>
          <w:p w14:paraId="0BA8478F" w14:textId="77777777" w:rsidR="008D1C10" w:rsidRPr="00D00103" w:rsidRDefault="008D1C10" w:rsidP="008D1C10">
            <w:r w:rsidRPr="00D00103">
              <w:t>- прочие потребители</w:t>
            </w:r>
          </w:p>
        </w:tc>
        <w:tc>
          <w:tcPr>
            <w:tcW w:w="851" w:type="dxa"/>
            <w:vAlign w:val="center"/>
          </w:tcPr>
          <w:p w14:paraId="51CDFB1C"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662749EB" w14:textId="77777777" w:rsidR="008D1C10" w:rsidRPr="00D00103" w:rsidRDefault="008D1C10" w:rsidP="008D1C10">
            <w:pPr>
              <w:jc w:val="center"/>
            </w:pPr>
            <w:r w:rsidRPr="00D00103">
              <w:t>77600</w:t>
            </w:r>
          </w:p>
        </w:tc>
        <w:tc>
          <w:tcPr>
            <w:tcW w:w="1134" w:type="dxa"/>
            <w:vAlign w:val="center"/>
          </w:tcPr>
          <w:p w14:paraId="0C4BBA08" w14:textId="77777777" w:rsidR="008D1C10" w:rsidRPr="00D00103" w:rsidRDefault="008D1C10" w:rsidP="008D1C10">
            <w:pPr>
              <w:jc w:val="center"/>
            </w:pPr>
            <w:r w:rsidRPr="00D00103">
              <w:t>77600</w:t>
            </w:r>
          </w:p>
        </w:tc>
        <w:tc>
          <w:tcPr>
            <w:tcW w:w="1275" w:type="dxa"/>
            <w:vAlign w:val="center"/>
          </w:tcPr>
          <w:p w14:paraId="502C6978" w14:textId="77777777" w:rsidR="008D1C10" w:rsidRPr="00D00103" w:rsidRDefault="008D1C10" w:rsidP="008D1C10">
            <w:pPr>
              <w:jc w:val="center"/>
            </w:pPr>
            <w:r w:rsidRPr="00D00103">
              <w:t>48942</w:t>
            </w:r>
          </w:p>
        </w:tc>
        <w:tc>
          <w:tcPr>
            <w:tcW w:w="1276" w:type="dxa"/>
            <w:vAlign w:val="center"/>
          </w:tcPr>
          <w:p w14:paraId="52D71302" w14:textId="77777777" w:rsidR="008D1C10" w:rsidRPr="00D00103" w:rsidRDefault="008D1C10" w:rsidP="008D1C10">
            <w:pPr>
              <w:jc w:val="center"/>
            </w:pPr>
            <w:r w:rsidRPr="00D00103">
              <w:t>77600</w:t>
            </w:r>
          </w:p>
        </w:tc>
        <w:tc>
          <w:tcPr>
            <w:tcW w:w="1276" w:type="dxa"/>
            <w:vAlign w:val="center"/>
          </w:tcPr>
          <w:p w14:paraId="20011B94" w14:textId="77777777" w:rsidR="008D1C10" w:rsidRPr="00D00103" w:rsidRDefault="008D1C10" w:rsidP="008D1C10">
            <w:pPr>
              <w:jc w:val="center"/>
            </w:pPr>
            <w:r w:rsidRPr="00D00103">
              <w:t>56678</w:t>
            </w:r>
          </w:p>
        </w:tc>
        <w:tc>
          <w:tcPr>
            <w:tcW w:w="1134" w:type="dxa"/>
            <w:vAlign w:val="center"/>
          </w:tcPr>
          <w:p w14:paraId="658BCD29" w14:textId="77777777" w:rsidR="008D1C10" w:rsidRPr="00D00103" w:rsidRDefault="008D1C10" w:rsidP="008D1C10">
            <w:pPr>
              <w:jc w:val="center"/>
            </w:pPr>
            <w:r w:rsidRPr="00D00103">
              <w:t>56678</w:t>
            </w:r>
          </w:p>
        </w:tc>
        <w:tc>
          <w:tcPr>
            <w:tcW w:w="1134" w:type="dxa"/>
            <w:vAlign w:val="center"/>
          </w:tcPr>
          <w:p w14:paraId="3F4A9A47" w14:textId="77777777" w:rsidR="008D1C10" w:rsidRPr="00D00103" w:rsidRDefault="008D1C10" w:rsidP="008D1C10">
            <w:pPr>
              <w:jc w:val="center"/>
            </w:pPr>
            <w:r w:rsidRPr="00D00103">
              <w:t>42392</w:t>
            </w:r>
          </w:p>
        </w:tc>
        <w:tc>
          <w:tcPr>
            <w:tcW w:w="1134" w:type="dxa"/>
            <w:vAlign w:val="center"/>
          </w:tcPr>
          <w:p w14:paraId="2C0D5D5A" w14:textId="77777777" w:rsidR="008D1C10" w:rsidRPr="00D00103" w:rsidRDefault="008D1C10" w:rsidP="008D1C10">
            <w:pPr>
              <w:jc w:val="center"/>
            </w:pPr>
            <w:r w:rsidRPr="00D00103">
              <w:t>42392</w:t>
            </w:r>
          </w:p>
        </w:tc>
        <w:tc>
          <w:tcPr>
            <w:tcW w:w="1134" w:type="dxa"/>
            <w:vAlign w:val="center"/>
          </w:tcPr>
          <w:p w14:paraId="17C30B15" w14:textId="77777777" w:rsidR="008D1C10" w:rsidRPr="00D00103" w:rsidRDefault="008D1C10" w:rsidP="008D1C10">
            <w:pPr>
              <w:jc w:val="center"/>
            </w:pPr>
            <w:r w:rsidRPr="00D00103">
              <w:t>46056</w:t>
            </w:r>
          </w:p>
        </w:tc>
        <w:tc>
          <w:tcPr>
            <w:tcW w:w="1134" w:type="dxa"/>
            <w:vAlign w:val="center"/>
          </w:tcPr>
          <w:p w14:paraId="308CDFC0" w14:textId="77777777" w:rsidR="008D1C10" w:rsidRPr="00D00103" w:rsidRDefault="008D1C10" w:rsidP="008D1C10">
            <w:pPr>
              <w:jc w:val="center"/>
            </w:pPr>
            <w:r w:rsidRPr="00D00103">
              <w:t>46056</w:t>
            </w:r>
          </w:p>
        </w:tc>
      </w:tr>
      <w:tr w:rsidR="008D1C10" w:rsidRPr="00D00103" w14:paraId="0B470395" w14:textId="77777777" w:rsidTr="008D1C10">
        <w:trPr>
          <w:jc w:val="center"/>
        </w:trPr>
        <w:tc>
          <w:tcPr>
            <w:tcW w:w="992" w:type="dxa"/>
            <w:vAlign w:val="center"/>
          </w:tcPr>
          <w:p w14:paraId="232959EC" w14:textId="77777777" w:rsidR="008D1C10" w:rsidRPr="00D00103" w:rsidRDefault="008D1C10" w:rsidP="008D1C10">
            <w:pPr>
              <w:jc w:val="center"/>
            </w:pPr>
            <w:r w:rsidRPr="00D00103">
              <w:t>3.3.2.</w:t>
            </w:r>
          </w:p>
        </w:tc>
        <w:tc>
          <w:tcPr>
            <w:tcW w:w="1985" w:type="dxa"/>
          </w:tcPr>
          <w:p w14:paraId="046B80D0" w14:textId="77777777" w:rsidR="008D1C10" w:rsidRPr="00D00103" w:rsidRDefault="008D1C10" w:rsidP="008D1C10">
            <w:r w:rsidRPr="00D00103">
              <w:t>Собственные нужды производства</w:t>
            </w:r>
          </w:p>
        </w:tc>
        <w:tc>
          <w:tcPr>
            <w:tcW w:w="851" w:type="dxa"/>
            <w:vAlign w:val="center"/>
          </w:tcPr>
          <w:p w14:paraId="2B396961"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548C8275" w14:textId="77777777" w:rsidR="008D1C10" w:rsidRPr="00D00103" w:rsidRDefault="008D1C10" w:rsidP="008D1C10">
            <w:pPr>
              <w:jc w:val="center"/>
            </w:pPr>
            <w:r w:rsidRPr="00D00103">
              <w:t>1225</w:t>
            </w:r>
          </w:p>
        </w:tc>
        <w:tc>
          <w:tcPr>
            <w:tcW w:w="1134" w:type="dxa"/>
            <w:vAlign w:val="center"/>
          </w:tcPr>
          <w:p w14:paraId="2D75A2A3" w14:textId="77777777" w:rsidR="008D1C10" w:rsidRPr="00D00103" w:rsidRDefault="008D1C10" w:rsidP="008D1C10">
            <w:pPr>
              <w:jc w:val="center"/>
            </w:pPr>
            <w:r w:rsidRPr="00D00103">
              <w:t>1225</w:t>
            </w:r>
          </w:p>
        </w:tc>
        <w:tc>
          <w:tcPr>
            <w:tcW w:w="1275" w:type="dxa"/>
            <w:vAlign w:val="center"/>
          </w:tcPr>
          <w:p w14:paraId="14ED22C8" w14:textId="77777777" w:rsidR="008D1C10" w:rsidRPr="00D00103" w:rsidRDefault="008D1C10" w:rsidP="008D1C10">
            <w:pPr>
              <w:jc w:val="center"/>
            </w:pPr>
            <w:r w:rsidRPr="00D00103">
              <w:t>1225</w:t>
            </w:r>
          </w:p>
        </w:tc>
        <w:tc>
          <w:tcPr>
            <w:tcW w:w="1276" w:type="dxa"/>
            <w:vAlign w:val="center"/>
          </w:tcPr>
          <w:p w14:paraId="685C04C8" w14:textId="77777777" w:rsidR="008D1C10" w:rsidRPr="00D00103" w:rsidRDefault="008D1C10" w:rsidP="008D1C10">
            <w:pPr>
              <w:jc w:val="center"/>
            </w:pPr>
            <w:r w:rsidRPr="00D00103">
              <w:t>1225</w:t>
            </w:r>
          </w:p>
        </w:tc>
        <w:tc>
          <w:tcPr>
            <w:tcW w:w="1276" w:type="dxa"/>
            <w:vAlign w:val="center"/>
          </w:tcPr>
          <w:p w14:paraId="2D305A5A" w14:textId="77777777" w:rsidR="008D1C10" w:rsidRPr="00D00103" w:rsidRDefault="008D1C10" w:rsidP="008D1C10">
            <w:pPr>
              <w:jc w:val="center"/>
            </w:pPr>
            <w:r w:rsidRPr="00D00103">
              <w:t>3196</w:t>
            </w:r>
          </w:p>
        </w:tc>
        <w:tc>
          <w:tcPr>
            <w:tcW w:w="1134" w:type="dxa"/>
            <w:vAlign w:val="center"/>
          </w:tcPr>
          <w:p w14:paraId="3307058A" w14:textId="77777777" w:rsidR="008D1C10" w:rsidRPr="00D00103" w:rsidRDefault="008D1C10" w:rsidP="008D1C10">
            <w:pPr>
              <w:jc w:val="center"/>
            </w:pPr>
            <w:r w:rsidRPr="00D00103">
              <w:t>3196</w:t>
            </w:r>
          </w:p>
        </w:tc>
        <w:tc>
          <w:tcPr>
            <w:tcW w:w="1134" w:type="dxa"/>
            <w:vAlign w:val="center"/>
          </w:tcPr>
          <w:p w14:paraId="2F6C469E" w14:textId="77777777" w:rsidR="008D1C10" w:rsidRPr="00D00103" w:rsidRDefault="008D1C10" w:rsidP="008D1C10">
            <w:pPr>
              <w:jc w:val="center"/>
            </w:pPr>
            <w:r w:rsidRPr="00D00103">
              <w:t>3 950</w:t>
            </w:r>
          </w:p>
        </w:tc>
        <w:tc>
          <w:tcPr>
            <w:tcW w:w="1134" w:type="dxa"/>
            <w:vAlign w:val="center"/>
          </w:tcPr>
          <w:p w14:paraId="67DDD9D0" w14:textId="77777777" w:rsidR="008D1C10" w:rsidRPr="00D00103" w:rsidRDefault="008D1C10" w:rsidP="008D1C10">
            <w:pPr>
              <w:jc w:val="center"/>
            </w:pPr>
            <w:r w:rsidRPr="00D00103">
              <w:t>3 950</w:t>
            </w:r>
          </w:p>
        </w:tc>
        <w:tc>
          <w:tcPr>
            <w:tcW w:w="1134" w:type="dxa"/>
            <w:vAlign w:val="center"/>
          </w:tcPr>
          <w:p w14:paraId="44F9E62A" w14:textId="77777777" w:rsidR="008D1C10" w:rsidRPr="00D00103" w:rsidRDefault="008D1C10" w:rsidP="008D1C10">
            <w:pPr>
              <w:jc w:val="center"/>
            </w:pPr>
            <w:r w:rsidRPr="00D00103">
              <w:t>3875</w:t>
            </w:r>
          </w:p>
        </w:tc>
        <w:tc>
          <w:tcPr>
            <w:tcW w:w="1134" w:type="dxa"/>
            <w:vAlign w:val="center"/>
          </w:tcPr>
          <w:p w14:paraId="41FFBEC9" w14:textId="77777777" w:rsidR="008D1C10" w:rsidRPr="00D00103" w:rsidRDefault="008D1C10" w:rsidP="008D1C10">
            <w:pPr>
              <w:jc w:val="center"/>
            </w:pPr>
            <w:r w:rsidRPr="00D00103">
              <w:t>3875</w:t>
            </w:r>
          </w:p>
        </w:tc>
      </w:tr>
      <w:tr w:rsidR="008D1C10" w:rsidRPr="00D00103" w14:paraId="7A373026" w14:textId="77777777" w:rsidTr="008D1C10">
        <w:trPr>
          <w:jc w:val="center"/>
        </w:trPr>
        <w:tc>
          <w:tcPr>
            <w:tcW w:w="992" w:type="dxa"/>
            <w:vAlign w:val="center"/>
          </w:tcPr>
          <w:p w14:paraId="3E612772" w14:textId="77777777" w:rsidR="008D1C10" w:rsidRPr="00D00103" w:rsidRDefault="008D1C10" w:rsidP="008D1C10">
            <w:pPr>
              <w:jc w:val="center"/>
            </w:pPr>
            <w:r w:rsidRPr="00D00103">
              <w:t>3.4.</w:t>
            </w:r>
          </w:p>
        </w:tc>
        <w:tc>
          <w:tcPr>
            <w:tcW w:w="1985" w:type="dxa"/>
          </w:tcPr>
          <w:p w14:paraId="303322B9" w14:textId="77777777" w:rsidR="008D1C10" w:rsidRPr="00D00103" w:rsidRDefault="008D1C10" w:rsidP="008D1C10">
            <w:r w:rsidRPr="00D00103">
              <w:t>Пропущено через собственные очистные сооружения</w:t>
            </w:r>
          </w:p>
        </w:tc>
        <w:tc>
          <w:tcPr>
            <w:tcW w:w="851" w:type="dxa"/>
            <w:vAlign w:val="center"/>
          </w:tcPr>
          <w:p w14:paraId="34C7D2AC" w14:textId="77777777" w:rsidR="008D1C10" w:rsidRPr="00D00103" w:rsidRDefault="008D1C10" w:rsidP="008D1C10">
            <w:pPr>
              <w:jc w:val="center"/>
            </w:pPr>
            <w:r w:rsidRPr="00D00103">
              <w:t>м</w:t>
            </w:r>
            <w:r w:rsidRPr="00D00103">
              <w:rPr>
                <w:vertAlign w:val="superscript"/>
              </w:rPr>
              <w:t>3</w:t>
            </w:r>
          </w:p>
        </w:tc>
        <w:tc>
          <w:tcPr>
            <w:tcW w:w="1134" w:type="dxa"/>
            <w:vAlign w:val="center"/>
          </w:tcPr>
          <w:p w14:paraId="70E9E48D" w14:textId="77777777" w:rsidR="008D1C10" w:rsidRPr="00D00103" w:rsidRDefault="008D1C10" w:rsidP="008D1C10">
            <w:pPr>
              <w:jc w:val="center"/>
            </w:pPr>
            <w:r w:rsidRPr="00D00103">
              <w:t>217825</w:t>
            </w:r>
          </w:p>
        </w:tc>
        <w:tc>
          <w:tcPr>
            <w:tcW w:w="1134" w:type="dxa"/>
            <w:vAlign w:val="center"/>
          </w:tcPr>
          <w:p w14:paraId="57F1EDC8" w14:textId="77777777" w:rsidR="008D1C10" w:rsidRPr="00D00103" w:rsidRDefault="008D1C10" w:rsidP="008D1C10">
            <w:pPr>
              <w:jc w:val="center"/>
            </w:pPr>
            <w:r w:rsidRPr="00D00103">
              <w:t>217825</w:t>
            </w:r>
          </w:p>
        </w:tc>
        <w:tc>
          <w:tcPr>
            <w:tcW w:w="1275" w:type="dxa"/>
            <w:vAlign w:val="center"/>
          </w:tcPr>
          <w:p w14:paraId="773BF588" w14:textId="77777777" w:rsidR="008D1C10" w:rsidRPr="00D00103" w:rsidRDefault="008D1C10" w:rsidP="008D1C10">
            <w:pPr>
              <w:jc w:val="center"/>
            </w:pPr>
            <w:r w:rsidRPr="00D00103">
              <w:t>174436</w:t>
            </w:r>
          </w:p>
        </w:tc>
        <w:tc>
          <w:tcPr>
            <w:tcW w:w="1276" w:type="dxa"/>
            <w:vAlign w:val="center"/>
          </w:tcPr>
          <w:p w14:paraId="5247677A" w14:textId="77777777" w:rsidR="008D1C10" w:rsidRPr="00D00103" w:rsidRDefault="008D1C10" w:rsidP="008D1C10">
            <w:pPr>
              <w:jc w:val="center"/>
            </w:pPr>
            <w:r w:rsidRPr="00D00103">
              <w:t>174436</w:t>
            </w:r>
          </w:p>
        </w:tc>
        <w:tc>
          <w:tcPr>
            <w:tcW w:w="1276" w:type="dxa"/>
            <w:vAlign w:val="center"/>
          </w:tcPr>
          <w:p w14:paraId="1859A3F1" w14:textId="77777777" w:rsidR="008D1C10" w:rsidRPr="00D00103" w:rsidRDefault="008D1C10" w:rsidP="008D1C10">
            <w:pPr>
              <w:jc w:val="center"/>
            </w:pPr>
            <w:r w:rsidRPr="00D00103">
              <w:t>178249</w:t>
            </w:r>
          </w:p>
        </w:tc>
        <w:tc>
          <w:tcPr>
            <w:tcW w:w="1134" w:type="dxa"/>
            <w:vAlign w:val="center"/>
          </w:tcPr>
          <w:p w14:paraId="41F30840" w14:textId="77777777" w:rsidR="008D1C10" w:rsidRPr="00D00103" w:rsidRDefault="008D1C10" w:rsidP="008D1C10">
            <w:pPr>
              <w:jc w:val="center"/>
            </w:pPr>
            <w:r w:rsidRPr="00D00103">
              <w:t>178249</w:t>
            </w:r>
          </w:p>
        </w:tc>
        <w:tc>
          <w:tcPr>
            <w:tcW w:w="1134" w:type="dxa"/>
            <w:vAlign w:val="center"/>
          </w:tcPr>
          <w:p w14:paraId="239065D4" w14:textId="77777777" w:rsidR="008D1C10" w:rsidRPr="00D00103" w:rsidRDefault="008D1C10" w:rsidP="008D1C10">
            <w:pPr>
              <w:jc w:val="center"/>
            </w:pPr>
            <w:r w:rsidRPr="00D00103">
              <w:t>158843</w:t>
            </w:r>
          </w:p>
        </w:tc>
        <w:tc>
          <w:tcPr>
            <w:tcW w:w="1134" w:type="dxa"/>
            <w:vAlign w:val="center"/>
          </w:tcPr>
          <w:p w14:paraId="759F430A" w14:textId="77777777" w:rsidR="008D1C10" w:rsidRPr="00D00103" w:rsidRDefault="008D1C10" w:rsidP="008D1C10">
            <w:pPr>
              <w:jc w:val="center"/>
            </w:pPr>
            <w:r w:rsidRPr="00D00103">
              <w:t>158843</w:t>
            </w:r>
          </w:p>
        </w:tc>
        <w:tc>
          <w:tcPr>
            <w:tcW w:w="1134" w:type="dxa"/>
            <w:vAlign w:val="center"/>
          </w:tcPr>
          <w:p w14:paraId="79DBCC58" w14:textId="77777777" w:rsidR="008D1C10" w:rsidRPr="00D00103" w:rsidRDefault="008D1C10" w:rsidP="008D1C10">
            <w:pPr>
              <w:jc w:val="center"/>
            </w:pPr>
            <w:r w:rsidRPr="00D00103">
              <w:t>173049</w:t>
            </w:r>
          </w:p>
        </w:tc>
        <w:tc>
          <w:tcPr>
            <w:tcW w:w="1134" w:type="dxa"/>
            <w:vAlign w:val="center"/>
          </w:tcPr>
          <w:p w14:paraId="003B3399" w14:textId="77777777" w:rsidR="008D1C10" w:rsidRPr="00D00103" w:rsidRDefault="008D1C10" w:rsidP="008D1C10">
            <w:pPr>
              <w:jc w:val="center"/>
            </w:pPr>
            <w:r w:rsidRPr="00D00103">
              <w:t>173049</w:t>
            </w:r>
          </w:p>
        </w:tc>
      </w:tr>
    </w:tbl>
    <w:p w14:paraId="323F0B28" w14:textId="77777777" w:rsidR="008D1C10" w:rsidRPr="00D00103" w:rsidRDefault="008D1C10" w:rsidP="008D1C10">
      <w:pPr>
        <w:spacing w:after="200" w:line="276" w:lineRule="auto"/>
        <w:rPr>
          <w:sz w:val="28"/>
          <w:szCs w:val="28"/>
        </w:rPr>
      </w:pPr>
      <w:r w:rsidRPr="00D00103">
        <w:rPr>
          <w:sz w:val="28"/>
          <w:szCs w:val="28"/>
        </w:rPr>
        <w:br w:type="page"/>
      </w:r>
    </w:p>
    <w:p w14:paraId="6F4378F5" w14:textId="5CCB96DA" w:rsidR="008D1C10" w:rsidRPr="00D00103" w:rsidRDefault="008D1C10" w:rsidP="008D1C10">
      <w:pPr>
        <w:ind w:left="-567"/>
        <w:jc w:val="center"/>
        <w:rPr>
          <w:bCs/>
          <w:sz w:val="28"/>
          <w:szCs w:val="28"/>
        </w:rPr>
      </w:pPr>
      <w:r w:rsidRPr="00D00103">
        <w:rPr>
          <w:bCs/>
          <w:sz w:val="28"/>
          <w:szCs w:val="28"/>
        </w:rPr>
        <w:lastRenderedPageBreak/>
        <w:t>Раздел 6. Объем финансовых потребностей, необходимых для реализации производственной программы</w:t>
      </w:r>
    </w:p>
    <w:tbl>
      <w:tblPr>
        <w:tblStyle w:val="af1"/>
        <w:tblW w:w="15167" w:type="dxa"/>
        <w:jc w:val="center"/>
        <w:tblLook w:val="04A0" w:firstRow="1" w:lastRow="0" w:firstColumn="1" w:lastColumn="0" w:noHBand="0" w:noVBand="1"/>
      </w:tblPr>
      <w:tblGrid>
        <w:gridCol w:w="595"/>
        <w:gridCol w:w="2807"/>
        <w:gridCol w:w="1134"/>
        <w:gridCol w:w="1143"/>
        <w:gridCol w:w="1208"/>
        <w:gridCol w:w="1207"/>
        <w:gridCol w:w="1207"/>
        <w:gridCol w:w="1208"/>
        <w:gridCol w:w="1256"/>
        <w:gridCol w:w="1134"/>
        <w:gridCol w:w="1134"/>
        <w:gridCol w:w="1134"/>
      </w:tblGrid>
      <w:tr w:rsidR="00D00103" w:rsidRPr="00D00103" w14:paraId="30C13438" w14:textId="77777777" w:rsidTr="008D1C10">
        <w:trPr>
          <w:jc w:val="center"/>
        </w:trPr>
        <w:tc>
          <w:tcPr>
            <w:tcW w:w="595" w:type="dxa"/>
            <w:vMerge w:val="restart"/>
            <w:vAlign w:val="center"/>
          </w:tcPr>
          <w:p w14:paraId="0A8452CE" w14:textId="77777777" w:rsidR="008D1C10" w:rsidRPr="00D00103" w:rsidRDefault="008D1C10" w:rsidP="008D1C10">
            <w:pPr>
              <w:jc w:val="center"/>
              <w:rPr>
                <w:bCs/>
                <w:sz w:val="22"/>
                <w:szCs w:val="22"/>
              </w:rPr>
            </w:pPr>
            <w:r w:rsidRPr="00D00103">
              <w:rPr>
                <w:bCs/>
                <w:sz w:val="22"/>
                <w:szCs w:val="22"/>
              </w:rPr>
              <w:t>№ п/п</w:t>
            </w:r>
          </w:p>
        </w:tc>
        <w:tc>
          <w:tcPr>
            <w:tcW w:w="2807" w:type="dxa"/>
            <w:vMerge w:val="restart"/>
            <w:vAlign w:val="center"/>
          </w:tcPr>
          <w:p w14:paraId="11696FCC" w14:textId="77777777" w:rsidR="008D1C10" w:rsidRPr="00D00103" w:rsidRDefault="008D1C10" w:rsidP="008D1C10">
            <w:pPr>
              <w:jc w:val="center"/>
              <w:rPr>
                <w:bCs/>
                <w:sz w:val="22"/>
                <w:szCs w:val="22"/>
              </w:rPr>
            </w:pPr>
            <w:r w:rsidRPr="00D00103">
              <w:rPr>
                <w:bCs/>
                <w:sz w:val="22"/>
                <w:szCs w:val="22"/>
              </w:rPr>
              <w:t>Наименование показателя</w:t>
            </w:r>
          </w:p>
        </w:tc>
        <w:tc>
          <w:tcPr>
            <w:tcW w:w="2277" w:type="dxa"/>
            <w:gridSpan w:val="2"/>
          </w:tcPr>
          <w:p w14:paraId="14F2991D" w14:textId="77777777" w:rsidR="008D1C10" w:rsidRPr="00D00103" w:rsidRDefault="008D1C10" w:rsidP="008D1C10">
            <w:pPr>
              <w:jc w:val="center"/>
              <w:rPr>
                <w:bCs/>
                <w:sz w:val="22"/>
                <w:szCs w:val="22"/>
              </w:rPr>
            </w:pPr>
            <w:r w:rsidRPr="00D00103">
              <w:rPr>
                <w:bCs/>
                <w:sz w:val="22"/>
                <w:szCs w:val="22"/>
              </w:rPr>
              <w:t>2019 год</w:t>
            </w:r>
          </w:p>
        </w:tc>
        <w:tc>
          <w:tcPr>
            <w:tcW w:w="2415" w:type="dxa"/>
            <w:gridSpan w:val="2"/>
          </w:tcPr>
          <w:p w14:paraId="39E8A342" w14:textId="77777777" w:rsidR="008D1C10" w:rsidRPr="00D00103" w:rsidRDefault="008D1C10" w:rsidP="008D1C10">
            <w:pPr>
              <w:jc w:val="center"/>
              <w:rPr>
                <w:bCs/>
                <w:sz w:val="22"/>
                <w:szCs w:val="22"/>
              </w:rPr>
            </w:pPr>
            <w:r w:rsidRPr="00D00103">
              <w:rPr>
                <w:bCs/>
                <w:sz w:val="22"/>
                <w:szCs w:val="22"/>
              </w:rPr>
              <w:t>2020 год</w:t>
            </w:r>
          </w:p>
        </w:tc>
        <w:tc>
          <w:tcPr>
            <w:tcW w:w="2415" w:type="dxa"/>
            <w:gridSpan w:val="2"/>
          </w:tcPr>
          <w:p w14:paraId="2CCBFDE2" w14:textId="77777777" w:rsidR="008D1C10" w:rsidRPr="00D00103" w:rsidRDefault="008D1C10" w:rsidP="008D1C10">
            <w:pPr>
              <w:jc w:val="center"/>
              <w:rPr>
                <w:bCs/>
                <w:sz w:val="22"/>
                <w:szCs w:val="22"/>
              </w:rPr>
            </w:pPr>
            <w:r w:rsidRPr="00D00103">
              <w:rPr>
                <w:bCs/>
                <w:sz w:val="22"/>
                <w:szCs w:val="22"/>
              </w:rPr>
              <w:t>2021 год</w:t>
            </w:r>
          </w:p>
        </w:tc>
        <w:tc>
          <w:tcPr>
            <w:tcW w:w="2390" w:type="dxa"/>
            <w:gridSpan w:val="2"/>
          </w:tcPr>
          <w:p w14:paraId="28D797F3" w14:textId="77777777" w:rsidR="008D1C10" w:rsidRPr="00D00103" w:rsidRDefault="008D1C10" w:rsidP="008D1C10">
            <w:pPr>
              <w:jc w:val="center"/>
              <w:rPr>
                <w:bCs/>
                <w:sz w:val="22"/>
                <w:szCs w:val="22"/>
              </w:rPr>
            </w:pPr>
            <w:r w:rsidRPr="00D00103">
              <w:rPr>
                <w:bCs/>
                <w:sz w:val="22"/>
                <w:szCs w:val="22"/>
              </w:rPr>
              <w:t>2022 год</w:t>
            </w:r>
          </w:p>
        </w:tc>
        <w:tc>
          <w:tcPr>
            <w:tcW w:w="2268" w:type="dxa"/>
            <w:gridSpan w:val="2"/>
          </w:tcPr>
          <w:p w14:paraId="71ED1EBD" w14:textId="77777777" w:rsidR="008D1C10" w:rsidRPr="00D00103" w:rsidRDefault="008D1C10" w:rsidP="008D1C10">
            <w:pPr>
              <w:jc w:val="center"/>
              <w:rPr>
                <w:bCs/>
                <w:sz w:val="22"/>
                <w:szCs w:val="22"/>
              </w:rPr>
            </w:pPr>
            <w:r w:rsidRPr="00D00103">
              <w:rPr>
                <w:bCs/>
                <w:sz w:val="22"/>
                <w:szCs w:val="22"/>
              </w:rPr>
              <w:t>2023 год</w:t>
            </w:r>
          </w:p>
        </w:tc>
      </w:tr>
      <w:tr w:rsidR="008D1C10" w:rsidRPr="00D00103" w14:paraId="73ABC18F" w14:textId="77777777" w:rsidTr="008D1C10">
        <w:trPr>
          <w:trHeight w:val="554"/>
          <w:jc w:val="center"/>
        </w:trPr>
        <w:tc>
          <w:tcPr>
            <w:tcW w:w="595" w:type="dxa"/>
            <w:vMerge/>
          </w:tcPr>
          <w:p w14:paraId="7EFD100C" w14:textId="77777777" w:rsidR="008D1C10" w:rsidRPr="00D00103" w:rsidRDefault="008D1C10" w:rsidP="008D1C10">
            <w:pPr>
              <w:jc w:val="center"/>
              <w:rPr>
                <w:bCs/>
                <w:sz w:val="22"/>
                <w:szCs w:val="22"/>
              </w:rPr>
            </w:pPr>
          </w:p>
        </w:tc>
        <w:tc>
          <w:tcPr>
            <w:tcW w:w="2807" w:type="dxa"/>
            <w:vMerge/>
          </w:tcPr>
          <w:p w14:paraId="4D5D960B" w14:textId="77777777" w:rsidR="008D1C10" w:rsidRPr="00D00103" w:rsidRDefault="008D1C10" w:rsidP="008D1C10">
            <w:pPr>
              <w:jc w:val="center"/>
              <w:rPr>
                <w:bCs/>
                <w:sz w:val="22"/>
                <w:szCs w:val="22"/>
              </w:rPr>
            </w:pPr>
          </w:p>
        </w:tc>
        <w:tc>
          <w:tcPr>
            <w:tcW w:w="1134" w:type="dxa"/>
            <w:vAlign w:val="center"/>
          </w:tcPr>
          <w:p w14:paraId="1A51FD3D" w14:textId="77777777" w:rsidR="008D1C10" w:rsidRPr="00D00103" w:rsidRDefault="008D1C10" w:rsidP="008D1C10">
            <w:pPr>
              <w:jc w:val="center"/>
              <w:rPr>
                <w:sz w:val="22"/>
                <w:szCs w:val="22"/>
              </w:rPr>
            </w:pPr>
            <w:r w:rsidRPr="00D00103">
              <w:rPr>
                <w:sz w:val="22"/>
                <w:szCs w:val="22"/>
              </w:rPr>
              <w:t>с 01.01.    по 30.06.</w:t>
            </w:r>
          </w:p>
        </w:tc>
        <w:tc>
          <w:tcPr>
            <w:tcW w:w="1143" w:type="dxa"/>
            <w:vAlign w:val="center"/>
          </w:tcPr>
          <w:p w14:paraId="566CCD73" w14:textId="77777777" w:rsidR="008D1C10" w:rsidRPr="00D00103" w:rsidRDefault="008D1C10" w:rsidP="008D1C10">
            <w:pPr>
              <w:jc w:val="center"/>
              <w:rPr>
                <w:bCs/>
                <w:sz w:val="22"/>
                <w:szCs w:val="22"/>
              </w:rPr>
            </w:pPr>
            <w:r w:rsidRPr="00D00103">
              <w:rPr>
                <w:sz w:val="22"/>
                <w:szCs w:val="22"/>
              </w:rPr>
              <w:t>с 01.07.     по 31.12.</w:t>
            </w:r>
          </w:p>
        </w:tc>
        <w:tc>
          <w:tcPr>
            <w:tcW w:w="1208" w:type="dxa"/>
            <w:vAlign w:val="center"/>
          </w:tcPr>
          <w:p w14:paraId="271288C6" w14:textId="77777777" w:rsidR="008D1C10" w:rsidRPr="00D00103" w:rsidRDefault="008D1C10" w:rsidP="008D1C10">
            <w:pPr>
              <w:jc w:val="center"/>
              <w:rPr>
                <w:sz w:val="22"/>
                <w:szCs w:val="22"/>
              </w:rPr>
            </w:pPr>
            <w:r w:rsidRPr="00D00103">
              <w:rPr>
                <w:sz w:val="22"/>
                <w:szCs w:val="22"/>
              </w:rPr>
              <w:t>с 01.01.    по 30.06.</w:t>
            </w:r>
          </w:p>
        </w:tc>
        <w:tc>
          <w:tcPr>
            <w:tcW w:w="1207" w:type="dxa"/>
            <w:vAlign w:val="center"/>
          </w:tcPr>
          <w:p w14:paraId="0D15DF29" w14:textId="77777777" w:rsidR="008D1C10" w:rsidRPr="00D00103" w:rsidRDefault="008D1C10" w:rsidP="008D1C10">
            <w:pPr>
              <w:jc w:val="center"/>
              <w:rPr>
                <w:bCs/>
                <w:sz w:val="22"/>
                <w:szCs w:val="22"/>
              </w:rPr>
            </w:pPr>
            <w:r w:rsidRPr="00D00103">
              <w:rPr>
                <w:sz w:val="22"/>
                <w:szCs w:val="22"/>
              </w:rPr>
              <w:t>с 01.07.     по 31.12.</w:t>
            </w:r>
          </w:p>
        </w:tc>
        <w:tc>
          <w:tcPr>
            <w:tcW w:w="1207" w:type="dxa"/>
            <w:vAlign w:val="center"/>
          </w:tcPr>
          <w:p w14:paraId="1B1EE976" w14:textId="77777777" w:rsidR="008D1C10" w:rsidRPr="00D00103" w:rsidRDefault="008D1C10" w:rsidP="008D1C10">
            <w:pPr>
              <w:jc w:val="center"/>
              <w:rPr>
                <w:sz w:val="22"/>
                <w:szCs w:val="22"/>
              </w:rPr>
            </w:pPr>
            <w:r w:rsidRPr="00D00103">
              <w:rPr>
                <w:sz w:val="22"/>
                <w:szCs w:val="22"/>
              </w:rPr>
              <w:t>с 01.01.    по 30.06.</w:t>
            </w:r>
          </w:p>
        </w:tc>
        <w:tc>
          <w:tcPr>
            <w:tcW w:w="1208" w:type="dxa"/>
            <w:vAlign w:val="center"/>
          </w:tcPr>
          <w:p w14:paraId="0BEF04E0" w14:textId="77777777" w:rsidR="008D1C10" w:rsidRPr="00D00103" w:rsidRDefault="008D1C10" w:rsidP="008D1C10">
            <w:pPr>
              <w:jc w:val="center"/>
              <w:rPr>
                <w:bCs/>
                <w:sz w:val="22"/>
                <w:szCs w:val="22"/>
              </w:rPr>
            </w:pPr>
            <w:r w:rsidRPr="00D00103">
              <w:rPr>
                <w:sz w:val="22"/>
                <w:szCs w:val="22"/>
              </w:rPr>
              <w:t>с 01.07.     по 31.12.</w:t>
            </w:r>
          </w:p>
        </w:tc>
        <w:tc>
          <w:tcPr>
            <w:tcW w:w="1256" w:type="dxa"/>
            <w:vAlign w:val="center"/>
          </w:tcPr>
          <w:p w14:paraId="6B9AB0E8" w14:textId="77777777" w:rsidR="008D1C10" w:rsidRPr="00D00103" w:rsidRDefault="008D1C10" w:rsidP="008D1C10">
            <w:pPr>
              <w:jc w:val="center"/>
              <w:rPr>
                <w:sz w:val="22"/>
                <w:szCs w:val="22"/>
              </w:rPr>
            </w:pPr>
            <w:r w:rsidRPr="00D00103">
              <w:rPr>
                <w:sz w:val="22"/>
                <w:szCs w:val="22"/>
              </w:rPr>
              <w:t>с 01.01.    по 30.06.</w:t>
            </w:r>
          </w:p>
        </w:tc>
        <w:tc>
          <w:tcPr>
            <w:tcW w:w="1134" w:type="dxa"/>
            <w:vAlign w:val="center"/>
          </w:tcPr>
          <w:p w14:paraId="2881A294" w14:textId="77777777" w:rsidR="008D1C10" w:rsidRPr="00D00103" w:rsidRDefault="008D1C10" w:rsidP="008D1C10">
            <w:pPr>
              <w:jc w:val="center"/>
              <w:rPr>
                <w:bCs/>
                <w:sz w:val="22"/>
                <w:szCs w:val="22"/>
              </w:rPr>
            </w:pPr>
            <w:r w:rsidRPr="00D00103">
              <w:rPr>
                <w:sz w:val="22"/>
                <w:szCs w:val="22"/>
              </w:rPr>
              <w:t>с 01.07.     по 31.12.</w:t>
            </w:r>
          </w:p>
        </w:tc>
        <w:tc>
          <w:tcPr>
            <w:tcW w:w="1134" w:type="dxa"/>
            <w:vAlign w:val="center"/>
          </w:tcPr>
          <w:p w14:paraId="1046C9A1" w14:textId="77777777" w:rsidR="008D1C10" w:rsidRPr="00D00103" w:rsidRDefault="008D1C10" w:rsidP="008D1C10">
            <w:pPr>
              <w:jc w:val="center"/>
              <w:rPr>
                <w:sz w:val="22"/>
                <w:szCs w:val="22"/>
              </w:rPr>
            </w:pPr>
            <w:r w:rsidRPr="00D00103">
              <w:rPr>
                <w:sz w:val="22"/>
                <w:szCs w:val="22"/>
              </w:rPr>
              <w:t>с 01.01.    по 30.06.</w:t>
            </w:r>
          </w:p>
        </w:tc>
        <w:tc>
          <w:tcPr>
            <w:tcW w:w="1134" w:type="dxa"/>
            <w:vAlign w:val="center"/>
          </w:tcPr>
          <w:p w14:paraId="06B1F25E" w14:textId="77777777" w:rsidR="008D1C10" w:rsidRPr="00D00103" w:rsidRDefault="008D1C10" w:rsidP="008D1C10">
            <w:pPr>
              <w:jc w:val="center"/>
              <w:rPr>
                <w:bCs/>
                <w:sz w:val="22"/>
                <w:szCs w:val="22"/>
              </w:rPr>
            </w:pPr>
            <w:r w:rsidRPr="00D00103">
              <w:rPr>
                <w:sz w:val="22"/>
                <w:szCs w:val="22"/>
              </w:rPr>
              <w:t>с 01.07.     по 31.12.</w:t>
            </w:r>
          </w:p>
        </w:tc>
      </w:tr>
      <w:tr w:rsidR="008D1C10" w:rsidRPr="00D00103" w14:paraId="45D38390" w14:textId="77777777" w:rsidTr="008D1C10">
        <w:trPr>
          <w:jc w:val="center"/>
        </w:trPr>
        <w:tc>
          <w:tcPr>
            <w:tcW w:w="595" w:type="dxa"/>
          </w:tcPr>
          <w:p w14:paraId="1F2D7ABF" w14:textId="77777777" w:rsidR="008D1C10" w:rsidRPr="00D00103" w:rsidRDefault="008D1C10" w:rsidP="008D1C10">
            <w:pPr>
              <w:jc w:val="center"/>
              <w:rPr>
                <w:bCs/>
              </w:rPr>
            </w:pPr>
            <w:r w:rsidRPr="00D00103">
              <w:rPr>
                <w:bCs/>
              </w:rPr>
              <w:t>1</w:t>
            </w:r>
          </w:p>
        </w:tc>
        <w:tc>
          <w:tcPr>
            <w:tcW w:w="2807" w:type="dxa"/>
          </w:tcPr>
          <w:p w14:paraId="2ECAA52A" w14:textId="77777777" w:rsidR="008D1C10" w:rsidRPr="00D00103" w:rsidRDefault="008D1C10" w:rsidP="008D1C10">
            <w:pPr>
              <w:jc w:val="center"/>
              <w:rPr>
                <w:bCs/>
              </w:rPr>
            </w:pPr>
            <w:r w:rsidRPr="00D00103">
              <w:rPr>
                <w:bCs/>
              </w:rPr>
              <w:t>2</w:t>
            </w:r>
          </w:p>
        </w:tc>
        <w:tc>
          <w:tcPr>
            <w:tcW w:w="1134" w:type="dxa"/>
          </w:tcPr>
          <w:p w14:paraId="2F2F0371" w14:textId="77777777" w:rsidR="008D1C10" w:rsidRPr="00D00103" w:rsidRDefault="008D1C10" w:rsidP="008D1C10">
            <w:pPr>
              <w:jc w:val="center"/>
              <w:rPr>
                <w:bCs/>
              </w:rPr>
            </w:pPr>
            <w:r w:rsidRPr="00D00103">
              <w:rPr>
                <w:bCs/>
              </w:rPr>
              <w:t>3</w:t>
            </w:r>
          </w:p>
        </w:tc>
        <w:tc>
          <w:tcPr>
            <w:tcW w:w="1143" w:type="dxa"/>
          </w:tcPr>
          <w:p w14:paraId="39A3CEF5" w14:textId="77777777" w:rsidR="008D1C10" w:rsidRPr="00D00103" w:rsidRDefault="008D1C10" w:rsidP="008D1C10">
            <w:pPr>
              <w:jc w:val="center"/>
              <w:rPr>
                <w:bCs/>
              </w:rPr>
            </w:pPr>
            <w:r w:rsidRPr="00D00103">
              <w:rPr>
                <w:bCs/>
              </w:rPr>
              <w:t>4</w:t>
            </w:r>
          </w:p>
        </w:tc>
        <w:tc>
          <w:tcPr>
            <w:tcW w:w="1208" w:type="dxa"/>
          </w:tcPr>
          <w:p w14:paraId="5C475CBA" w14:textId="77777777" w:rsidR="008D1C10" w:rsidRPr="00D00103" w:rsidRDefault="008D1C10" w:rsidP="008D1C10">
            <w:pPr>
              <w:jc w:val="center"/>
              <w:rPr>
                <w:bCs/>
              </w:rPr>
            </w:pPr>
            <w:r w:rsidRPr="00D00103">
              <w:rPr>
                <w:bCs/>
              </w:rPr>
              <w:t>5</w:t>
            </w:r>
          </w:p>
        </w:tc>
        <w:tc>
          <w:tcPr>
            <w:tcW w:w="1207" w:type="dxa"/>
          </w:tcPr>
          <w:p w14:paraId="38BD2F9A" w14:textId="77777777" w:rsidR="008D1C10" w:rsidRPr="00D00103" w:rsidRDefault="008D1C10" w:rsidP="008D1C10">
            <w:pPr>
              <w:jc w:val="center"/>
              <w:rPr>
                <w:bCs/>
              </w:rPr>
            </w:pPr>
            <w:r w:rsidRPr="00D00103">
              <w:rPr>
                <w:bCs/>
              </w:rPr>
              <w:t>6</w:t>
            </w:r>
          </w:p>
        </w:tc>
        <w:tc>
          <w:tcPr>
            <w:tcW w:w="1207" w:type="dxa"/>
          </w:tcPr>
          <w:p w14:paraId="4CD7ED3A" w14:textId="77777777" w:rsidR="008D1C10" w:rsidRPr="00D00103" w:rsidRDefault="008D1C10" w:rsidP="008D1C10">
            <w:pPr>
              <w:jc w:val="center"/>
              <w:rPr>
                <w:bCs/>
              </w:rPr>
            </w:pPr>
            <w:r w:rsidRPr="00D00103">
              <w:rPr>
                <w:bCs/>
              </w:rPr>
              <w:t>7</w:t>
            </w:r>
          </w:p>
        </w:tc>
        <w:tc>
          <w:tcPr>
            <w:tcW w:w="1208" w:type="dxa"/>
          </w:tcPr>
          <w:p w14:paraId="12B4B273" w14:textId="77777777" w:rsidR="008D1C10" w:rsidRPr="00D00103" w:rsidRDefault="008D1C10" w:rsidP="008D1C10">
            <w:pPr>
              <w:jc w:val="center"/>
              <w:rPr>
                <w:bCs/>
              </w:rPr>
            </w:pPr>
            <w:r w:rsidRPr="00D00103">
              <w:rPr>
                <w:bCs/>
              </w:rPr>
              <w:t>8</w:t>
            </w:r>
          </w:p>
        </w:tc>
        <w:tc>
          <w:tcPr>
            <w:tcW w:w="1256" w:type="dxa"/>
          </w:tcPr>
          <w:p w14:paraId="392E9A3A" w14:textId="77777777" w:rsidR="008D1C10" w:rsidRPr="00D00103" w:rsidRDefault="008D1C10" w:rsidP="008D1C10">
            <w:pPr>
              <w:jc w:val="center"/>
              <w:rPr>
                <w:bCs/>
              </w:rPr>
            </w:pPr>
            <w:r w:rsidRPr="00D00103">
              <w:rPr>
                <w:bCs/>
              </w:rPr>
              <w:t>9</w:t>
            </w:r>
          </w:p>
        </w:tc>
        <w:tc>
          <w:tcPr>
            <w:tcW w:w="1134" w:type="dxa"/>
          </w:tcPr>
          <w:p w14:paraId="4BDF829A" w14:textId="77777777" w:rsidR="008D1C10" w:rsidRPr="00D00103" w:rsidRDefault="008D1C10" w:rsidP="008D1C10">
            <w:pPr>
              <w:jc w:val="center"/>
              <w:rPr>
                <w:bCs/>
              </w:rPr>
            </w:pPr>
            <w:r w:rsidRPr="00D00103">
              <w:rPr>
                <w:bCs/>
              </w:rPr>
              <w:t>10</w:t>
            </w:r>
          </w:p>
        </w:tc>
        <w:tc>
          <w:tcPr>
            <w:tcW w:w="1134" w:type="dxa"/>
          </w:tcPr>
          <w:p w14:paraId="58A23E7D" w14:textId="77777777" w:rsidR="008D1C10" w:rsidRPr="00D00103" w:rsidRDefault="008D1C10" w:rsidP="008D1C10">
            <w:pPr>
              <w:jc w:val="center"/>
              <w:rPr>
                <w:bCs/>
              </w:rPr>
            </w:pPr>
            <w:r w:rsidRPr="00D00103">
              <w:rPr>
                <w:bCs/>
              </w:rPr>
              <w:t>11</w:t>
            </w:r>
          </w:p>
        </w:tc>
        <w:tc>
          <w:tcPr>
            <w:tcW w:w="1134" w:type="dxa"/>
          </w:tcPr>
          <w:p w14:paraId="63441481" w14:textId="77777777" w:rsidR="008D1C10" w:rsidRPr="00D00103" w:rsidRDefault="008D1C10" w:rsidP="008D1C10">
            <w:pPr>
              <w:jc w:val="center"/>
              <w:rPr>
                <w:bCs/>
              </w:rPr>
            </w:pPr>
            <w:r w:rsidRPr="00D00103">
              <w:rPr>
                <w:bCs/>
              </w:rPr>
              <w:t>12</w:t>
            </w:r>
          </w:p>
        </w:tc>
      </w:tr>
      <w:tr w:rsidR="008D1C10" w:rsidRPr="00D00103" w14:paraId="7CDAE638" w14:textId="77777777" w:rsidTr="008D1C10">
        <w:trPr>
          <w:trHeight w:val="3467"/>
          <w:jc w:val="center"/>
        </w:trPr>
        <w:tc>
          <w:tcPr>
            <w:tcW w:w="595" w:type="dxa"/>
            <w:vAlign w:val="center"/>
          </w:tcPr>
          <w:p w14:paraId="5E6AF7F6" w14:textId="77777777" w:rsidR="008D1C10" w:rsidRPr="00D00103" w:rsidRDefault="008D1C10" w:rsidP="008D1C10">
            <w:pPr>
              <w:jc w:val="center"/>
              <w:rPr>
                <w:bCs/>
              </w:rPr>
            </w:pPr>
            <w:r w:rsidRPr="00D00103">
              <w:rPr>
                <w:bCs/>
              </w:rPr>
              <w:t>1.</w:t>
            </w:r>
          </w:p>
        </w:tc>
        <w:tc>
          <w:tcPr>
            <w:tcW w:w="2807" w:type="dxa"/>
            <w:vAlign w:val="center"/>
          </w:tcPr>
          <w:p w14:paraId="48B7919A" w14:textId="77777777" w:rsidR="008D1C10" w:rsidRPr="00D00103" w:rsidRDefault="008D1C10" w:rsidP="008D1C10">
            <w:pPr>
              <w:rPr>
                <w:bCs/>
              </w:rPr>
            </w:pPr>
            <w:r w:rsidRPr="00D00103">
              <w:rPr>
                <w:bCs/>
              </w:rPr>
              <w:t xml:space="preserve">Финансовые потребности, необходимые для реализации производственной программы в сфере холодного водоснабжения питьевой водой (потребителей пгт. </w:t>
            </w:r>
            <w:proofErr w:type="gramStart"/>
            <w:r w:rsidRPr="00D00103">
              <w:rPr>
                <w:bCs/>
              </w:rPr>
              <w:t xml:space="preserve">Крапивинский,   </w:t>
            </w:r>
            <w:proofErr w:type="gramEnd"/>
            <w:r w:rsidRPr="00D00103">
              <w:rPr>
                <w:bCs/>
              </w:rPr>
              <w:t xml:space="preserve">  пгт. </w:t>
            </w:r>
            <w:proofErr w:type="gramStart"/>
            <w:r w:rsidRPr="00D00103">
              <w:rPr>
                <w:bCs/>
              </w:rPr>
              <w:t xml:space="preserve">Зеленогорский,   </w:t>
            </w:r>
            <w:proofErr w:type="gramEnd"/>
            <w:r w:rsidRPr="00D00103">
              <w:rPr>
                <w:bCs/>
              </w:rPr>
              <w:t xml:space="preserve">     с. Борисово), тыс. руб.</w:t>
            </w:r>
          </w:p>
        </w:tc>
        <w:tc>
          <w:tcPr>
            <w:tcW w:w="1134" w:type="dxa"/>
            <w:vAlign w:val="center"/>
          </w:tcPr>
          <w:p w14:paraId="455996BD" w14:textId="77777777" w:rsidR="008D1C10" w:rsidRPr="00D00103" w:rsidRDefault="008D1C10" w:rsidP="008D1C10">
            <w:pPr>
              <w:jc w:val="center"/>
              <w:rPr>
                <w:bCs/>
              </w:rPr>
            </w:pPr>
            <w:r w:rsidRPr="00D00103">
              <w:rPr>
                <w:bCs/>
              </w:rPr>
              <w:t>9090,62</w:t>
            </w:r>
          </w:p>
        </w:tc>
        <w:tc>
          <w:tcPr>
            <w:tcW w:w="1143" w:type="dxa"/>
            <w:vAlign w:val="center"/>
          </w:tcPr>
          <w:p w14:paraId="18F8A9AD" w14:textId="77777777" w:rsidR="008D1C10" w:rsidRPr="00D00103" w:rsidRDefault="008D1C10" w:rsidP="008D1C10">
            <w:pPr>
              <w:jc w:val="center"/>
              <w:rPr>
                <w:bCs/>
              </w:rPr>
            </w:pPr>
            <w:r w:rsidRPr="00D00103">
              <w:rPr>
                <w:bCs/>
              </w:rPr>
              <w:t>12706,54</w:t>
            </w:r>
          </w:p>
        </w:tc>
        <w:tc>
          <w:tcPr>
            <w:tcW w:w="1208" w:type="dxa"/>
            <w:vAlign w:val="center"/>
          </w:tcPr>
          <w:p w14:paraId="16922399" w14:textId="77777777" w:rsidR="008D1C10" w:rsidRPr="00D00103" w:rsidRDefault="008D1C10" w:rsidP="008D1C10">
            <w:pPr>
              <w:jc w:val="center"/>
              <w:rPr>
                <w:bCs/>
              </w:rPr>
            </w:pPr>
            <w:r w:rsidRPr="00D00103">
              <w:rPr>
                <w:bCs/>
              </w:rPr>
              <w:t>10599,19</w:t>
            </w:r>
          </w:p>
        </w:tc>
        <w:tc>
          <w:tcPr>
            <w:tcW w:w="1207" w:type="dxa"/>
            <w:vAlign w:val="center"/>
          </w:tcPr>
          <w:p w14:paraId="7F6C5E93" w14:textId="77777777" w:rsidR="008D1C10" w:rsidRPr="00D00103" w:rsidRDefault="008D1C10" w:rsidP="008D1C10">
            <w:pPr>
              <w:jc w:val="center"/>
              <w:rPr>
                <w:bCs/>
              </w:rPr>
            </w:pPr>
            <w:r w:rsidRPr="00D00103">
              <w:rPr>
                <w:bCs/>
              </w:rPr>
              <w:t>10599,19</w:t>
            </w:r>
          </w:p>
        </w:tc>
        <w:tc>
          <w:tcPr>
            <w:tcW w:w="1207" w:type="dxa"/>
            <w:vAlign w:val="center"/>
          </w:tcPr>
          <w:p w14:paraId="7B751DDE" w14:textId="77777777" w:rsidR="008D1C10" w:rsidRPr="00D00103" w:rsidRDefault="008D1C10" w:rsidP="008D1C10">
            <w:pPr>
              <w:jc w:val="center"/>
              <w:rPr>
                <w:bCs/>
              </w:rPr>
            </w:pPr>
            <w:r w:rsidRPr="00D00103">
              <w:t>10340,97</w:t>
            </w:r>
          </w:p>
        </w:tc>
        <w:tc>
          <w:tcPr>
            <w:tcW w:w="1208" w:type="dxa"/>
            <w:vAlign w:val="center"/>
          </w:tcPr>
          <w:p w14:paraId="5707C036" w14:textId="77777777" w:rsidR="008D1C10" w:rsidRPr="00D00103" w:rsidRDefault="008D1C10" w:rsidP="008D1C10">
            <w:pPr>
              <w:jc w:val="center"/>
              <w:rPr>
                <w:bCs/>
              </w:rPr>
            </w:pPr>
            <w:r w:rsidRPr="00D00103">
              <w:t>11106,97</w:t>
            </w:r>
          </w:p>
        </w:tc>
        <w:tc>
          <w:tcPr>
            <w:tcW w:w="1256" w:type="dxa"/>
            <w:vAlign w:val="center"/>
          </w:tcPr>
          <w:p w14:paraId="5F65CD7A" w14:textId="77777777" w:rsidR="008D1C10" w:rsidRPr="00D00103" w:rsidRDefault="008D1C10" w:rsidP="008D1C10">
            <w:pPr>
              <w:jc w:val="center"/>
              <w:rPr>
                <w:bCs/>
              </w:rPr>
            </w:pPr>
            <w:r w:rsidRPr="00D00103">
              <w:t>10680,85</w:t>
            </w:r>
          </w:p>
        </w:tc>
        <w:tc>
          <w:tcPr>
            <w:tcW w:w="1134" w:type="dxa"/>
            <w:vAlign w:val="center"/>
          </w:tcPr>
          <w:p w14:paraId="5F88B6CE" w14:textId="77777777" w:rsidR="008D1C10" w:rsidRPr="00D00103" w:rsidRDefault="008D1C10" w:rsidP="008D1C10">
            <w:pPr>
              <w:jc w:val="center"/>
              <w:rPr>
                <w:bCs/>
              </w:rPr>
            </w:pPr>
            <w:r w:rsidRPr="00D00103">
              <w:t>11749,22</w:t>
            </w:r>
          </w:p>
        </w:tc>
        <w:tc>
          <w:tcPr>
            <w:tcW w:w="1134" w:type="dxa"/>
            <w:vAlign w:val="center"/>
          </w:tcPr>
          <w:p w14:paraId="1AD9F5D9" w14:textId="77777777" w:rsidR="008D1C10" w:rsidRPr="00D00103" w:rsidRDefault="008D1C10" w:rsidP="008D1C10">
            <w:pPr>
              <w:jc w:val="center"/>
              <w:rPr>
                <w:bCs/>
              </w:rPr>
            </w:pPr>
            <w:r w:rsidRPr="00D00103">
              <w:t>11387,21</w:t>
            </w:r>
          </w:p>
        </w:tc>
        <w:tc>
          <w:tcPr>
            <w:tcW w:w="1134" w:type="dxa"/>
            <w:vAlign w:val="center"/>
          </w:tcPr>
          <w:p w14:paraId="36B946B9" w14:textId="77777777" w:rsidR="008D1C10" w:rsidRPr="00D00103" w:rsidRDefault="008D1C10" w:rsidP="008D1C10">
            <w:pPr>
              <w:jc w:val="center"/>
              <w:rPr>
                <w:bCs/>
              </w:rPr>
            </w:pPr>
            <w:r w:rsidRPr="00D00103">
              <w:t>15158,42</w:t>
            </w:r>
          </w:p>
        </w:tc>
      </w:tr>
      <w:tr w:rsidR="008D1C10" w:rsidRPr="00D00103" w14:paraId="7112B4DB" w14:textId="77777777" w:rsidTr="008D1C10">
        <w:trPr>
          <w:jc w:val="center"/>
        </w:trPr>
        <w:tc>
          <w:tcPr>
            <w:tcW w:w="595" w:type="dxa"/>
            <w:vAlign w:val="center"/>
          </w:tcPr>
          <w:p w14:paraId="74BEE954" w14:textId="77777777" w:rsidR="008D1C10" w:rsidRPr="00D00103" w:rsidRDefault="008D1C10" w:rsidP="008D1C10">
            <w:pPr>
              <w:jc w:val="center"/>
              <w:rPr>
                <w:bCs/>
              </w:rPr>
            </w:pPr>
            <w:r w:rsidRPr="00D00103">
              <w:rPr>
                <w:bCs/>
              </w:rPr>
              <w:t>2.</w:t>
            </w:r>
          </w:p>
        </w:tc>
        <w:tc>
          <w:tcPr>
            <w:tcW w:w="2807" w:type="dxa"/>
            <w:vAlign w:val="center"/>
          </w:tcPr>
          <w:p w14:paraId="2F717852" w14:textId="09670F07" w:rsidR="008D1C10" w:rsidRPr="00D00103" w:rsidRDefault="008D1C10" w:rsidP="00A167B1">
            <w:pPr>
              <w:rPr>
                <w:bCs/>
              </w:rPr>
            </w:pPr>
            <w:r w:rsidRPr="00D00103">
              <w:rPr>
                <w:bCs/>
              </w:rPr>
              <w:t>Финансовые потребности, необходимые для реализации производственной программы в сфере холодного водоснабжения</w:t>
            </w:r>
            <w:r w:rsidRPr="00D00103">
              <w:t xml:space="preserve"> </w:t>
            </w:r>
            <w:r w:rsidRPr="00D00103">
              <w:rPr>
                <w:bCs/>
              </w:rPr>
              <w:t xml:space="preserve">питьевой водой (потребителей Крапивинского муниципального округа, за исключением          пгт. </w:t>
            </w:r>
            <w:proofErr w:type="gramStart"/>
            <w:r w:rsidRPr="00D00103">
              <w:rPr>
                <w:bCs/>
              </w:rPr>
              <w:t xml:space="preserve">Крапивинский,   </w:t>
            </w:r>
            <w:proofErr w:type="gramEnd"/>
            <w:r w:rsidRPr="00D00103">
              <w:rPr>
                <w:bCs/>
              </w:rPr>
              <w:t xml:space="preserve">   пгт. </w:t>
            </w:r>
            <w:proofErr w:type="gramStart"/>
            <w:r w:rsidRPr="00D00103">
              <w:rPr>
                <w:bCs/>
              </w:rPr>
              <w:t xml:space="preserve">Зеленогорский,   </w:t>
            </w:r>
            <w:proofErr w:type="gramEnd"/>
            <w:r w:rsidRPr="00D00103">
              <w:rPr>
                <w:bCs/>
              </w:rPr>
              <w:t xml:space="preserve">     с. Борисово.), тыс. руб.</w:t>
            </w:r>
          </w:p>
        </w:tc>
        <w:tc>
          <w:tcPr>
            <w:tcW w:w="1134" w:type="dxa"/>
            <w:vAlign w:val="center"/>
          </w:tcPr>
          <w:p w14:paraId="2F21AF44" w14:textId="77777777" w:rsidR="008D1C10" w:rsidRPr="00D00103" w:rsidRDefault="008D1C10" w:rsidP="008D1C10">
            <w:pPr>
              <w:jc w:val="center"/>
              <w:rPr>
                <w:bCs/>
              </w:rPr>
            </w:pPr>
            <w:r w:rsidRPr="00D00103">
              <w:rPr>
                <w:bCs/>
              </w:rPr>
              <w:t>3770,96</w:t>
            </w:r>
          </w:p>
        </w:tc>
        <w:tc>
          <w:tcPr>
            <w:tcW w:w="1143" w:type="dxa"/>
            <w:vAlign w:val="center"/>
          </w:tcPr>
          <w:p w14:paraId="3A4D9680" w14:textId="77777777" w:rsidR="008D1C10" w:rsidRPr="00D00103" w:rsidRDefault="008D1C10" w:rsidP="008D1C10">
            <w:pPr>
              <w:jc w:val="center"/>
              <w:rPr>
                <w:bCs/>
              </w:rPr>
            </w:pPr>
            <w:r w:rsidRPr="00D00103">
              <w:rPr>
                <w:bCs/>
              </w:rPr>
              <w:t>5268,57</w:t>
            </w:r>
          </w:p>
        </w:tc>
        <w:tc>
          <w:tcPr>
            <w:tcW w:w="1208" w:type="dxa"/>
            <w:vAlign w:val="center"/>
          </w:tcPr>
          <w:p w14:paraId="4D937B53" w14:textId="77777777" w:rsidR="008D1C10" w:rsidRPr="00D00103" w:rsidRDefault="008D1C10" w:rsidP="008D1C10">
            <w:pPr>
              <w:jc w:val="center"/>
              <w:rPr>
                <w:bCs/>
              </w:rPr>
            </w:pPr>
            <w:r w:rsidRPr="00D00103">
              <w:rPr>
                <w:bCs/>
              </w:rPr>
              <w:t>4418,15</w:t>
            </w:r>
          </w:p>
        </w:tc>
        <w:tc>
          <w:tcPr>
            <w:tcW w:w="1207" w:type="dxa"/>
            <w:vAlign w:val="center"/>
          </w:tcPr>
          <w:p w14:paraId="2DEEFC4A" w14:textId="77777777" w:rsidR="008D1C10" w:rsidRPr="00D00103" w:rsidRDefault="008D1C10" w:rsidP="008D1C10">
            <w:pPr>
              <w:jc w:val="center"/>
              <w:rPr>
                <w:bCs/>
              </w:rPr>
            </w:pPr>
            <w:r w:rsidRPr="00D00103">
              <w:rPr>
                <w:bCs/>
              </w:rPr>
              <w:t>4418,15</w:t>
            </w:r>
          </w:p>
        </w:tc>
        <w:tc>
          <w:tcPr>
            <w:tcW w:w="1207" w:type="dxa"/>
            <w:vAlign w:val="center"/>
          </w:tcPr>
          <w:p w14:paraId="44517441" w14:textId="77777777" w:rsidR="008D1C10" w:rsidRPr="00D00103" w:rsidRDefault="008D1C10" w:rsidP="008D1C10">
            <w:pPr>
              <w:jc w:val="center"/>
              <w:rPr>
                <w:bCs/>
              </w:rPr>
            </w:pPr>
            <w:r w:rsidRPr="00D00103">
              <w:t>4059,86</w:t>
            </w:r>
          </w:p>
        </w:tc>
        <w:tc>
          <w:tcPr>
            <w:tcW w:w="1208" w:type="dxa"/>
            <w:vAlign w:val="center"/>
          </w:tcPr>
          <w:p w14:paraId="03E5C57F" w14:textId="77777777" w:rsidR="008D1C10" w:rsidRPr="00D00103" w:rsidRDefault="008D1C10" w:rsidP="008D1C10">
            <w:pPr>
              <w:jc w:val="center"/>
              <w:rPr>
                <w:bCs/>
              </w:rPr>
            </w:pPr>
            <w:r w:rsidRPr="00D00103">
              <w:t>4059,86</w:t>
            </w:r>
          </w:p>
        </w:tc>
        <w:tc>
          <w:tcPr>
            <w:tcW w:w="1256" w:type="dxa"/>
            <w:vAlign w:val="center"/>
          </w:tcPr>
          <w:p w14:paraId="20D6517C" w14:textId="77777777" w:rsidR="008D1C10" w:rsidRPr="00D00103" w:rsidRDefault="008D1C10" w:rsidP="008D1C10">
            <w:pPr>
              <w:jc w:val="center"/>
              <w:rPr>
                <w:bCs/>
              </w:rPr>
            </w:pPr>
            <w:r w:rsidRPr="00D00103">
              <w:t>4026,94</w:t>
            </w:r>
          </w:p>
        </w:tc>
        <w:tc>
          <w:tcPr>
            <w:tcW w:w="1134" w:type="dxa"/>
            <w:vAlign w:val="center"/>
          </w:tcPr>
          <w:p w14:paraId="5900CC4D" w14:textId="77777777" w:rsidR="008D1C10" w:rsidRPr="00D00103" w:rsidRDefault="008D1C10" w:rsidP="008D1C10">
            <w:pPr>
              <w:jc w:val="center"/>
              <w:rPr>
                <w:bCs/>
              </w:rPr>
            </w:pPr>
            <w:r w:rsidRPr="00D00103">
              <w:t>4161,48</w:t>
            </w:r>
          </w:p>
        </w:tc>
        <w:tc>
          <w:tcPr>
            <w:tcW w:w="1134" w:type="dxa"/>
            <w:vAlign w:val="center"/>
          </w:tcPr>
          <w:p w14:paraId="0EAA800A" w14:textId="77777777" w:rsidR="008D1C10" w:rsidRPr="00D00103" w:rsidRDefault="008D1C10" w:rsidP="008D1C10">
            <w:pPr>
              <w:jc w:val="center"/>
              <w:rPr>
                <w:bCs/>
              </w:rPr>
            </w:pPr>
            <w:r w:rsidRPr="00D00103">
              <w:t>4013,14</w:t>
            </w:r>
          </w:p>
        </w:tc>
        <w:tc>
          <w:tcPr>
            <w:tcW w:w="1134" w:type="dxa"/>
            <w:vAlign w:val="center"/>
          </w:tcPr>
          <w:p w14:paraId="3DFEBFD9" w14:textId="77777777" w:rsidR="008D1C10" w:rsidRPr="00D00103" w:rsidRDefault="008D1C10" w:rsidP="008D1C10">
            <w:pPr>
              <w:jc w:val="center"/>
              <w:rPr>
                <w:bCs/>
              </w:rPr>
            </w:pPr>
            <w:r w:rsidRPr="00D00103">
              <w:t>4013,14</w:t>
            </w:r>
          </w:p>
        </w:tc>
      </w:tr>
      <w:tr w:rsidR="008D1C10" w:rsidRPr="00D00103" w14:paraId="1C9C7D8B" w14:textId="77777777" w:rsidTr="008D1C10">
        <w:trPr>
          <w:jc w:val="center"/>
        </w:trPr>
        <w:tc>
          <w:tcPr>
            <w:tcW w:w="595" w:type="dxa"/>
            <w:vAlign w:val="center"/>
          </w:tcPr>
          <w:p w14:paraId="75B12B45" w14:textId="77777777" w:rsidR="008D1C10" w:rsidRPr="00D00103" w:rsidRDefault="008D1C10" w:rsidP="008D1C10">
            <w:pPr>
              <w:jc w:val="center"/>
              <w:rPr>
                <w:bCs/>
              </w:rPr>
            </w:pPr>
            <w:r w:rsidRPr="00D00103">
              <w:rPr>
                <w:bCs/>
              </w:rPr>
              <w:lastRenderedPageBreak/>
              <w:t>1</w:t>
            </w:r>
          </w:p>
        </w:tc>
        <w:tc>
          <w:tcPr>
            <w:tcW w:w="2807" w:type="dxa"/>
            <w:vAlign w:val="center"/>
          </w:tcPr>
          <w:p w14:paraId="28D5DDB2" w14:textId="77777777" w:rsidR="008D1C10" w:rsidRPr="00D00103" w:rsidRDefault="008D1C10" w:rsidP="008D1C10">
            <w:pPr>
              <w:jc w:val="center"/>
              <w:rPr>
                <w:bCs/>
              </w:rPr>
            </w:pPr>
            <w:r w:rsidRPr="00D00103">
              <w:rPr>
                <w:bCs/>
              </w:rPr>
              <w:t>2</w:t>
            </w:r>
          </w:p>
        </w:tc>
        <w:tc>
          <w:tcPr>
            <w:tcW w:w="1134" w:type="dxa"/>
            <w:vAlign w:val="center"/>
          </w:tcPr>
          <w:p w14:paraId="2FA6B13C" w14:textId="77777777" w:rsidR="008D1C10" w:rsidRPr="00D00103" w:rsidRDefault="008D1C10" w:rsidP="008D1C10">
            <w:pPr>
              <w:jc w:val="center"/>
              <w:rPr>
                <w:bCs/>
              </w:rPr>
            </w:pPr>
            <w:r w:rsidRPr="00D00103">
              <w:rPr>
                <w:bCs/>
              </w:rPr>
              <w:t>3</w:t>
            </w:r>
          </w:p>
        </w:tc>
        <w:tc>
          <w:tcPr>
            <w:tcW w:w="1143" w:type="dxa"/>
            <w:vAlign w:val="center"/>
          </w:tcPr>
          <w:p w14:paraId="28EA0DC9" w14:textId="77777777" w:rsidR="008D1C10" w:rsidRPr="00D00103" w:rsidRDefault="008D1C10" w:rsidP="008D1C10">
            <w:pPr>
              <w:jc w:val="center"/>
              <w:rPr>
                <w:bCs/>
              </w:rPr>
            </w:pPr>
            <w:r w:rsidRPr="00D00103">
              <w:rPr>
                <w:bCs/>
              </w:rPr>
              <w:t>4</w:t>
            </w:r>
          </w:p>
        </w:tc>
        <w:tc>
          <w:tcPr>
            <w:tcW w:w="1208" w:type="dxa"/>
            <w:vAlign w:val="center"/>
          </w:tcPr>
          <w:p w14:paraId="361F9A55" w14:textId="77777777" w:rsidR="008D1C10" w:rsidRPr="00D00103" w:rsidRDefault="008D1C10" w:rsidP="008D1C10">
            <w:pPr>
              <w:jc w:val="center"/>
              <w:rPr>
                <w:bCs/>
              </w:rPr>
            </w:pPr>
            <w:r w:rsidRPr="00D00103">
              <w:rPr>
                <w:bCs/>
              </w:rPr>
              <w:t>5</w:t>
            </w:r>
          </w:p>
        </w:tc>
        <w:tc>
          <w:tcPr>
            <w:tcW w:w="1207" w:type="dxa"/>
            <w:vAlign w:val="center"/>
          </w:tcPr>
          <w:p w14:paraId="75707F33" w14:textId="77777777" w:rsidR="008D1C10" w:rsidRPr="00D00103" w:rsidRDefault="008D1C10" w:rsidP="008D1C10">
            <w:pPr>
              <w:jc w:val="center"/>
              <w:rPr>
                <w:bCs/>
              </w:rPr>
            </w:pPr>
            <w:r w:rsidRPr="00D00103">
              <w:rPr>
                <w:bCs/>
              </w:rPr>
              <w:t>6</w:t>
            </w:r>
          </w:p>
        </w:tc>
        <w:tc>
          <w:tcPr>
            <w:tcW w:w="1207" w:type="dxa"/>
            <w:vAlign w:val="center"/>
          </w:tcPr>
          <w:p w14:paraId="77CCBCF0" w14:textId="77777777" w:rsidR="008D1C10" w:rsidRPr="00D00103" w:rsidRDefault="008D1C10" w:rsidP="008D1C10">
            <w:pPr>
              <w:jc w:val="center"/>
              <w:rPr>
                <w:bCs/>
              </w:rPr>
            </w:pPr>
            <w:r w:rsidRPr="00D00103">
              <w:rPr>
                <w:bCs/>
              </w:rPr>
              <w:t>7</w:t>
            </w:r>
          </w:p>
        </w:tc>
        <w:tc>
          <w:tcPr>
            <w:tcW w:w="1208" w:type="dxa"/>
            <w:vAlign w:val="center"/>
          </w:tcPr>
          <w:p w14:paraId="0479354F" w14:textId="77777777" w:rsidR="008D1C10" w:rsidRPr="00D00103" w:rsidRDefault="008D1C10" w:rsidP="008D1C10">
            <w:pPr>
              <w:jc w:val="center"/>
              <w:rPr>
                <w:bCs/>
              </w:rPr>
            </w:pPr>
            <w:r w:rsidRPr="00D00103">
              <w:rPr>
                <w:bCs/>
              </w:rPr>
              <w:t>8</w:t>
            </w:r>
          </w:p>
        </w:tc>
        <w:tc>
          <w:tcPr>
            <w:tcW w:w="1256" w:type="dxa"/>
          </w:tcPr>
          <w:p w14:paraId="38FEBD64" w14:textId="77777777" w:rsidR="008D1C10" w:rsidRPr="00D00103" w:rsidRDefault="008D1C10" w:rsidP="008D1C10">
            <w:pPr>
              <w:jc w:val="center"/>
              <w:rPr>
                <w:bCs/>
              </w:rPr>
            </w:pPr>
            <w:r w:rsidRPr="00D00103">
              <w:rPr>
                <w:bCs/>
              </w:rPr>
              <w:t>9</w:t>
            </w:r>
          </w:p>
        </w:tc>
        <w:tc>
          <w:tcPr>
            <w:tcW w:w="1134" w:type="dxa"/>
          </w:tcPr>
          <w:p w14:paraId="1FB466D1" w14:textId="77777777" w:rsidR="008D1C10" w:rsidRPr="00D00103" w:rsidRDefault="008D1C10" w:rsidP="008D1C10">
            <w:pPr>
              <w:jc w:val="center"/>
              <w:rPr>
                <w:bCs/>
              </w:rPr>
            </w:pPr>
            <w:r w:rsidRPr="00D00103">
              <w:rPr>
                <w:bCs/>
              </w:rPr>
              <w:t>10</w:t>
            </w:r>
          </w:p>
        </w:tc>
        <w:tc>
          <w:tcPr>
            <w:tcW w:w="1134" w:type="dxa"/>
          </w:tcPr>
          <w:p w14:paraId="66D93052" w14:textId="77777777" w:rsidR="008D1C10" w:rsidRPr="00D00103" w:rsidRDefault="008D1C10" w:rsidP="008D1C10">
            <w:pPr>
              <w:jc w:val="center"/>
              <w:rPr>
                <w:bCs/>
              </w:rPr>
            </w:pPr>
            <w:r w:rsidRPr="00D00103">
              <w:rPr>
                <w:bCs/>
              </w:rPr>
              <w:t>11</w:t>
            </w:r>
          </w:p>
        </w:tc>
        <w:tc>
          <w:tcPr>
            <w:tcW w:w="1134" w:type="dxa"/>
          </w:tcPr>
          <w:p w14:paraId="351FB62C" w14:textId="77777777" w:rsidR="008D1C10" w:rsidRPr="00D00103" w:rsidRDefault="008D1C10" w:rsidP="008D1C10">
            <w:pPr>
              <w:jc w:val="center"/>
              <w:rPr>
                <w:bCs/>
              </w:rPr>
            </w:pPr>
            <w:r w:rsidRPr="00D00103">
              <w:rPr>
                <w:bCs/>
              </w:rPr>
              <w:t>12</w:t>
            </w:r>
          </w:p>
        </w:tc>
      </w:tr>
      <w:tr w:rsidR="008D1C10" w:rsidRPr="00D00103" w14:paraId="33046D9A" w14:textId="77777777" w:rsidTr="008D1C10">
        <w:trPr>
          <w:jc w:val="center"/>
        </w:trPr>
        <w:tc>
          <w:tcPr>
            <w:tcW w:w="595" w:type="dxa"/>
            <w:vAlign w:val="center"/>
          </w:tcPr>
          <w:p w14:paraId="3A8902E1" w14:textId="77777777" w:rsidR="008D1C10" w:rsidRPr="00D00103" w:rsidRDefault="008D1C10" w:rsidP="008D1C10">
            <w:pPr>
              <w:jc w:val="center"/>
              <w:rPr>
                <w:bCs/>
              </w:rPr>
            </w:pPr>
            <w:r w:rsidRPr="00D00103">
              <w:rPr>
                <w:bCs/>
              </w:rPr>
              <w:t>3.</w:t>
            </w:r>
          </w:p>
        </w:tc>
        <w:tc>
          <w:tcPr>
            <w:tcW w:w="2807" w:type="dxa"/>
            <w:vAlign w:val="center"/>
          </w:tcPr>
          <w:p w14:paraId="35405339" w14:textId="77777777" w:rsidR="008D1C10" w:rsidRPr="00D00103" w:rsidRDefault="008D1C10" w:rsidP="008D1C10">
            <w:pPr>
              <w:rPr>
                <w:bCs/>
              </w:rPr>
            </w:pPr>
            <w:r w:rsidRPr="00D00103">
              <w:rPr>
                <w:bCs/>
              </w:rPr>
              <w:t>Финансовые потребности, необходимые для реализации производственной программы в сфере водоотведения, тыс. руб.</w:t>
            </w:r>
          </w:p>
        </w:tc>
        <w:tc>
          <w:tcPr>
            <w:tcW w:w="1134" w:type="dxa"/>
            <w:vAlign w:val="center"/>
          </w:tcPr>
          <w:p w14:paraId="7FC5713E" w14:textId="77777777" w:rsidR="008D1C10" w:rsidRPr="00D00103" w:rsidRDefault="008D1C10" w:rsidP="008D1C10">
            <w:pPr>
              <w:jc w:val="center"/>
              <w:rPr>
                <w:bCs/>
              </w:rPr>
            </w:pPr>
            <w:r w:rsidRPr="00D00103">
              <w:rPr>
                <w:bCs/>
              </w:rPr>
              <w:t>6099,09</w:t>
            </w:r>
          </w:p>
        </w:tc>
        <w:tc>
          <w:tcPr>
            <w:tcW w:w="1143" w:type="dxa"/>
            <w:vAlign w:val="center"/>
          </w:tcPr>
          <w:p w14:paraId="549658EC" w14:textId="77777777" w:rsidR="008D1C10" w:rsidRPr="00D00103" w:rsidRDefault="008D1C10" w:rsidP="008D1C10">
            <w:pPr>
              <w:jc w:val="center"/>
              <w:rPr>
                <w:bCs/>
              </w:rPr>
            </w:pPr>
            <w:r w:rsidRPr="00D00103">
              <w:rPr>
                <w:bCs/>
              </w:rPr>
              <w:t>8133,57</w:t>
            </w:r>
          </w:p>
        </w:tc>
        <w:tc>
          <w:tcPr>
            <w:tcW w:w="1208" w:type="dxa"/>
            <w:vAlign w:val="center"/>
          </w:tcPr>
          <w:p w14:paraId="26DE4A40" w14:textId="77777777" w:rsidR="008D1C10" w:rsidRPr="00D00103" w:rsidRDefault="008D1C10" w:rsidP="008D1C10">
            <w:pPr>
              <w:jc w:val="center"/>
              <w:rPr>
                <w:bCs/>
              </w:rPr>
            </w:pPr>
            <w:r w:rsidRPr="00D00103">
              <w:rPr>
                <w:bCs/>
              </w:rPr>
              <w:t>6424,46</w:t>
            </w:r>
          </w:p>
        </w:tc>
        <w:tc>
          <w:tcPr>
            <w:tcW w:w="1207" w:type="dxa"/>
            <w:vAlign w:val="center"/>
          </w:tcPr>
          <w:p w14:paraId="38D33E09" w14:textId="77777777" w:rsidR="008D1C10" w:rsidRPr="00D00103" w:rsidRDefault="008D1C10" w:rsidP="008D1C10">
            <w:pPr>
              <w:jc w:val="center"/>
              <w:rPr>
                <w:bCs/>
              </w:rPr>
            </w:pPr>
            <w:r w:rsidRPr="00D00103">
              <w:rPr>
                <w:bCs/>
              </w:rPr>
              <w:t>6424,46</w:t>
            </w:r>
          </w:p>
        </w:tc>
        <w:tc>
          <w:tcPr>
            <w:tcW w:w="1207" w:type="dxa"/>
            <w:vAlign w:val="center"/>
          </w:tcPr>
          <w:p w14:paraId="1AFFAF5F" w14:textId="77777777" w:rsidR="008D1C10" w:rsidRPr="00D00103" w:rsidRDefault="008D1C10" w:rsidP="008D1C10">
            <w:pPr>
              <w:jc w:val="center"/>
              <w:rPr>
                <w:bCs/>
              </w:rPr>
            </w:pPr>
            <w:r w:rsidRPr="00D00103">
              <w:t>5938,25</w:t>
            </w:r>
          </w:p>
        </w:tc>
        <w:tc>
          <w:tcPr>
            <w:tcW w:w="1208" w:type="dxa"/>
            <w:vAlign w:val="center"/>
          </w:tcPr>
          <w:p w14:paraId="5DF789A8" w14:textId="77777777" w:rsidR="008D1C10" w:rsidRPr="00D00103" w:rsidRDefault="008D1C10" w:rsidP="008D1C10">
            <w:pPr>
              <w:jc w:val="center"/>
              <w:rPr>
                <w:bCs/>
              </w:rPr>
            </w:pPr>
            <w:r w:rsidRPr="00D00103">
              <w:t>6380,03</w:t>
            </w:r>
          </w:p>
        </w:tc>
        <w:tc>
          <w:tcPr>
            <w:tcW w:w="1256" w:type="dxa"/>
          </w:tcPr>
          <w:p w14:paraId="7C68CA12" w14:textId="77777777" w:rsidR="008D1C10" w:rsidRPr="00D00103" w:rsidRDefault="008D1C10" w:rsidP="008D1C10">
            <w:pPr>
              <w:jc w:val="center"/>
            </w:pPr>
          </w:p>
          <w:p w14:paraId="5B1CFEC9" w14:textId="77777777" w:rsidR="008D1C10" w:rsidRPr="00D00103" w:rsidRDefault="008D1C10" w:rsidP="008D1C10">
            <w:pPr>
              <w:jc w:val="center"/>
            </w:pPr>
          </w:p>
          <w:p w14:paraId="026754BE" w14:textId="77777777" w:rsidR="008D1C10" w:rsidRPr="00D00103" w:rsidRDefault="008D1C10" w:rsidP="008D1C10">
            <w:pPr>
              <w:jc w:val="center"/>
            </w:pPr>
          </w:p>
          <w:p w14:paraId="512AA9D4" w14:textId="77777777" w:rsidR="008D1C10" w:rsidRPr="00D00103" w:rsidRDefault="008D1C10" w:rsidP="008D1C10">
            <w:pPr>
              <w:jc w:val="center"/>
              <w:rPr>
                <w:bCs/>
              </w:rPr>
            </w:pPr>
            <w:r w:rsidRPr="00D00103">
              <w:t>6285,42</w:t>
            </w:r>
          </w:p>
        </w:tc>
        <w:tc>
          <w:tcPr>
            <w:tcW w:w="1134" w:type="dxa"/>
          </w:tcPr>
          <w:p w14:paraId="6CC21BAF" w14:textId="77777777" w:rsidR="008D1C10" w:rsidRPr="00D00103" w:rsidRDefault="008D1C10" w:rsidP="008D1C10">
            <w:pPr>
              <w:jc w:val="center"/>
            </w:pPr>
          </w:p>
          <w:p w14:paraId="6DACE81B" w14:textId="77777777" w:rsidR="008D1C10" w:rsidRPr="00D00103" w:rsidRDefault="008D1C10" w:rsidP="008D1C10">
            <w:pPr>
              <w:jc w:val="center"/>
            </w:pPr>
          </w:p>
          <w:p w14:paraId="1D51446E" w14:textId="77777777" w:rsidR="008D1C10" w:rsidRPr="00D00103" w:rsidRDefault="008D1C10" w:rsidP="008D1C10">
            <w:pPr>
              <w:jc w:val="center"/>
            </w:pPr>
          </w:p>
          <w:p w14:paraId="51BAE3BC" w14:textId="77777777" w:rsidR="008D1C10" w:rsidRPr="00D00103" w:rsidRDefault="008D1C10" w:rsidP="008D1C10">
            <w:pPr>
              <w:jc w:val="center"/>
              <w:rPr>
                <w:bCs/>
              </w:rPr>
            </w:pPr>
            <w:r w:rsidRPr="00D00103">
              <w:t>7041,51</w:t>
            </w:r>
          </w:p>
        </w:tc>
        <w:tc>
          <w:tcPr>
            <w:tcW w:w="1134" w:type="dxa"/>
            <w:vAlign w:val="center"/>
          </w:tcPr>
          <w:p w14:paraId="09BF90D8" w14:textId="77777777" w:rsidR="008D1C10" w:rsidRPr="00D00103" w:rsidRDefault="008D1C10" w:rsidP="008D1C10">
            <w:pPr>
              <w:jc w:val="right"/>
              <w:rPr>
                <w:bCs/>
              </w:rPr>
            </w:pPr>
            <w:r w:rsidRPr="00D00103">
              <w:t>6916,99</w:t>
            </w:r>
          </w:p>
        </w:tc>
        <w:tc>
          <w:tcPr>
            <w:tcW w:w="1134" w:type="dxa"/>
            <w:vAlign w:val="center"/>
          </w:tcPr>
          <w:p w14:paraId="15247760" w14:textId="77777777" w:rsidR="008D1C10" w:rsidRPr="00D00103" w:rsidRDefault="008D1C10" w:rsidP="008D1C10">
            <w:pPr>
              <w:jc w:val="right"/>
              <w:rPr>
                <w:bCs/>
              </w:rPr>
            </w:pPr>
            <w:r w:rsidRPr="00D00103">
              <w:t>9020,33</w:t>
            </w:r>
          </w:p>
        </w:tc>
      </w:tr>
    </w:tbl>
    <w:p w14:paraId="4BED6A9C" w14:textId="77777777" w:rsidR="008D1C10" w:rsidRPr="00D00103" w:rsidRDefault="008D1C10" w:rsidP="008D1C10">
      <w:pPr>
        <w:ind w:left="-567"/>
        <w:jc w:val="center"/>
        <w:rPr>
          <w:bCs/>
          <w:sz w:val="28"/>
          <w:szCs w:val="28"/>
        </w:rPr>
      </w:pPr>
    </w:p>
    <w:p w14:paraId="6E1FCF51" w14:textId="77777777" w:rsidR="008D1C10" w:rsidRPr="00D00103" w:rsidRDefault="008D1C10" w:rsidP="008D1C10">
      <w:pPr>
        <w:ind w:left="-567"/>
        <w:jc w:val="center"/>
        <w:rPr>
          <w:bCs/>
          <w:sz w:val="28"/>
          <w:szCs w:val="28"/>
        </w:rPr>
        <w:sectPr w:rsidR="008D1C10" w:rsidRPr="00D00103" w:rsidSect="008D1C10">
          <w:pgSz w:w="16838" w:h="11906" w:orient="landscape"/>
          <w:pgMar w:top="851" w:right="851" w:bottom="709" w:left="709" w:header="709" w:footer="709" w:gutter="0"/>
          <w:cols w:space="708"/>
          <w:docGrid w:linePitch="360"/>
        </w:sectPr>
      </w:pPr>
    </w:p>
    <w:p w14:paraId="55613ECD" w14:textId="77777777" w:rsidR="008D1C10" w:rsidRPr="00D00103" w:rsidRDefault="008D1C10" w:rsidP="008D1C10">
      <w:pPr>
        <w:ind w:left="-567"/>
        <w:jc w:val="center"/>
        <w:rPr>
          <w:bCs/>
          <w:sz w:val="28"/>
          <w:szCs w:val="28"/>
        </w:rPr>
      </w:pPr>
      <w:r w:rsidRPr="00D00103">
        <w:rPr>
          <w:bCs/>
          <w:sz w:val="28"/>
          <w:szCs w:val="28"/>
        </w:rPr>
        <w:lastRenderedPageBreak/>
        <w:t>Раздел 7. График реализации мероприятий производственной программы</w:t>
      </w:r>
    </w:p>
    <w:p w14:paraId="0EB3195D" w14:textId="77777777" w:rsidR="008D1C10" w:rsidRPr="00D00103" w:rsidRDefault="008D1C10" w:rsidP="008D1C10">
      <w:pPr>
        <w:ind w:left="-567"/>
        <w:jc w:val="center"/>
        <w:rPr>
          <w:bCs/>
          <w:sz w:val="28"/>
          <w:szCs w:val="28"/>
        </w:rPr>
      </w:pPr>
    </w:p>
    <w:tbl>
      <w:tblPr>
        <w:tblStyle w:val="af1"/>
        <w:tblW w:w="10060" w:type="dxa"/>
        <w:tblInd w:w="-567" w:type="dxa"/>
        <w:tblLook w:val="04A0" w:firstRow="1" w:lastRow="0" w:firstColumn="1" w:lastColumn="0" w:noHBand="0" w:noVBand="1"/>
      </w:tblPr>
      <w:tblGrid>
        <w:gridCol w:w="3539"/>
        <w:gridCol w:w="3260"/>
        <w:gridCol w:w="3261"/>
      </w:tblGrid>
      <w:tr w:rsidR="008D1C10" w:rsidRPr="00D00103" w14:paraId="3E1F1F2D" w14:textId="77777777" w:rsidTr="008D1C10">
        <w:trPr>
          <w:trHeight w:val="914"/>
        </w:trPr>
        <w:tc>
          <w:tcPr>
            <w:tcW w:w="3539" w:type="dxa"/>
            <w:vAlign w:val="center"/>
          </w:tcPr>
          <w:p w14:paraId="07E0C4ED" w14:textId="77777777" w:rsidR="008D1C10" w:rsidRPr="00D00103" w:rsidRDefault="008D1C10" w:rsidP="008D1C10">
            <w:pPr>
              <w:jc w:val="center"/>
              <w:rPr>
                <w:bCs/>
                <w:sz w:val="28"/>
                <w:szCs w:val="28"/>
              </w:rPr>
            </w:pPr>
            <w:r w:rsidRPr="00D00103">
              <w:rPr>
                <w:bCs/>
                <w:sz w:val="28"/>
                <w:szCs w:val="28"/>
              </w:rPr>
              <w:t>Наименование мероприятия</w:t>
            </w:r>
          </w:p>
        </w:tc>
        <w:tc>
          <w:tcPr>
            <w:tcW w:w="3260" w:type="dxa"/>
            <w:vAlign w:val="center"/>
          </w:tcPr>
          <w:p w14:paraId="54EF7E28" w14:textId="77777777" w:rsidR="008D1C10" w:rsidRPr="00D00103" w:rsidRDefault="008D1C10" w:rsidP="008D1C10">
            <w:pPr>
              <w:jc w:val="center"/>
              <w:rPr>
                <w:bCs/>
                <w:sz w:val="28"/>
                <w:szCs w:val="28"/>
              </w:rPr>
            </w:pPr>
            <w:r w:rsidRPr="00D00103">
              <w:rPr>
                <w:bCs/>
                <w:sz w:val="28"/>
                <w:szCs w:val="28"/>
              </w:rPr>
              <w:t>Дата начала    реализации мероприятий</w:t>
            </w:r>
          </w:p>
        </w:tc>
        <w:tc>
          <w:tcPr>
            <w:tcW w:w="3261" w:type="dxa"/>
            <w:vAlign w:val="center"/>
          </w:tcPr>
          <w:p w14:paraId="02C79801" w14:textId="77777777" w:rsidR="008D1C10" w:rsidRPr="00D00103" w:rsidRDefault="008D1C10" w:rsidP="008D1C10">
            <w:pPr>
              <w:jc w:val="center"/>
              <w:rPr>
                <w:bCs/>
                <w:sz w:val="28"/>
                <w:szCs w:val="28"/>
              </w:rPr>
            </w:pPr>
            <w:r w:rsidRPr="00D00103">
              <w:rPr>
                <w:bCs/>
                <w:sz w:val="28"/>
                <w:szCs w:val="28"/>
              </w:rPr>
              <w:t>Дата окончания реализации мероприятий</w:t>
            </w:r>
          </w:p>
        </w:tc>
      </w:tr>
      <w:tr w:rsidR="008D1C10" w:rsidRPr="00D00103" w14:paraId="00861C58" w14:textId="77777777" w:rsidTr="008D1C10">
        <w:trPr>
          <w:trHeight w:val="1409"/>
        </w:trPr>
        <w:tc>
          <w:tcPr>
            <w:tcW w:w="3539" w:type="dxa"/>
            <w:vAlign w:val="center"/>
          </w:tcPr>
          <w:p w14:paraId="4AFBDFC2" w14:textId="77777777" w:rsidR="008D1C10" w:rsidRPr="00D00103" w:rsidRDefault="008D1C10" w:rsidP="008D1C10">
            <w:pPr>
              <w:jc w:val="center"/>
              <w:rPr>
                <w:bCs/>
                <w:sz w:val="28"/>
                <w:szCs w:val="28"/>
              </w:rPr>
            </w:pPr>
            <w:r w:rsidRPr="00D00103">
              <w:rPr>
                <w:bCs/>
                <w:sz w:val="28"/>
                <w:szCs w:val="28"/>
              </w:rPr>
              <w:t>Бесперебойное холодное водоснабжение и (или) водоотведение</w:t>
            </w:r>
          </w:p>
        </w:tc>
        <w:tc>
          <w:tcPr>
            <w:tcW w:w="3260" w:type="dxa"/>
            <w:vAlign w:val="center"/>
          </w:tcPr>
          <w:p w14:paraId="3BC40139" w14:textId="77777777" w:rsidR="008D1C10" w:rsidRPr="00D00103" w:rsidRDefault="008D1C10" w:rsidP="008D1C10">
            <w:pPr>
              <w:jc w:val="center"/>
              <w:rPr>
                <w:bCs/>
                <w:sz w:val="28"/>
                <w:szCs w:val="28"/>
              </w:rPr>
            </w:pPr>
            <w:r w:rsidRPr="00D00103">
              <w:rPr>
                <w:bCs/>
                <w:sz w:val="28"/>
                <w:szCs w:val="28"/>
              </w:rPr>
              <w:t>01.01.2019</w:t>
            </w:r>
          </w:p>
        </w:tc>
        <w:tc>
          <w:tcPr>
            <w:tcW w:w="3261" w:type="dxa"/>
            <w:vAlign w:val="center"/>
          </w:tcPr>
          <w:p w14:paraId="696FC930" w14:textId="77777777" w:rsidR="008D1C10" w:rsidRPr="00D00103" w:rsidRDefault="008D1C10" w:rsidP="008D1C10">
            <w:pPr>
              <w:jc w:val="center"/>
              <w:rPr>
                <w:bCs/>
                <w:sz w:val="28"/>
                <w:szCs w:val="28"/>
              </w:rPr>
            </w:pPr>
            <w:r w:rsidRPr="00D00103">
              <w:rPr>
                <w:bCs/>
                <w:sz w:val="28"/>
                <w:szCs w:val="28"/>
              </w:rPr>
              <w:t>31.12.2023</w:t>
            </w:r>
          </w:p>
        </w:tc>
      </w:tr>
    </w:tbl>
    <w:p w14:paraId="33FA10A5" w14:textId="77777777" w:rsidR="008D1C10" w:rsidRPr="00D00103" w:rsidRDefault="008D1C10" w:rsidP="008D1C10">
      <w:pPr>
        <w:ind w:left="-567"/>
        <w:jc w:val="center"/>
        <w:rPr>
          <w:bCs/>
          <w:sz w:val="28"/>
          <w:szCs w:val="28"/>
        </w:rPr>
      </w:pPr>
    </w:p>
    <w:p w14:paraId="1B5D5805" w14:textId="77777777" w:rsidR="008D1C10" w:rsidRPr="00D00103" w:rsidRDefault="008D1C10" w:rsidP="008D1C10">
      <w:pPr>
        <w:ind w:left="-567"/>
        <w:jc w:val="center"/>
        <w:rPr>
          <w:bCs/>
          <w:sz w:val="28"/>
          <w:szCs w:val="28"/>
        </w:rPr>
      </w:pPr>
    </w:p>
    <w:p w14:paraId="67068122" w14:textId="77777777" w:rsidR="008D1C10" w:rsidRPr="00D00103" w:rsidRDefault="008D1C10" w:rsidP="008D1C10">
      <w:pPr>
        <w:ind w:left="-567"/>
        <w:jc w:val="center"/>
        <w:rPr>
          <w:bCs/>
          <w:sz w:val="28"/>
          <w:szCs w:val="28"/>
        </w:rPr>
      </w:pPr>
    </w:p>
    <w:p w14:paraId="7F94D837" w14:textId="77777777" w:rsidR="008D1C10" w:rsidRPr="00D00103" w:rsidRDefault="008D1C10" w:rsidP="008D1C10">
      <w:pPr>
        <w:ind w:left="-567"/>
        <w:jc w:val="center"/>
        <w:rPr>
          <w:bCs/>
          <w:sz w:val="28"/>
          <w:szCs w:val="28"/>
        </w:rPr>
      </w:pPr>
    </w:p>
    <w:p w14:paraId="0C37BCDB" w14:textId="77777777" w:rsidR="008D1C10" w:rsidRPr="00D00103" w:rsidRDefault="008D1C10" w:rsidP="008D1C10">
      <w:pPr>
        <w:ind w:left="-567"/>
        <w:jc w:val="center"/>
        <w:rPr>
          <w:bCs/>
          <w:sz w:val="28"/>
          <w:szCs w:val="28"/>
        </w:rPr>
      </w:pPr>
    </w:p>
    <w:p w14:paraId="5154CF3C" w14:textId="77777777" w:rsidR="008D1C10" w:rsidRPr="00D00103" w:rsidRDefault="008D1C10" w:rsidP="008D1C10">
      <w:pPr>
        <w:ind w:left="-567"/>
        <w:jc w:val="center"/>
        <w:rPr>
          <w:bCs/>
          <w:sz w:val="28"/>
          <w:szCs w:val="28"/>
        </w:rPr>
      </w:pPr>
    </w:p>
    <w:p w14:paraId="3D9F1B0C" w14:textId="77777777" w:rsidR="008D1C10" w:rsidRPr="00D00103" w:rsidRDefault="008D1C10" w:rsidP="008D1C10">
      <w:pPr>
        <w:ind w:left="-567"/>
        <w:jc w:val="center"/>
        <w:rPr>
          <w:bCs/>
          <w:sz w:val="28"/>
          <w:szCs w:val="28"/>
        </w:rPr>
      </w:pPr>
    </w:p>
    <w:p w14:paraId="1BDD6491" w14:textId="77777777" w:rsidR="008D1C10" w:rsidRPr="00D00103" w:rsidRDefault="008D1C10" w:rsidP="008D1C10">
      <w:pPr>
        <w:ind w:left="-567"/>
        <w:jc w:val="center"/>
        <w:rPr>
          <w:bCs/>
          <w:sz w:val="28"/>
          <w:szCs w:val="28"/>
        </w:rPr>
      </w:pPr>
    </w:p>
    <w:p w14:paraId="1767D3EA" w14:textId="77777777" w:rsidR="008D1C10" w:rsidRPr="00D00103" w:rsidRDefault="008D1C10" w:rsidP="008D1C10">
      <w:pPr>
        <w:ind w:left="-567"/>
        <w:jc w:val="center"/>
        <w:rPr>
          <w:bCs/>
          <w:sz w:val="28"/>
          <w:szCs w:val="28"/>
        </w:rPr>
      </w:pPr>
    </w:p>
    <w:p w14:paraId="05396532" w14:textId="77777777" w:rsidR="008D1C10" w:rsidRPr="00D00103" w:rsidRDefault="008D1C10" w:rsidP="008D1C10">
      <w:pPr>
        <w:ind w:left="-567"/>
        <w:jc w:val="center"/>
        <w:rPr>
          <w:bCs/>
          <w:sz w:val="28"/>
          <w:szCs w:val="28"/>
        </w:rPr>
      </w:pPr>
    </w:p>
    <w:p w14:paraId="05EBD096" w14:textId="77777777" w:rsidR="008D1C10" w:rsidRPr="00D00103" w:rsidRDefault="008D1C10" w:rsidP="008D1C10">
      <w:pPr>
        <w:ind w:left="-567"/>
        <w:jc w:val="center"/>
        <w:rPr>
          <w:bCs/>
          <w:sz w:val="28"/>
          <w:szCs w:val="28"/>
        </w:rPr>
      </w:pPr>
    </w:p>
    <w:p w14:paraId="42ADBE6B" w14:textId="77777777" w:rsidR="008D1C10" w:rsidRPr="00D00103" w:rsidRDefault="008D1C10" w:rsidP="008D1C10">
      <w:pPr>
        <w:ind w:left="-567"/>
        <w:jc w:val="center"/>
        <w:rPr>
          <w:bCs/>
          <w:sz w:val="28"/>
          <w:szCs w:val="28"/>
        </w:rPr>
      </w:pPr>
    </w:p>
    <w:p w14:paraId="1E6EE3FE" w14:textId="77777777" w:rsidR="008D1C10" w:rsidRPr="00D00103" w:rsidRDefault="008D1C10" w:rsidP="008D1C10">
      <w:pPr>
        <w:ind w:left="-567"/>
        <w:jc w:val="center"/>
        <w:rPr>
          <w:bCs/>
          <w:sz w:val="28"/>
          <w:szCs w:val="28"/>
        </w:rPr>
      </w:pPr>
    </w:p>
    <w:p w14:paraId="1F2D47F0" w14:textId="77777777" w:rsidR="008D1C10" w:rsidRPr="00D00103" w:rsidRDefault="008D1C10" w:rsidP="008D1C10">
      <w:pPr>
        <w:ind w:left="-567"/>
        <w:jc w:val="center"/>
        <w:rPr>
          <w:bCs/>
          <w:sz w:val="28"/>
          <w:szCs w:val="28"/>
        </w:rPr>
      </w:pPr>
    </w:p>
    <w:p w14:paraId="272D92AA" w14:textId="77777777" w:rsidR="008D1C10" w:rsidRPr="00D00103" w:rsidRDefault="008D1C10" w:rsidP="008D1C10">
      <w:pPr>
        <w:ind w:left="-567"/>
        <w:jc w:val="center"/>
        <w:rPr>
          <w:bCs/>
          <w:sz w:val="28"/>
          <w:szCs w:val="28"/>
        </w:rPr>
      </w:pPr>
    </w:p>
    <w:p w14:paraId="1A603A62" w14:textId="77777777" w:rsidR="008D1C10" w:rsidRPr="00D00103" w:rsidRDefault="008D1C10" w:rsidP="008D1C10">
      <w:pPr>
        <w:ind w:left="-567"/>
        <w:jc w:val="center"/>
        <w:rPr>
          <w:bCs/>
          <w:sz w:val="28"/>
          <w:szCs w:val="28"/>
        </w:rPr>
      </w:pPr>
    </w:p>
    <w:p w14:paraId="78AC8509" w14:textId="77777777" w:rsidR="008D1C10" w:rsidRPr="00D00103" w:rsidRDefault="008D1C10" w:rsidP="008D1C10">
      <w:pPr>
        <w:ind w:left="-567"/>
        <w:jc w:val="center"/>
        <w:rPr>
          <w:bCs/>
          <w:sz w:val="28"/>
          <w:szCs w:val="28"/>
        </w:rPr>
      </w:pPr>
    </w:p>
    <w:p w14:paraId="0D789665" w14:textId="77777777" w:rsidR="008D1C10" w:rsidRPr="00D00103" w:rsidRDefault="008D1C10" w:rsidP="008D1C10">
      <w:pPr>
        <w:ind w:left="-567"/>
        <w:jc w:val="center"/>
        <w:rPr>
          <w:bCs/>
          <w:sz w:val="28"/>
          <w:szCs w:val="28"/>
        </w:rPr>
      </w:pPr>
    </w:p>
    <w:p w14:paraId="662E585C" w14:textId="77777777" w:rsidR="008D1C10" w:rsidRPr="00D00103" w:rsidRDefault="008D1C10" w:rsidP="008D1C10">
      <w:pPr>
        <w:ind w:left="-567"/>
        <w:jc w:val="center"/>
        <w:rPr>
          <w:bCs/>
          <w:sz w:val="28"/>
          <w:szCs w:val="28"/>
        </w:rPr>
      </w:pPr>
    </w:p>
    <w:p w14:paraId="1B00C00E" w14:textId="77777777" w:rsidR="008D1C10" w:rsidRPr="00D00103" w:rsidRDefault="008D1C10" w:rsidP="008D1C10">
      <w:pPr>
        <w:ind w:left="-567"/>
        <w:jc w:val="center"/>
        <w:rPr>
          <w:bCs/>
          <w:sz w:val="28"/>
          <w:szCs w:val="28"/>
        </w:rPr>
      </w:pPr>
    </w:p>
    <w:p w14:paraId="06D48B84" w14:textId="77777777" w:rsidR="008D1C10" w:rsidRPr="00D00103" w:rsidRDefault="008D1C10" w:rsidP="008D1C10">
      <w:pPr>
        <w:ind w:left="-567"/>
        <w:jc w:val="center"/>
        <w:rPr>
          <w:bCs/>
          <w:sz w:val="28"/>
          <w:szCs w:val="28"/>
        </w:rPr>
      </w:pPr>
    </w:p>
    <w:p w14:paraId="22F903CC" w14:textId="77777777" w:rsidR="008D1C10" w:rsidRPr="00D00103" w:rsidRDefault="008D1C10" w:rsidP="008D1C10">
      <w:pPr>
        <w:ind w:left="-567"/>
        <w:jc w:val="center"/>
        <w:rPr>
          <w:bCs/>
          <w:sz w:val="28"/>
          <w:szCs w:val="28"/>
        </w:rPr>
      </w:pPr>
    </w:p>
    <w:p w14:paraId="46136F78" w14:textId="77777777" w:rsidR="008D1C10" w:rsidRPr="00D00103" w:rsidRDefault="008D1C10" w:rsidP="008D1C10">
      <w:pPr>
        <w:ind w:left="-567"/>
        <w:jc w:val="center"/>
        <w:rPr>
          <w:bCs/>
          <w:sz w:val="28"/>
          <w:szCs w:val="28"/>
        </w:rPr>
      </w:pPr>
    </w:p>
    <w:p w14:paraId="72A81792" w14:textId="77777777" w:rsidR="008D1C10" w:rsidRPr="00D00103" w:rsidRDefault="008D1C10" w:rsidP="008D1C10">
      <w:pPr>
        <w:ind w:left="-567"/>
        <w:jc w:val="center"/>
        <w:rPr>
          <w:bCs/>
          <w:sz w:val="28"/>
          <w:szCs w:val="28"/>
        </w:rPr>
      </w:pPr>
    </w:p>
    <w:p w14:paraId="359D3918" w14:textId="77777777" w:rsidR="008D1C10" w:rsidRPr="00D00103" w:rsidRDefault="008D1C10" w:rsidP="008D1C10">
      <w:pPr>
        <w:ind w:left="-567"/>
        <w:jc w:val="center"/>
        <w:rPr>
          <w:bCs/>
          <w:sz w:val="28"/>
          <w:szCs w:val="28"/>
        </w:rPr>
      </w:pPr>
    </w:p>
    <w:p w14:paraId="6BA42DB3" w14:textId="77777777" w:rsidR="008D1C10" w:rsidRPr="00D00103" w:rsidRDefault="008D1C10" w:rsidP="008D1C10">
      <w:pPr>
        <w:ind w:left="-567"/>
        <w:jc w:val="center"/>
        <w:rPr>
          <w:bCs/>
          <w:sz w:val="28"/>
          <w:szCs w:val="28"/>
        </w:rPr>
      </w:pPr>
    </w:p>
    <w:p w14:paraId="147A2005" w14:textId="77777777" w:rsidR="008D1C10" w:rsidRPr="00D00103" w:rsidRDefault="008D1C10" w:rsidP="008D1C10">
      <w:pPr>
        <w:ind w:left="-567"/>
        <w:jc w:val="center"/>
        <w:rPr>
          <w:bCs/>
          <w:sz w:val="28"/>
          <w:szCs w:val="28"/>
        </w:rPr>
      </w:pPr>
    </w:p>
    <w:p w14:paraId="2C2B1A30" w14:textId="77777777" w:rsidR="008D1C10" w:rsidRPr="00D00103" w:rsidRDefault="008D1C10" w:rsidP="008D1C10">
      <w:pPr>
        <w:ind w:left="-567"/>
        <w:jc w:val="center"/>
        <w:rPr>
          <w:bCs/>
          <w:sz w:val="28"/>
          <w:szCs w:val="28"/>
        </w:rPr>
      </w:pPr>
    </w:p>
    <w:p w14:paraId="0C986A06" w14:textId="77777777" w:rsidR="008D1C10" w:rsidRPr="00D00103" w:rsidRDefault="008D1C10" w:rsidP="008D1C10">
      <w:pPr>
        <w:ind w:left="-567"/>
        <w:jc w:val="center"/>
        <w:rPr>
          <w:bCs/>
          <w:sz w:val="28"/>
          <w:szCs w:val="28"/>
        </w:rPr>
      </w:pPr>
    </w:p>
    <w:p w14:paraId="4E281FB3" w14:textId="77777777" w:rsidR="008D1C10" w:rsidRPr="00D00103" w:rsidRDefault="008D1C10" w:rsidP="008D1C10">
      <w:pPr>
        <w:ind w:left="-567"/>
        <w:jc w:val="center"/>
        <w:rPr>
          <w:bCs/>
          <w:sz w:val="28"/>
          <w:szCs w:val="28"/>
        </w:rPr>
      </w:pPr>
    </w:p>
    <w:p w14:paraId="745506B7" w14:textId="77777777" w:rsidR="008D1C10" w:rsidRPr="00D00103" w:rsidRDefault="008D1C10" w:rsidP="008D1C10">
      <w:pPr>
        <w:ind w:left="-567"/>
        <w:jc w:val="center"/>
        <w:rPr>
          <w:bCs/>
          <w:sz w:val="28"/>
          <w:szCs w:val="28"/>
        </w:rPr>
      </w:pPr>
    </w:p>
    <w:p w14:paraId="7CEFA1DF" w14:textId="77777777" w:rsidR="008D1C10" w:rsidRPr="00D00103" w:rsidRDefault="008D1C10" w:rsidP="008D1C10">
      <w:pPr>
        <w:ind w:left="-567"/>
        <w:jc w:val="center"/>
        <w:rPr>
          <w:bCs/>
          <w:sz w:val="28"/>
          <w:szCs w:val="28"/>
        </w:rPr>
      </w:pPr>
    </w:p>
    <w:p w14:paraId="1021F0E9" w14:textId="77777777" w:rsidR="008D1C10" w:rsidRPr="00D00103" w:rsidRDefault="008D1C10" w:rsidP="008D1C10">
      <w:pPr>
        <w:ind w:left="-567"/>
        <w:jc w:val="center"/>
        <w:rPr>
          <w:bCs/>
          <w:sz w:val="28"/>
          <w:szCs w:val="28"/>
        </w:rPr>
      </w:pPr>
    </w:p>
    <w:p w14:paraId="0123C8BB" w14:textId="77777777" w:rsidR="008D1C10" w:rsidRPr="00D00103" w:rsidRDefault="008D1C10" w:rsidP="008D1C10">
      <w:pPr>
        <w:ind w:left="-567"/>
        <w:jc w:val="center"/>
        <w:rPr>
          <w:bCs/>
          <w:sz w:val="28"/>
          <w:szCs w:val="28"/>
        </w:rPr>
      </w:pPr>
    </w:p>
    <w:p w14:paraId="0A717E17" w14:textId="77777777" w:rsidR="008D1C10" w:rsidRPr="00D00103" w:rsidRDefault="008D1C10" w:rsidP="008D1C10">
      <w:pPr>
        <w:ind w:left="-567"/>
        <w:jc w:val="center"/>
        <w:rPr>
          <w:bCs/>
          <w:sz w:val="28"/>
          <w:szCs w:val="28"/>
        </w:rPr>
        <w:sectPr w:rsidR="008D1C10" w:rsidRPr="00D00103" w:rsidSect="008D1C10">
          <w:pgSz w:w="11906" w:h="16838"/>
          <w:pgMar w:top="851" w:right="709" w:bottom="709" w:left="1559" w:header="709" w:footer="709" w:gutter="0"/>
          <w:cols w:space="708"/>
          <w:docGrid w:linePitch="360"/>
        </w:sectPr>
      </w:pPr>
    </w:p>
    <w:p w14:paraId="3EFEF712" w14:textId="77777777" w:rsidR="008D1C10" w:rsidRPr="00D00103" w:rsidRDefault="008D1C10" w:rsidP="008D1C10">
      <w:pPr>
        <w:ind w:left="-567"/>
        <w:jc w:val="center"/>
        <w:rPr>
          <w:bCs/>
          <w:sz w:val="28"/>
          <w:szCs w:val="28"/>
        </w:rPr>
      </w:pPr>
      <w:r w:rsidRPr="00D00103">
        <w:rPr>
          <w:bCs/>
          <w:sz w:val="28"/>
          <w:szCs w:val="28"/>
        </w:rPr>
        <w:lastRenderedPageBreak/>
        <w:t>Раздел 8. Показатели надежности, качества, энергетической эффективности</w:t>
      </w:r>
    </w:p>
    <w:p w14:paraId="565948A7" w14:textId="77777777" w:rsidR="008D1C10" w:rsidRPr="00D00103" w:rsidRDefault="008D1C10" w:rsidP="008D1C10">
      <w:pPr>
        <w:ind w:left="-567"/>
        <w:jc w:val="center"/>
        <w:rPr>
          <w:bCs/>
          <w:sz w:val="28"/>
          <w:szCs w:val="28"/>
        </w:rPr>
      </w:pPr>
      <w:r w:rsidRPr="00D00103">
        <w:rPr>
          <w:bCs/>
          <w:sz w:val="28"/>
          <w:szCs w:val="28"/>
        </w:rPr>
        <w:t xml:space="preserve"> объектов централизованных систем холодного водоснабжения и (или) водоотведения</w:t>
      </w:r>
    </w:p>
    <w:p w14:paraId="3A4503B6" w14:textId="77777777" w:rsidR="008D1C10" w:rsidRPr="00D00103" w:rsidRDefault="008D1C10" w:rsidP="008D1C10">
      <w:pPr>
        <w:ind w:left="-567"/>
        <w:jc w:val="center"/>
        <w:rPr>
          <w:bCs/>
          <w:sz w:val="28"/>
          <w:szCs w:val="28"/>
        </w:rPr>
      </w:pPr>
    </w:p>
    <w:tbl>
      <w:tblPr>
        <w:tblStyle w:val="af1"/>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D00103" w:rsidRPr="00D00103" w14:paraId="3993FF94" w14:textId="77777777" w:rsidTr="00A167B1">
        <w:trPr>
          <w:trHeight w:val="734"/>
        </w:trPr>
        <w:tc>
          <w:tcPr>
            <w:tcW w:w="822" w:type="dxa"/>
            <w:vAlign w:val="center"/>
          </w:tcPr>
          <w:p w14:paraId="04AC3D2E" w14:textId="77777777" w:rsidR="008D1C10" w:rsidRPr="00D00103" w:rsidRDefault="008D1C10" w:rsidP="008D1C10">
            <w:pPr>
              <w:jc w:val="center"/>
              <w:rPr>
                <w:bCs/>
                <w:sz w:val="22"/>
                <w:szCs w:val="22"/>
              </w:rPr>
            </w:pPr>
            <w:r w:rsidRPr="00D00103">
              <w:rPr>
                <w:bCs/>
                <w:sz w:val="22"/>
                <w:szCs w:val="22"/>
              </w:rPr>
              <w:t>№ п/п</w:t>
            </w:r>
          </w:p>
        </w:tc>
        <w:tc>
          <w:tcPr>
            <w:tcW w:w="3375" w:type="dxa"/>
            <w:vAlign w:val="center"/>
          </w:tcPr>
          <w:p w14:paraId="5EB3BBF1" w14:textId="77777777" w:rsidR="008D1C10" w:rsidRPr="00D00103" w:rsidRDefault="008D1C10" w:rsidP="008D1C10">
            <w:pPr>
              <w:jc w:val="center"/>
              <w:rPr>
                <w:bCs/>
                <w:sz w:val="22"/>
                <w:szCs w:val="22"/>
              </w:rPr>
            </w:pPr>
            <w:r w:rsidRPr="00D00103">
              <w:rPr>
                <w:bCs/>
                <w:sz w:val="22"/>
                <w:szCs w:val="22"/>
              </w:rPr>
              <w:t>Наименование показателя</w:t>
            </w:r>
          </w:p>
        </w:tc>
        <w:tc>
          <w:tcPr>
            <w:tcW w:w="993" w:type="dxa"/>
            <w:vAlign w:val="center"/>
          </w:tcPr>
          <w:p w14:paraId="303DE92A" w14:textId="77777777" w:rsidR="008D1C10" w:rsidRPr="00D00103" w:rsidRDefault="008D1C10" w:rsidP="008D1C10">
            <w:pPr>
              <w:jc w:val="center"/>
              <w:rPr>
                <w:bCs/>
                <w:sz w:val="22"/>
                <w:szCs w:val="22"/>
              </w:rPr>
            </w:pPr>
            <w:r w:rsidRPr="00D00103">
              <w:rPr>
                <w:bCs/>
                <w:sz w:val="22"/>
                <w:szCs w:val="22"/>
              </w:rPr>
              <w:t>Факт 2017 год</w:t>
            </w:r>
          </w:p>
        </w:tc>
        <w:tc>
          <w:tcPr>
            <w:tcW w:w="1701" w:type="dxa"/>
            <w:vAlign w:val="center"/>
          </w:tcPr>
          <w:p w14:paraId="5226B737" w14:textId="77777777" w:rsidR="008D1C10" w:rsidRPr="00D00103" w:rsidRDefault="008D1C10" w:rsidP="008D1C10">
            <w:pPr>
              <w:jc w:val="center"/>
              <w:rPr>
                <w:bCs/>
                <w:sz w:val="22"/>
                <w:szCs w:val="22"/>
              </w:rPr>
            </w:pPr>
            <w:r w:rsidRPr="00D00103">
              <w:rPr>
                <w:bCs/>
                <w:sz w:val="22"/>
                <w:szCs w:val="22"/>
              </w:rPr>
              <w:t>Ожидаемые значения 2018 год</w:t>
            </w:r>
          </w:p>
        </w:tc>
        <w:tc>
          <w:tcPr>
            <w:tcW w:w="992" w:type="dxa"/>
            <w:vAlign w:val="center"/>
          </w:tcPr>
          <w:p w14:paraId="324F9358" w14:textId="77777777" w:rsidR="008D1C10" w:rsidRPr="00D00103" w:rsidRDefault="008D1C10" w:rsidP="008D1C10">
            <w:pPr>
              <w:jc w:val="center"/>
              <w:rPr>
                <w:bCs/>
                <w:sz w:val="22"/>
                <w:szCs w:val="22"/>
              </w:rPr>
            </w:pPr>
            <w:r w:rsidRPr="00D00103">
              <w:rPr>
                <w:bCs/>
                <w:sz w:val="22"/>
                <w:szCs w:val="22"/>
              </w:rPr>
              <w:t>План 2019 год</w:t>
            </w:r>
          </w:p>
        </w:tc>
        <w:tc>
          <w:tcPr>
            <w:tcW w:w="1134" w:type="dxa"/>
            <w:vAlign w:val="center"/>
          </w:tcPr>
          <w:p w14:paraId="31D4730F" w14:textId="77777777" w:rsidR="008D1C10" w:rsidRPr="00D00103" w:rsidRDefault="008D1C10" w:rsidP="008D1C10">
            <w:pPr>
              <w:jc w:val="center"/>
              <w:rPr>
                <w:bCs/>
                <w:sz w:val="22"/>
                <w:szCs w:val="22"/>
              </w:rPr>
            </w:pPr>
            <w:r w:rsidRPr="00D00103">
              <w:rPr>
                <w:bCs/>
                <w:sz w:val="22"/>
                <w:szCs w:val="22"/>
              </w:rPr>
              <w:t>План 2020 год</w:t>
            </w:r>
          </w:p>
        </w:tc>
        <w:tc>
          <w:tcPr>
            <w:tcW w:w="1134" w:type="dxa"/>
            <w:vAlign w:val="center"/>
          </w:tcPr>
          <w:p w14:paraId="3E4EC2FE" w14:textId="77777777" w:rsidR="008D1C10" w:rsidRPr="00D00103" w:rsidRDefault="008D1C10" w:rsidP="008D1C10">
            <w:pPr>
              <w:jc w:val="center"/>
              <w:rPr>
                <w:bCs/>
                <w:sz w:val="22"/>
                <w:szCs w:val="22"/>
              </w:rPr>
            </w:pPr>
            <w:r w:rsidRPr="00D00103">
              <w:rPr>
                <w:bCs/>
                <w:sz w:val="22"/>
                <w:szCs w:val="22"/>
              </w:rPr>
              <w:t>План 2021 год</w:t>
            </w:r>
          </w:p>
        </w:tc>
        <w:tc>
          <w:tcPr>
            <w:tcW w:w="1105" w:type="dxa"/>
            <w:vAlign w:val="center"/>
          </w:tcPr>
          <w:p w14:paraId="6E9B5B1E" w14:textId="77777777" w:rsidR="008D1C10" w:rsidRPr="00D00103" w:rsidRDefault="008D1C10" w:rsidP="008D1C10">
            <w:pPr>
              <w:jc w:val="center"/>
              <w:rPr>
                <w:bCs/>
                <w:sz w:val="22"/>
                <w:szCs w:val="22"/>
              </w:rPr>
            </w:pPr>
            <w:r w:rsidRPr="00D00103">
              <w:rPr>
                <w:bCs/>
                <w:sz w:val="22"/>
                <w:szCs w:val="22"/>
              </w:rPr>
              <w:t>План 2022 год</w:t>
            </w:r>
          </w:p>
        </w:tc>
        <w:tc>
          <w:tcPr>
            <w:tcW w:w="1105" w:type="dxa"/>
            <w:vAlign w:val="center"/>
          </w:tcPr>
          <w:p w14:paraId="59038DBA" w14:textId="77777777" w:rsidR="008D1C10" w:rsidRPr="00D00103" w:rsidRDefault="008D1C10" w:rsidP="008D1C10">
            <w:pPr>
              <w:jc w:val="center"/>
              <w:rPr>
                <w:bCs/>
                <w:sz w:val="22"/>
                <w:szCs w:val="22"/>
              </w:rPr>
            </w:pPr>
            <w:r w:rsidRPr="00D00103">
              <w:rPr>
                <w:bCs/>
                <w:sz w:val="22"/>
                <w:szCs w:val="22"/>
              </w:rPr>
              <w:t>План 2023 год</w:t>
            </w:r>
          </w:p>
        </w:tc>
        <w:tc>
          <w:tcPr>
            <w:tcW w:w="1105" w:type="dxa"/>
            <w:vAlign w:val="center"/>
          </w:tcPr>
          <w:p w14:paraId="7860EDE9" w14:textId="77777777" w:rsidR="008D1C10" w:rsidRPr="00D00103" w:rsidRDefault="008D1C10" w:rsidP="008D1C10">
            <w:pPr>
              <w:jc w:val="center"/>
              <w:rPr>
                <w:bCs/>
                <w:sz w:val="22"/>
                <w:szCs w:val="22"/>
              </w:rPr>
            </w:pPr>
            <w:r w:rsidRPr="00D00103">
              <w:rPr>
                <w:bCs/>
                <w:sz w:val="22"/>
                <w:szCs w:val="22"/>
              </w:rPr>
              <w:t>План 2024 год</w:t>
            </w:r>
          </w:p>
        </w:tc>
      </w:tr>
      <w:tr w:rsidR="00D00103" w:rsidRPr="00D00103" w14:paraId="4AFE5225" w14:textId="77777777" w:rsidTr="008D1C10">
        <w:tc>
          <w:tcPr>
            <w:tcW w:w="822" w:type="dxa"/>
          </w:tcPr>
          <w:p w14:paraId="7DC09506" w14:textId="77777777" w:rsidR="008D1C10" w:rsidRPr="00D00103" w:rsidRDefault="008D1C10" w:rsidP="008D1C10">
            <w:pPr>
              <w:jc w:val="center"/>
              <w:rPr>
                <w:bCs/>
                <w:sz w:val="22"/>
                <w:szCs w:val="22"/>
              </w:rPr>
            </w:pPr>
            <w:r w:rsidRPr="00D00103">
              <w:rPr>
                <w:bCs/>
                <w:sz w:val="22"/>
                <w:szCs w:val="22"/>
              </w:rPr>
              <w:t>1</w:t>
            </w:r>
          </w:p>
        </w:tc>
        <w:tc>
          <w:tcPr>
            <w:tcW w:w="3375" w:type="dxa"/>
          </w:tcPr>
          <w:p w14:paraId="6021F33A" w14:textId="77777777" w:rsidR="008D1C10" w:rsidRPr="00D00103" w:rsidRDefault="008D1C10" w:rsidP="008D1C10">
            <w:pPr>
              <w:jc w:val="center"/>
              <w:rPr>
                <w:bCs/>
                <w:sz w:val="22"/>
                <w:szCs w:val="22"/>
              </w:rPr>
            </w:pPr>
            <w:r w:rsidRPr="00D00103">
              <w:rPr>
                <w:bCs/>
                <w:sz w:val="22"/>
                <w:szCs w:val="22"/>
              </w:rPr>
              <w:t>2</w:t>
            </w:r>
          </w:p>
        </w:tc>
        <w:tc>
          <w:tcPr>
            <w:tcW w:w="993" w:type="dxa"/>
          </w:tcPr>
          <w:p w14:paraId="117CCF37" w14:textId="77777777" w:rsidR="008D1C10" w:rsidRPr="00D00103" w:rsidRDefault="008D1C10" w:rsidP="008D1C10">
            <w:pPr>
              <w:jc w:val="center"/>
              <w:rPr>
                <w:bCs/>
                <w:sz w:val="22"/>
                <w:szCs w:val="22"/>
              </w:rPr>
            </w:pPr>
            <w:r w:rsidRPr="00D00103">
              <w:rPr>
                <w:bCs/>
                <w:sz w:val="22"/>
                <w:szCs w:val="22"/>
              </w:rPr>
              <w:t>3</w:t>
            </w:r>
          </w:p>
        </w:tc>
        <w:tc>
          <w:tcPr>
            <w:tcW w:w="1701" w:type="dxa"/>
          </w:tcPr>
          <w:p w14:paraId="7C262DF8" w14:textId="77777777" w:rsidR="008D1C10" w:rsidRPr="00D00103" w:rsidRDefault="008D1C10" w:rsidP="008D1C10">
            <w:pPr>
              <w:jc w:val="center"/>
              <w:rPr>
                <w:bCs/>
                <w:sz w:val="22"/>
                <w:szCs w:val="22"/>
              </w:rPr>
            </w:pPr>
            <w:r w:rsidRPr="00D00103">
              <w:rPr>
                <w:bCs/>
                <w:sz w:val="22"/>
                <w:szCs w:val="22"/>
              </w:rPr>
              <w:t>4</w:t>
            </w:r>
          </w:p>
        </w:tc>
        <w:tc>
          <w:tcPr>
            <w:tcW w:w="992" w:type="dxa"/>
          </w:tcPr>
          <w:p w14:paraId="5FBE7DC0" w14:textId="77777777" w:rsidR="008D1C10" w:rsidRPr="00D00103" w:rsidRDefault="008D1C10" w:rsidP="008D1C10">
            <w:pPr>
              <w:jc w:val="center"/>
              <w:rPr>
                <w:bCs/>
                <w:sz w:val="22"/>
                <w:szCs w:val="22"/>
              </w:rPr>
            </w:pPr>
            <w:r w:rsidRPr="00D00103">
              <w:rPr>
                <w:bCs/>
                <w:sz w:val="22"/>
                <w:szCs w:val="22"/>
              </w:rPr>
              <w:t>5</w:t>
            </w:r>
          </w:p>
        </w:tc>
        <w:tc>
          <w:tcPr>
            <w:tcW w:w="1134" w:type="dxa"/>
          </w:tcPr>
          <w:p w14:paraId="29EB15EE" w14:textId="77777777" w:rsidR="008D1C10" w:rsidRPr="00D00103" w:rsidRDefault="008D1C10" w:rsidP="008D1C10">
            <w:pPr>
              <w:jc w:val="center"/>
              <w:rPr>
                <w:bCs/>
                <w:sz w:val="22"/>
                <w:szCs w:val="22"/>
              </w:rPr>
            </w:pPr>
            <w:r w:rsidRPr="00D00103">
              <w:rPr>
                <w:bCs/>
                <w:sz w:val="22"/>
                <w:szCs w:val="22"/>
              </w:rPr>
              <w:t>6</w:t>
            </w:r>
          </w:p>
        </w:tc>
        <w:tc>
          <w:tcPr>
            <w:tcW w:w="1134" w:type="dxa"/>
          </w:tcPr>
          <w:p w14:paraId="3AB50382" w14:textId="77777777" w:rsidR="008D1C10" w:rsidRPr="00D00103" w:rsidRDefault="008D1C10" w:rsidP="008D1C10">
            <w:pPr>
              <w:jc w:val="center"/>
              <w:rPr>
                <w:bCs/>
                <w:sz w:val="22"/>
                <w:szCs w:val="22"/>
              </w:rPr>
            </w:pPr>
            <w:r w:rsidRPr="00D00103">
              <w:rPr>
                <w:bCs/>
                <w:sz w:val="22"/>
                <w:szCs w:val="22"/>
              </w:rPr>
              <w:t>7</w:t>
            </w:r>
          </w:p>
        </w:tc>
        <w:tc>
          <w:tcPr>
            <w:tcW w:w="1105" w:type="dxa"/>
          </w:tcPr>
          <w:p w14:paraId="4D5466F8" w14:textId="77777777" w:rsidR="008D1C10" w:rsidRPr="00D00103" w:rsidRDefault="008D1C10" w:rsidP="008D1C10">
            <w:pPr>
              <w:jc w:val="center"/>
              <w:rPr>
                <w:bCs/>
                <w:sz w:val="22"/>
                <w:szCs w:val="22"/>
              </w:rPr>
            </w:pPr>
            <w:r w:rsidRPr="00D00103">
              <w:rPr>
                <w:bCs/>
                <w:sz w:val="22"/>
                <w:szCs w:val="22"/>
              </w:rPr>
              <w:t>8</w:t>
            </w:r>
          </w:p>
        </w:tc>
        <w:tc>
          <w:tcPr>
            <w:tcW w:w="1105" w:type="dxa"/>
          </w:tcPr>
          <w:p w14:paraId="39FF22A4" w14:textId="77777777" w:rsidR="008D1C10" w:rsidRPr="00D00103" w:rsidRDefault="008D1C10" w:rsidP="008D1C10">
            <w:pPr>
              <w:jc w:val="center"/>
              <w:rPr>
                <w:bCs/>
                <w:sz w:val="22"/>
                <w:szCs w:val="22"/>
              </w:rPr>
            </w:pPr>
            <w:r w:rsidRPr="00D00103">
              <w:rPr>
                <w:bCs/>
                <w:sz w:val="22"/>
                <w:szCs w:val="22"/>
              </w:rPr>
              <w:t>9</w:t>
            </w:r>
          </w:p>
        </w:tc>
        <w:tc>
          <w:tcPr>
            <w:tcW w:w="1105" w:type="dxa"/>
          </w:tcPr>
          <w:p w14:paraId="0BE0D2A9" w14:textId="77777777" w:rsidR="008D1C10" w:rsidRPr="00D00103" w:rsidRDefault="008D1C10" w:rsidP="008D1C10">
            <w:pPr>
              <w:jc w:val="center"/>
              <w:rPr>
                <w:bCs/>
                <w:sz w:val="22"/>
                <w:szCs w:val="22"/>
              </w:rPr>
            </w:pPr>
            <w:r w:rsidRPr="00D00103">
              <w:rPr>
                <w:bCs/>
                <w:sz w:val="22"/>
                <w:szCs w:val="22"/>
              </w:rPr>
              <w:t>10</w:t>
            </w:r>
          </w:p>
        </w:tc>
      </w:tr>
      <w:tr w:rsidR="00D00103" w:rsidRPr="00D00103" w14:paraId="7D44B71A" w14:textId="77777777" w:rsidTr="00A167B1">
        <w:trPr>
          <w:trHeight w:val="423"/>
        </w:trPr>
        <w:tc>
          <w:tcPr>
            <w:tcW w:w="13466" w:type="dxa"/>
            <w:gridSpan w:val="10"/>
            <w:vAlign w:val="center"/>
          </w:tcPr>
          <w:p w14:paraId="19A22A7D" w14:textId="77777777" w:rsidR="008D1C10" w:rsidRPr="00D00103" w:rsidRDefault="008D1C10" w:rsidP="00D01566">
            <w:pPr>
              <w:pStyle w:val="aa"/>
              <w:numPr>
                <w:ilvl w:val="0"/>
                <w:numId w:val="9"/>
              </w:numPr>
              <w:jc w:val="center"/>
              <w:rPr>
                <w:bCs/>
                <w:sz w:val="28"/>
                <w:szCs w:val="28"/>
              </w:rPr>
            </w:pPr>
            <w:r w:rsidRPr="00D00103">
              <w:rPr>
                <w:bCs/>
                <w:sz w:val="28"/>
                <w:szCs w:val="28"/>
              </w:rPr>
              <w:t>Показатели качества воды</w:t>
            </w:r>
          </w:p>
        </w:tc>
      </w:tr>
      <w:tr w:rsidR="008D1C10" w:rsidRPr="00D00103" w14:paraId="738FE8BB" w14:textId="77777777" w:rsidTr="008D1C10">
        <w:trPr>
          <w:trHeight w:val="991"/>
        </w:trPr>
        <w:tc>
          <w:tcPr>
            <w:tcW w:w="822" w:type="dxa"/>
            <w:vAlign w:val="center"/>
          </w:tcPr>
          <w:p w14:paraId="50315B67" w14:textId="77777777" w:rsidR="008D1C10" w:rsidRPr="00D00103" w:rsidRDefault="008D1C10" w:rsidP="008D1C10">
            <w:pPr>
              <w:jc w:val="center"/>
              <w:rPr>
                <w:bCs/>
                <w:sz w:val="28"/>
                <w:szCs w:val="28"/>
              </w:rPr>
            </w:pPr>
            <w:r w:rsidRPr="00D00103">
              <w:rPr>
                <w:bCs/>
                <w:sz w:val="28"/>
                <w:szCs w:val="28"/>
              </w:rPr>
              <w:t>1.1.</w:t>
            </w:r>
          </w:p>
        </w:tc>
        <w:tc>
          <w:tcPr>
            <w:tcW w:w="12644" w:type="dxa"/>
            <w:gridSpan w:val="9"/>
            <w:vAlign w:val="center"/>
          </w:tcPr>
          <w:p w14:paraId="108C5B1C" w14:textId="77777777" w:rsidR="008D1C10" w:rsidRPr="00D00103" w:rsidRDefault="008D1C10" w:rsidP="008D1C10">
            <w:pPr>
              <w:jc w:val="center"/>
              <w:rPr>
                <w:bCs/>
                <w:sz w:val="28"/>
                <w:szCs w:val="28"/>
              </w:rPr>
            </w:pPr>
            <w:r w:rsidRPr="00D0010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8D1C10" w:rsidRPr="00D00103" w14:paraId="09964D66" w14:textId="77777777" w:rsidTr="008D1C10">
        <w:trPr>
          <w:trHeight w:val="1006"/>
        </w:trPr>
        <w:tc>
          <w:tcPr>
            <w:tcW w:w="822" w:type="dxa"/>
            <w:vAlign w:val="center"/>
          </w:tcPr>
          <w:p w14:paraId="72E04A89" w14:textId="77777777" w:rsidR="008D1C10" w:rsidRPr="00D00103" w:rsidRDefault="008D1C10" w:rsidP="008D1C10">
            <w:pPr>
              <w:ind w:right="-136" w:hanging="108"/>
              <w:jc w:val="center"/>
              <w:rPr>
                <w:bCs/>
                <w:sz w:val="28"/>
                <w:szCs w:val="28"/>
              </w:rPr>
            </w:pPr>
            <w:r w:rsidRPr="00D00103">
              <w:rPr>
                <w:bCs/>
                <w:sz w:val="28"/>
                <w:szCs w:val="28"/>
              </w:rPr>
              <w:t>1.1.1.</w:t>
            </w:r>
          </w:p>
        </w:tc>
        <w:tc>
          <w:tcPr>
            <w:tcW w:w="3375" w:type="dxa"/>
            <w:vAlign w:val="center"/>
          </w:tcPr>
          <w:p w14:paraId="21986CAC" w14:textId="77777777" w:rsidR="008D1C10" w:rsidRPr="00D00103" w:rsidRDefault="008D1C10" w:rsidP="008D1C10">
            <w:pPr>
              <w:jc w:val="center"/>
              <w:rPr>
                <w:sz w:val="22"/>
                <w:szCs w:val="22"/>
              </w:rPr>
            </w:pPr>
            <w:r w:rsidRPr="00D00103">
              <w:rPr>
                <w:sz w:val="22"/>
                <w:szCs w:val="22"/>
              </w:rPr>
              <w:t xml:space="preserve">Для потребителей                      пгт. Крапивинский, </w:t>
            </w:r>
          </w:p>
          <w:p w14:paraId="6F8DC28C" w14:textId="77777777" w:rsidR="008D1C10" w:rsidRPr="00D00103" w:rsidRDefault="008D1C10" w:rsidP="008D1C10">
            <w:pPr>
              <w:jc w:val="center"/>
              <w:rPr>
                <w:sz w:val="22"/>
                <w:szCs w:val="22"/>
              </w:rPr>
            </w:pPr>
            <w:r w:rsidRPr="00D00103">
              <w:rPr>
                <w:sz w:val="22"/>
                <w:szCs w:val="22"/>
              </w:rPr>
              <w:t>пгт. Зеленогорский, с. Борисово</w:t>
            </w:r>
          </w:p>
        </w:tc>
        <w:tc>
          <w:tcPr>
            <w:tcW w:w="993" w:type="dxa"/>
            <w:vAlign w:val="center"/>
          </w:tcPr>
          <w:p w14:paraId="2C6D5A50" w14:textId="77777777" w:rsidR="008D1C10" w:rsidRPr="00D00103" w:rsidRDefault="008D1C10" w:rsidP="008D1C10">
            <w:pPr>
              <w:jc w:val="center"/>
              <w:rPr>
                <w:bCs/>
              </w:rPr>
            </w:pPr>
            <w:r w:rsidRPr="00D00103">
              <w:rPr>
                <w:bCs/>
              </w:rPr>
              <w:t>13,5</w:t>
            </w:r>
          </w:p>
        </w:tc>
        <w:tc>
          <w:tcPr>
            <w:tcW w:w="1701" w:type="dxa"/>
            <w:vAlign w:val="center"/>
          </w:tcPr>
          <w:p w14:paraId="7A2E86CD" w14:textId="77777777" w:rsidR="008D1C10" w:rsidRPr="00D00103" w:rsidRDefault="008D1C10" w:rsidP="008D1C10">
            <w:pPr>
              <w:jc w:val="center"/>
              <w:rPr>
                <w:bCs/>
              </w:rPr>
            </w:pPr>
            <w:r w:rsidRPr="00D00103">
              <w:rPr>
                <w:bCs/>
              </w:rPr>
              <w:t>18,90</w:t>
            </w:r>
          </w:p>
        </w:tc>
        <w:tc>
          <w:tcPr>
            <w:tcW w:w="992" w:type="dxa"/>
            <w:vAlign w:val="center"/>
          </w:tcPr>
          <w:p w14:paraId="65F65B35" w14:textId="77777777" w:rsidR="008D1C10" w:rsidRPr="00D00103" w:rsidRDefault="008D1C10" w:rsidP="008D1C10">
            <w:pPr>
              <w:jc w:val="center"/>
              <w:rPr>
                <w:bCs/>
              </w:rPr>
            </w:pPr>
            <w:r w:rsidRPr="00D00103">
              <w:rPr>
                <w:bCs/>
              </w:rPr>
              <w:t>13,5</w:t>
            </w:r>
          </w:p>
        </w:tc>
        <w:tc>
          <w:tcPr>
            <w:tcW w:w="1134" w:type="dxa"/>
            <w:vAlign w:val="center"/>
          </w:tcPr>
          <w:p w14:paraId="37160075" w14:textId="77777777" w:rsidR="008D1C10" w:rsidRPr="00D00103" w:rsidRDefault="008D1C10" w:rsidP="008D1C10">
            <w:pPr>
              <w:jc w:val="center"/>
              <w:rPr>
                <w:bCs/>
              </w:rPr>
            </w:pPr>
            <w:r w:rsidRPr="00D00103">
              <w:rPr>
                <w:bCs/>
              </w:rPr>
              <w:t>13,5</w:t>
            </w:r>
          </w:p>
        </w:tc>
        <w:tc>
          <w:tcPr>
            <w:tcW w:w="1134" w:type="dxa"/>
            <w:vAlign w:val="center"/>
          </w:tcPr>
          <w:p w14:paraId="621C5A2D" w14:textId="77777777" w:rsidR="008D1C10" w:rsidRPr="00D00103" w:rsidRDefault="008D1C10" w:rsidP="008D1C10">
            <w:pPr>
              <w:jc w:val="center"/>
              <w:rPr>
                <w:bCs/>
              </w:rPr>
            </w:pPr>
            <w:r w:rsidRPr="00D00103">
              <w:rPr>
                <w:bCs/>
              </w:rPr>
              <w:t>13,5</w:t>
            </w:r>
          </w:p>
        </w:tc>
        <w:tc>
          <w:tcPr>
            <w:tcW w:w="1105" w:type="dxa"/>
            <w:vAlign w:val="center"/>
          </w:tcPr>
          <w:p w14:paraId="74BC49BC" w14:textId="77777777" w:rsidR="008D1C10" w:rsidRPr="00D00103" w:rsidRDefault="008D1C10" w:rsidP="008D1C10">
            <w:pPr>
              <w:jc w:val="center"/>
              <w:rPr>
                <w:bCs/>
              </w:rPr>
            </w:pPr>
            <w:r w:rsidRPr="00D00103">
              <w:rPr>
                <w:bCs/>
              </w:rPr>
              <w:t>13,5</w:t>
            </w:r>
          </w:p>
        </w:tc>
        <w:tc>
          <w:tcPr>
            <w:tcW w:w="1105" w:type="dxa"/>
            <w:vAlign w:val="center"/>
          </w:tcPr>
          <w:p w14:paraId="7665A5E2" w14:textId="77777777" w:rsidR="008D1C10" w:rsidRPr="00D00103" w:rsidRDefault="008D1C10" w:rsidP="008D1C10">
            <w:pPr>
              <w:jc w:val="center"/>
              <w:rPr>
                <w:bCs/>
              </w:rPr>
            </w:pPr>
            <w:r w:rsidRPr="00D00103">
              <w:rPr>
                <w:bCs/>
              </w:rPr>
              <w:t>13,5</w:t>
            </w:r>
          </w:p>
        </w:tc>
        <w:tc>
          <w:tcPr>
            <w:tcW w:w="1105" w:type="dxa"/>
            <w:vAlign w:val="center"/>
          </w:tcPr>
          <w:p w14:paraId="3499C138" w14:textId="77777777" w:rsidR="008D1C10" w:rsidRPr="00D00103" w:rsidRDefault="008D1C10" w:rsidP="008D1C10">
            <w:pPr>
              <w:jc w:val="center"/>
              <w:rPr>
                <w:bCs/>
              </w:rPr>
            </w:pPr>
            <w:r w:rsidRPr="00D00103">
              <w:rPr>
                <w:bCs/>
              </w:rPr>
              <w:t>13,5</w:t>
            </w:r>
          </w:p>
        </w:tc>
      </w:tr>
      <w:tr w:rsidR="008D1C10" w:rsidRPr="00D00103" w14:paraId="754ABA9A" w14:textId="77777777" w:rsidTr="008D1C10">
        <w:trPr>
          <w:trHeight w:val="1375"/>
        </w:trPr>
        <w:tc>
          <w:tcPr>
            <w:tcW w:w="822" w:type="dxa"/>
            <w:vAlign w:val="center"/>
          </w:tcPr>
          <w:p w14:paraId="6624038A" w14:textId="77777777" w:rsidR="008D1C10" w:rsidRPr="00D00103" w:rsidRDefault="008D1C10" w:rsidP="008D1C10">
            <w:pPr>
              <w:ind w:right="-136" w:hanging="108"/>
              <w:jc w:val="center"/>
              <w:rPr>
                <w:bCs/>
                <w:sz w:val="28"/>
                <w:szCs w:val="28"/>
              </w:rPr>
            </w:pPr>
            <w:r w:rsidRPr="00D00103">
              <w:rPr>
                <w:bCs/>
                <w:sz w:val="28"/>
                <w:szCs w:val="28"/>
              </w:rPr>
              <w:t>1.1.2.</w:t>
            </w:r>
          </w:p>
        </w:tc>
        <w:tc>
          <w:tcPr>
            <w:tcW w:w="3375" w:type="dxa"/>
            <w:vAlign w:val="center"/>
          </w:tcPr>
          <w:p w14:paraId="0EA8BBE6" w14:textId="77777777" w:rsidR="008D1C10" w:rsidRPr="00D00103" w:rsidRDefault="008D1C10" w:rsidP="008D1C10">
            <w:pPr>
              <w:jc w:val="center"/>
              <w:rPr>
                <w:sz w:val="22"/>
                <w:szCs w:val="22"/>
              </w:rPr>
            </w:pPr>
            <w:r w:rsidRPr="00D00103">
              <w:rPr>
                <w:sz w:val="22"/>
                <w:szCs w:val="22"/>
              </w:rPr>
              <w:t xml:space="preserve">Для потребителей Крапивинского муниципального округа, за исключением </w:t>
            </w:r>
          </w:p>
          <w:p w14:paraId="7A3D1635" w14:textId="77777777" w:rsidR="008D1C10" w:rsidRPr="00D00103" w:rsidRDefault="008D1C10" w:rsidP="008D1C10">
            <w:pPr>
              <w:jc w:val="center"/>
              <w:rPr>
                <w:sz w:val="22"/>
                <w:szCs w:val="22"/>
              </w:rPr>
            </w:pPr>
            <w:r w:rsidRPr="00D00103">
              <w:rPr>
                <w:sz w:val="22"/>
                <w:szCs w:val="22"/>
              </w:rPr>
              <w:t xml:space="preserve">пгт. Крапивинский, </w:t>
            </w:r>
          </w:p>
          <w:p w14:paraId="1489DD2D" w14:textId="77777777" w:rsidR="008D1C10" w:rsidRPr="00D00103" w:rsidRDefault="008D1C10" w:rsidP="008D1C10">
            <w:pPr>
              <w:jc w:val="center"/>
              <w:rPr>
                <w:sz w:val="22"/>
                <w:szCs w:val="22"/>
              </w:rPr>
            </w:pPr>
            <w:r w:rsidRPr="00D00103">
              <w:rPr>
                <w:sz w:val="22"/>
                <w:szCs w:val="22"/>
              </w:rPr>
              <w:t>пгт. Зеленогорский, с. Борисово.</w:t>
            </w:r>
          </w:p>
        </w:tc>
        <w:tc>
          <w:tcPr>
            <w:tcW w:w="993" w:type="dxa"/>
            <w:vAlign w:val="center"/>
          </w:tcPr>
          <w:p w14:paraId="07F6CCCF" w14:textId="77777777" w:rsidR="008D1C10" w:rsidRPr="00D00103" w:rsidRDefault="008D1C10" w:rsidP="008D1C10">
            <w:pPr>
              <w:jc w:val="center"/>
              <w:rPr>
                <w:bCs/>
              </w:rPr>
            </w:pPr>
            <w:r w:rsidRPr="00D00103">
              <w:rPr>
                <w:bCs/>
              </w:rPr>
              <w:t>9,65</w:t>
            </w:r>
          </w:p>
        </w:tc>
        <w:tc>
          <w:tcPr>
            <w:tcW w:w="1701" w:type="dxa"/>
            <w:vAlign w:val="center"/>
          </w:tcPr>
          <w:p w14:paraId="221BE34A" w14:textId="77777777" w:rsidR="008D1C10" w:rsidRPr="00D00103" w:rsidRDefault="008D1C10" w:rsidP="008D1C10">
            <w:pPr>
              <w:jc w:val="center"/>
              <w:rPr>
                <w:bCs/>
              </w:rPr>
            </w:pPr>
            <w:r w:rsidRPr="00D00103">
              <w:rPr>
                <w:bCs/>
              </w:rPr>
              <w:t>9,45</w:t>
            </w:r>
          </w:p>
        </w:tc>
        <w:tc>
          <w:tcPr>
            <w:tcW w:w="992" w:type="dxa"/>
            <w:vAlign w:val="center"/>
          </w:tcPr>
          <w:p w14:paraId="22EB494E" w14:textId="77777777" w:rsidR="008D1C10" w:rsidRPr="00D00103" w:rsidRDefault="008D1C10" w:rsidP="008D1C10">
            <w:pPr>
              <w:jc w:val="center"/>
              <w:rPr>
                <w:bCs/>
              </w:rPr>
            </w:pPr>
            <w:r w:rsidRPr="00D00103">
              <w:rPr>
                <w:bCs/>
              </w:rPr>
              <w:t>9,65</w:t>
            </w:r>
          </w:p>
        </w:tc>
        <w:tc>
          <w:tcPr>
            <w:tcW w:w="1134" w:type="dxa"/>
            <w:vAlign w:val="center"/>
          </w:tcPr>
          <w:p w14:paraId="3767EA63" w14:textId="77777777" w:rsidR="008D1C10" w:rsidRPr="00D00103" w:rsidRDefault="008D1C10" w:rsidP="008D1C10">
            <w:pPr>
              <w:jc w:val="center"/>
              <w:rPr>
                <w:bCs/>
              </w:rPr>
            </w:pPr>
            <w:r w:rsidRPr="00D00103">
              <w:rPr>
                <w:bCs/>
              </w:rPr>
              <w:t>9,65</w:t>
            </w:r>
          </w:p>
        </w:tc>
        <w:tc>
          <w:tcPr>
            <w:tcW w:w="1134" w:type="dxa"/>
            <w:vAlign w:val="center"/>
          </w:tcPr>
          <w:p w14:paraId="2897A285" w14:textId="77777777" w:rsidR="008D1C10" w:rsidRPr="00D00103" w:rsidRDefault="008D1C10" w:rsidP="008D1C10">
            <w:pPr>
              <w:jc w:val="center"/>
              <w:rPr>
                <w:bCs/>
              </w:rPr>
            </w:pPr>
            <w:r w:rsidRPr="00D00103">
              <w:rPr>
                <w:bCs/>
              </w:rPr>
              <w:t>9,65</w:t>
            </w:r>
          </w:p>
        </w:tc>
        <w:tc>
          <w:tcPr>
            <w:tcW w:w="1105" w:type="dxa"/>
            <w:vAlign w:val="center"/>
          </w:tcPr>
          <w:p w14:paraId="5C4297E4" w14:textId="77777777" w:rsidR="008D1C10" w:rsidRPr="00D00103" w:rsidRDefault="008D1C10" w:rsidP="008D1C10">
            <w:pPr>
              <w:jc w:val="center"/>
              <w:rPr>
                <w:bCs/>
              </w:rPr>
            </w:pPr>
            <w:r w:rsidRPr="00D00103">
              <w:rPr>
                <w:bCs/>
              </w:rPr>
              <w:t>9,65</w:t>
            </w:r>
          </w:p>
        </w:tc>
        <w:tc>
          <w:tcPr>
            <w:tcW w:w="1105" w:type="dxa"/>
            <w:vAlign w:val="center"/>
          </w:tcPr>
          <w:p w14:paraId="01C9DBED" w14:textId="77777777" w:rsidR="008D1C10" w:rsidRPr="00D00103" w:rsidRDefault="008D1C10" w:rsidP="008D1C10">
            <w:pPr>
              <w:jc w:val="center"/>
              <w:rPr>
                <w:bCs/>
              </w:rPr>
            </w:pPr>
            <w:r w:rsidRPr="00D00103">
              <w:rPr>
                <w:bCs/>
              </w:rPr>
              <w:t>9,65</w:t>
            </w:r>
          </w:p>
        </w:tc>
        <w:tc>
          <w:tcPr>
            <w:tcW w:w="1105" w:type="dxa"/>
            <w:vAlign w:val="center"/>
          </w:tcPr>
          <w:p w14:paraId="3806BB43" w14:textId="77777777" w:rsidR="008D1C10" w:rsidRPr="00D00103" w:rsidRDefault="008D1C10" w:rsidP="008D1C10">
            <w:pPr>
              <w:jc w:val="center"/>
              <w:rPr>
                <w:bCs/>
              </w:rPr>
            </w:pPr>
            <w:r w:rsidRPr="00D00103">
              <w:rPr>
                <w:bCs/>
              </w:rPr>
              <w:t>9,65</w:t>
            </w:r>
          </w:p>
        </w:tc>
      </w:tr>
      <w:tr w:rsidR="008D1C10" w:rsidRPr="00D00103" w14:paraId="5136654B" w14:textId="77777777" w:rsidTr="008D1C10">
        <w:trPr>
          <w:trHeight w:val="722"/>
        </w:trPr>
        <w:tc>
          <w:tcPr>
            <w:tcW w:w="822" w:type="dxa"/>
            <w:vAlign w:val="center"/>
          </w:tcPr>
          <w:p w14:paraId="4EE59ECE" w14:textId="77777777" w:rsidR="008D1C10" w:rsidRPr="00D00103" w:rsidRDefault="008D1C10" w:rsidP="008D1C10">
            <w:pPr>
              <w:jc w:val="center"/>
              <w:rPr>
                <w:bCs/>
                <w:sz w:val="28"/>
                <w:szCs w:val="28"/>
              </w:rPr>
            </w:pPr>
            <w:r w:rsidRPr="00D00103">
              <w:rPr>
                <w:bCs/>
                <w:sz w:val="28"/>
                <w:szCs w:val="28"/>
              </w:rPr>
              <w:t>1.2.</w:t>
            </w:r>
          </w:p>
        </w:tc>
        <w:tc>
          <w:tcPr>
            <w:tcW w:w="12644" w:type="dxa"/>
            <w:gridSpan w:val="9"/>
            <w:vAlign w:val="center"/>
          </w:tcPr>
          <w:p w14:paraId="5A0A1E39" w14:textId="77777777" w:rsidR="008D1C10" w:rsidRPr="00D00103" w:rsidRDefault="008D1C10" w:rsidP="008D1C10">
            <w:pPr>
              <w:jc w:val="center"/>
              <w:rPr>
                <w:bCs/>
                <w:sz w:val="28"/>
                <w:szCs w:val="28"/>
              </w:rPr>
            </w:pPr>
            <w:r w:rsidRPr="00D00103">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8D1C10" w:rsidRPr="00D00103" w14:paraId="3B53B3C8" w14:textId="77777777" w:rsidTr="008D1C10">
        <w:trPr>
          <w:trHeight w:val="438"/>
        </w:trPr>
        <w:tc>
          <w:tcPr>
            <w:tcW w:w="822" w:type="dxa"/>
            <w:vAlign w:val="center"/>
          </w:tcPr>
          <w:p w14:paraId="2ED8E05D" w14:textId="77777777" w:rsidR="008D1C10" w:rsidRPr="00D00103" w:rsidRDefault="008D1C10" w:rsidP="008D1C10">
            <w:pPr>
              <w:ind w:right="-136" w:hanging="108"/>
              <w:jc w:val="center"/>
              <w:rPr>
                <w:bCs/>
                <w:sz w:val="28"/>
                <w:szCs w:val="28"/>
              </w:rPr>
            </w:pPr>
            <w:r w:rsidRPr="00D00103">
              <w:rPr>
                <w:bCs/>
                <w:sz w:val="28"/>
                <w:szCs w:val="28"/>
              </w:rPr>
              <w:t>1.2.1.</w:t>
            </w:r>
          </w:p>
        </w:tc>
        <w:tc>
          <w:tcPr>
            <w:tcW w:w="3375" w:type="dxa"/>
            <w:vAlign w:val="center"/>
          </w:tcPr>
          <w:p w14:paraId="51241BC3" w14:textId="77777777" w:rsidR="008D1C10" w:rsidRPr="00D00103" w:rsidRDefault="008D1C10" w:rsidP="008D1C10">
            <w:pPr>
              <w:jc w:val="center"/>
              <w:rPr>
                <w:sz w:val="22"/>
                <w:szCs w:val="22"/>
              </w:rPr>
            </w:pPr>
            <w:r w:rsidRPr="00D00103">
              <w:rPr>
                <w:sz w:val="22"/>
                <w:szCs w:val="22"/>
              </w:rPr>
              <w:t xml:space="preserve">Для потребителей </w:t>
            </w:r>
          </w:p>
          <w:p w14:paraId="7149E8B8" w14:textId="77777777" w:rsidR="008D1C10" w:rsidRPr="00D00103" w:rsidRDefault="008D1C10" w:rsidP="008D1C10">
            <w:pPr>
              <w:jc w:val="center"/>
              <w:rPr>
                <w:sz w:val="22"/>
                <w:szCs w:val="22"/>
              </w:rPr>
            </w:pPr>
            <w:r w:rsidRPr="00D00103">
              <w:rPr>
                <w:sz w:val="22"/>
                <w:szCs w:val="22"/>
              </w:rPr>
              <w:t>пгт. Крапивинский,</w:t>
            </w:r>
          </w:p>
          <w:p w14:paraId="3B71D5BA" w14:textId="77777777" w:rsidR="008D1C10" w:rsidRPr="00D00103" w:rsidRDefault="008D1C10" w:rsidP="008D1C10">
            <w:pPr>
              <w:jc w:val="center"/>
              <w:rPr>
                <w:sz w:val="22"/>
                <w:szCs w:val="22"/>
              </w:rPr>
            </w:pPr>
            <w:r w:rsidRPr="00D00103">
              <w:rPr>
                <w:sz w:val="22"/>
                <w:szCs w:val="22"/>
              </w:rPr>
              <w:t xml:space="preserve"> пгт. Зеленогорский, с. Борисово</w:t>
            </w:r>
          </w:p>
        </w:tc>
        <w:tc>
          <w:tcPr>
            <w:tcW w:w="993" w:type="dxa"/>
            <w:vAlign w:val="center"/>
          </w:tcPr>
          <w:p w14:paraId="19211637" w14:textId="77777777" w:rsidR="008D1C10" w:rsidRPr="00D00103" w:rsidRDefault="008D1C10" w:rsidP="008D1C10">
            <w:pPr>
              <w:jc w:val="center"/>
              <w:rPr>
                <w:bCs/>
              </w:rPr>
            </w:pPr>
            <w:r w:rsidRPr="00D00103">
              <w:rPr>
                <w:bCs/>
              </w:rPr>
              <w:t>5,53</w:t>
            </w:r>
          </w:p>
        </w:tc>
        <w:tc>
          <w:tcPr>
            <w:tcW w:w="1701" w:type="dxa"/>
            <w:vAlign w:val="center"/>
          </w:tcPr>
          <w:p w14:paraId="255E0710" w14:textId="77777777" w:rsidR="008D1C10" w:rsidRPr="00D00103" w:rsidRDefault="008D1C10" w:rsidP="008D1C10">
            <w:pPr>
              <w:jc w:val="center"/>
              <w:rPr>
                <w:bCs/>
              </w:rPr>
            </w:pPr>
            <w:r w:rsidRPr="00D00103">
              <w:rPr>
                <w:bCs/>
              </w:rPr>
              <w:t>5,70</w:t>
            </w:r>
          </w:p>
        </w:tc>
        <w:tc>
          <w:tcPr>
            <w:tcW w:w="992" w:type="dxa"/>
            <w:vAlign w:val="center"/>
          </w:tcPr>
          <w:p w14:paraId="2341A471" w14:textId="77777777" w:rsidR="008D1C10" w:rsidRPr="00D00103" w:rsidRDefault="008D1C10" w:rsidP="008D1C10">
            <w:pPr>
              <w:jc w:val="center"/>
              <w:rPr>
                <w:bCs/>
              </w:rPr>
            </w:pPr>
            <w:r w:rsidRPr="00D00103">
              <w:rPr>
                <w:bCs/>
              </w:rPr>
              <w:t>5,53</w:t>
            </w:r>
          </w:p>
        </w:tc>
        <w:tc>
          <w:tcPr>
            <w:tcW w:w="1134" w:type="dxa"/>
            <w:vAlign w:val="center"/>
          </w:tcPr>
          <w:p w14:paraId="284E3C4C" w14:textId="77777777" w:rsidR="008D1C10" w:rsidRPr="00D00103" w:rsidRDefault="008D1C10" w:rsidP="008D1C10">
            <w:pPr>
              <w:jc w:val="center"/>
              <w:rPr>
                <w:bCs/>
              </w:rPr>
            </w:pPr>
            <w:r w:rsidRPr="00D00103">
              <w:rPr>
                <w:bCs/>
              </w:rPr>
              <w:t>5,53</w:t>
            </w:r>
          </w:p>
        </w:tc>
        <w:tc>
          <w:tcPr>
            <w:tcW w:w="1134" w:type="dxa"/>
            <w:vAlign w:val="center"/>
          </w:tcPr>
          <w:p w14:paraId="5C6C00C1" w14:textId="77777777" w:rsidR="008D1C10" w:rsidRPr="00D00103" w:rsidRDefault="008D1C10" w:rsidP="008D1C10">
            <w:pPr>
              <w:jc w:val="center"/>
              <w:rPr>
                <w:bCs/>
              </w:rPr>
            </w:pPr>
            <w:r w:rsidRPr="00D00103">
              <w:rPr>
                <w:bCs/>
              </w:rPr>
              <w:t>5,53</w:t>
            </w:r>
          </w:p>
        </w:tc>
        <w:tc>
          <w:tcPr>
            <w:tcW w:w="1105" w:type="dxa"/>
            <w:vAlign w:val="center"/>
          </w:tcPr>
          <w:p w14:paraId="3665E174" w14:textId="77777777" w:rsidR="008D1C10" w:rsidRPr="00D00103" w:rsidRDefault="008D1C10" w:rsidP="008D1C10">
            <w:pPr>
              <w:jc w:val="center"/>
              <w:rPr>
                <w:bCs/>
              </w:rPr>
            </w:pPr>
            <w:r w:rsidRPr="00D00103">
              <w:rPr>
                <w:bCs/>
              </w:rPr>
              <w:t>5,53</w:t>
            </w:r>
          </w:p>
        </w:tc>
        <w:tc>
          <w:tcPr>
            <w:tcW w:w="1105" w:type="dxa"/>
            <w:vAlign w:val="center"/>
          </w:tcPr>
          <w:p w14:paraId="7D86E3D9" w14:textId="77777777" w:rsidR="008D1C10" w:rsidRPr="00D00103" w:rsidRDefault="008D1C10" w:rsidP="008D1C10">
            <w:pPr>
              <w:jc w:val="center"/>
              <w:rPr>
                <w:bCs/>
              </w:rPr>
            </w:pPr>
            <w:r w:rsidRPr="00D00103">
              <w:rPr>
                <w:bCs/>
              </w:rPr>
              <w:t>5,53</w:t>
            </w:r>
          </w:p>
        </w:tc>
        <w:tc>
          <w:tcPr>
            <w:tcW w:w="1105" w:type="dxa"/>
            <w:vAlign w:val="center"/>
          </w:tcPr>
          <w:p w14:paraId="3ADFEB53" w14:textId="77777777" w:rsidR="008D1C10" w:rsidRPr="00D00103" w:rsidRDefault="008D1C10" w:rsidP="008D1C10">
            <w:pPr>
              <w:jc w:val="center"/>
              <w:rPr>
                <w:bCs/>
              </w:rPr>
            </w:pPr>
            <w:r w:rsidRPr="00D00103">
              <w:rPr>
                <w:bCs/>
              </w:rPr>
              <w:t>5,53</w:t>
            </w:r>
          </w:p>
        </w:tc>
      </w:tr>
      <w:tr w:rsidR="008D1C10" w:rsidRPr="00D00103" w14:paraId="1A9D1C45" w14:textId="77777777" w:rsidTr="008D1C10">
        <w:trPr>
          <w:trHeight w:val="438"/>
        </w:trPr>
        <w:tc>
          <w:tcPr>
            <w:tcW w:w="822" w:type="dxa"/>
            <w:vAlign w:val="center"/>
          </w:tcPr>
          <w:p w14:paraId="1524D753" w14:textId="77777777" w:rsidR="008D1C10" w:rsidRPr="00D00103" w:rsidRDefault="008D1C10" w:rsidP="008D1C10">
            <w:pPr>
              <w:ind w:right="-136" w:hanging="108"/>
              <w:jc w:val="center"/>
              <w:rPr>
                <w:bCs/>
                <w:sz w:val="28"/>
                <w:szCs w:val="28"/>
              </w:rPr>
            </w:pPr>
            <w:r w:rsidRPr="00D00103">
              <w:rPr>
                <w:bCs/>
                <w:sz w:val="28"/>
                <w:szCs w:val="28"/>
              </w:rPr>
              <w:t>1.2.2.</w:t>
            </w:r>
          </w:p>
        </w:tc>
        <w:tc>
          <w:tcPr>
            <w:tcW w:w="3375" w:type="dxa"/>
            <w:vAlign w:val="center"/>
          </w:tcPr>
          <w:p w14:paraId="4165528F" w14:textId="77777777" w:rsidR="008D1C10" w:rsidRPr="00D00103" w:rsidRDefault="008D1C10" w:rsidP="008D1C10">
            <w:pPr>
              <w:jc w:val="center"/>
              <w:rPr>
                <w:sz w:val="22"/>
                <w:szCs w:val="22"/>
              </w:rPr>
            </w:pPr>
            <w:r w:rsidRPr="00D00103">
              <w:rPr>
                <w:sz w:val="22"/>
                <w:szCs w:val="22"/>
              </w:rPr>
              <w:t xml:space="preserve">Для потребителей Крапивинского муниципального округа, за исключением </w:t>
            </w:r>
          </w:p>
          <w:p w14:paraId="671D15C2" w14:textId="77777777" w:rsidR="008D1C10" w:rsidRPr="00D00103" w:rsidRDefault="008D1C10" w:rsidP="008D1C10">
            <w:pPr>
              <w:jc w:val="center"/>
              <w:rPr>
                <w:sz w:val="22"/>
                <w:szCs w:val="22"/>
              </w:rPr>
            </w:pPr>
            <w:r w:rsidRPr="00D00103">
              <w:rPr>
                <w:sz w:val="22"/>
                <w:szCs w:val="22"/>
              </w:rPr>
              <w:t xml:space="preserve">пгт. Крапивинский, </w:t>
            </w:r>
          </w:p>
          <w:p w14:paraId="61D89D33" w14:textId="77777777" w:rsidR="008D1C10" w:rsidRPr="00D00103" w:rsidRDefault="008D1C10" w:rsidP="008D1C10">
            <w:pPr>
              <w:jc w:val="center"/>
              <w:rPr>
                <w:sz w:val="22"/>
                <w:szCs w:val="22"/>
              </w:rPr>
            </w:pPr>
            <w:r w:rsidRPr="00D00103">
              <w:rPr>
                <w:sz w:val="22"/>
                <w:szCs w:val="22"/>
              </w:rPr>
              <w:t>пгт. Зеленогорский, с. Борисово.</w:t>
            </w:r>
          </w:p>
          <w:p w14:paraId="4E1392AE" w14:textId="77777777" w:rsidR="008D1C10" w:rsidRPr="00D00103" w:rsidRDefault="008D1C10" w:rsidP="008D1C10">
            <w:pPr>
              <w:jc w:val="center"/>
              <w:rPr>
                <w:sz w:val="22"/>
                <w:szCs w:val="22"/>
              </w:rPr>
            </w:pPr>
          </w:p>
        </w:tc>
        <w:tc>
          <w:tcPr>
            <w:tcW w:w="993" w:type="dxa"/>
            <w:vAlign w:val="center"/>
          </w:tcPr>
          <w:p w14:paraId="5FEEFF4A" w14:textId="77777777" w:rsidR="008D1C10" w:rsidRPr="00D00103" w:rsidRDefault="008D1C10" w:rsidP="008D1C10">
            <w:pPr>
              <w:jc w:val="center"/>
              <w:rPr>
                <w:bCs/>
              </w:rPr>
            </w:pPr>
            <w:r w:rsidRPr="00D00103">
              <w:rPr>
                <w:bCs/>
              </w:rPr>
              <w:t>5,8</w:t>
            </w:r>
          </w:p>
        </w:tc>
        <w:tc>
          <w:tcPr>
            <w:tcW w:w="1701" w:type="dxa"/>
            <w:vAlign w:val="center"/>
          </w:tcPr>
          <w:p w14:paraId="6EC4B12B" w14:textId="77777777" w:rsidR="008D1C10" w:rsidRPr="00D00103" w:rsidRDefault="008D1C10" w:rsidP="008D1C10">
            <w:pPr>
              <w:jc w:val="center"/>
              <w:rPr>
                <w:bCs/>
              </w:rPr>
            </w:pPr>
            <w:r w:rsidRPr="00D00103">
              <w:rPr>
                <w:bCs/>
              </w:rPr>
              <w:t>2,80</w:t>
            </w:r>
          </w:p>
        </w:tc>
        <w:tc>
          <w:tcPr>
            <w:tcW w:w="992" w:type="dxa"/>
            <w:vAlign w:val="center"/>
          </w:tcPr>
          <w:p w14:paraId="0ACD9F0F" w14:textId="77777777" w:rsidR="008D1C10" w:rsidRPr="00D00103" w:rsidRDefault="008D1C10" w:rsidP="008D1C10">
            <w:pPr>
              <w:jc w:val="center"/>
              <w:rPr>
                <w:bCs/>
              </w:rPr>
            </w:pPr>
            <w:r w:rsidRPr="00D00103">
              <w:rPr>
                <w:bCs/>
              </w:rPr>
              <w:t>5,8</w:t>
            </w:r>
          </w:p>
        </w:tc>
        <w:tc>
          <w:tcPr>
            <w:tcW w:w="1134" w:type="dxa"/>
            <w:vAlign w:val="center"/>
          </w:tcPr>
          <w:p w14:paraId="0D5BAD3D" w14:textId="77777777" w:rsidR="008D1C10" w:rsidRPr="00D00103" w:rsidRDefault="008D1C10" w:rsidP="008D1C10">
            <w:pPr>
              <w:jc w:val="center"/>
              <w:rPr>
                <w:bCs/>
              </w:rPr>
            </w:pPr>
            <w:r w:rsidRPr="00D00103">
              <w:rPr>
                <w:bCs/>
              </w:rPr>
              <w:t>5,8</w:t>
            </w:r>
          </w:p>
        </w:tc>
        <w:tc>
          <w:tcPr>
            <w:tcW w:w="1134" w:type="dxa"/>
            <w:vAlign w:val="center"/>
          </w:tcPr>
          <w:p w14:paraId="1111A5C6" w14:textId="77777777" w:rsidR="008D1C10" w:rsidRPr="00D00103" w:rsidRDefault="008D1C10" w:rsidP="008D1C10">
            <w:pPr>
              <w:jc w:val="center"/>
              <w:rPr>
                <w:bCs/>
              </w:rPr>
            </w:pPr>
            <w:r w:rsidRPr="00D00103">
              <w:rPr>
                <w:bCs/>
              </w:rPr>
              <w:t>5,8</w:t>
            </w:r>
          </w:p>
        </w:tc>
        <w:tc>
          <w:tcPr>
            <w:tcW w:w="1105" w:type="dxa"/>
            <w:vAlign w:val="center"/>
          </w:tcPr>
          <w:p w14:paraId="6D1161A3" w14:textId="77777777" w:rsidR="008D1C10" w:rsidRPr="00D00103" w:rsidRDefault="008D1C10" w:rsidP="008D1C10">
            <w:pPr>
              <w:jc w:val="center"/>
              <w:rPr>
                <w:bCs/>
              </w:rPr>
            </w:pPr>
            <w:r w:rsidRPr="00D00103">
              <w:rPr>
                <w:bCs/>
              </w:rPr>
              <w:t>5,8</w:t>
            </w:r>
          </w:p>
        </w:tc>
        <w:tc>
          <w:tcPr>
            <w:tcW w:w="1105" w:type="dxa"/>
            <w:vAlign w:val="center"/>
          </w:tcPr>
          <w:p w14:paraId="4EDB99B5" w14:textId="77777777" w:rsidR="008D1C10" w:rsidRPr="00D00103" w:rsidRDefault="008D1C10" w:rsidP="008D1C10">
            <w:pPr>
              <w:jc w:val="center"/>
              <w:rPr>
                <w:bCs/>
              </w:rPr>
            </w:pPr>
            <w:r w:rsidRPr="00D00103">
              <w:rPr>
                <w:bCs/>
              </w:rPr>
              <w:t>5,8</w:t>
            </w:r>
          </w:p>
        </w:tc>
        <w:tc>
          <w:tcPr>
            <w:tcW w:w="1105" w:type="dxa"/>
            <w:vAlign w:val="center"/>
          </w:tcPr>
          <w:p w14:paraId="59A49962" w14:textId="77777777" w:rsidR="008D1C10" w:rsidRPr="00D00103" w:rsidRDefault="008D1C10" w:rsidP="008D1C10">
            <w:pPr>
              <w:jc w:val="center"/>
              <w:rPr>
                <w:bCs/>
              </w:rPr>
            </w:pPr>
            <w:r w:rsidRPr="00D00103">
              <w:rPr>
                <w:bCs/>
              </w:rPr>
              <w:t>5,8</w:t>
            </w:r>
          </w:p>
        </w:tc>
      </w:tr>
      <w:tr w:rsidR="008D1C10" w:rsidRPr="00D00103" w14:paraId="236A5964" w14:textId="77777777" w:rsidTr="008D1C10">
        <w:trPr>
          <w:trHeight w:val="438"/>
        </w:trPr>
        <w:tc>
          <w:tcPr>
            <w:tcW w:w="822" w:type="dxa"/>
            <w:vAlign w:val="center"/>
          </w:tcPr>
          <w:p w14:paraId="18524A7A" w14:textId="77777777" w:rsidR="008D1C10" w:rsidRPr="00D00103" w:rsidRDefault="008D1C10" w:rsidP="008D1C10">
            <w:pPr>
              <w:jc w:val="center"/>
              <w:rPr>
                <w:bCs/>
                <w:sz w:val="28"/>
                <w:szCs w:val="28"/>
              </w:rPr>
            </w:pPr>
            <w:r w:rsidRPr="00D00103">
              <w:rPr>
                <w:bCs/>
                <w:sz w:val="28"/>
                <w:szCs w:val="28"/>
              </w:rPr>
              <w:lastRenderedPageBreak/>
              <w:t>1</w:t>
            </w:r>
          </w:p>
        </w:tc>
        <w:tc>
          <w:tcPr>
            <w:tcW w:w="3375" w:type="dxa"/>
            <w:vAlign w:val="center"/>
          </w:tcPr>
          <w:p w14:paraId="27FFE1C5" w14:textId="77777777" w:rsidR="008D1C10" w:rsidRPr="00D00103" w:rsidRDefault="008D1C10" w:rsidP="008D1C10">
            <w:pPr>
              <w:jc w:val="center"/>
              <w:rPr>
                <w:bCs/>
                <w:sz w:val="28"/>
                <w:szCs w:val="28"/>
              </w:rPr>
            </w:pPr>
            <w:r w:rsidRPr="00D00103">
              <w:rPr>
                <w:bCs/>
                <w:sz w:val="28"/>
                <w:szCs w:val="28"/>
              </w:rPr>
              <w:t>2</w:t>
            </w:r>
          </w:p>
        </w:tc>
        <w:tc>
          <w:tcPr>
            <w:tcW w:w="993" w:type="dxa"/>
            <w:vAlign w:val="center"/>
          </w:tcPr>
          <w:p w14:paraId="1E8505EE" w14:textId="77777777" w:rsidR="008D1C10" w:rsidRPr="00D00103" w:rsidRDefault="008D1C10" w:rsidP="008D1C10">
            <w:pPr>
              <w:jc w:val="center"/>
              <w:rPr>
                <w:bCs/>
                <w:sz w:val="28"/>
                <w:szCs w:val="28"/>
              </w:rPr>
            </w:pPr>
            <w:r w:rsidRPr="00D00103">
              <w:rPr>
                <w:bCs/>
                <w:sz w:val="28"/>
                <w:szCs w:val="28"/>
              </w:rPr>
              <w:t>3</w:t>
            </w:r>
          </w:p>
        </w:tc>
        <w:tc>
          <w:tcPr>
            <w:tcW w:w="1701" w:type="dxa"/>
            <w:vAlign w:val="center"/>
          </w:tcPr>
          <w:p w14:paraId="70413A40" w14:textId="77777777" w:rsidR="008D1C10" w:rsidRPr="00D00103" w:rsidRDefault="008D1C10" w:rsidP="008D1C10">
            <w:pPr>
              <w:jc w:val="center"/>
              <w:rPr>
                <w:bCs/>
                <w:sz w:val="28"/>
                <w:szCs w:val="28"/>
              </w:rPr>
            </w:pPr>
            <w:r w:rsidRPr="00D00103">
              <w:rPr>
                <w:bCs/>
                <w:sz w:val="28"/>
                <w:szCs w:val="28"/>
              </w:rPr>
              <w:t>4</w:t>
            </w:r>
          </w:p>
        </w:tc>
        <w:tc>
          <w:tcPr>
            <w:tcW w:w="992" w:type="dxa"/>
            <w:vAlign w:val="center"/>
          </w:tcPr>
          <w:p w14:paraId="11648B56" w14:textId="77777777" w:rsidR="008D1C10" w:rsidRPr="00D00103" w:rsidRDefault="008D1C10" w:rsidP="008D1C10">
            <w:pPr>
              <w:jc w:val="center"/>
              <w:rPr>
                <w:bCs/>
                <w:sz w:val="28"/>
                <w:szCs w:val="28"/>
              </w:rPr>
            </w:pPr>
            <w:r w:rsidRPr="00D00103">
              <w:rPr>
                <w:bCs/>
                <w:sz w:val="28"/>
                <w:szCs w:val="28"/>
              </w:rPr>
              <w:t>5</w:t>
            </w:r>
          </w:p>
        </w:tc>
        <w:tc>
          <w:tcPr>
            <w:tcW w:w="1134" w:type="dxa"/>
            <w:vAlign w:val="center"/>
          </w:tcPr>
          <w:p w14:paraId="59420CE0" w14:textId="77777777" w:rsidR="008D1C10" w:rsidRPr="00D00103" w:rsidRDefault="008D1C10" w:rsidP="008D1C10">
            <w:pPr>
              <w:jc w:val="center"/>
              <w:rPr>
                <w:bCs/>
                <w:sz w:val="28"/>
                <w:szCs w:val="28"/>
              </w:rPr>
            </w:pPr>
            <w:r w:rsidRPr="00D00103">
              <w:rPr>
                <w:bCs/>
                <w:sz w:val="28"/>
                <w:szCs w:val="28"/>
              </w:rPr>
              <w:t>6</w:t>
            </w:r>
          </w:p>
        </w:tc>
        <w:tc>
          <w:tcPr>
            <w:tcW w:w="1134" w:type="dxa"/>
            <w:vAlign w:val="center"/>
          </w:tcPr>
          <w:p w14:paraId="55F4D4C6" w14:textId="77777777" w:rsidR="008D1C10" w:rsidRPr="00D00103" w:rsidRDefault="008D1C10" w:rsidP="008D1C10">
            <w:pPr>
              <w:jc w:val="center"/>
              <w:rPr>
                <w:bCs/>
                <w:sz w:val="28"/>
                <w:szCs w:val="28"/>
              </w:rPr>
            </w:pPr>
            <w:r w:rsidRPr="00D00103">
              <w:rPr>
                <w:bCs/>
                <w:sz w:val="28"/>
                <w:szCs w:val="28"/>
              </w:rPr>
              <w:t>7</w:t>
            </w:r>
          </w:p>
        </w:tc>
        <w:tc>
          <w:tcPr>
            <w:tcW w:w="1105" w:type="dxa"/>
            <w:vAlign w:val="center"/>
          </w:tcPr>
          <w:p w14:paraId="2C93A33F" w14:textId="77777777" w:rsidR="008D1C10" w:rsidRPr="00D00103" w:rsidRDefault="008D1C10" w:rsidP="008D1C10">
            <w:pPr>
              <w:jc w:val="center"/>
              <w:rPr>
                <w:bCs/>
                <w:sz w:val="28"/>
                <w:szCs w:val="28"/>
              </w:rPr>
            </w:pPr>
            <w:r w:rsidRPr="00D00103">
              <w:rPr>
                <w:bCs/>
                <w:sz w:val="28"/>
                <w:szCs w:val="28"/>
              </w:rPr>
              <w:t>8</w:t>
            </w:r>
          </w:p>
        </w:tc>
        <w:tc>
          <w:tcPr>
            <w:tcW w:w="1105" w:type="dxa"/>
            <w:vAlign w:val="center"/>
          </w:tcPr>
          <w:p w14:paraId="36EA7045" w14:textId="77777777" w:rsidR="008D1C10" w:rsidRPr="00D00103" w:rsidRDefault="008D1C10" w:rsidP="008D1C10">
            <w:pPr>
              <w:jc w:val="center"/>
              <w:rPr>
                <w:bCs/>
                <w:sz w:val="28"/>
                <w:szCs w:val="28"/>
              </w:rPr>
            </w:pPr>
            <w:r w:rsidRPr="00D00103">
              <w:rPr>
                <w:bCs/>
                <w:sz w:val="28"/>
                <w:szCs w:val="28"/>
              </w:rPr>
              <w:t>9</w:t>
            </w:r>
          </w:p>
        </w:tc>
        <w:tc>
          <w:tcPr>
            <w:tcW w:w="1105" w:type="dxa"/>
            <w:vAlign w:val="center"/>
          </w:tcPr>
          <w:p w14:paraId="5AE1CC60" w14:textId="77777777" w:rsidR="008D1C10" w:rsidRPr="00D00103" w:rsidRDefault="008D1C10" w:rsidP="008D1C10">
            <w:pPr>
              <w:jc w:val="center"/>
              <w:rPr>
                <w:bCs/>
                <w:sz w:val="28"/>
                <w:szCs w:val="28"/>
              </w:rPr>
            </w:pPr>
            <w:r w:rsidRPr="00D00103">
              <w:rPr>
                <w:bCs/>
                <w:sz w:val="28"/>
                <w:szCs w:val="28"/>
              </w:rPr>
              <w:t>10</w:t>
            </w:r>
          </w:p>
        </w:tc>
      </w:tr>
      <w:tr w:rsidR="008D1C10" w:rsidRPr="00D00103" w14:paraId="4BD60893" w14:textId="77777777" w:rsidTr="008D1C10">
        <w:trPr>
          <w:trHeight w:val="514"/>
        </w:trPr>
        <w:tc>
          <w:tcPr>
            <w:tcW w:w="13466" w:type="dxa"/>
            <w:gridSpan w:val="10"/>
            <w:vAlign w:val="center"/>
          </w:tcPr>
          <w:p w14:paraId="41F414FD" w14:textId="77777777" w:rsidR="008D1C10" w:rsidRPr="00D00103" w:rsidRDefault="008D1C10" w:rsidP="00D01566">
            <w:pPr>
              <w:pStyle w:val="aa"/>
              <w:numPr>
                <w:ilvl w:val="0"/>
                <w:numId w:val="9"/>
              </w:numPr>
              <w:jc w:val="center"/>
              <w:rPr>
                <w:bCs/>
                <w:sz w:val="28"/>
                <w:szCs w:val="28"/>
              </w:rPr>
            </w:pPr>
            <w:r w:rsidRPr="00D00103">
              <w:rPr>
                <w:bCs/>
                <w:sz w:val="28"/>
                <w:szCs w:val="28"/>
              </w:rPr>
              <w:t>Показатели надежности и бесперебойности водоснабжения и водоотведения</w:t>
            </w:r>
          </w:p>
        </w:tc>
      </w:tr>
      <w:tr w:rsidR="00D00103" w:rsidRPr="00D00103" w14:paraId="0EF0D495" w14:textId="77777777" w:rsidTr="00071D8F">
        <w:trPr>
          <w:trHeight w:val="1159"/>
        </w:trPr>
        <w:tc>
          <w:tcPr>
            <w:tcW w:w="822" w:type="dxa"/>
            <w:vAlign w:val="center"/>
          </w:tcPr>
          <w:p w14:paraId="6D13C0FF" w14:textId="77777777" w:rsidR="008D1C10" w:rsidRPr="00D00103" w:rsidRDefault="008D1C10" w:rsidP="008D1C10">
            <w:pPr>
              <w:jc w:val="center"/>
              <w:rPr>
                <w:bCs/>
                <w:sz w:val="28"/>
                <w:szCs w:val="28"/>
              </w:rPr>
            </w:pPr>
            <w:r w:rsidRPr="00D00103">
              <w:rPr>
                <w:bCs/>
                <w:sz w:val="28"/>
                <w:szCs w:val="28"/>
              </w:rPr>
              <w:t>2.1.</w:t>
            </w:r>
          </w:p>
        </w:tc>
        <w:tc>
          <w:tcPr>
            <w:tcW w:w="12644" w:type="dxa"/>
            <w:gridSpan w:val="9"/>
            <w:vAlign w:val="center"/>
          </w:tcPr>
          <w:p w14:paraId="29DFEF6C" w14:textId="77777777" w:rsidR="008D1C10" w:rsidRPr="00D00103" w:rsidRDefault="008D1C10" w:rsidP="008D1C10">
            <w:pPr>
              <w:jc w:val="center"/>
              <w:rPr>
                <w:bCs/>
                <w:sz w:val="28"/>
                <w:szCs w:val="28"/>
              </w:rPr>
            </w:pPr>
            <w:r w:rsidRPr="00D0010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r>
      <w:tr w:rsidR="008D1C10" w:rsidRPr="00D00103" w14:paraId="7D74C8DE" w14:textId="77777777" w:rsidTr="008D1C10">
        <w:trPr>
          <w:trHeight w:val="1167"/>
        </w:trPr>
        <w:tc>
          <w:tcPr>
            <w:tcW w:w="822" w:type="dxa"/>
            <w:vAlign w:val="center"/>
          </w:tcPr>
          <w:p w14:paraId="48182382" w14:textId="77777777" w:rsidR="008D1C10" w:rsidRPr="00D00103" w:rsidRDefault="008D1C10" w:rsidP="008D1C10">
            <w:pPr>
              <w:ind w:right="-136" w:hanging="108"/>
              <w:jc w:val="center"/>
              <w:rPr>
                <w:bCs/>
                <w:sz w:val="28"/>
                <w:szCs w:val="28"/>
              </w:rPr>
            </w:pPr>
            <w:r w:rsidRPr="00D00103">
              <w:rPr>
                <w:bCs/>
                <w:sz w:val="28"/>
                <w:szCs w:val="28"/>
              </w:rPr>
              <w:t>2.1.1.</w:t>
            </w:r>
          </w:p>
        </w:tc>
        <w:tc>
          <w:tcPr>
            <w:tcW w:w="3375" w:type="dxa"/>
            <w:vAlign w:val="center"/>
          </w:tcPr>
          <w:p w14:paraId="611701B9" w14:textId="77777777" w:rsidR="008D1C10" w:rsidRPr="00D00103" w:rsidRDefault="008D1C10" w:rsidP="008D1C10">
            <w:pPr>
              <w:jc w:val="center"/>
              <w:rPr>
                <w:sz w:val="22"/>
                <w:szCs w:val="22"/>
              </w:rPr>
            </w:pPr>
            <w:r w:rsidRPr="00D00103">
              <w:rPr>
                <w:sz w:val="22"/>
                <w:szCs w:val="22"/>
              </w:rPr>
              <w:t xml:space="preserve">Для потребителей </w:t>
            </w:r>
          </w:p>
          <w:p w14:paraId="4AAA0BB2" w14:textId="77777777" w:rsidR="008D1C10" w:rsidRPr="00D00103" w:rsidRDefault="008D1C10" w:rsidP="008D1C10">
            <w:pPr>
              <w:jc w:val="center"/>
              <w:rPr>
                <w:sz w:val="22"/>
                <w:szCs w:val="22"/>
              </w:rPr>
            </w:pPr>
            <w:r w:rsidRPr="00D00103">
              <w:rPr>
                <w:sz w:val="22"/>
                <w:szCs w:val="22"/>
              </w:rPr>
              <w:t xml:space="preserve">пгт. Крапивинский, </w:t>
            </w:r>
          </w:p>
          <w:p w14:paraId="788F7E4F" w14:textId="77777777" w:rsidR="008D1C10" w:rsidRPr="00D00103" w:rsidRDefault="008D1C10" w:rsidP="008D1C10">
            <w:pPr>
              <w:jc w:val="center"/>
              <w:rPr>
                <w:sz w:val="22"/>
                <w:szCs w:val="22"/>
              </w:rPr>
            </w:pPr>
            <w:r w:rsidRPr="00D00103">
              <w:rPr>
                <w:sz w:val="22"/>
                <w:szCs w:val="22"/>
              </w:rPr>
              <w:t>пгт. Зеленогорский, с. Борисово</w:t>
            </w:r>
          </w:p>
        </w:tc>
        <w:tc>
          <w:tcPr>
            <w:tcW w:w="993" w:type="dxa"/>
            <w:vAlign w:val="center"/>
          </w:tcPr>
          <w:p w14:paraId="33ED83F4" w14:textId="77777777" w:rsidR="008D1C10" w:rsidRPr="00D00103" w:rsidRDefault="008D1C10" w:rsidP="008D1C10">
            <w:pPr>
              <w:jc w:val="center"/>
            </w:pPr>
            <w:r w:rsidRPr="00D00103">
              <w:rPr>
                <w:bCs/>
              </w:rPr>
              <w:t>-</w:t>
            </w:r>
          </w:p>
        </w:tc>
        <w:tc>
          <w:tcPr>
            <w:tcW w:w="1701" w:type="dxa"/>
            <w:vAlign w:val="center"/>
          </w:tcPr>
          <w:p w14:paraId="39EBE6CE" w14:textId="77777777" w:rsidR="008D1C10" w:rsidRPr="00D00103" w:rsidRDefault="008D1C10" w:rsidP="008D1C10">
            <w:pPr>
              <w:jc w:val="center"/>
            </w:pPr>
            <w:r w:rsidRPr="00D00103">
              <w:rPr>
                <w:bCs/>
              </w:rPr>
              <w:t>-</w:t>
            </w:r>
          </w:p>
        </w:tc>
        <w:tc>
          <w:tcPr>
            <w:tcW w:w="992" w:type="dxa"/>
            <w:vAlign w:val="center"/>
          </w:tcPr>
          <w:p w14:paraId="2A024B66" w14:textId="77777777" w:rsidR="008D1C10" w:rsidRPr="00D00103" w:rsidRDefault="008D1C10" w:rsidP="008D1C10">
            <w:pPr>
              <w:jc w:val="center"/>
            </w:pPr>
            <w:r w:rsidRPr="00D00103">
              <w:rPr>
                <w:bCs/>
              </w:rPr>
              <w:t>-</w:t>
            </w:r>
          </w:p>
        </w:tc>
        <w:tc>
          <w:tcPr>
            <w:tcW w:w="1134" w:type="dxa"/>
            <w:vAlign w:val="center"/>
          </w:tcPr>
          <w:p w14:paraId="3513445F" w14:textId="77777777" w:rsidR="008D1C10" w:rsidRPr="00D00103" w:rsidRDefault="008D1C10" w:rsidP="008D1C10">
            <w:pPr>
              <w:jc w:val="center"/>
            </w:pPr>
            <w:r w:rsidRPr="00D00103">
              <w:rPr>
                <w:bCs/>
              </w:rPr>
              <w:t>-</w:t>
            </w:r>
          </w:p>
        </w:tc>
        <w:tc>
          <w:tcPr>
            <w:tcW w:w="1134" w:type="dxa"/>
            <w:vAlign w:val="center"/>
          </w:tcPr>
          <w:p w14:paraId="3F32D2D1" w14:textId="77777777" w:rsidR="008D1C10" w:rsidRPr="00D00103" w:rsidRDefault="008D1C10" w:rsidP="008D1C10">
            <w:pPr>
              <w:jc w:val="center"/>
            </w:pPr>
            <w:r w:rsidRPr="00D00103">
              <w:rPr>
                <w:bCs/>
              </w:rPr>
              <w:t>-</w:t>
            </w:r>
          </w:p>
        </w:tc>
        <w:tc>
          <w:tcPr>
            <w:tcW w:w="1105" w:type="dxa"/>
            <w:vAlign w:val="center"/>
          </w:tcPr>
          <w:p w14:paraId="1BCE81C2" w14:textId="77777777" w:rsidR="008D1C10" w:rsidRPr="00D00103" w:rsidRDefault="008D1C10" w:rsidP="008D1C10">
            <w:pPr>
              <w:jc w:val="center"/>
            </w:pPr>
            <w:r w:rsidRPr="00D00103">
              <w:rPr>
                <w:bCs/>
              </w:rPr>
              <w:t>-</w:t>
            </w:r>
          </w:p>
        </w:tc>
        <w:tc>
          <w:tcPr>
            <w:tcW w:w="1105" w:type="dxa"/>
            <w:vAlign w:val="center"/>
          </w:tcPr>
          <w:p w14:paraId="5C549D2E" w14:textId="77777777" w:rsidR="008D1C10" w:rsidRPr="00D00103" w:rsidRDefault="008D1C10" w:rsidP="008D1C10">
            <w:pPr>
              <w:jc w:val="center"/>
            </w:pPr>
            <w:r w:rsidRPr="00D00103">
              <w:rPr>
                <w:bCs/>
              </w:rPr>
              <w:t>-</w:t>
            </w:r>
          </w:p>
        </w:tc>
        <w:tc>
          <w:tcPr>
            <w:tcW w:w="1105" w:type="dxa"/>
            <w:vAlign w:val="center"/>
          </w:tcPr>
          <w:p w14:paraId="351EE646" w14:textId="77777777" w:rsidR="008D1C10" w:rsidRPr="00D00103" w:rsidRDefault="008D1C10" w:rsidP="008D1C10">
            <w:pPr>
              <w:jc w:val="center"/>
            </w:pPr>
            <w:r w:rsidRPr="00D00103">
              <w:rPr>
                <w:bCs/>
              </w:rPr>
              <w:t>-</w:t>
            </w:r>
          </w:p>
        </w:tc>
      </w:tr>
      <w:tr w:rsidR="008D1C10" w:rsidRPr="00D00103" w14:paraId="6D22B77B" w14:textId="77777777" w:rsidTr="008D1C10">
        <w:trPr>
          <w:trHeight w:val="1367"/>
        </w:trPr>
        <w:tc>
          <w:tcPr>
            <w:tcW w:w="822" w:type="dxa"/>
            <w:vAlign w:val="center"/>
          </w:tcPr>
          <w:p w14:paraId="044AEAC2" w14:textId="77777777" w:rsidR="008D1C10" w:rsidRPr="00D00103" w:rsidRDefault="008D1C10" w:rsidP="008D1C10">
            <w:pPr>
              <w:ind w:right="-136" w:hanging="108"/>
              <w:jc w:val="center"/>
              <w:rPr>
                <w:bCs/>
                <w:sz w:val="28"/>
                <w:szCs w:val="28"/>
              </w:rPr>
            </w:pPr>
            <w:r w:rsidRPr="00D00103">
              <w:rPr>
                <w:bCs/>
                <w:sz w:val="28"/>
                <w:szCs w:val="28"/>
              </w:rPr>
              <w:t>2.1.2.</w:t>
            </w:r>
          </w:p>
        </w:tc>
        <w:tc>
          <w:tcPr>
            <w:tcW w:w="3375" w:type="dxa"/>
            <w:vAlign w:val="center"/>
          </w:tcPr>
          <w:p w14:paraId="491CBC90" w14:textId="77777777" w:rsidR="008D1C10" w:rsidRPr="00D00103" w:rsidRDefault="008D1C10" w:rsidP="008D1C10">
            <w:pPr>
              <w:jc w:val="center"/>
              <w:rPr>
                <w:sz w:val="22"/>
                <w:szCs w:val="22"/>
              </w:rPr>
            </w:pPr>
            <w:r w:rsidRPr="00D00103">
              <w:rPr>
                <w:sz w:val="22"/>
                <w:szCs w:val="22"/>
              </w:rPr>
              <w:t xml:space="preserve">Для потребителей Крапивинского муниципального округа, за исключением </w:t>
            </w:r>
          </w:p>
          <w:p w14:paraId="6E7AC0F8" w14:textId="77777777" w:rsidR="008D1C10" w:rsidRPr="00D00103" w:rsidRDefault="008D1C10" w:rsidP="008D1C10">
            <w:pPr>
              <w:jc w:val="center"/>
              <w:rPr>
                <w:sz w:val="22"/>
                <w:szCs w:val="22"/>
              </w:rPr>
            </w:pPr>
            <w:r w:rsidRPr="00D00103">
              <w:rPr>
                <w:sz w:val="22"/>
                <w:szCs w:val="22"/>
              </w:rPr>
              <w:t>пгт. Крапивинский,</w:t>
            </w:r>
          </w:p>
          <w:p w14:paraId="7649D011" w14:textId="77777777" w:rsidR="008D1C10" w:rsidRPr="00D00103" w:rsidRDefault="008D1C10" w:rsidP="008D1C10">
            <w:pPr>
              <w:jc w:val="center"/>
              <w:rPr>
                <w:sz w:val="22"/>
                <w:szCs w:val="22"/>
              </w:rPr>
            </w:pPr>
            <w:r w:rsidRPr="00D00103">
              <w:rPr>
                <w:sz w:val="22"/>
                <w:szCs w:val="22"/>
              </w:rPr>
              <w:t xml:space="preserve"> пгт. Зеленогорский, с. Борисово.</w:t>
            </w:r>
          </w:p>
        </w:tc>
        <w:tc>
          <w:tcPr>
            <w:tcW w:w="993" w:type="dxa"/>
            <w:vAlign w:val="center"/>
          </w:tcPr>
          <w:p w14:paraId="08C024A0" w14:textId="77777777" w:rsidR="008D1C10" w:rsidRPr="00D00103" w:rsidRDefault="008D1C10" w:rsidP="008D1C10">
            <w:pPr>
              <w:jc w:val="center"/>
            </w:pPr>
            <w:r w:rsidRPr="00D00103">
              <w:rPr>
                <w:bCs/>
              </w:rPr>
              <w:t>-</w:t>
            </w:r>
          </w:p>
        </w:tc>
        <w:tc>
          <w:tcPr>
            <w:tcW w:w="1701" w:type="dxa"/>
            <w:vAlign w:val="center"/>
          </w:tcPr>
          <w:p w14:paraId="4E49B8C2" w14:textId="77777777" w:rsidR="008D1C10" w:rsidRPr="00D00103" w:rsidRDefault="008D1C10" w:rsidP="008D1C10">
            <w:pPr>
              <w:jc w:val="center"/>
            </w:pPr>
            <w:r w:rsidRPr="00D00103">
              <w:rPr>
                <w:bCs/>
              </w:rPr>
              <w:t>-</w:t>
            </w:r>
          </w:p>
        </w:tc>
        <w:tc>
          <w:tcPr>
            <w:tcW w:w="992" w:type="dxa"/>
            <w:vAlign w:val="center"/>
          </w:tcPr>
          <w:p w14:paraId="7D41D1E0" w14:textId="77777777" w:rsidR="008D1C10" w:rsidRPr="00D00103" w:rsidRDefault="008D1C10" w:rsidP="008D1C10">
            <w:pPr>
              <w:jc w:val="center"/>
            </w:pPr>
            <w:r w:rsidRPr="00D00103">
              <w:rPr>
                <w:bCs/>
              </w:rPr>
              <w:t>-</w:t>
            </w:r>
          </w:p>
        </w:tc>
        <w:tc>
          <w:tcPr>
            <w:tcW w:w="1134" w:type="dxa"/>
            <w:vAlign w:val="center"/>
          </w:tcPr>
          <w:p w14:paraId="611D71B0" w14:textId="77777777" w:rsidR="008D1C10" w:rsidRPr="00D00103" w:rsidRDefault="008D1C10" w:rsidP="008D1C10">
            <w:pPr>
              <w:jc w:val="center"/>
            </w:pPr>
            <w:r w:rsidRPr="00D00103">
              <w:rPr>
                <w:bCs/>
              </w:rPr>
              <w:t>-</w:t>
            </w:r>
          </w:p>
        </w:tc>
        <w:tc>
          <w:tcPr>
            <w:tcW w:w="1134" w:type="dxa"/>
            <w:vAlign w:val="center"/>
          </w:tcPr>
          <w:p w14:paraId="419F5BC2" w14:textId="77777777" w:rsidR="008D1C10" w:rsidRPr="00D00103" w:rsidRDefault="008D1C10" w:rsidP="008D1C10">
            <w:pPr>
              <w:jc w:val="center"/>
            </w:pPr>
            <w:r w:rsidRPr="00D00103">
              <w:rPr>
                <w:bCs/>
              </w:rPr>
              <w:t>-</w:t>
            </w:r>
          </w:p>
        </w:tc>
        <w:tc>
          <w:tcPr>
            <w:tcW w:w="1105" w:type="dxa"/>
            <w:vAlign w:val="center"/>
          </w:tcPr>
          <w:p w14:paraId="198FEDC2" w14:textId="77777777" w:rsidR="008D1C10" w:rsidRPr="00D00103" w:rsidRDefault="008D1C10" w:rsidP="008D1C10">
            <w:pPr>
              <w:jc w:val="center"/>
            </w:pPr>
            <w:r w:rsidRPr="00D00103">
              <w:rPr>
                <w:bCs/>
              </w:rPr>
              <w:t>-</w:t>
            </w:r>
          </w:p>
        </w:tc>
        <w:tc>
          <w:tcPr>
            <w:tcW w:w="1105" w:type="dxa"/>
            <w:vAlign w:val="center"/>
          </w:tcPr>
          <w:p w14:paraId="41A0DB81" w14:textId="77777777" w:rsidR="008D1C10" w:rsidRPr="00D00103" w:rsidRDefault="008D1C10" w:rsidP="008D1C10">
            <w:pPr>
              <w:jc w:val="center"/>
            </w:pPr>
            <w:r w:rsidRPr="00D00103">
              <w:rPr>
                <w:bCs/>
              </w:rPr>
              <w:t>-</w:t>
            </w:r>
          </w:p>
        </w:tc>
        <w:tc>
          <w:tcPr>
            <w:tcW w:w="1105" w:type="dxa"/>
            <w:vAlign w:val="center"/>
          </w:tcPr>
          <w:p w14:paraId="5311CE43" w14:textId="77777777" w:rsidR="008D1C10" w:rsidRPr="00D00103" w:rsidRDefault="008D1C10" w:rsidP="008D1C10">
            <w:pPr>
              <w:jc w:val="center"/>
            </w:pPr>
            <w:r w:rsidRPr="00D00103">
              <w:rPr>
                <w:bCs/>
              </w:rPr>
              <w:t>-</w:t>
            </w:r>
          </w:p>
        </w:tc>
      </w:tr>
      <w:tr w:rsidR="00D00103" w:rsidRPr="00D00103" w14:paraId="3E8346F1" w14:textId="77777777" w:rsidTr="00071D8F">
        <w:trPr>
          <w:trHeight w:val="409"/>
        </w:trPr>
        <w:tc>
          <w:tcPr>
            <w:tcW w:w="822" w:type="dxa"/>
            <w:vAlign w:val="center"/>
          </w:tcPr>
          <w:p w14:paraId="67E5CD09" w14:textId="77777777" w:rsidR="008D1C10" w:rsidRPr="00D00103" w:rsidRDefault="008D1C10" w:rsidP="008D1C10">
            <w:pPr>
              <w:jc w:val="center"/>
              <w:rPr>
                <w:bCs/>
                <w:sz w:val="28"/>
                <w:szCs w:val="28"/>
              </w:rPr>
            </w:pPr>
            <w:r w:rsidRPr="00D00103">
              <w:rPr>
                <w:bCs/>
                <w:sz w:val="28"/>
                <w:szCs w:val="28"/>
              </w:rPr>
              <w:t>2.2.</w:t>
            </w:r>
          </w:p>
        </w:tc>
        <w:tc>
          <w:tcPr>
            <w:tcW w:w="12644" w:type="dxa"/>
            <w:gridSpan w:val="9"/>
            <w:vAlign w:val="center"/>
          </w:tcPr>
          <w:p w14:paraId="75F7CD13" w14:textId="77777777" w:rsidR="008D1C10" w:rsidRPr="00D00103" w:rsidRDefault="008D1C10" w:rsidP="008D1C10">
            <w:pPr>
              <w:jc w:val="center"/>
            </w:pPr>
            <w:r w:rsidRPr="00D00103">
              <w:rPr>
                <w:sz w:val="22"/>
                <w:szCs w:val="22"/>
              </w:rPr>
              <w:t>Удельное количество аварий и засоров в расчете на протяженность канализационной сети в год (ед./км)</w:t>
            </w:r>
          </w:p>
        </w:tc>
      </w:tr>
      <w:tr w:rsidR="008D1C10" w:rsidRPr="00D00103" w14:paraId="021A2887" w14:textId="77777777" w:rsidTr="008D1C10">
        <w:trPr>
          <w:trHeight w:val="1167"/>
        </w:trPr>
        <w:tc>
          <w:tcPr>
            <w:tcW w:w="822" w:type="dxa"/>
            <w:vAlign w:val="center"/>
          </w:tcPr>
          <w:p w14:paraId="4D455AE6" w14:textId="77777777" w:rsidR="008D1C10" w:rsidRPr="00D00103" w:rsidRDefault="008D1C10" w:rsidP="008D1C10">
            <w:pPr>
              <w:ind w:right="-136" w:hanging="108"/>
              <w:jc w:val="center"/>
              <w:rPr>
                <w:bCs/>
                <w:sz w:val="28"/>
                <w:szCs w:val="28"/>
              </w:rPr>
            </w:pPr>
            <w:r w:rsidRPr="00D00103">
              <w:rPr>
                <w:bCs/>
                <w:sz w:val="28"/>
                <w:szCs w:val="28"/>
              </w:rPr>
              <w:t>2.2.1.</w:t>
            </w:r>
          </w:p>
        </w:tc>
        <w:tc>
          <w:tcPr>
            <w:tcW w:w="3375" w:type="dxa"/>
            <w:vAlign w:val="center"/>
          </w:tcPr>
          <w:p w14:paraId="78BD111A" w14:textId="77777777" w:rsidR="008D1C10" w:rsidRPr="00D00103" w:rsidRDefault="008D1C10" w:rsidP="008D1C10">
            <w:pPr>
              <w:jc w:val="center"/>
              <w:rPr>
                <w:sz w:val="22"/>
                <w:szCs w:val="22"/>
              </w:rPr>
            </w:pPr>
            <w:r w:rsidRPr="00D00103">
              <w:rPr>
                <w:sz w:val="22"/>
                <w:szCs w:val="22"/>
              </w:rPr>
              <w:t xml:space="preserve">Для потребителей </w:t>
            </w:r>
          </w:p>
          <w:p w14:paraId="084613B3" w14:textId="77777777" w:rsidR="008D1C10" w:rsidRPr="00D00103" w:rsidRDefault="008D1C10" w:rsidP="008D1C10">
            <w:pPr>
              <w:jc w:val="center"/>
              <w:rPr>
                <w:sz w:val="22"/>
                <w:szCs w:val="22"/>
              </w:rPr>
            </w:pPr>
            <w:r w:rsidRPr="00D00103">
              <w:rPr>
                <w:sz w:val="22"/>
                <w:szCs w:val="22"/>
              </w:rPr>
              <w:t xml:space="preserve">пгт. Крапивинский, </w:t>
            </w:r>
          </w:p>
          <w:p w14:paraId="036E7A3F" w14:textId="77777777" w:rsidR="008D1C10" w:rsidRPr="00D00103" w:rsidRDefault="008D1C10" w:rsidP="008D1C10">
            <w:pPr>
              <w:jc w:val="center"/>
              <w:rPr>
                <w:bCs/>
                <w:sz w:val="28"/>
                <w:szCs w:val="28"/>
              </w:rPr>
            </w:pPr>
            <w:r w:rsidRPr="00D00103">
              <w:rPr>
                <w:sz w:val="22"/>
                <w:szCs w:val="22"/>
              </w:rPr>
              <w:t xml:space="preserve">пгт. Зеленогорский, с. Борисово </w:t>
            </w:r>
          </w:p>
        </w:tc>
        <w:tc>
          <w:tcPr>
            <w:tcW w:w="993" w:type="dxa"/>
            <w:vAlign w:val="center"/>
          </w:tcPr>
          <w:p w14:paraId="4054698D" w14:textId="77777777" w:rsidR="008D1C10" w:rsidRPr="00D00103" w:rsidRDefault="008D1C10" w:rsidP="008D1C10">
            <w:pPr>
              <w:jc w:val="center"/>
              <w:rPr>
                <w:bCs/>
              </w:rPr>
            </w:pPr>
            <w:r w:rsidRPr="00D00103">
              <w:rPr>
                <w:bCs/>
              </w:rPr>
              <w:t>0,24</w:t>
            </w:r>
          </w:p>
        </w:tc>
        <w:tc>
          <w:tcPr>
            <w:tcW w:w="1701" w:type="dxa"/>
            <w:vAlign w:val="center"/>
          </w:tcPr>
          <w:p w14:paraId="01621593" w14:textId="77777777" w:rsidR="008D1C10" w:rsidRPr="00D00103" w:rsidRDefault="008D1C10" w:rsidP="008D1C10">
            <w:pPr>
              <w:jc w:val="center"/>
            </w:pPr>
            <w:r w:rsidRPr="00D00103">
              <w:t>0,23</w:t>
            </w:r>
          </w:p>
        </w:tc>
        <w:tc>
          <w:tcPr>
            <w:tcW w:w="992" w:type="dxa"/>
            <w:vAlign w:val="center"/>
          </w:tcPr>
          <w:p w14:paraId="2AE26997" w14:textId="77777777" w:rsidR="008D1C10" w:rsidRPr="00D00103" w:rsidRDefault="008D1C10" w:rsidP="008D1C10">
            <w:pPr>
              <w:jc w:val="center"/>
            </w:pPr>
            <w:r w:rsidRPr="00D00103">
              <w:t>0,24</w:t>
            </w:r>
          </w:p>
        </w:tc>
        <w:tc>
          <w:tcPr>
            <w:tcW w:w="1134" w:type="dxa"/>
            <w:vAlign w:val="center"/>
          </w:tcPr>
          <w:p w14:paraId="4AF9A0BF" w14:textId="77777777" w:rsidR="008D1C10" w:rsidRPr="00D00103" w:rsidRDefault="008D1C10" w:rsidP="008D1C10">
            <w:pPr>
              <w:jc w:val="center"/>
            </w:pPr>
            <w:r w:rsidRPr="00D00103">
              <w:t>0,24</w:t>
            </w:r>
          </w:p>
        </w:tc>
        <w:tc>
          <w:tcPr>
            <w:tcW w:w="1134" w:type="dxa"/>
            <w:vAlign w:val="center"/>
          </w:tcPr>
          <w:p w14:paraId="65988B06" w14:textId="77777777" w:rsidR="008D1C10" w:rsidRPr="00D00103" w:rsidRDefault="008D1C10" w:rsidP="008D1C10">
            <w:pPr>
              <w:jc w:val="center"/>
            </w:pPr>
            <w:r w:rsidRPr="00D00103">
              <w:t>0,24</w:t>
            </w:r>
          </w:p>
        </w:tc>
        <w:tc>
          <w:tcPr>
            <w:tcW w:w="1105" w:type="dxa"/>
            <w:vAlign w:val="center"/>
          </w:tcPr>
          <w:p w14:paraId="281A6037" w14:textId="77777777" w:rsidR="008D1C10" w:rsidRPr="00D00103" w:rsidRDefault="008D1C10" w:rsidP="008D1C10">
            <w:pPr>
              <w:jc w:val="center"/>
            </w:pPr>
            <w:r w:rsidRPr="00D00103">
              <w:t>0,24</w:t>
            </w:r>
          </w:p>
        </w:tc>
        <w:tc>
          <w:tcPr>
            <w:tcW w:w="1105" w:type="dxa"/>
            <w:vAlign w:val="center"/>
          </w:tcPr>
          <w:p w14:paraId="16E9DB33" w14:textId="77777777" w:rsidR="008D1C10" w:rsidRPr="00D00103" w:rsidRDefault="008D1C10" w:rsidP="008D1C10">
            <w:pPr>
              <w:jc w:val="center"/>
            </w:pPr>
            <w:r w:rsidRPr="00D00103">
              <w:t>0,24</w:t>
            </w:r>
          </w:p>
        </w:tc>
        <w:tc>
          <w:tcPr>
            <w:tcW w:w="1105" w:type="dxa"/>
            <w:vAlign w:val="center"/>
          </w:tcPr>
          <w:p w14:paraId="248AF65E" w14:textId="77777777" w:rsidR="008D1C10" w:rsidRPr="00D00103" w:rsidRDefault="008D1C10" w:rsidP="008D1C10">
            <w:pPr>
              <w:jc w:val="center"/>
            </w:pPr>
            <w:r w:rsidRPr="00D00103">
              <w:t>0,24</w:t>
            </w:r>
          </w:p>
        </w:tc>
      </w:tr>
      <w:tr w:rsidR="008D1C10" w:rsidRPr="00D00103" w14:paraId="5E5C74EF" w14:textId="77777777" w:rsidTr="008D1C10">
        <w:trPr>
          <w:trHeight w:val="70"/>
        </w:trPr>
        <w:tc>
          <w:tcPr>
            <w:tcW w:w="822" w:type="dxa"/>
            <w:vAlign w:val="center"/>
          </w:tcPr>
          <w:p w14:paraId="4091753F" w14:textId="77777777" w:rsidR="008D1C10" w:rsidRPr="00D00103" w:rsidRDefault="008D1C10" w:rsidP="008D1C10">
            <w:pPr>
              <w:ind w:right="-136" w:hanging="108"/>
              <w:jc w:val="center"/>
              <w:rPr>
                <w:bCs/>
                <w:sz w:val="28"/>
                <w:szCs w:val="28"/>
              </w:rPr>
            </w:pPr>
            <w:r w:rsidRPr="00D00103">
              <w:rPr>
                <w:bCs/>
                <w:sz w:val="28"/>
                <w:szCs w:val="28"/>
              </w:rPr>
              <w:t>2.2.2.</w:t>
            </w:r>
          </w:p>
        </w:tc>
        <w:tc>
          <w:tcPr>
            <w:tcW w:w="3375" w:type="dxa"/>
            <w:vAlign w:val="center"/>
          </w:tcPr>
          <w:p w14:paraId="274BC031" w14:textId="77777777" w:rsidR="008D1C10" w:rsidRPr="00D00103" w:rsidRDefault="008D1C10" w:rsidP="008D1C10">
            <w:pPr>
              <w:jc w:val="center"/>
              <w:rPr>
                <w:sz w:val="22"/>
                <w:szCs w:val="22"/>
              </w:rPr>
            </w:pPr>
          </w:p>
          <w:p w14:paraId="2018DB2A" w14:textId="77777777" w:rsidR="008D1C10" w:rsidRPr="00D00103" w:rsidRDefault="008D1C10" w:rsidP="008D1C10">
            <w:pPr>
              <w:jc w:val="center"/>
              <w:rPr>
                <w:sz w:val="22"/>
                <w:szCs w:val="22"/>
              </w:rPr>
            </w:pPr>
          </w:p>
          <w:p w14:paraId="749C990B" w14:textId="77777777" w:rsidR="008D1C10" w:rsidRPr="00D00103" w:rsidRDefault="008D1C10" w:rsidP="008D1C10">
            <w:pPr>
              <w:jc w:val="center"/>
              <w:rPr>
                <w:sz w:val="22"/>
                <w:szCs w:val="22"/>
              </w:rPr>
            </w:pPr>
            <w:r w:rsidRPr="00D00103">
              <w:rPr>
                <w:sz w:val="22"/>
                <w:szCs w:val="22"/>
              </w:rPr>
              <w:t xml:space="preserve">Для потребителей Крапивинского муниципального округа, за исключением </w:t>
            </w:r>
          </w:p>
          <w:p w14:paraId="36A84371" w14:textId="77777777" w:rsidR="008D1C10" w:rsidRPr="00D00103" w:rsidRDefault="008D1C10" w:rsidP="008D1C10">
            <w:pPr>
              <w:jc w:val="center"/>
              <w:rPr>
                <w:sz w:val="22"/>
                <w:szCs w:val="22"/>
              </w:rPr>
            </w:pPr>
            <w:r w:rsidRPr="00D00103">
              <w:rPr>
                <w:sz w:val="22"/>
                <w:szCs w:val="22"/>
              </w:rPr>
              <w:t>пгт. Крапивинский,</w:t>
            </w:r>
          </w:p>
          <w:p w14:paraId="7030170C" w14:textId="77777777" w:rsidR="008D1C10" w:rsidRPr="00D00103" w:rsidRDefault="008D1C10" w:rsidP="008D1C10">
            <w:pPr>
              <w:jc w:val="center"/>
              <w:rPr>
                <w:sz w:val="22"/>
                <w:szCs w:val="22"/>
              </w:rPr>
            </w:pPr>
            <w:r w:rsidRPr="00D00103">
              <w:rPr>
                <w:sz w:val="22"/>
                <w:szCs w:val="22"/>
              </w:rPr>
              <w:t xml:space="preserve"> пгт. Зеленогорский, с. Борисово.</w:t>
            </w:r>
          </w:p>
          <w:p w14:paraId="7FF10EC2" w14:textId="77777777" w:rsidR="008D1C10" w:rsidRPr="00D00103" w:rsidRDefault="008D1C10" w:rsidP="008D1C10">
            <w:pPr>
              <w:jc w:val="center"/>
              <w:rPr>
                <w:sz w:val="22"/>
                <w:szCs w:val="22"/>
              </w:rPr>
            </w:pPr>
          </w:p>
          <w:p w14:paraId="5DD01BCA" w14:textId="77777777" w:rsidR="008D1C10" w:rsidRPr="00D00103" w:rsidRDefault="008D1C10" w:rsidP="008D1C10">
            <w:pPr>
              <w:jc w:val="center"/>
              <w:rPr>
                <w:sz w:val="22"/>
                <w:szCs w:val="22"/>
              </w:rPr>
            </w:pPr>
          </w:p>
          <w:p w14:paraId="13C70334" w14:textId="77777777" w:rsidR="008D1C10" w:rsidRPr="00D00103" w:rsidRDefault="008D1C10" w:rsidP="008D1C10">
            <w:pPr>
              <w:jc w:val="center"/>
              <w:rPr>
                <w:sz w:val="22"/>
                <w:szCs w:val="22"/>
              </w:rPr>
            </w:pPr>
          </w:p>
          <w:p w14:paraId="54D2AE2B" w14:textId="77777777" w:rsidR="008D1C10" w:rsidRPr="00D00103" w:rsidRDefault="008D1C10" w:rsidP="008D1C10">
            <w:pPr>
              <w:jc w:val="center"/>
              <w:rPr>
                <w:sz w:val="22"/>
                <w:szCs w:val="22"/>
              </w:rPr>
            </w:pPr>
          </w:p>
        </w:tc>
        <w:tc>
          <w:tcPr>
            <w:tcW w:w="993" w:type="dxa"/>
            <w:vAlign w:val="center"/>
          </w:tcPr>
          <w:p w14:paraId="31707E04" w14:textId="77777777" w:rsidR="008D1C10" w:rsidRPr="00D00103" w:rsidRDefault="008D1C10" w:rsidP="008D1C10">
            <w:pPr>
              <w:jc w:val="center"/>
            </w:pPr>
            <w:r w:rsidRPr="00D00103">
              <w:rPr>
                <w:bCs/>
              </w:rPr>
              <w:t>-</w:t>
            </w:r>
          </w:p>
        </w:tc>
        <w:tc>
          <w:tcPr>
            <w:tcW w:w="1701" w:type="dxa"/>
            <w:vAlign w:val="center"/>
          </w:tcPr>
          <w:p w14:paraId="439F237D" w14:textId="77777777" w:rsidR="008D1C10" w:rsidRPr="00D00103" w:rsidRDefault="008D1C10" w:rsidP="008D1C10">
            <w:pPr>
              <w:jc w:val="center"/>
            </w:pPr>
            <w:r w:rsidRPr="00D00103">
              <w:rPr>
                <w:bCs/>
              </w:rPr>
              <w:t>-</w:t>
            </w:r>
          </w:p>
        </w:tc>
        <w:tc>
          <w:tcPr>
            <w:tcW w:w="992" w:type="dxa"/>
            <w:vAlign w:val="center"/>
          </w:tcPr>
          <w:p w14:paraId="4B21498D" w14:textId="77777777" w:rsidR="008D1C10" w:rsidRPr="00D00103" w:rsidRDefault="008D1C10" w:rsidP="008D1C10">
            <w:pPr>
              <w:jc w:val="center"/>
            </w:pPr>
            <w:r w:rsidRPr="00D00103">
              <w:rPr>
                <w:bCs/>
              </w:rPr>
              <w:t>-</w:t>
            </w:r>
          </w:p>
        </w:tc>
        <w:tc>
          <w:tcPr>
            <w:tcW w:w="1134" w:type="dxa"/>
            <w:vAlign w:val="center"/>
          </w:tcPr>
          <w:p w14:paraId="570F8994" w14:textId="77777777" w:rsidR="008D1C10" w:rsidRPr="00D00103" w:rsidRDefault="008D1C10" w:rsidP="008D1C10">
            <w:pPr>
              <w:jc w:val="center"/>
            </w:pPr>
            <w:r w:rsidRPr="00D00103">
              <w:rPr>
                <w:bCs/>
              </w:rPr>
              <w:t>-</w:t>
            </w:r>
          </w:p>
        </w:tc>
        <w:tc>
          <w:tcPr>
            <w:tcW w:w="1134" w:type="dxa"/>
            <w:vAlign w:val="center"/>
          </w:tcPr>
          <w:p w14:paraId="0A1DC710" w14:textId="77777777" w:rsidR="008D1C10" w:rsidRPr="00D00103" w:rsidRDefault="008D1C10" w:rsidP="008D1C10">
            <w:pPr>
              <w:jc w:val="center"/>
            </w:pPr>
            <w:r w:rsidRPr="00D00103">
              <w:rPr>
                <w:bCs/>
              </w:rPr>
              <w:t>-</w:t>
            </w:r>
          </w:p>
        </w:tc>
        <w:tc>
          <w:tcPr>
            <w:tcW w:w="1105" w:type="dxa"/>
            <w:vAlign w:val="center"/>
          </w:tcPr>
          <w:p w14:paraId="336A718D" w14:textId="77777777" w:rsidR="008D1C10" w:rsidRPr="00D00103" w:rsidRDefault="008D1C10" w:rsidP="008D1C10">
            <w:pPr>
              <w:jc w:val="center"/>
            </w:pPr>
            <w:r w:rsidRPr="00D00103">
              <w:rPr>
                <w:bCs/>
              </w:rPr>
              <w:t>-</w:t>
            </w:r>
          </w:p>
        </w:tc>
        <w:tc>
          <w:tcPr>
            <w:tcW w:w="1105" w:type="dxa"/>
            <w:vAlign w:val="center"/>
          </w:tcPr>
          <w:p w14:paraId="159305AB" w14:textId="77777777" w:rsidR="008D1C10" w:rsidRPr="00D00103" w:rsidRDefault="008D1C10" w:rsidP="008D1C10">
            <w:pPr>
              <w:jc w:val="center"/>
            </w:pPr>
            <w:r w:rsidRPr="00D00103">
              <w:rPr>
                <w:bCs/>
              </w:rPr>
              <w:t>-</w:t>
            </w:r>
          </w:p>
        </w:tc>
        <w:tc>
          <w:tcPr>
            <w:tcW w:w="1105" w:type="dxa"/>
            <w:vAlign w:val="center"/>
          </w:tcPr>
          <w:p w14:paraId="444D239F" w14:textId="77777777" w:rsidR="008D1C10" w:rsidRPr="00D00103" w:rsidRDefault="008D1C10" w:rsidP="008D1C10">
            <w:pPr>
              <w:jc w:val="center"/>
            </w:pPr>
            <w:r w:rsidRPr="00D00103">
              <w:rPr>
                <w:bCs/>
              </w:rPr>
              <w:t>-</w:t>
            </w:r>
          </w:p>
        </w:tc>
      </w:tr>
      <w:tr w:rsidR="008D1C10" w:rsidRPr="00D00103" w14:paraId="0A0B54AB" w14:textId="77777777" w:rsidTr="008D1C10">
        <w:trPr>
          <w:trHeight w:val="70"/>
        </w:trPr>
        <w:tc>
          <w:tcPr>
            <w:tcW w:w="822" w:type="dxa"/>
            <w:vAlign w:val="center"/>
          </w:tcPr>
          <w:p w14:paraId="1BFEDD6D" w14:textId="77777777" w:rsidR="008D1C10" w:rsidRPr="00D00103" w:rsidRDefault="008D1C10" w:rsidP="008D1C10">
            <w:pPr>
              <w:jc w:val="center"/>
              <w:rPr>
                <w:bCs/>
                <w:sz w:val="28"/>
                <w:szCs w:val="28"/>
              </w:rPr>
            </w:pPr>
            <w:r w:rsidRPr="00D00103">
              <w:rPr>
                <w:bCs/>
                <w:sz w:val="28"/>
                <w:szCs w:val="28"/>
              </w:rPr>
              <w:lastRenderedPageBreak/>
              <w:t>1</w:t>
            </w:r>
          </w:p>
        </w:tc>
        <w:tc>
          <w:tcPr>
            <w:tcW w:w="3375" w:type="dxa"/>
            <w:vAlign w:val="center"/>
          </w:tcPr>
          <w:p w14:paraId="1B8167F4" w14:textId="77777777" w:rsidR="008D1C10" w:rsidRPr="00D00103" w:rsidRDefault="008D1C10" w:rsidP="008D1C10">
            <w:pPr>
              <w:jc w:val="center"/>
              <w:rPr>
                <w:sz w:val="22"/>
                <w:szCs w:val="22"/>
              </w:rPr>
            </w:pPr>
            <w:r w:rsidRPr="00D00103">
              <w:rPr>
                <w:sz w:val="22"/>
                <w:szCs w:val="22"/>
              </w:rPr>
              <w:t>2</w:t>
            </w:r>
          </w:p>
        </w:tc>
        <w:tc>
          <w:tcPr>
            <w:tcW w:w="993" w:type="dxa"/>
            <w:vAlign w:val="center"/>
          </w:tcPr>
          <w:p w14:paraId="4E7DCECF" w14:textId="77777777" w:rsidR="008D1C10" w:rsidRPr="00D00103" w:rsidRDefault="008D1C10" w:rsidP="008D1C10">
            <w:pPr>
              <w:jc w:val="center"/>
              <w:rPr>
                <w:bCs/>
              </w:rPr>
            </w:pPr>
            <w:r w:rsidRPr="00D00103">
              <w:rPr>
                <w:bCs/>
              </w:rPr>
              <w:t>3</w:t>
            </w:r>
          </w:p>
        </w:tc>
        <w:tc>
          <w:tcPr>
            <w:tcW w:w="1701" w:type="dxa"/>
            <w:vAlign w:val="center"/>
          </w:tcPr>
          <w:p w14:paraId="4B73CCDD" w14:textId="77777777" w:rsidR="008D1C10" w:rsidRPr="00D00103" w:rsidRDefault="008D1C10" w:rsidP="008D1C10">
            <w:pPr>
              <w:jc w:val="center"/>
              <w:rPr>
                <w:bCs/>
              </w:rPr>
            </w:pPr>
            <w:r w:rsidRPr="00D00103">
              <w:rPr>
                <w:bCs/>
              </w:rPr>
              <w:t>4</w:t>
            </w:r>
          </w:p>
        </w:tc>
        <w:tc>
          <w:tcPr>
            <w:tcW w:w="992" w:type="dxa"/>
            <w:vAlign w:val="center"/>
          </w:tcPr>
          <w:p w14:paraId="3487292E" w14:textId="77777777" w:rsidR="008D1C10" w:rsidRPr="00D00103" w:rsidRDefault="008D1C10" w:rsidP="008D1C10">
            <w:pPr>
              <w:jc w:val="center"/>
              <w:rPr>
                <w:bCs/>
              </w:rPr>
            </w:pPr>
            <w:r w:rsidRPr="00D00103">
              <w:rPr>
                <w:bCs/>
              </w:rPr>
              <w:t>5</w:t>
            </w:r>
          </w:p>
        </w:tc>
        <w:tc>
          <w:tcPr>
            <w:tcW w:w="1134" w:type="dxa"/>
            <w:vAlign w:val="center"/>
          </w:tcPr>
          <w:p w14:paraId="40439CF5" w14:textId="77777777" w:rsidR="008D1C10" w:rsidRPr="00D00103" w:rsidRDefault="008D1C10" w:rsidP="008D1C10">
            <w:pPr>
              <w:jc w:val="center"/>
              <w:rPr>
                <w:bCs/>
              </w:rPr>
            </w:pPr>
            <w:r w:rsidRPr="00D00103">
              <w:rPr>
                <w:bCs/>
              </w:rPr>
              <w:t>6</w:t>
            </w:r>
          </w:p>
        </w:tc>
        <w:tc>
          <w:tcPr>
            <w:tcW w:w="1134" w:type="dxa"/>
            <w:vAlign w:val="center"/>
          </w:tcPr>
          <w:p w14:paraId="7CE93546" w14:textId="77777777" w:rsidR="008D1C10" w:rsidRPr="00D00103" w:rsidRDefault="008D1C10" w:rsidP="008D1C10">
            <w:pPr>
              <w:jc w:val="center"/>
              <w:rPr>
                <w:bCs/>
              </w:rPr>
            </w:pPr>
            <w:r w:rsidRPr="00D00103">
              <w:rPr>
                <w:bCs/>
              </w:rPr>
              <w:t>7</w:t>
            </w:r>
          </w:p>
        </w:tc>
        <w:tc>
          <w:tcPr>
            <w:tcW w:w="1105" w:type="dxa"/>
            <w:vAlign w:val="center"/>
          </w:tcPr>
          <w:p w14:paraId="19ADA935" w14:textId="77777777" w:rsidR="008D1C10" w:rsidRPr="00D00103" w:rsidRDefault="008D1C10" w:rsidP="008D1C10">
            <w:pPr>
              <w:jc w:val="center"/>
              <w:rPr>
                <w:bCs/>
              </w:rPr>
            </w:pPr>
            <w:r w:rsidRPr="00D00103">
              <w:rPr>
                <w:bCs/>
              </w:rPr>
              <w:t>8</w:t>
            </w:r>
          </w:p>
        </w:tc>
        <w:tc>
          <w:tcPr>
            <w:tcW w:w="1105" w:type="dxa"/>
            <w:vAlign w:val="center"/>
          </w:tcPr>
          <w:p w14:paraId="36410396" w14:textId="77777777" w:rsidR="008D1C10" w:rsidRPr="00D00103" w:rsidRDefault="008D1C10" w:rsidP="008D1C10">
            <w:pPr>
              <w:jc w:val="center"/>
              <w:rPr>
                <w:bCs/>
              </w:rPr>
            </w:pPr>
            <w:r w:rsidRPr="00D00103">
              <w:rPr>
                <w:bCs/>
              </w:rPr>
              <w:t>9</w:t>
            </w:r>
          </w:p>
        </w:tc>
        <w:tc>
          <w:tcPr>
            <w:tcW w:w="1105" w:type="dxa"/>
            <w:vAlign w:val="center"/>
          </w:tcPr>
          <w:p w14:paraId="77336735" w14:textId="77777777" w:rsidR="008D1C10" w:rsidRPr="00D00103" w:rsidRDefault="008D1C10" w:rsidP="008D1C10">
            <w:pPr>
              <w:jc w:val="center"/>
              <w:rPr>
                <w:bCs/>
              </w:rPr>
            </w:pPr>
            <w:r w:rsidRPr="00D00103">
              <w:rPr>
                <w:bCs/>
              </w:rPr>
              <w:t>10</w:t>
            </w:r>
          </w:p>
        </w:tc>
      </w:tr>
      <w:tr w:rsidR="008D1C10" w:rsidRPr="00D00103" w14:paraId="13B560FB" w14:textId="77777777" w:rsidTr="008D1C10">
        <w:trPr>
          <w:trHeight w:val="385"/>
        </w:trPr>
        <w:tc>
          <w:tcPr>
            <w:tcW w:w="13466" w:type="dxa"/>
            <w:gridSpan w:val="10"/>
            <w:vAlign w:val="center"/>
          </w:tcPr>
          <w:p w14:paraId="6FBBD3B3" w14:textId="77777777" w:rsidR="008D1C10" w:rsidRPr="00D00103" w:rsidRDefault="008D1C10" w:rsidP="00D01566">
            <w:pPr>
              <w:pStyle w:val="aa"/>
              <w:numPr>
                <w:ilvl w:val="0"/>
                <w:numId w:val="9"/>
              </w:numPr>
              <w:jc w:val="center"/>
              <w:rPr>
                <w:bCs/>
                <w:sz w:val="28"/>
                <w:szCs w:val="28"/>
              </w:rPr>
            </w:pPr>
            <w:r w:rsidRPr="00D00103">
              <w:rPr>
                <w:bCs/>
                <w:sz w:val="28"/>
                <w:szCs w:val="28"/>
              </w:rPr>
              <w:t>Показатели качества очистки сточных вод</w:t>
            </w:r>
          </w:p>
        </w:tc>
      </w:tr>
      <w:tr w:rsidR="008D1C10" w:rsidRPr="00D00103" w14:paraId="51F441E5" w14:textId="77777777" w:rsidTr="008D1C10">
        <w:trPr>
          <w:trHeight w:val="722"/>
        </w:trPr>
        <w:tc>
          <w:tcPr>
            <w:tcW w:w="822" w:type="dxa"/>
            <w:vAlign w:val="center"/>
          </w:tcPr>
          <w:p w14:paraId="305646D7" w14:textId="77777777" w:rsidR="008D1C10" w:rsidRPr="00D00103" w:rsidRDefault="008D1C10" w:rsidP="008D1C10">
            <w:pPr>
              <w:jc w:val="center"/>
              <w:rPr>
                <w:bCs/>
                <w:sz w:val="28"/>
                <w:szCs w:val="28"/>
              </w:rPr>
            </w:pPr>
            <w:r w:rsidRPr="00D00103">
              <w:rPr>
                <w:bCs/>
                <w:sz w:val="28"/>
                <w:szCs w:val="28"/>
              </w:rPr>
              <w:t>3.1.</w:t>
            </w:r>
          </w:p>
        </w:tc>
        <w:tc>
          <w:tcPr>
            <w:tcW w:w="3375" w:type="dxa"/>
            <w:vAlign w:val="center"/>
          </w:tcPr>
          <w:p w14:paraId="78E86EC8" w14:textId="77777777" w:rsidR="008D1C10" w:rsidRPr="00D00103" w:rsidRDefault="008D1C10" w:rsidP="008D1C10">
            <w:pPr>
              <w:jc w:val="center"/>
              <w:rPr>
                <w:bCs/>
                <w:sz w:val="20"/>
                <w:szCs w:val="20"/>
              </w:rPr>
            </w:pPr>
            <w:r w:rsidRPr="00D00103">
              <w:rPr>
                <w:sz w:val="20"/>
                <w:szCs w:val="2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07EEF635" w14:textId="77777777" w:rsidR="008D1C10" w:rsidRPr="00D00103" w:rsidRDefault="008D1C10" w:rsidP="008D1C10">
            <w:pPr>
              <w:jc w:val="center"/>
              <w:rPr>
                <w:bCs/>
                <w:sz w:val="28"/>
                <w:szCs w:val="28"/>
              </w:rPr>
            </w:pPr>
            <w:r w:rsidRPr="00D00103">
              <w:rPr>
                <w:bCs/>
                <w:sz w:val="28"/>
                <w:szCs w:val="28"/>
              </w:rPr>
              <w:t>-</w:t>
            </w:r>
          </w:p>
        </w:tc>
        <w:tc>
          <w:tcPr>
            <w:tcW w:w="1701" w:type="dxa"/>
            <w:vAlign w:val="center"/>
          </w:tcPr>
          <w:p w14:paraId="7567F2FE" w14:textId="77777777" w:rsidR="008D1C10" w:rsidRPr="00D00103" w:rsidRDefault="008D1C10" w:rsidP="008D1C10">
            <w:pPr>
              <w:jc w:val="center"/>
              <w:rPr>
                <w:bCs/>
                <w:sz w:val="28"/>
                <w:szCs w:val="28"/>
              </w:rPr>
            </w:pPr>
            <w:r w:rsidRPr="00D00103">
              <w:rPr>
                <w:bCs/>
                <w:sz w:val="28"/>
                <w:szCs w:val="28"/>
              </w:rPr>
              <w:t>-</w:t>
            </w:r>
          </w:p>
        </w:tc>
        <w:tc>
          <w:tcPr>
            <w:tcW w:w="992" w:type="dxa"/>
            <w:vAlign w:val="center"/>
          </w:tcPr>
          <w:p w14:paraId="2FE1ECC4"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0944E3AA"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32DE96AC"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20471AE1"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62DEEDC5"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1D549C13" w14:textId="77777777" w:rsidR="008D1C10" w:rsidRPr="00D00103" w:rsidRDefault="008D1C10" w:rsidP="008D1C10">
            <w:pPr>
              <w:jc w:val="center"/>
              <w:rPr>
                <w:bCs/>
                <w:sz w:val="28"/>
                <w:szCs w:val="28"/>
              </w:rPr>
            </w:pPr>
            <w:r w:rsidRPr="00D00103">
              <w:rPr>
                <w:bCs/>
                <w:sz w:val="28"/>
                <w:szCs w:val="28"/>
              </w:rPr>
              <w:t>-</w:t>
            </w:r>
          </w:p>
        </w:tc>
      </w:tr>
      <w:tr w:rsidR="008D1C10" w:rsidRPr="00D00103" w14:paraId="1FD01389" w14:textId="77777777" w:rsidTr="008D1C10">
        <w:trPr>
          <w:trHeight w:val="842"/>
        </w:trPr>
        <w:tc>
          <w:tcPr>
            <w:tcW w:w="822" w:type="dxa"/>
            <w:vAlign w:val="center"/>
          </w:tcPr>
          <w:p w14:paraId="2290C27D" w14:textId="77777777" w:rsidR="008D1C10" w:rsidRPr="00D00103" w:rsidRDefault="008D1C10" w:rsidP="008D1C10">
            <w:pPr>
              <w:jc w:val="center"/>
              <w:rPr>
                <w:bCs/>
                <w:sz w:val="28"/>
                <w:szCs w:val="28"/>
              </w:rPr>
            </w:pPr>
            <w:r w:rsidRPr="00D00103">
              <w:rPr>
                <w:bCs/>
                <w:sz w:val="28"/>
                <w:szCs w:val="28"/>
              </w:rPr>
              <w:t>3.2.</w:t>
            </w:r>
          </w:p>
        </w:tc>
        <w:tc>
          <w:tcPr>
            <w:tcW w:w="3375" w:type="dxa"/>
            <w:vAlign w:val="center"/>
          </w:tcPr>
          <w:p w14:paraId="2681F626" w14:textId="77777777" w:rsidR="008D1C10" w:rsidRPr="00D00103" w:rsidRDefault="008D1C10" w:rsidP="008D1C10">
            <w:pPr>
              <w:jc w:val="center"/>
              <w:rPr>
                <w:bCs/>
                <w:sz w:val="20"/>
                <w:szCs w:val="20"/>
              </w:rPr>
            </w:pPr>
            <w:r w:rsidRPr="00D00103">
              <w:rPr>
                <w:sz w:val="20"/>
                <w:szCs w:val="2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62CCE73F" w14:textId="77777777" w:rsidR="008D1C10" w:rsidRPr="00D00103" w:rsidRDefault="008D1C10" w:rsidP="008D1C10">
            <w:pPr>
              <w:jc w:val="center"/>
              <w:rPr>
                <w:bCs/>
                <w:sz w:val="28"/>
                <w:szCs w:val="28"/>
              </w:rPr>
            </w:pPr>
            <w:r w:rsidRPr="00D00103">
              <w:rPr>
                <w:bCs/>
                <w:sz w:val="28"/>
                <w:szCs w:val="28"/>
              </w:rPr>
              <w:t>-</w:t>
            </w:r>
          </w:p>
        </w:tc>
        <w:tc>
          <w:tcPr>
            <w:tcW w:w="1701" w:type="dxa"/>
            <w:vAlign w:val="center"/>
          </w:tcPr>
          <w:p w14:paraId="69D034C0" w14:textId="77777777" w:rsidR="008D1C10" w:rsidRPr="00D00103" w:rsidRDefault="008D1C10" w:rsidP="008D1C10">
            <w:pPr>
              <w:jc w:val="center"/>
              <w:rPr>
                <w:bCs/>
                <w:sz w:val="28"/>
                <w:szCs w:val="28"/>
              </w:rPr>
            </w:pPr>
            <w:r w:rsidRPr="00D00103">
              <w:rPr>
                <w:bCs/>
                <w:sz w:val="28"/>
                <w:szCs w:val="28"/>
              </w:rPr>
              <w:t>-</w:t>
            </w:r>
          </w:p>
        </w:tc>
        <w:tc>
          <w:tcPr>
            <w:tcW w:w="992" w:type="dxa"/>
            <w:vAlign w:val="center"/>
          </w:tcPr>
          <w:p w14:paraId="738493EC"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402BAD56"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66A58598"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770311C0"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4BCCE46A"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0E63A57B" w14:textId="77777777" w:rsidR="008D1C10" w:rsidRPr="00D00103" w:rsidRDefault="008D1C10" w:rsidP="008D1C10">
            <w:pPr>
              <w:jc w:val="center"/>
              <w:rPr>
                <w:bCs/>
                <w:sz w:val="28"/>
                <w:szCs w:val="28"/>
              </w:rPr>
            </w:pPr>
            <w:r w:rsidRPr="00D00103">
              <w:rPr>
                <w:bCs/>
                <w:sz w:val="28"/>
                <w:szCs w:val="28"/>
              </w:rPr>
              <w:t>-</w:t>
            </w:r>
          </w:p>
        </w:tc>
      </w:tr>
      <w:tr w:rsidR="008D1C10" w:rsidRPr="00D00103" w14:paraId="0EDE989B" w14:textId="77777777" w:rsidTr="008D1C10">
        <w:trPr>
          <w:trHeight w:val="580"/>
        </w:trPr>
        <w:tc>
          <w:tcPr>
            <w:tcW w:w="822" w:type="dxa"/>
            <w:vAlign w:val="center"/>
          </w:tcPr>
          <w:p w14:paraId="0C8A3CEC" w14:textId="77777777" w:rsidR="008D1C10" w:rsidRPr="00D00103" w:rsidRDefault="008D1C10" w:rsidP="008D1C10">
            <w:pPr>
              <w:jc w:val="center"/>
              <w:rPr>
                <w:bCs/>
                <w:sz w:val="28"/>
                <w:szCs w:val="28"/>
              </w:rPr>
            </w:pPr>
            <w:r w:rsidRPr="00D00103">
              <w:rPr>
                <w:bCs/>
                <w:sz w:val="28"/>
                <w:szCs w:val="28"/>
              </w:rPr>
              <w:t>3.3.</w:t>
            </w:r>
          </w:p>
        </w:tc>
        <w:tc>
          <w:tcPr>
            <w:tcW w:w="3375" w:type="dxa"/>
            <w:vAlign w:val="center"/>
          </w:tcPr>
          <w:p w14:paraId="2E4FEE85" w14:textId="77777777" w:rsidR="008D1C10" w:rsidRPr="00D00103" w:rsidRDefault="008D1C10" w:rsidP="008D1C10">
            <w:pPr>
              <w:jc w:val="center"/>
              <w:rPr>
                <w:sz w:val="20"/>
                <w:szCs w:val="20"/>
              </w:rPr>
            </w:pPr>
            <w:r w:rsidRPr="00D00103">
              <w:rPr>
                <w:sz w:val="20"/>
                <w:szCs w:val="2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4B7E346A" w14:textId="77777777" w:rsidR="008D1C10" w:rsidRPr="00D00103" w:rsidRDefault="008D1C10" w:rsidP="008D1C10">
            <w:pPr>
              <w:jc w:val="center"/>
              <w:rPr>
                <w:bCs/>
                <w:sz w:val="28"/>
                <w:szCs w:val="28"/>
              </w:rPr>
            </w:pPr>
            <w:r w:rsidRPr="00D00103">
              <w:rPr>
                <w:bCs/>
                <w:sz w:val="28"/>
                <w:szCs w:val="28"/>
              </w:rPr>
              <w:t>-</w:t>
            </w:r>
          </w:p>
        </w:tc>
        <w:tc>
          <w:tcPr>
            <w:tcW w:w="1701" w:type="dxa"/>
            <w:vAlign w:val="center"/>
          </w:tcPr>
          <w:p w14:paraId="43ADA704" w14:textId="77777777" w:rsidR="008D1C10" w:rsidRPr="00D00103" w:rsidRDefault="008D1C10" w:rsidP="008D1C10">
            <w:pPr>
              <w:jc w:val="center"/>
              <w:rPr>
                <w:bCs/>
                <w:sz w:val="28"/>
                <w:szCs w:val="28"/>
              </w:rPr>
            </w:pPr>
            <w:r w:rsidRPr="00D00103">
              <w:rPr>
                <w:bCs/>
                <w:sz w:val="28"/>
                <w:szCs w:val="28"/>
              </w:rPr>
              <w:t>-</w:t>
            </w:r>
          </w:p>
        </w:tc>
        <w:tc>
          <w:tcPr>
            <w:tcW w:w="992" w:type="dxa"/>
            <w:vAlign w:val="center"/>
          </w:tcPr>
          <w:p w14:paraId="77ED1C7E"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5E6AF805"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48B9C789"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1A28A5F1"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2472D9DB"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651C6F16" w14:textId="77777777" w:rsidR="008D1C10" w:rsidRPr="00D00103" w:rsidRDefault="008D1C10" w:rsidP="008D1C10">
            <w:pPr>
              <w:jc w:val="center"/>
              <w:rPr>
                <w:bCs/>
                <w:sz w:val="28"/>
                <w:szCs w:val="28"/>
              </w:rPr>
            </w:pPr>
            <w:r w:rsidRPr="00D00103">
              <w:rPr>
                <w:bCs/>
                <w:sz w:val="28"/>
                <w:szCs w:val="28"/>
              </w:rPr>
              <w:t>-</w:t>
            </w:r>
          </w:p>
        </w:tc>
      </w:tr>
      <w:tr w:rsidR="00D00103" w:rsidRPr="00D00103" w14:paraId="36410EC1" w14:textId="77777777" w:rsidTr="00071D8F">
        <w:trPr>
          <w:trHeight w:val="683"/>
        </w:trPr>
        <w:tc>
          <w:tcPr>
            <w:tcW w:w="13466" w:type="dxa"/>
            <w:gridSpan w:val="10"/>
            <w:vAlign w:val="center"/>
          </w:tcPr>
          <w:p w14:paraId="0C911E38" w14:textId="77777777" w:rsidR="008D1C10" w:rsidRPr="00D00103" w:rsidRDefault="008D1C10" w:rsidP="00D01566">
            <w:pPr>
              <w:pStyle w:val="aa"/>
              <w:numPr>
                <w:ilvl w:val="0"/>
                <w:numId w:val="9"/>
              </w:numPr>
              <w:jc w:val="center"/>
              <w:rPr>
                <w:bCs/>
                <w:sz w:val="20"/>
                <w:szCs w:val="20"/>
              </w:rPr>
            </w:pPr>
            <w:r w:rsidRPr="00D00103">
              <w:rPr>
                <w:bCs/>
                <w:sz w:val="20"/>
                <w:szCs w:val="20"/>
              </w:rPr>
              <w:t>Показатели энергетической эффективности использования ресурсов, в том числе уровень потерь воды</w:t>
            </w:r>
          </w:p>
        </w:tc>
      </w:tr>
      <w:tr w:rsidR="00D00103" w:rsidRPr="00D00103" w14:paraId="21330E9B" w14:textId="77777777" w:rsidTr="00071D8F">
        <w:trPr>
          <w:trHeight w:val="834"/>
        </w:trPr>
        <w:tc>
          <w:tcPr>
            <w:tcW w:w="822" w:type="dxa"/>
            <w:vAlign w:val="center"/>
          </w:tcPr>
          <w:p w14:paraId="78DFD5BB" w14:textId="77777777" w:rsidR="008D1C10" w:rsidRPr="00D00103" w:rsidRDefault="008D1C10" w:rsidP="008D1C10">
            <w:pPr>
              <w:ind w:right="-136"/>
              <w:jc w:val="center"/>
              <w:rPr>
                <w:bCs/>
                <w:sz w:val="20"/>
                <w:szCs w:val="20"/>
              </w:rPr>
            </w:pPr>
            <w:r w:rsidRPr="00D00103">
              <w:rPr>
                <w:bCs/>
                <w:sz w:val="20"/>
                <w:szCs w:val="20"/>
              </w:rPr>
              <w:t>4.1.</w:t>
            </w:r>
          </w:p>
        </w:tc>
        <w:tc>
          <w:tcPr>
            <w:tcW w:w="12644" w:type="dxa"/>
            <w:gridSpan w:val="9"/>
            <w:vAlign w:val="center"/>
          </w:tcPr>
          <w:p w14:paraId="3E175C0C" w14:textId="77777777" w:rsidR="008D1C10" w:rsidRPr="00D00103" w:rsidRDefault="008D1C10" w:rsidP="008D1C10">
            <w:pPr>
              <w:jc w:val="center"/>
              <w:rPr>
                <w:bCs/>
                <w:sz w:val="20"/>
                <w:szCs w:val="20"/>
              </w:rPr>
            </w:pPr>
            <w:r w:rsidRPr="00D00103">
              <w:rPr>
                <w:sz w:val="20"/>
                <w:szCs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r>
      <w:tr w:rsidR="008D1C10" w:rsidRPr="00D00103" w14:paraId="7323938E" w14:textId="77777777" w:rsidTr="008D1C10">
        <w:trPr>
          <w:trHeight w:val="986"/>
        </w:trPr>
        <w:tc>
          <w:tcPr>
            <w:tcW w:w="822" w:type="dxa"/>
            <w:vAlign w:val="center"/>
          </w:tcPr>
          <w:p w14:paraId="3EC40668" w14:textId="77777777" w:rsidR="008D1C10" w:rsidRPr="00D00103" w:rsidRDefault="008D1C10" w:rsidP="008D1C10">
            <w:pPr>
              <w:ind w:right="-136" w:hanging="108"/>
              <w:jc w:val="center"/>
              <w:rPr>
                <w:bCs/>
                <w:sz w:val="28"/>
                <w:szCs w:val="28"/>
              </w:rPr>
            </w:pPr>
            <w:r w:rsidRPr="00D00103">
              <w:rPr>
                <w:bCs/>
                <w:sz w:val="28"/>
                <w:szCs w:val="28"/>
              </w:rPr>
              <w:t>4.1.1.</w:t>
            </w:r>
          </w:p>
        </w:tc>
        <w:tc>
          <w:tcPr>
            <w:tcW w:w="3375" w:type="dxa"/>
            <w:vAlign w:val="center"/>
          </w:tcPr>
          <w:p w14:paraId="0136A32B" w14:textId="77777777" w:rsidR="008D1C10" w:rsidRPr="00D00103" w:rsidRDefault="008D1C10" w:rsidP="008D1C10">
            <w:pPr>
              <w:jc w:val="center"/>
              <w:rPr>
                <w:sz w:val="22"/>
                <w:szCs w:val="22"/>
              </w:rPr>
            </w:pPr>
            <w:r w:rsidRPr="00D00103">
              <w:rPr>
                <w:sz w:val="22"/>
                <w:szCs w:val="22"/>
              </w:rPr>
              <w:t xml:space="preserve">Для потребителей </w:t>
            </w:r>
          </w:p>
          <w:p w14:paraId="281E64DD" w14:textId="77777777" w:rsidR="008D1C10" w:rsidRPr="00D00103" w:rsidRDefault="008D1C10" w:rsidP="008D1C10">
            <w:pPr>
              <w:jc w:val="center"/>
              <w:rPr>
                <w:sz w:val="22"/>
                <w:szCs w:val="22"/>
              </w:rPr>
            </w:pPr>
            <w:r w:rsidRPr="00D00103">
              <w:rPr>
                <w:sz w:val="22"/>
                <w:szCs w:val="22"/>
              </w:rPr>
              <w:t xml:space="preserve">пгт. Крапивинский, </w:t>
            </w:r>
          </w:p>
          <w:p w14:paraId="31104DA0" w14:textId="77777777" w:rsidR="008D1C10" w:rsidRPr="00D00103" w:rsidRDefault="008D1C10" w:rsidP="008D1C10">
            <w:pPr>
              <w:jc w:val="center"/>
              <w:rPr>
                <w:bCs/>
                <w:sz w:val="28"/>
                <w:szCs w:val="28"/>
              </w:rPr>
            </w:pPr>
            <w:r w:rsidRPr="00D00103">
              <w:rPr>
                <w:sz w:val="22"/>
                <w:szCs w:val="22"/>
              </w:rPr>
              <w:t>пгт. Зеленогорский, с. Борисово</w:t>
            </w:r>
          </w:p>
        </w:tc>
        <w:tc>
          <w:tcPr>
            <w:tcW w:w="993" w:type="dxa"/>
            <w:vAlign w:val="center"/>
          </w:tcPr>
          <w:p w14:paraId="597EC236" w14:textId="77777777" w:rsidR="008D1C10" w:rsidRPr="00D00103" w:rsidRDefault="008D1C10" w:rsidP="008D1C10">
            <w:pPr>
              <w:jc w:val="center"/>
              <w:rPr>
                <w:bCs/>
              </w:rPr>
            </w:pPr>
            <w:r w:rsidRPr="00D00103">
              <w:rPr>
                <w:bCs/>
              </w:rPr>
              <w:t>8,06</w:t>
            </w:r>
          </w:p>
        </w:tc>
        <w:tc>
          <w:tcPr>
            <w:tcW w:w="1701" w:type="dxa"/>
            <w:vAlign w:val="center"/>
          </w:tcPr>
          <w:p w14:paraId="6EED73F5" w14:textId="77777777" w:rsidR="008D1C10" w:rsidRPr="00D00103" w:rsidRDefault="008D1C10" w:rsidP="008D1C10">
            <w:pPr>
              <w:jc w:val="center"/>
              <w:rPr>
                <w:bCs/>
              </w:rPr>
            </w:pPr>
            <w:r w:rsidRPr="00D00103">
              <w:rPr>
                <w:bCs/>
              </w:rPr>
              <w:t>3,70</w:t>
            </w:r>
          </w:p>
        </w:tc>
        <w:tc>
          <w:tcPr>
            <w:tcW w:w="992" w:type="dxa"/>
            <w:vAlign w:val="center"/>
          </w:tcPr>
          <w:p w14:paraId="26867A89" w14:textId="77777777" w:rsidR="008D1C10" w:rsidRPr="00D00103" w:rsidRDefault="008D1C10" w:rsidP="008D1C10">
            <w:pPr>
              <w:jc w:val="center"/>
            </w:pPr>
            <w:r w:rsidRPr="00D00103">
              <w:t>3,70</w:t>
            </w:r>
          </w:p>
        </w:tc>
        <w:tc>
          <w:tcPr>
            <w:tcW w:w="1134" w:type="dxa"/>
            <w:vAlign w:val="center"/>
          </w:tcPr>
          <w:p w14:paraId="1017AF6A" w14:textId="77777777" w:rsidR="008D1C10" w:rsidRPr="00D00103" w:rsidRDefault="008D1C10" w:rsidP="008D1C10">
            <w:pPr>
              <w:jc w:val="center"/>
            </w:pPr>
            <w:r w:rsidRPr="00D00103">
              <w:t>3,70</w:t>
            </w:r>
          </w:p>
        </w:tc>
        <w:tc>
          <w:tcPr>
            <w:tcW w:w="1134" w:type="dxa"/>
            <w:vAlign w:val="center"/>
          </w:tcPr>
          <w:p w14:paraId="77B14095" w14:textId="77777777" w:rsidR="008D1C10" w:rsidRPr="00D00103" w:rsidRDefault="008D1C10" w:rsidP="008D1C10">
            <w:pPr>
              <w:jc w:val="center"/>
            </w:pPr>
            <w:r w:rsidRPr="00D00103">
              <w:t>3,70</w:t>
            </w:r>
          </w:p>
        </w:tc>
        <w:tc>
          <w:tcPr>
            <w:tcW w:w="1105" w:type="dxa"/>
            <w:vAlign w:val="center"/>
          </w:tcPr>
          <w:p w14:paraId="6607947B" w14:textId="77777777" w:rsidR="008D1C10" w:rsidRPr="00D00103" w:rsidRDefault="008D1C10" w:rsidP="008D1C10">
            <w:pPr>
              <w:jc w:val="center"/>
            </w:pPr>
            <w:r w:rsidRPr="00D00103">
              <w:t>3,70</w:t>
            </w:r>
          </w:p>
        </w:tc>
        <w:tc>
          <w:tcPr>
            <w:tcW w:w="1105" w:type="dxa"/>
            <w:vAlign w:val="center"/>
          </w:tcPr>
          <w:p w14:paraId="4BD8125E" w14:textId="77777777" w:rsidR="008D1C10" w:rsidRPr="00D00103" w:rsidRDefault="008D1C10" w:rsidP="008D1C10">
            <w:pPr>
              <w:jc w:val="center"/>
            </w:pPr>
            <w:r w:rsidRPr="00D00103">
              <w:t>3,70</w:t>
            </w:r>
          </w:p>
        </w:tc>
        <w:tc>
          <w:tcPr>
            <w:tcW w:w="1105" w:type="dxa"/>
            <w:vAlign w:val="center"/>
          </w:tcPr>
          <w:p w14:paraId="3B457844" w14:textId="77777777" w:rsidR="008D1C10" w:rsidRPr="00D00103" w:rsidRDefault="008D1C10" w:rsidP="008D1C10">
            <w:pPr>
              <w:jc w:val="center"/>
            </w:pPr>
            <w:r w:rsidRPr="00D00103">
              <w:t>3,70</w:t>
            </w:r>
          </w:p>
        </w:tc>
      </w:tr>
      <w:tr w:rsidR="008D1C10" w:rsidRPr="00D00103" w14:paraId="3665A46B" w14:textId="77777777" w:rsidTr="008D1C10">
        <w:trPr>
          <w:trHeight w:val="296"/>
        </w:trPr>
        <w:tc>
          <w:tcPr>
            <w:tcW w:w="822" w:type="dxa"/>
            <w:vAlign w:val="center"/>
          </w:tcPr>
          <w:p w14:paraId="36E09A09" w14:textId="77777777" w:rsidR="008D1C10" w:rsidRPr="00D00103" w:rsidRDefault="008D1C10" w:rsidP="008D1C10">
            <w:pPr>
              <w:jc w:val="center"/>
              <w:rPr>
                <w:bCs/>
                <w:sz w:val="28"/>
                <w:szCs w:val="28"/>
              </w:rPr>
            </w:pPr>
            <w:r w:rsidRPr="00D00103">
              <w:rPr>
                <w:bCs/>
                <w:sz w:val="28"/>
                <w:szCs w:val="28"/>
              </w:rPr>
              <w:lastRenderedPageBreak/>
              <w:t>1</w:t>
            </w:r>
          </w:p>
        </w:tc>
        <w:tc>
          <w:tcPr>
            <w:tcW w:w="3375" w:type="dxa"/>
            <w:vAlign w:val="center"/>
          </w:tcPr>
          <w:p w14:paraId="61821107" w14:textId="77777777" w:rsidR="008D1C10" w:rsidRPr="00D00103" w:rsidRDefault="008D1C10" w:rsidP="008D1C10">
            <w:pPr>
              <w:jc w:val="center"/>
              <w:rPr>
                <w:sz w:val="22"/>
                <w:szCs w:val="22"/>
              </w:rPr>
            </w:pPr>
            <w:r w:rsidRPr="00D00103">
              <w:rPr>
                <w:sz w:val="22"/>
                <w:szCs w:val="22"/>
              </w:rPr>
              <w:t>2</w:t>
            </w:r>
          </w:p>
        </w:tc>
        <w:tc>
          <w:tcPr>
            <w:tcW w:w="993" w:type="dxa"/>
            <w:vAlign w:val="center"/>
          </w:tcPr>
          <w:p w14:paraId="55D41781" w14:textId="77777777" w:rsidR="008D1C10" w:rsidRPr="00D00103" w:rsidRDefault="008D1C10" w:rsidP="008D1C10">
            <w:pPr>
              <w:jc w:val="center"/>
              <w:rPr>
                <w:bCs/>
              </w:rPr>
            </w:pPr>
            <w:r w:rsidRPr="00D00103">
              <w:rPr>
                <w:bCs/>
              </w:rPr>
              <w:t>3</w:t>
            </w:r>
          </w:p>
        </w:tc>
        <w:tc>
          <w:tcPr>
            <w:tcW w:w="1701" w:type="dxa"/>
            <w:vAlign w:val="center"/>
          </w:tcPr>
          <w:p w14:paraId="44968129" w14:textId="77777777" w:rsidR="008D1C10" w:rsidRPr="00D00103" w:rsidRDefault="008D1C10" w:rsidP="008D1C10">
            <w:pPr>
              <w:jc w:val="center"/>
              <w:rPr>
                <w:bCs/>
              </w:rPr>
            </w:pPr>
            <w:r w:rsidRPr="00D00103">
              <w:rPr>
                <w:bCs/>
              </w:rPr>
              <w:t>4</w:t>
            </w:r>
          </w:p>
        </w:tc>
        <w:tc>
          <w:tcPr>
            <w:tcW w:w="992" w:type="dxa"/>
            <w:vAlign w:val="center"/>
          </w:tcPr>
          <w:p w14:paraId="5CE5DECE" w14:textId="77777777" w:rsidR="008D1C10" w:rsidRPr="00D00103" w:rsidRDefault="008D1C10" w:rsidP="008D1C10">
            <w:pPr>
              <w:jc w:val="center"/>
              <w:rPr>
                <w:bCs/>
              </w:rPr>
            </w:pPr>
            <w:r w:rsidRPr="00D00103">
              <w:rPr>
                <w:bCs/>
              </w:rPr>
              <w:t>5</w:t>
            </w:r>
          </w:p>
        </w:tc>
        <w:tc>
          <w:tcPr>
            <w:tcW w:w="1134" w:type="dxa"/>
            <w:vAlign w:val="center"/>
          </w:tcPr>
          <w:p w14:paraId="79A167AA" w14:textId="77777777" w:rsidR="008D1C10" w:rsidRPr="00D00103" w:rsidRDefault="008D1C10" w:rsidP="008D1C10">
            <w:pPr>
              <w:jc w:val="center"/>
              <w:rPr>
                <w:bCs/>
              </w:rPr>
            </w:pPr>
            <w:r w:rsidRPr="00D00103">
              <w:rPr>
                <w:bCs/>
              </w:rPr>
              <w:t>6</w:t>
            </w:r>
          </w:p>
        </w:tc>
        <w:tc>
          <w:tcPr>
            <w:tcW w:w="1134" w:type="dxa"/>
            <w:vAlign w:val="center"/>
          </w:tcPr>
          <w:p w14:paraId="4012D500" w14:textId="77777777" w:rsidR="008D1C10" w:rsidRPr="00D00103" w:rsidRDefault="008D1C10" w:rsidP="008D1C10">
            <w:pPr>
              <w:jc w:val="center"/>
              <w:rPr>
                <w:bCs/>
              </w:rPr>
            </w:pPr>
            <w:r w:rsidRPr="00D00103">
              <w:rPr>
                <w:bCs/>
              </w:rPr>
              <w:t>7</w:t>
            </w:r>
          </w:p>
        </w:tc>
        <w:tc>
          <w:tcPr>
            <w:tcW w:w="1105" w:type="dxa"/>
            <w:vAlign w:val="center"/>
          </w:tcPr>
          <w:p w14:paraId="2D823EBD" w14:textId="77777777" w:rsidR="008D1C10" w:rsidRPr="00D00103" w:rsidRDefault="008D1C10" w:rsidP="008D1C10">
            <w:pPr>
              <w:jc w:val="center"/>
              <w:rPr>
                <w:bCs/>
              </w:rPr>
            </w:pPr>
            <w:r w:rsidRPr="00D00103">
              <w:rPr>
                <w:bCs/>
              </w:rPr>
              <w:t>8</w:t>
            </w:r>
          </w:p>
        </w:tc>
        <w:tc>
          <w:tcPr>
            <w:tcW w:w="1105" w:type="dxa"/>
            <w:vAlign w:val="center"/>
          </w:tcPr>
          <w:p w14:paraId="78AD950D" w14:textId="77777777" w:rsidR="008D1C10" w:rsidRPr="00D00103" w:rsidRDefault="008D1C10" w:rsidP="008D1C10">
            <w:pPr>
              <w:jc w:val="center"/>
              <w:rPr>
                <w:bCs/>
              </w:rPr>
            </w:pPr>
            <w:r w:rsidRPr="00D00103">
              <w:rPr>
                <w:bCs/>
              </w:rPr>
              <w:t>9</w:t>
            </w:r>
          </w:p>
        </w:tc>
        <w:tc>
          <w:tcPr>
            <w:tcW w:w="1105" w:type="dxa"/>
            <w:vAlign w:val="center"/>
          </w:tcPr>
          <w:p w14:paraId="363BFCFF" w14:textId="77777777" w:rsidR="008D1C10" w:rsidRPr="00D00103" w:rsidRDefault="008D1C10" w:rsidP="008D1C10">
            <w:pPr>
              <w:jc w:val="center"/>
              <w:rPr>
                <w:bCs/>
              </w:rPr>
            </w:pPr>
            <w:r w:rsidRPr="00D00103">
              <w:rPr>
                <w:bCs/>
              </w:rPr>
              <w:t>10</w:t>
            </w:r>
          </w:p>
        </w:tc>
      </w:tr>
      <w:tr w:rsidR="008D1C10" w:rsidRPr="00D00103" w14:paraId="3427FB23" w14:textId="77777777" w:rsidTr="008D1C10">
        <w:trPr>
          <w:trHeight w:val="296"/>
        </w:trPr>
        <w:tc>
          <w:tcPr>
            <w:tcW w:w="822" w:type="dxa"/>
            <w:vAlign w:val="center"/>
          </w:tcPr>
          <w:p w14:paraId="74617848" w14:textId="77777777" w:rsidR="008D1C10" w:rsidRPr="00D00103" w:rsidRDefault="008D1C10" w:rsidP="008D1C10">
            <w:pPr>
              <w:ind w:right="-136" w:hanging="108"/>
              <w:jc w:val="center"/>
              <w:rPr>
                <w:bCs/>
                <w:sz w:val="28"/>
                <w:szCs w:val="28"/>
              </w:rPr>
            </w:pPr>
            <w:r w:rsidRPr="00D00103">
              <w:rPr>
                <w:bCs/>
                <w:sz w:val="28"/>
                <w:szCs w:val="28"/>
              </w:rPr>
              <w:t>4.1.2.</w:t>
            </w:r>
          </w:p>
        </w:tc>
        <w:tc>
          <w:tcPr>
            <w:tcW w:w="3375" w:type="dxa"/>
            <w:vAlign w:val="center"/>
          </w:tcPr>
          <w:p w14:paraId="5A505312" w14:textId="77777777" w:rsidR="008D1C10" w:rsidRPr="00D00103" w:rsidRDefault="008D1C10" w:rsidP="008D1C10">
            <w:pPr>
              <w:jc w:val="center"/>
              <w:rPr>
                <w:sz w:val="22"/>
                <w:szCs w:val="22"/>
              </w:rPr>
            </w:pPr>
            <w:r w:rsidRPr="00D00103">
              <w:rPr>
                <w:sz w:val="22"/>
                <w:szCs w:val="22"/>
              </w:rPr>
              <w:t xml:space="preserve">Для потребителей Крапивинского муниципального округа, за исключением </w:t>
            </w:r>
          </w:p>
          <w:p w14:paraId="568FCF8D" w14:textId="77777777" w:rsidR="008D1C10" w:rsidRPr="00D00103" w:rsidRDefault="008D1C10" w:rsidP="008D1C10">
            <w:pPr>
              <w:jc w:val="center"/>
              <w:rPr>
                <w:sz w:val="22"/>
                <w:szCs w:val="22"/>
              </w:rPr>
            </w:pPr>
            <w:r w:rsidRPr="00D00103">
              <w:rPr>
                <w:sz w:val="22"/>
                <w:szCs w:val="22"/>
              </w:rPr>
              <w:t xml:space="preserve">пгт. Крапивинский, </w:t>
            </w:r>
          </w:p>
          <w:p w14:paraId="661A3148" w14:textId="77777777" w:rsidR="008D1C10" w:rsidRPr="00D00103" w:rsidRDefault="008D1C10" w:rsidP="008D1C10">
            <w:pPr>
              <w:jc w:val="center"/>
              <w:rPr>
                <w:sz w:val="22"/>
                <w:szCs w:val="22"/>
              </w:rPr>
            </w:pPr>
            <w:r w:rsidRPr="00D00103">
              <w:rPr>
                <w:sz w:val="22"/>
                <w:szCs w:val="22"/>
              </w:rPr>
              <w:t>пгт. Зеленогорский, с. Борисово.</w:t>
            </w:r>
          </w:p>
        </w:tc>
        <w:tc>
          <w:tcPr>
            <w:tcW w:w="993" w:type="dxa"/>
            <w:vAlign w:val="center"/>
          </w:tcPr>
          <w:p w14:paraId="15E187ED" w14:textId="77777777" w:rsidR="008D1C10" w:rsidRPr="00D00103" w:rsidRDefault="008D1C10" w:rsidP="008D1C10">
            <w:pPr>
              <w:jc w:val="center"/>
              <w:rPr>
                <w:bCs/>
              </w:rPr>
            </w:pPr>
            <w:r w:rsidRPr="00D00103">
              <w:rPr>
                <w:bCs/>
              </w:rPr>
              <w:t>6,23</w:t>
            </w:r>
          </w:p>
        </w:tc>
        <w:tc>
          <w:tcPr>
            <w:tcW w:w="1701" w:type="dxa"/>
            <w:vAlign w:val="center"/>
          </w:tcPr>
          <w:p w14:paraId="082850BD" w14:textId="77777777" w:rsidR="008D1C10" w:rsidRPr="00D00103" w:rsidRDefault="008D1C10" w:rsidP="008D1C10">
            <w:pPr>
              <w:jc w:val="center"/>
              <w:rPr>
                <w:bCs/>
              </w:rPr>
            </w:pPr>
            <w:r w:rsidRPr="00D00103">
              <w:rPr>
                <w:bCs/>
              </w:rPr>
              <w:t>7,23</w:t>
            </w:r>
          </w:p>
        </w:tc>
        <w:tc>
          <w:tcPr>
            <w:tcW w:w="992" w:type="dxa"/>
            <w:vAlign w:val="center"/>
          </w:tcPr>
          <w:p w14:paraId="0DAE1AA3" w14:textId="77777777" w:rsidR="008D1C10" w:rsidRPr="00D00103" w:rsidRDefault="008D1C10" w:rsidP="008D1C10">
            <w:pPr>
              <w:jc w:val="center"/>
              <w:rPr>
                <w:bCs/>
              </w:rPr>
            </w:pPr>
            <w:r w:rsidRPr="00D00103">
              <w:rPr>
                <w:bCs/>
              </w:rPr>
              <w:t>6,16</w:t>
            </w:r>
          </w:p>
        </w:tc>
        <w:tc>
          <w:tcPr>
            <w:tcW w:w="1134" w:type="dxa"/>
            <w:vAlign w:val="center"/>
          </w:tcPr>
          <w:p w14:paraId="6B4086A0" w14:textId="77777777" w:rsidR="008D1C10" w:rsidRPr="00D00103" w:rsidRDefault="008D1C10" w:rsidP="008D1C10">
            <w:pPr>
              <w:jc w:val="center"/>
              <w:rPr>
                <w:bCs/>
              </w:rPr>
            </w:pPr>
            <w:r w:rsidRPr="00D00103">
              <w:rPr>
                <w:bCs/>
              </w:rPr>
              <w:t>6,16</w:t>
            </w:r>
          </w:p>
        </w:tc>
        <w:tc>
          <w:tcPr>
            <w:tcW w:w="1134" w:type="dxa"/>
            <w:vAlign w:val="center"/>
          </w:tcPr>
          <w:p w14:paraId="257996CC" w14:textId="77777777" w:rsidR="008D1C10" w:rsidRPr="00D00103" w:rsidRDefault="008D1C10" w:rsidP="008D1C10">
            <w:pPr>
              <w:jc w:val="center"/>
              <w:rPr>
                <w:bCs/>
              </w:rPr>
            </w:pPr>
            <w:r w:rsidRPr="00D00103">
              <w:rPr>
                <w:bCs/>
              </w:rPr>
              <w:t>6,16</w:t>
            </w:r>
          </w:p>
        </w:tc>
        <w:tc>
          <w:tcPr>
            <w:tcW w:w="1105" w:type="dxa"/>
            <w:vAlign w:val="center"/>
          </w:tcPr>
          <w:p w14:paraId="449ACE86" w14:textId="77777777" w:rsidR="008D1C10" w:rsidRPr="00D00103" w:rsidRDefault="008D1C10" w:rsidP="008D1C10">
            <w:pPr>
              <w:jc w:val="center"/>
              <w:rPr>
                <w:bCs/>
              </w:rPr>
            </w:pPr>
            <w:r w:rsidRPr="00D00103">
              <w:rPr>
                <w:bCs/>
              </w:rPr>
              <w:t>6,16</w:t>
            </w:r>
          </w:p>
        </w:tc>
        <w:tc>
          <w:tcPr>
            <w:tcW w:w="1105" w:type="dxa"/>
            <w:vAlign w:val="center"/>
          </w:tcPr>
          <w:p w14:paraId="01F1D049" w14:textId="77777777" w:rsidR="008D1C10" w:rsidRPr="00D00103" w:rsidRDefault="008D1C10" w:rsidP="008D1C10">
            <w:pPr>
              <w:jc w:val="center"/>
              <w:rPr>
                <w:bCs/>
              </w:rPr>
            </w:pPr>
            <w:r w:rsidRPr="00D00103">
              <w:rPr>
                <w:bCs/>
              </w:rPr>
              <w:t>6,16</w:t>
            </w:r>
          </w:p>
        </w:tc>
        <w:tc>
          <w:tcPr>
            <w:tcW w:w="1105" w:type="dxa"/>
            <w:vAlign w:val="center"/>
          </w:tcPr>
          <w:p w14:paraId="34D03FAF" w14:textId="77777777" w:rsidR="008D1C10" w:rsidRPr="00D00103" w:rsidRDefault="008D1C10" w:rsidP="008D1C10">
            <w:pPr>
              <w:jc w:val="center"/>
              <w:rPr>
                <w:bCs/>
              </w:rPr>
            </w:pPr>
            <w:r w:rsidRPr="00D00103">
              <w:rPr>
                <w:bCs/>
              </w:rPr>
              <w:t>6,16</w:t>
            </w:r>
          </w:p>
        </w:tc>
      </w:tr>
      <w:tr w:rsidR="008D1C10" w:rsidRPr="00D00103" w14:paraId="330E94F4" w14:textId="77777777" w:rsidTr="008D1C10">
        <w:trPr>
          <w:trHeight w:val="956"/>
        </w:trPr>
        <w:tc>
          <w:tcPr>
            <w:tcW w:w="822" w:type="dxa"/>
            <w:vAlign w:val="center"/>
          </w:tcPr>
          <w:p w14:paraId="7CDA4108" w14:textId="77777777" w:rsidR="008D1C10" w:rsidRPr="00D00103" w:rsidRDefault="008D1C10" w:rsidP="008D1C10">
            <w:pPr>
              <w:jc w:val="center"/>
              <w:rPr>
                <w:bCs/>
                <w:sz w:val="28"/>
                <w:szCs w:val="28"/>
              </w:rPr>
            </w:pPr>
            <w:r w:rsidRPr="00D00103">
              <w:rPr>
                <w:bCs/>
                <w:sz w:val="28"/>
                <w:szCs w:val="28"/>
              </w:rPr>
              <w:t>4.2.</w:t>
            </w:r>
          </w:p>
        </w:tc>
        <w:tc>
          <w:tcPr>
            <w:tcW w:w="12644" w:type="dxa"/>
            <w:gridSpan w:val="9"/>
            <w:vAlign w:val="center"/>
          </w:tcPr>
          <w:p w14:paraId="5BFDCF82" w14:textId="77777777" w:rsidR="008D1C10" w:rsidRPr="00D00103" w:rsidRDefault="008D1C10" w:rsidP="008D1C10">
            <w:pPr>
              <w:jc w:val="center"/>
              <w:rPr>
                <w:bCs/>
                <w:sz w:val="28"/>
                <w:szCs w:val="28"/>
              </w:rPr>
            </w:pPr>
            <w:r w:rsidRPr="00D00103">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00103">
              <w:rPr>
                <w:sz w:val="22"/>
                <w:szCs w:val="22"/>
                <w:vertAlign w:val="superscript"/>
              </w:rPr>
              <w:t>3</w:t>
            </w:r>
            <w:r w:rsidRPr="00D00103">
              <w:rPr>
                <w:sz w:val="22"/>
                <w:szCs w:val="22"/>
              </w:rPr>
              <w:t xml:space="preserve">) – </w:t>
            </w:r>
            <w:r w:rsidRPr="00D00103">
              <w:rPr>
                <w:sz w:val="22"/>
                <w:szCs w:val="22"/>
                <w:u w:val="single"/>
              </w:rPr>
              <w:t>для организаций, оказывающих услуги по водоподготовке</w:t>
            </w:r>
          </w:p>
        </w:tc>
      </w:tr>
      <w:tr w:rsidR="008D1C10" w:rsidRPr="00D00103" w14:paraId="2BE47CD3" w14:textId="77777777" w:rsidTr="008D1C10">
        <w:tc>
          <w:tcPr>
            <w:tcW w:w="822" w:type="dxa"/>
            <w:vAlign w:val="center"/>
          </w:tcPr>
          <w:p w14:paraId="51752F9A" w14:textId="77777777" w:rsidR="008D1C10" w:rsidRPr="00D00103" w:rsidRDefault="008D1C10" w:rsidP="008D1C10">
            <w:pPr>
              <w:ind w:right="-136" w:hanging="108"/>
              <w:jc w:val="center"/>
              <w:rPr>
                <w:bCs/>
                <w:sz w:val="18"/>
                <w:szCs w:val="18"/>
              </w:rPr>
            </w:pPr>
            <w:r w:rsidRPr="00D00103">
              <w:rPr>
                <w:bCs/>
                <w:sz w:val="18"/>
                <w:szCs w:val="18"/>
              </w:rPr>
              <w:t>4.2.1.</w:t>
            </w:r>
          </w:p>
        </w:tc>
        <w:tc>
          <w:tcPr>
            <w:tcW w:w="3375" w:type="dxa"/>
            <w:vAlign w:val="center"/>
          </w:tcPr>
          <w:p w14:paraId="17B0146B" w14:textId="77777777" w:rsidR="008D1C10" w:rsidRPr="00D00103" w:rsidRDefault="008D1C10" w:rsidP="008D1C10">
            <w:pPr>
              <w:jc w:val="center"/>
              <w:rPr>
                <w:sz w:val="18"/>
                <w:szCs w:val="18"/>
              </w:rPr>
            </w:pPr>
            <w:r w:rsidRPr="00D00103">
              <w:rPr>
                <w:sz w:val="18"/>
                <w:szCs w:val="18"/>
              </w:rPr>
              <w:t xml:space="preserve">Для потребителей </w:t>
            </w:r>
          </w:p>
          <w:p w14:paraId="590C0ECF" w14:textId="77777777" w:rsidR="008D1C10" w:rsidRPr="00D00103" w:rsidRDefault="008D1C10" w:rsidP="008D1C10">
            <w:pPr>
              <w:jc w:val="center"/>
              <w:rPr>
                <w:sz w:val="18"/>
                <w:szCs w:val="18"/>
              </w:rPr>
            </w:pPr>
            <w:r w:rsidRPr="00D00103">
              <w:rPr>
                <w:sz w:val="18"/>
                <w:szCs w:val="18"/>
              </w:rPr>
              <w:t xml:space="preserve">пгт. Крапивинский, </w:t>
            </w:r>
          </w:p>
          <w:p w14:paraId="3EA0EF0B" w14:textId="77777777" w:rsidR="008D1C10" w:rsidRPr="00D00103" w:rsidRDefault="008D1C10" w:rsidP="008D1C10">
            <w:pPr>
              <w:jc w:val="center"/>
              <w:rPr>
                <w:bCs/>
                <w:sz w:val="18"/>
                <w:szCs w:val="18"/>
              </w:rPr>
            </w:pPr>
            <w:r w:rsidRPr="00D00103">
              <w:rPr>
                <w:sz w:val="18"/>
                <w:szCs w:val="18"/>
              </w:rPr>
              <w:t>пгт. Зеленогорский, с. Борисово</w:t>
            </w:r>
          </w:p>
        </w:tc>
        <w:tc>
          <w:tcPr>
            <w:tcW w:w="993" w:type="dxa"/>
            <w:vAlign w:val="center"/>
          </w:tcPr>
          <w:p w14:paraId="3EFF5CA7" w14:textId="77777777" w:rsidR="008D1C10" w:rsidRPr="00D00103" w:rsidRDefault="008D1C10" w:rsidP="008D1C10">
            <w:pPr>
              <w:jc w:val="center"/>
              <w:rPr>
                <w:bCs/>
                <w:sz w:val="28"/>
                <w:szCs w:val="28"/>
              </w:rPr>
            </w:pPr>
            <w:r w:rsidRPr="00D00103">
              <w:rPr>
                <w:bCs/>
                <w:sz w:val="28"/>
                <w:szCs w:val="28"/>
              </w:rPr>
              <w:t>-</w:t>
            </w:r>
          </w:p>
        </w:tc>
        <w:tc>
          <w:tcPr>
            <w:tcW w:w="1701" w:type="dxa"/>
            <w:vAlign w:val="center"/>
          </w:tcPr>
          <w:p w14:paraId="65923C78" w14:textId="77777777" w:rsidR="008D1C10" w:rsidRPr="00D00103" w:rsidRDefault="008D1C10" w:rsidP="008D1C10">
            <w:pPr>
              <w:jc w:val="center"/>
              <w:rPr>
                <w:bCs/>
                <w:sz w:val="28"/>
                <w:szCs w:val="28"/>
              </w:rPr>
            </w:pPr>
            <w:r w:rsidRPr="00D00103">
              <w:rPr>
                <w:bCs/>
                <w:sz w:val="28"/>
                <w:szCs w:val="28"/>
              </w:rPr>
              <w:t>-</w:t>
            </w:r>
          </w:p>
        </w:tc>
        <w:tc>
          <w:tcPr>
            <w:tcW w:w="992" w:type="dxa"/>
            <w:vAlign w:val="center"/>
          </w:tcPr>
          <w:p w14:paraId="3626C493"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08501459"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03293EC0"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605909DD"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52DC5361"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697796E3" w14:textId="77777777" w:rsidR="008D1C10" w:rsidRPr="00D00103" w:rsidRDefault="008D1C10" w:rsidP="008D1C10">
            <w:pPr>
              <w:jc w:val="center"/>
              <w:rPr>
                <w:bCs/>
                <w:sz w:val="28"/>
                <w:szCs w:val="28"/>
              </w:rPr>
            </w:pPr>
            <w:r w:rsidRPr="00D00103">
              <w:rPr>
                <w:bCs/>
                <w:sz w:val="28"/>
                <w:szCs w:val="28"/>
              </w:rPr>
              <w:t>-</w:t>
            </w:r>
          </w:p>
        </w:tc>
      </w:tr>
      <w:tr w:rsidR="008D1C10" w:rsidRPr="00D00103" w14:paraId="1B7931FF" w14:textId="77777777" w:rsidTr="008D1C10">
        <w:tc>
          <w:tcPr>
            <w:tcW w:w="822" w:type="dxa"/>
            <w:vAlign w:val="center"/>
          </w:tcPr>
          <w:p w14:paraId="779575E1" w14:textId="77777777" w:rsidR="008D1C10" w:rsidRPr="00D00103" w:rsidRDefault="008D1C10" w:rsidP="008D1C10">
            <w:pPr>
              <w:ind w:right="-136" w:hanging="108"/>
              <w:jc w:val="center"/>
              <w:rPr>
                <w:bCs/>
                <w:sz w:val="18"/>
                <w:szCs w:val="18"/>
              </w:rPr>
            </w:pPr>
            <w:r w:rsidRPr="00D00103">
              <w:rPr>
                <w:bCs/>
                <w:sz w:val="18"/>
                <w:szCs w:val="18"/>
              </w:rPr>
              <w:t>4.2.2.</w:t>
            </w:r>
          </w:p>
        </w:tc>
        <w:tc>
          <w:tcPr>
            <w:tcW w:w="3375" w:type="dxa"/>
            <w:vAlign w:val="center"/>
          </w:tcPr>
          <w:p w14:paraId="3BD820AA" w14:textId="77777777" w:rsidR="008D1C10" w:rsidRPr="00D00103" w:rsidRDefault="008D1C10" w:rsidP="008D1C10">
            <w:pPr>
              <w:jc w:val="center"/>
              <w:rPr>
                <w:sz w:val="18"/>
                <w:szCs w:val="18"/>
              </w:rPr>
            </w:pPr>
            <w:r w:rsidRPr="00D00103">
              <w:rPr>
                <w:sz w:val="18"/>
                <w:szCs w:val="18"/>
              </w:rPr>
              <w:t xml:space="preserve">Для потребителей Крапивинского муниципального округа, за исключением </w:t>
            </w:r>
          </w:p>
          <w:p w14:paraId="6D69F132" w14:textId="77777777" w:rsidR="008D1C10" w:rsidRPr="00D00103" w:rsidRDefault="008D1C10" w:rsidP="008D1C10">
            <w:pPr>
              <w:jc w:val="center"/>
              <w:rPr>
                <w:sz w:val="18"/>
                <w:szCs w:val="18"/>
              </w:rPr>
            </w:pPr>
            <w:r w:rsidRPr="00D00103">
              <w:rPr>
                <w:sz w:val="18"/>
                <w:szCs w:val="18"/>
              </w:rPr>
              <w:t xml:space="preserve">пгт. Крапивинский, </w:t>
            </w:r>
          </w:p>
          <w:p w14:paraId="14570A65" w14:textId="77777777" w:rsidR="008D1C10" w:rsidRPr="00D00103" w:rsidRDefault="008D1C10" w:rsidP="008D1C10">
            <w:pPr>
              <w:jc w:val="center"/>
              <w:rPr>
                <w:sz w:val="18"/>
                <w:szCs w:val="18"/>
              </w:rPr>
            </w:pPr>
            <w:r w:rsidRPr="00D00103">
              <w:rPr>
                <w:sz w:val="18"/>
                <w:szCs w:val="18"/>
              </w:rPr>
              <w:t>пгт. Зеленогорский, с. Борисово.</w:t>
            </w:r>
          </w:p>
        </w:tc>
        <w:tc>
          <w:tcPr>
            <w:tcW w:w="993" w:type="dxa"/>
            <w:vAlign w:val="center"/>
          </w:tcPr>
          <w:p w14:paraId="6A3688A6" w14:textId="77777777" w:rsidR="008D1C10" w:rsidRPr="00D00103" w:rsidRDefault="008D1C10" w:rsidP="008D1C10">
            <w:pPr>
              <w:jc w:val="center"/>
              <w:rPr>
                <w:bCs/>
                <w:sz w:val="28"/>
                <w:szCs w:val="28"/>
              </w:rPr>
            </w:pPr>
            <w:r w:rsidRPr="00D00103">
              <w:rPr>
                <w:bCs/>
                <w:sz w:val="28"/>
                <w:szCs w:val="28"/>
              </w:rPr>
              <w:t>-</w:t>
            </w:r>
          </w:p>
        </w:tc>
        <w:tc>
          <w:tcPr>
            <w:tcW w:w="1701" w:type="dxa"/>
            <w:vAlign w:val="center"/>
          </w:tcPr>
          <w:p w14:paraId="49253ED7" w14:textId="77777777" w:rsidR="008D1C10" w:rsidRPr="00D00103" w:rsidRDefault="008D1C10" w:rsidP="008D1C10">
            <w:pPr>
              <w:jc w:val="center"/>
              <w:rPr>
                <w:bCs/>
                <w:sz w:val="28"/>
                <w:szCs w:val="28"/>
              </w:rPr>
            </w:pPr>
            <w:r w:rsidRPr="00D00103">
              <w:rPr>
                <w:bCs/>
                <w:sz w:val="28"/>
                <w:szCs w:val="28"/>
              </w:rPr>
              <w:t>-</w:t>
            </w:r>
          </w:p>
        </w:tc>
        <w:tc>
          <w:tcPr>
            <w:tcW w:w="992" w:type="dxa"/>
            <w:vAlign w:val="center"/>
          </w:tcPr>
          <w:p w14:paraId="34E8A595"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5C25190C"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163ECBFC"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0224483C"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44F3D66D"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5975E904" w14:textId="77777777" w:rsidR="008D1C10" w:rsidRPr="00D00103" w:rsidRDefault="008D1C10" w:rsidP="008D1C10">
            <w:pPr>
              <w:jc w:val="center"/>
              <w:rPr>
                <w:bCs/>
                <w:sz w:val="28"/>
                <w:szCs w:val="28"/>
              </w:rPr>
            </w:pPr>
            <w:r w:rsidRPr="00D00103">
              <w:rPr>
                <w:bCs/>
                <w:sz w:val="28"/>
                <w:szCs w:val="28"/>
              </w:rPr>
              <w:t>-</w:t>
            </w:r>
          </w:p>
        </w:tc>
      </w:tr>
      <w:tr w:rsidR="00D00103" w:rsidRPr="00D00103" w14:paraId="6F95C29C" w14:textId="77777777" w:rsidTr="00071D8F">
        <w:trPr>
          <w:trHeight w:val="644"/>
        </w:trPr>
        <w:tc>
          <w:tcPr>
            <w:tcW w:w="822" w:type="dxa"/>
            <w:vAlign w:val="center"/>
          </w:tcPr>
          <w:p w14:paraId="137FBA90" w14:textId="77777777" w:rsidR="008D1C10" w:rsidRPr="00D00103" w:rsidRDefault="008D1C10" w:rsidP="008D1C10">
            <w:pPr>
              <w:jc w:val="center"/>
              <w:rPr>
                <w:bCs/>
                <w:sz w:val="28"/>
                <w:szCs w:val="28"/>
              </w:rPr>
            </w:pPr>
            <w:r w:rsidRPr="00D00103">
              <w:rPr>
                <w:bCs/>
                <w:sz w:val="28"/>
                <w:szCs w:val="28"/>
              </w:rPr>
              <w:t>4.3.</w:t>
            </w:r>
          </w:p>
        </w:tc>
        <w:tc>
          <w:tcPr>
            <w:tcW w:w="12644" w:type="dxa"/>
            <w:gridSpan w:val="9"/>
            <w:vAlign w:val="center"/>
          </w:tcPr>
          <w:p w14:paraId="2624DF43" w14:textId="77777777" w:rsidR="008D1C10" w:rsidRPr="00D00103" w:rsidRDefault="008D1C10" w:rsidP="008D1C10">
            <w:pPr>
              <w:jc w:val="center"/>
              <w:rPr>
                <w:bCs/>
                <w:sz w:val="28"/>
                <w:szCs w:val="28"/>
              </w:rPr>
            </w:pPr>
            <w:r w:rsidRPr="00D00103">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00103">
              <w:rPr>
                <w:sz w:val="22"/>
                <w:szCs w:val="22"/>
                <w:vertAlign w:val="superscript"/>
              </w:rPr>
              <w:t>3</w:t>
            </w:r>
            <w:r w:rsidRPr="00D00103">
              <w:rPr>
                <w:sz w:val="22"/>
                <w:szCs w:val="22"/>
              </w:rPr>
              <w:t xml:space="preserve">) – </w:t>
            </w:r>
            <w:r w:rsidRPr="00D00103">
              <w:rPr>
                <w:sz w:val="22"/>
                <w:szCs w:val="22"/>
                <w:u w:val="single"/>
              </w:rPr>
              <w:t>для организаций, оказывающих услуги по транспортировке</w:t>
            </w:r>
          </w:p>
        </w:tc>
      </w:tr>
      <w:tr w:rsidR="008D1C10" w:rsidRPr="00D00103" w14:paraId="12BA6932" w14:textId="77777777" w:rsidTr="008D1C10">
        <w:tc>
          <w:tcPr>
            <w:tcW w:w="822" w:type="dxa"/>
            <w:vAlign w:val="center"/>
          </w:tcPr>
          <w:p w14:paraId="5F57E07E" w14:textId="77777777" w:rsidR="008D1C10" w:rsidRPr="00D00103" w:rsidRDefault="008D1C10" w:rsidP="008D1C10">
            <w:pPr>
              <w:ind w:right="-136" w:hanging="108"/>
              <w:jc w:val="center"/>
              <w:rPr>
                <w:bCs/>
                <w:sz w:val="28"/>
                <w:szCs w:val="28"/>
              </w:rPr>
            </w:pPr>
            <w:r w:rsidRPr="00D00103">
              <w:rPr>
                <w:bCs/>
                <w:sz w:val="28"/>
                <w:szCs w:val="28"/>
              </w:rPr>
              <w:t>4.3.1.</w:t>
            </w:r>
          </w:p>
        </w:tc>
        <w:tc>
          <w:tcPr>
            <w:tcW w:w="3375" w:type="dxa"/>
            <w:vAlign w:val="center"/>
          </w:tcPr>
          <w:p w14:paraId="494C2B7F" w14:textId="77777777" w:rsidR="008D1C10" w:rsidRPr="00D00103" w:rsidRDefault="008D1C10" w:rsidP="008D1C10">
            <w:pPr>
              <w:jc w:val="center"/>
              <w:rPr>
                <w:sz w:val="22"/>
                <w:szCs w:val="22"/>
              </w:rPr>
            </w:pPr>
            <w:r w:rsidRPr="00D00103">
              <w:rPr>
                <w:sz w:val="22"/>
                <w:szCs w:val="22"/>
              </w:rPr>
              <w:t xml:space="preserve">Для потребителей </w:t>
            </w:r>
          </w:p>
          <w:p w14:paraId="0A2D8C4B" w14:textId="77777777" w:rsidR="008D1C10" w:rsidRPr="00D00103" w:rsidRDefault="008D1C10" w:rsidP="008D1C10">
            <w:pPr>
              <w:jc w:val="center"/>
              <w:rPr>
                <w:sz w:val="22"/>
                <w:szCs w:val="22"/>
              </w:rPr>
            </w:pPr>
            <w:r w:rsidRPr="00D00103">
              <w:rPr>
                <w:sz w:val="22"/>
                <w:szCs w:val="22"/>
              </w:rPr>
              <w:t>пгт. Крапивинский,</w:t>
            </w:r>
          </w:p>
          <w:p w14:paraId="106BD4F8" w14:textId="77777777" w:rsidR="008D1C10" w:rsidRPr="00D00103" w:rsidRDefault="008D1C10" w:rsidP="008D1C10">
            <w:pPr>
              <w:jc w:val="center"/>
              <w:rPr>
                <w:bCs/>
                <w:sz w:val="28"/>
                <w:szCs w:val="28"/>
              </w:rPr>
            </w:pPr>
            <w:r w:rsidRPr="00D00103">
              <w:rPr>
                <w:sz w:val="22"/>
                <w:szCs w:val="22"/>
              </w:rPr>
              <w:t xml:space="preserve"> пгт. Зеленогорский, с. Борисово</w:t>
            </w:r>
          </w:p>
        </w:tc>
        <w:tc>
          <w:tcPr>
            <w:tcW w:w="993" w:type="dxa"/>
            <w:vAlign w:val="center"/>
          </w:tcPr>
          <w:p w14:paraId="13D5D8A8" w14:textId="77777777" w:rsidR="008D1C10" w:rsidRPr="00D00103" w:rsidRDefault="008D1C10" w:rsidP="008D1C10">
            <w:pPr>
              <w:jc w:val="center"/>
              <w:rPr>
                <w:bCs/>
                <w:sz w:val="28"/>
                <w:szCs w:val="28"/>
              </w:rPr>
            </w:pPr>
            <w:r w:rsidRPr="00D00103">
              <w:rPr>
                <w:bCs/>
                <w:sz w:val="28"/>
                <w:szCs w:val="28"/>
              </w:rPr>
              <w:t>-</w:t>
            </w:r>
          </w:p>
        </w:tc>
        <w:tc>
          <w:tcPr>
            <w:tcW w:w="1701" w:type="dxa"/>
            <w:vAlign w:val="center"/>
          </w:tcPr>
          <w:p w14:paraId="0DE55F1B" w14:textId="77777777" w:rsidR="008D1C10" w:rsidRPr="00D00103" w:rsidRDefault="008D1C10" w:rsidP="008D1C10">
            <w:pPr>
              <w:jc w:val="center"/>
              <w:rPr>
                <w:bCs/>
                <w:sz w:val="28"/>
                <w:szCs w:val="28"/>
              </w:rPr>
            </w:pPr>
            <w:r w:rsidRPr="00D00103">
              <w:rPr>
                <w:bCs/>
                <w:sz w:val="28"/>
                <w:szCs w:val="28"/>
              </w:rPr>
              <w:t>-</w:t>
            </w:r>
          </w:p>
        </w:tc>
        <w:tc>
          <w:tcPr>
            <w:tcW w:w="992" w:type="dxa"/>
            <w:vAlign w:val="center"/>
          </w:tcPr>
          <w:p w14:paraId="337E3985"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0C716B53"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762F17FB"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07B7E74E"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35315D33"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41D13A67" w14:textId="77777777" w:rsidR="008D1C10" w:rsidRPr="00D00103" w:rsidRDefault="008D1C10" w:rsidP="008D1C10">
            <w:pPr>
              <w:jc w:val="center"/>
              <w:rPr>
                <w:bCs/>
                <w:sz w:val="28"/>
                <w:szCs w:val="28"/>
              </w:rPr>
            </w:pPr>
            <w:r w:rsidRPr="00D00103">
              <w:rPr>
                <w:bCs/>
                <w:sz w:val="28"/>
                <w:szCs w:val="28"/>
              </w:rPr>
              <w:t>-</w:t>
            </w:r>
          </w:p>
        </w:tc>
      </w:tr>
      <w:tr w:rsidR="008D1C10" w:rsidRPr="00D00103" w14:paraId="0901C93C" w14:textId="77777777" w:rsidTr="008D1C10">
        <w:tc>
          <w:tcPr>
            <w:tcW w:w="822" w:type="dxa"/>
            <w:vAlign w:val="center"/>
          </w:tcPr>
          <w:p w14:paraId="14626C99" w14:textId="77777777" w:rsidR="008D1C10" w:rsidRPr="00D00103" w:rsidRDefault="008D1C10" w:rsidP="008D1C10">
            <w:pPr>
              <w:ind w:right="-136" w:hanging="108"/>
              <w:jc w:val="center"/>
              <w:rPr>
                <w:bCs/>
                <w:sz w:val="28"/>
                <w:szCs w:val="28"/>
              </w:rPr>
            </w:pPr>
            <w:r w:rsidRPr="00D00103">
              <w:rPr>
                <w:bCs/>
                <w:sz w:val="28"/>
                <w:szCs w:val="28"/>
              </w:rPr>
              <w:t>4.3.2.</w:t>
            </w:r>
          </w:p>
        </w:tc>
        <w:tc>
          <w:tcPr>
            <w:tcW w:w="3375" w:type="dxa"/>
            <w:vAlign w:val="center"/>
          </w:tcPr>
          <w:p w14:paraId="1EECDD5C" w14:textId="77777777" w:rsidR="008D1C10" w:rsidRPr="00D00103" w:rsidRDefault="008D1C10" w:rsidP="008D1C10">
            <w:pPr>
              <w:jc w:val="center"/>
              <w:rPr>
                <w:sz w:val="22"/>
                <w:szCs w:val="22"/>
              </w:rPr>
            </w:pPr>
            <w:r w:rsidRPr="00D00103">
              <w:rPr>
                <w:sz w:val="22"/>
                <w:szCs w:val="22"/>
              </w:rPr>
              <w:t xml:space="preserve">Для потребителей Крапивинского муниципального округа, за исключением </w:t>
            </w:r>
          </w:p>
          <w:p w14:paraId="7FF4D99A" w14:textId="77777777" w:rsidR="008D1C10" w:rsidRPr="00D00103" w:rsidRDefault="008D1C10" w:rsidP="008D1C10">
            <w:pPr>
              <w:jc w:val="center"/>
              <w:rPr>
                <w:sz w:val="22"/>
                <w:szCs w:val="22"/>
              </w:rPr>
            </w:pPr>
            <w:r w:rsidRPr="00D00103">
              <w:rPr>
                <w:sz w:val="22"/>
                <w:szCs w:val="22"/>
              </w:rPr>
              <w:t xml:space="preserve">пгт. Крапивинский, </w:t>
            </w:r>
          </w:p>
          <w:p w14:paraId="6F4CD836" w14:textId="77777777" w:rsidR="008D1C10" w:rsidRPr="00D00103" w:rsidRDefault="008D1C10" w:rsidP="008D1C10">
            <w:pPr>
              <w:jc w:val="center"/>
              <w:rPr>
                <w:sz w:val="22"/>
                <w:szCs w:val="22"/>
              </w:rPr>
            </w:pPr>
            <w:r w:rsidRPr="00D00103">
              <w:rPr>
                <w:sz w:val="22"/>
                <w:szCs w:val="22"/>
              </w:rPr>
              <w:t>пгт. Зеленогорский, с. Борисово.</w:t>
            </w:r>
          </w:p>
          <w:p w14:paraId="720F85C7" w14:textId="77777777" w:rsidR="008D1C10" w:rsidRPr="00D00103" w:rsidRDefault="008D1C10" w:rsidP="008D1C10">
            <w:pPr>
              <w:jc w:val="center"/>
              <w:rPr>
                <w:sz w:val="22"/>
                <w:szCs w:val="22"/>
              </w:rPr>
            </w:pPr>
          </w:p>
        </w:tc>
        <w:tc>
          <w:tcPr>
            <w:tcW w:w="993" w:type="dxa"/>
            <w:vAlign w:val="center"/>
          </w:tcPr>
          <w:p w14:paraId="588C0E5D" w14:textId="77777777" w:rsidR="008D1C10" w:rsidRPr="00D00103" w:rsidRDefault="008D1C10" w:rsidP="008D1C10">
            <w:pPr>
              <w:jc w:val="center"/>
              <w:rPr>
                <w:bCs/>
                <w:sz w:val="28"/>
                <w:szCs w:val="28"/>
              </w:rPr>
            </w:pPr>
            <w:r w:rsidRPr="00D00103">
              <w:rPr>
                <w:bCs/>
                <w:sz w:val="28"/>
                <w:szCs w:val="28"/>
              </w:rPr>
              <w:t>-</w:t>
            </w:r>
          </w:p>
        </w:tc>
        <w:tc>
          <w:tcPr>
            <w:tcW w:w="1701" w:type="dxa"/>
            <w:vAlign w:val="center"/>
          </w:tcPr>
          <w:p w14:paraId="100FF55B" w14:textId="77777777" w:rsidR="008D1C10" w:rsidRPr="00D00103" w:rsidRDefault="008D1C10" w:rsidP="008D1C10">
            <w:pPr>
              <w:jc w:val="center"/>
              <w:rPr>
                <w:bCs/>
                <w:sz w:val="28"/>
                <w:szCs w:val="28"/>
              </w:rPr>
            </w:pPr>
            <w:r w:rsidRPr="00D00103">
              <w:rPr>
                <w:bCs/>
                <w:sz w:val="28"/>
                <w:szCs w:val="28"/>
              </w:rPr>
              <w:t>-</w:t>
            </w:r>
          </w:p>
        </w:tc>
        <w:tc>
          <w:tcPr>
            <w:tcW w:w="992" w:type="dxa"/>
            <w:vAlign w:val="center"/>
          </w:tcPr>
          <w:p w14:paraId="4F44694B"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0E8835CB"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1A847488"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66773954"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06DF4700"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3EB38BAA" w14:textId="77777777" w:rsidR="008D1C10" w:rsidRPr="00D00103" w:rsidRDefault="008D1C10" w:rsidP="008D1C10">
            <w:pPr>
              <w:jc w:val="center"/>
              <w:rPr>
                <w:bCs/>
                <w:sz w:val="28"/>
                <w:szCs w:val="28"/>
              </w:rPr>
            </w:pPr>
            <w:r w:rsidRPr="00D00103">
              <w:rPr>
                <w:bCs/>
                <w:sz w:val="28"/>
                <w:szCs w:val="28"/>
              </w:rPr>
              <w:t>-</w:t>
            </w:r>
          </w:p>
        </w:tc>
      </w:tr>
      <w:tr w:rsidR="008D1C10" w:rsidRPr="00D00103" w14:paraId="71A3A37B" w14:textId="77777777" w:rsidTr="008D1C10">
        <w:trPr>
          <w:trHeight w:val="932"/>
        </w:trPr>
        <w:tc>
          <w:tcPr>
            <w:tcW w:w="822" w:type="dxa"/>
            <w:vAlign w:val="center"/>
          </w:tcPr>
          <w:p w14:paraId="2491B96C" w14:textId="77777777" w:rsidR="008D1C10" w:rsidRPr="00D00103" w:rsidRDefault="008D1C10" w:rsidP="008D1C10">
            <w:pPr>
              <w:jc w:val="center"/>
              <w:rPr>
                <w:bCs/>
                <w:sz w:val="28"/>
                <w:szCs w:val="28"/>
              </w:rPr>
            </w:pPr>
            <w:r w:rsidRPr="00D00103">
              <w:rPr>
                <w:bCs/>
                <w:sz w:val="28"/>
                <w:szCs w:val="28"/>
              </w:rPr>
              <w:t>4.4.</w:t>
            </w:r>
          </w:p>
        </w:tc>
        <w:tc>
          <w:tcPr>
            <w:tcW w:w="12644" w:type="dxa"/>
            <w:gridSpan w:val="9"/>
          </w:tcPr>
          <w:p w14:paraId="058327AC" w14:textId="77777777" w:rsidR="008D1C10" w:rsidRPr="00D00103" w:rsidRDefault="008D1C10" w:rsidP="008D1C10">
            <w:pPr>
              <w:jc w:val="center"/>
              <w:rPr>
                <w:sz w:val="22"/>
                <w:szCs w:val="22"/>
              </w:rPr>
            </w:pPr>
          </w:p>
          <w:p w14:paraId="1395B73F" w14:textId="77777777" w:rsidR="008D1C10" w:rsidRPr="00D00103" w:rsidRDefault="008D1C10" w:rsidP="008D1C10">
            <w:pPr>
              <w:jc w:val="center"/>
              <w:rPr>
                <w:bCs/>
                <w:sz w:val="28"/>
                <w:szCs w:val="28"/>
              </w:rPr>
            </w:pPr>
            <w:r w:rsidRPr="00D00103">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00103">
              <w:rPr>
                <w:sz w:val="22"/>
                <w:szCs w:val="22"/>
                <w:vertAlign w:val="superscript"/>
              </w:rPr>
              <w:t>3</w:t>
            </w:r>
            <w:r w:rsidRPr="00D00103">
              <w:rPr>
                <w:sz w:val="22"/>
                <w:szCs w:val="22"/>
              </w:rPr>
              <w:t xml:space="preserve">) – </w:t>
            </w:r>
            <w:r w:rsidRPr="00D00103">
              <w:rPr>
                <w:sz w:val="22"/>
                <w:szCs w:val="22"/>
                <w:u w:val="single"/>
              </w:rPr>
              <w:t>для организаций, оказывающих услуги водоснабжения (полный цикл)</w:t>
            </w:r>
          </w:p>
        </w:tc>
      </w:tr>
      <w:tr w:rsidR="008D1C10" w:rsidRPr="00D00103" w14:paraId="1755CF99" w14:textId="77777777" w:rsidTr="008D1C10">
        <w:trPr>
          <w:trHeight w:val="846"/>
        </w:trPr>
        <w:tc>
          <w:tcPr>
            <w:tcW w:w="822" w:type="dxa"/>
            <w:vAlign w:val="center"/>
          </w:tcPr>
          <w:p w14:paraId="2DC39D58" w14:textId="77777777" w:rsidR="008D1C10" w:rsidRPr="00D00103" w:rsidRDefault="008D1C10" w:rsidP="008D1C10">
            <w:pPr>
              <w:ind w:right="-136" w:hanging="108"/>
              <w:jc w:val="center"/>
              <w:rPr>
                <w:bCs/>
                <w:sz w:val="28"/>
                <w:szCs w:val="28"/>
              </w:rPr>
            </w:pPr>
            <w:r w:rsidRPr="00D00103">
              <w:rPr>
                <w:bCs/>
                <w:sz w:val="28"/>
                <w:szCs w:val="28"/>
              </w:rPr>
              <w:t>4.4.1.</w:t>
            </w:r>
          </w:p>
        </w:tc>
        <w:tc>
          <w:tcPr>
            <w:tcW w:w="3375" w:type="dxa"/>
            <w:vAlign w:val="center"/>
          </w:tcPr>
          <w:p w14:paraId="447815F4" w14:textId="77777777" w:rsidR="008D1C10" w:rsidRPr="00D00103" w:rsidRDefault="008D1C10" w:rsidP="008D1C10">
            <w:pPr>
              <w:jc w:val="center"/>
              <w:rPr>
                <w:sz w:val="22"/>
                <w:szCs w:val="22"/>
              </w:rPr>
            </w:pPr>
            <w:r w:rsidRPr="00D00103">
              <w:rPr>
                <w:sz w:val="22"/>
                <w:szCs w:val="22"/>
              </w:rPr>
              <w:t xml:space="preserve">Для потребителей </w:t>
            </w:r>
          </w:p>
          <w:p w14:paraId="4DEF1B70" w14:textId="77777777" w:rsidR="008D1C10" w:rsidRPr="00D00103" w:rsidRDefault="008D1C10" w:rsidP="008D1C10">
            <w:pPr>
              <w:jc w:val="center"/>
              <w:rPr>
                <w:sz w:val="22"/>
                <w:szCs w:val="22"/>
              </w:rPr>
            </w:pPr>
            <w:r w:rsidRPr="00D00103">
              <w:rPr>
                <w:sz w:val="22"/>
                <w:szCs w:val="22"/>
              </w:rPr>
              <w:t xml:space="preserve">пгт. Крапивинский, </w:t>
            </w:r>
          </w:p>
          <w:p w14:paraId="68FC83CF" w14:textId="77777777" w:rsidR="008D1C10" w:rsidRPr="00D00103" w:rsidRDefault="008D1C10" w:rsidP="008D1C10">
            <w:pPr>
              <w:jc w:val="center"/>
              <w:rPr>
                <w:bCs/>
                <w:sz w:val="28"/>
                <w:szCs w:val="28"/>
              </w:rPr>
            </w:pPr>
            <w:r w:rsidRPr="00D00103">
              <w:rPr>
                <w:sz w:val="22"/>
                <w:szCs w:val="22"/>
              </w:rPr>
              <w:t>пгт. Зеленогорский, с. Борисово</w:t>
            </w:r>
          </w:p>
        </w:tc>
        <w:tc>
          <w:tcPr>
            <w:tcW w:w="993" w:type="dxa"/>
            <w:vAlign w:val="center"/>
          </w:tcPr>
          <w:p w14:paraId="3A597A29" w14:textId="77777777" w:rsidR="008D1C10" w:rsidRPr="00D00103" w:rsidRDefault="008D1C10" w:rsidP="008D1C10">
            <w:pPr>
              <w:jc w:val="center"/>
              <w:rPr>
                <w:bCs/>
              </w:rPr>
            </w:pPr>
            <w:r w:rsidRPr="00D00103">
              <w:rPr>
                <w:bCs/>
              </w:rPr>
              <w:t>1,69</w:t>
            </w:r>
          </w:p>
        </w:tc>
        <w:tc>
          <w:tcPr>
            <w:tcW w:w="1701" w:type="dxa"/>
            <w:vAlign w:val="center"/>
          </w:tcPr>
          <w:p w14:paraId="15B04832" w14:textId="77777777" w:rsidR="008D1C10" w:rsidRPr="00D00103" w:rsidRDefault="008D1C10" w:rsidP="008D1C10">
            <w:pPr>
              <w:jc w:val="center"/>
              <w:rPr>
                <w:bCs/>
              </w:rPr>
            </w:pPr>
            <w:r w:rsidRPr="00D00103">
              <w:rPr>
                <w:bCs/>
              </w:rPr>
              <w:t>1,18</w:t>
            </w:r>
          </w:p>
        </w:tc>
        <w:tc>
          <w:tcPr>
            <w:tcW w:w="992" w:type="dxa"/>
            <w:vAlign w:val="center"/>
          </w:tcPr>
          <w:p w14:paraId="26CE5CB7" w14:textId="77777777" w:rsidR="008D1C10" w:rsidRPr="00D00103" w:rsidRDefault="008D1C10" w:rsidP="008D1C10">
            <w:pPr>
              <w:jc w:val="center"/>
              <w:rPr>
                <w:bCs/>
              </w:rPr>
            </w:pPr>
            <w:r w:rsidRPr="00D00103">
              <w:rPr>
                <w:bCs/>
              </w:rPr>
              <w:t>1,80</w:t>
            </w:r>
          </w:p>
        </w:tc>
        <w:tc>
          <w:tcPr>
            <w:tcW w:w="1134" w:type="dxa"/>
            <w:vAlign w:val="center"/>
          </w:tcPr>
          <w:p w14:paraId="55C794F2" w14:textId="77777777" w:rsidR="008D1C10" w:rsidRPr="00D00103" w:rsidRDefault="008D1C10" w:rsidP="008D1C10">
            <w:pPr>
              <w:jc w:val="center"/>
              <w:rPr>
                <w:bCs/>
              </w:rPr>
            </w:pPr>
            <w:r w:rsidRPr="00D00103">
              <w:rPr>
                <w:bCs/>
              </w:rPr>
              <w:t>1,80</w:t>
            </w:r>
          </w:p>
        </w:tc>
        <w:tc>
          <w:tcPr>
            <w:tcW w:w="1134" w:type="dxa"/>
            <w:vAlign w:val="center"/>
          </w:tcPr>
          <w:p w14:paraId="64A9F828" w14:textId="77777777" w:rsidR="008D1C10" w:rsidRPr="00D00103" w:rsidRDefault="008D1C10" w:rsidP="008D1C10">
            <w:pPr>
              <w:jc w:val="center"/>
              <w:rPr>
                <w:bCs/>
              </w:rPr>
            </w:pPr>
            <w:r w:rsidRPr="00D00103">
              <w:rPr>
                <w:bCs/>
              </w:rPr>
              <w:t>1,80</w:t>
            </w:r>
          </w:p>
        </w:tc>
        <w:tc>
          <w:tcPr>
            <w:tcW w:w="1105" w:type="dxa"/>
            <w:vAlign w:val="center"/>
          </w:tcPr>
          <w:p w14:paraId="67A1F41D" w14:textId="77777777" w:rsidR="008D1C10" w:rsidRPr="00D00103" w:rsidRDefault="008D1C10" w:rsidP="008D1C10">
            <w:pPr>
              <w:jc w:val="center"/>
              <w:rPr>
                <w:bCs/>
              </w:rPr>
            </w:pPr>
            <w:r w:rsidRPr="00D00103">
              <w:rPr>
                <w:bCs/>
              </w:rPr>
              <w:t>1,80</w:t>
            </w:r>
          </w:p>
        </w:tc>
        <w:tc>
          <w:tcPr>
            <w:tcW w:w="1105" w:type="dxa"/>
            <w:vAlign w:val="center"/>
          </w:tcPr>
          <w:p w14:paraId="4B1EF7B8" w14:textId="77777777" w:rsidR="008D1C10" w:rsidRPr="00D00103" w:rsidRDefault="008D1C10" w:rsidP="008D1C10">
            <w:pPr>
              <w:jc w:val="center"/>
              <w:rPr>
                <w:bCs/>
              </w:rPr>
            </w:pPr>
            <w:r w:rsidRPr="00D00103">
              <w:rPr>
                <w:bCs/>
              </w:rPr>
              <w:t>1,80</w:t>
            </w:r>
          </w:p>
        </w:tc>
        <w:tc>
          <w:tcPr>
            <w:tcW w:w="1105" w:type="dxa"/>
            <w:vAlign w:val="center"/>
          </w:tcPr>
          <w:p w14:paraId="7E1218FE" w14:textId="77777777" w:rsidR="008D1C10" w:rsidRPr="00D00103" w:rsidRDefault="008D1C10" w:rsidP="008D1C10">
            <w:pPr>
              <w:jc w:val="center"/>
              <w:rPr>
                <w:bCs/>
              </w:rPr>
            </w:pPr>
            <w:r w:rsidRPr="00D00103">
              <w:rPr>
                <w:bCs/>
              </w:rPr>
              <w:t>1,80</w:t>
            </w:r>
          </w:p>
        </w:tc>
      </w:tr>
      <w:tr w:rsidR="008D1C10" w:rsidRPr="00D00103" w14:paraId="25ADDA23" w14:textId="77777777" w:rsidTr="008D1C10">
        <w:tc>
          <w:tcPr>
            <w:tcW w:w="822" w:type="dxa"/>
            <w:vAlign w:val="center"/>
          </w:tcPr>
          <w:p w14:paraId="5209D5DB" w14:textId="77777777" w:rsidR="008D1C10" w:rsidRPr="00D00103" w:rsidRDefault="008D1C10" w:rsidP="008D1C10">
            <w:pPr>
              <w:jc w:val="center"/>
              <w:rPr>
                <w:bCs/>
                <w:sz w:val="28"/>
                <w:szCs w:val="28"/>
              </w:rPr>
            </w:pPr>
            <w:r w:rsidRPr="00D00103">
              <w:rPr>
                <w:bCs/>
                <w:sz w:val="28"/>
                <w:szCs w:val="28"/>
              </w:rPr>
              <w:lastRenderedPageBreak/>
              <w:t>1</w:t>
            </w:r>
          </w:p>
        </w:tc>
        <w:tc>
          <w:tcPr>
            <w:tcW w:w="3375" w:type="dxa"/>
            <w:vAlign w:val="center"/>
          </w:tcPr>
          <w:p w14:paraId="5E5E1204" w14:textId="77777777" w:rsidR="008D1C10" w:rsidRPr="00D00103" w:rsidRDefault="008D1C10" w:rsidP="008D1C10">
            <w:pPr>
              <w:jc w:val="center"/>
              <w:rPr>
                <w:sz w:val="22"/>
                <w:szCs w:val="22"/>
              </w:rPr>
            </w:pPr>
            <w:r w:rsidRPr="00D00103">
              <w:rPr>
                <w:sz w:val="22"/>
                <w:szCs w:val="22"/>
              </w:rPr>
              <w:t>2</w:t>
            </w:r>
          </w:p>
        </w:tc>
        <w:tc>
          <w:tcPr>
            <w:tcW w:w="993" w:type="dxa"/>
            <w:vAlign w:val="center"/>
          </w:tcPr>
          <w:p w14:paraId="59E60D07" w14:textId="77777777" w:rsidR="008D1C10" w:rsidRPr="00D00103" w:rsidRDefault="008D1C10" w:rsidP="008D1C10">
            <w:pPr>
              <w:jc w:val="center"/>
              <w:rPr>
                <w:bCs/>
              </w:rPr>
            </w:pPr>
            <w:r w:rsidRPr="00D00103">
              <w:rPr>
                <w:bCs/>
              </w:rPr>
              <w:t>3</w:t>
            </w:r>
          </w:p>
        </w:tc>
        <w:tc>
          <w:tcPr>
            <w:tcW w:w="1701" w:type="dxa"/>
            <w:vAlign w:val="center"/>
          </w:tcPr>
          <w:p w14:paraId="698E9CC2" w14:textId="77777777" w:rsidR="008D1C10" w:rsidRPr="00D00103" w:rsidRDefault="008D1C10" w:rsidP="008D1C10">
            <w:pPr>
              <w:jc w:val="center"/>
              <w:rPr>
                <w:bCs/>
              </w:rPr>
            </w:pPr>
            <w:r w:rsidRPr="00D00103">
              <w:rPr>
                <w:bCs/>
              </w:rPr>
              <w:t>4</w:t>
            </w:r>
          </w:p>
        </w:tc>
        <w:tc>
          <w:tcPr>
            <w:tcW w:w="992" w:type="dxa"/>
            <w:vAlign w:val="center"/>
          </w:tcPr>
          <w:p w14:paraId="1F20A8CD" w14:textId="77777777" w:rsidR="008D1C10" w:rsidRPr="00D00103" w:rsidRDefault="008D1C10" w:rsidP="008D1C10">
            <w:pPr>
              <w:jc w:val="center"/>
              <w:rPr>
                <w:bCs/>
              </w:rPr>
            </w:pPr>
            <w:r w:rsidRPr="00D00103">
              <w:rPr>
                <w:bCs/>
              </w:rPr>
              <w:t>5</w:t>
            </w:r>
          </w:p>
        </w:tc>
        <w:tc>
          <w:tcPr>
            <w:tcW w:w="1134" w:type="dxa"/>
            <w:vAlign w:val="center"/>
          </w:tcPr>
          <w:p w14:paraId="42F890A5" w14:textId="77777777" w:rsidR="008D1C10" w:rsidRPr="00D00103" w:rsidRDefault="008D1C10" w:rsidP="008D1C10">
            <w:pPr>
              <w:jc w:val="center"/>
              <w:rPr>
                <w:bCs/>
              </w:rPr>
            </w:pPr>
            <w:r w:rsidRPr="00D00103">
              <w:rPr>
                <w:bCs/>
              </w:rPr>
              <w:t>6</w:t>
            </w:r>
          </w:p>
        </w:tc>
        <w:tc>
          <w:tcPr>
            <w:tcW w:w="1134" w:type="dxa"/>
            <w:vAlign w:val="center"/>
          </w:tcPr>
          <w:p w14:paraId="54D1F16B" w14:textId="77777777" w:rsidR="008D1C10" w:rsidRPr="00D00103" w:rsidRDefault="008D1C10" w:rsidP="008D1C10">
            <w:pPr>
              <w:jc w:val="center"/>
              <w:rPr>
                <w:bCs/>
              </w:rPr>
            </w:pPr>
            <w:r w:rsidRPr="00D00103">
              <w:rPr>
                <w:bCs/>
              </w:rPr>
              <w:t>7</w:t>
            </w:r>
          </w:p>
        </w:tc>
        <w:tc>
          <w:tcPr>
            <w:tcW w:w="1105" w:type="dxa"/>
            <w:vAlign w:val="center"/>
          </w:tcPr>
          <w:p w14:paraId="152769CB" w14:textId="77777777" w:rsidR="008D1C10" w:rsidRPr="00D00103" w:rsidRDefault="008D1C10" w:rsidP="008D1C10">
            <w:pPr>
              <w:jc w:val="center"/>
              <w:rPr>
                <w:bCs/>
              </w:rPr>
            </w:pPr>
            <w:r w:rsidRPr="00D00103">
              <w:rPr>
                <w:bCs/>
              </w:rPr>
              <w:t>8</w:t>
            </w:r>
          </w:p>
        </w:tc>
        <w:tc>
          <w:tcPr>
            <w:tcW w:w="1105" w:type="dxa"/>
            <w:vAlign w:val="center"/>
          </w:tcPr>
          <w:p w14:paraId="24125502" w14:textId="77777777" w:rsidR="008D1C10" w:rsidRPr="00D00103" w:rsidRDefault="008D1C10" w:rsidP="008D1C10">
            <w:pPr>
              <w:jc w:val="center"/>
              <w:rPr>
                <w:bCs/>
              </w:rPr>
            </w:pPr>
            <w:r w:rsidRPr="00D00103">
              <w:rPr>
                <w:bCs/>
              </w:rPr>
              <w:t>9</w:t>
            </w:r>
          </w:p>
        </w:tc>
        <w:tc>
          <w:tcPr>
            <w:tcW w:w="1105" w:type="dxa"/>
            <w:vAlign w:val="center"/>
          </w:tcPr>
          <w:p w14:paraId="6E53F368" w14:textId="77777777" w:rsidR="008D1C10" w:rsidRPr="00D00103" w:rsidRDefault="008D1C10" w:rsidP="008D1C10">
            <w:pPr>
              <w:jc w:val="center"/>
              <w:rPr>
                <w:bCs/>
              </w:rPr>
            </w:pPr>
            <w:r w:rsidRPr="00D00103">
              <w:rPr>
                <w:bCs/>
              </w:rPr>
              <w:t>10</w:t>
            </w:r>
          </w:p>
        </w:tc>
      </w:tr>
      <w:tr w:rsidR="008D1C10" w:rsidRPr="00D00103" w14:paraId="69D495BF" w14:textId="77777777" w:rsidTr="008D1C10">
        <w:tc>
          <w:tcPr>
            <w:tcW w:w="822" w:type="dxa"/>
            <w:vAlign w:val="center"/>
          </w:tcPr>
          <w:p w14:paraId="19964636" w14:textId="77777777" w:rsidR="008D1C10" w:rsidRPr="00D00103" w:rsidRDefault="008D1C10" w:rsidP="008D1C10">
            <w:pPr>
              <w:ind w:left="-108" w:right="-136"/>
              <w:jc w:val="center"/>
              <w:rPr>
                <w:bCs/>
                <w:sz w:val="28"/>
                <w:szCs w:val="28"/>
              </w:rPr>
            </w:pPr>
            <w:r w:rsidRPr="00D00103">
              <w:rPr>
                <w:bCs/>
                <w:sz w:val="28"/>
                <w:szCs w:val="28"/>
              </w:rPr>
              <w:t>4.4.2.</w:t>
            </w:r>
          </w:p>
        </w:tc>
        <w:tc>
          <w:tcPr>
            <w:tcW w:w="3375" w:type="dxa"/>
            <w:vAlign w:val="center"/>
          </w:tcPr>
          <w:p w14:paraId="351042C2" w14:textId="77777777" w:rsidR="008D1C10" w:rsidRPr="00D00103" w:rsidRDefault="008D1C10" w:rsidP="008D1C10">
            <w:pPr>
              <w:jc w:val="center"/>
              <w:rPr>
                <w:sz w:val="22"/>
                <w:szCs w:val="22"/>
              </w:rPr>
            </w:pPr>
            <w:r w:rsidRPr="00D00103">
              <w:rPr>
                <w:sz w:val="22"/>
                <w:szCs w:val="22"/>
              </w:rPr>
              <w:t xml:space="preserve">Для потребителей Крапивинского муниципального округа, за исключением </w:t>
            </w:r>
          </w:p>
          <w:p w14:paraId="4BDDEEB5" w14:textId="77777777" w:rsidR="008D1C10" w:rsidRPr="00D00103" w:rsidRDefault="008D1C10" w:rsidP="008D1C10">
            <w:pPr>
              <w:jc w:val="center"/>
              <w:rPr>
                <w:sz w:val="22"/>
                <w:szCs w:val="22"/>
              </w:rPr>
            </w:pPr>
            <w:r w:rsidRPr="00D00103">
              <w:rPr>
                <w:sz w:val="22"/>
                <w:szCs w:val="22"/>
              </w:rPr>
              <w:t xml:space="preserve">пгт. Крапивинский, </w:t>
            </w:r>
          </w:p>
          <w:p w14:paraId="1C1B749E" w14:textId="77777777" w:rsidR="008D1C10" w:rsidRPr="00D00103" w:rsidRDefault="008D1C10" w:rsidP="008D1C10">
            <w:pPr>
              <w:jc w:val="center"/>
              <w:rPr>
                <w:sz w:val="22"/>
                <w:szCs w:val="22"/>
              </w:rPr>
            </w:pPr>
            <w:r w:rsidRPr="00D00103">
              <w:rPr>
                <w:sz w:val="22"/>
                <w:szCs w:val="22"/>
              </w:rPr>
              <w:t>пгт. Зеленогорский, с. Борисово.</w:t>
            </w:r>
          </w:p>
        </w:tc>
        <w:tc>
          <w:tcPr>
            <w:tcW w:w="993" w:type="dxa"/>
            <w:vAlign w:val="center"/>
          </w:tcPr>
          <w:p w14:paraId="64558339" w14:textId="77777777" w:rsidR="008D1C10" w:rsidRPr="00D00103" w:rsidRDefault="008D1C10" w:rsidP="008D1C10">
            <w:pPr>
              <w:jc w:val="center"/>
              <w:rPr>
                <w:bCs/>
              </w:rPr>
            </w:pPr>
            <w:r w:rsidRPr="00D00103">
              <w:rPr>
                <w:bCs/>
              </w:rPr>
              <w:t>1,00</w:t>
            </w:r>
          </w:p>
        </w:tc>
        <w:tc>
          <w:tcPr>
            <w:tcW w:w="1701" w:type="dxa"/>
            <w:vAlign w:val="center"/>
          </w:tcPr>
          <w:p w14:paraId="3F9819E4" w14:textId="77777777" w:rsidR="008D1C10" w:rsidRPr="00D00103" w:rsidRDefault="008D1C10" w:rsidP="008D1C10">
            <w:pPr>
              <w:jc w:val="center"/>
              <w:rPr>
                <w:bCs/>
              </w:rPr>
            </w:pPr>
            <w:r w:rsidRPr="00D00103">
              <w:rPr>
                <w:bCs/>
              </w:rPr>
              <w:t>1,20</w:t>
            </w:r>
          </w:p>
        </w:tc>
        <w:tc>
          <w:tcPr>
            <w:tcW w:w="992" w:type="dxa"/>
            <w:vAlign w:val="center"/>
          </w:tcPr>
          <w:p w14:paraId="49262727" w14:textId="77777777" w:rsidR="008D1C10" w:rsidRPr="00D00103" w:rsidRDefault="008D1C10" w:rsidP="008D1C10">
            <w:pPr>
              <w:jc w:val="center"/>
              <w:rPr>
                <w:bCs/>
              </w:rPr>
            </w:pPr>
            <w:r w:rsidRPr="00D00103">
              <w:rPr>
                <w:bCs/>
              </w:rPr>
              <w:t>1,01</w:t>
            </w:r>
          </w:p>
        </w:tc>
        <w:tc>
          <w:tcPr>
            <w:tcW w:w="1134" w:type="dxa"/>
            <w:vAlign w:val="center"/>
          </w:tcPr>
          <w:p w14:paraId="57B8EF83" w14:textId="77777777" w:rsidR="008D1C10" w:rsidRPr="00D00103" w:rsidRDefault="008D1C10" w:rsidP="008D1C10">
            <w:pPr>
              <w:jc w:val="center"/>
            </w:pPr>
            <w:r w:rsidRPr="00D00103">
              <w:rPr>
                <w:bCs/>
              </w:rPr>
              <w:t>1,01</w:t>
            </w:r>
          </w:p>
        </w:tc>
        <w:tc>
          <w:tcPr>
            <w:tcW w:w="1134" w:type="dxa"/>
            <w:vAlign w:val="center"/>
          </w:tcPr>
          <w:p w14:paraId="6CC96774" w14:textId="77777777" w:rsidR="008D1C10" w:rsidRPr="00D00103" w:rsidRDefault="008D1C10" w:rsidP="008D1C10">
            <w:pPr>
              <w:jc w:val="center"/>
            </w:pPr>
            <w:r w:rsidRPr="00D00103">
              <w:rPr>
                <w:bCs/>
              </w:rPr>
              <w:t>1,01</w:t>
            </w:r>
          </w:p>
        </w:tc>
        <w:tc>
          <w:tcPr>
            <w:tcW w:w="1105" w:type="dxa"/>
            <w:vAlign w:val="center"/>
          </w:tcPr>
          <w:p w14:paraId="0592B871" w14:textId="77777777" w:rsidR="008D1C10" w:rsidRPr="00D00103" w:rsidRDefault="008D1C10" w:rsidP="008D1C10">
            <w:pPr>
              <w:jc w:val="center"/>
            </w:pPr>
            <w:r w:rsidRPr="00D00103">
              <w:rPr>
                <w:bCs/>
              </w:rPr>
              <w:t>1,01</w:t>
            </w:r>
          </w:p>
        </w:tc>
        <w:tc>
          <w:tcPr>
            <w:tcW w:w="1105" w:type="dxa"/>
            <w:vAlign w:val="center"/>
          </w:tcPr>
          <w:p w14:paraId="68BA7EB8" w14:textId="77777777" w:rsidR="008D1C10" w:rsidRPr="00D00103" w:rsidRDefault="008D1C10" w:rsidP="008D1C10">
            <w:pPr>
              <w:jc w:val="center"/>
            </w:pPr>
            <w:r w:rsidRPr="00D00103">
              <w:rPr>
                <w:bCs/>
              </w:rPr>
              <w:t>1,01</w:t>
            </w:r>
          </w:p>
        </w:tc>
        <w:tc>
          <w:tcPr>
            <w:tcW w:w="1105" w:type="dxa"/>
            <w:vAlign w:val="center"/>
          </w:tcPr>
          <w:p w14:paraId="559C5779" w14:textId="77777777" w:rsidR="008D1C10" w:rsidRPr="00D00103" w:rsidRDefault="008D1C10" w:rsidP="008D1C10">
            <w:pPr>
              <w:jc w:val="center"/>
            </w:pPr>
            <w:r w:rsidRPr="00D00103">
              <w:rPr>
                <w:bCs/>
              </w:rPr>
              <w:t>1,01</w:t>
            </w:r>
          </w:p>
        </w:tc>
      </w:tr>
      <w:tr w:rsidR="008D1C10" w:rsidRPr="00D00103" w14:paraId="56B31064" w14:textId="77777777" w:rsidTr="008D1C10">
        <w:trPr>
          <w:trHeight w:val="2246"/>
        </w:trPr>
        <w:tc>
          <w:tcPr>
            <w:tcW w:w="822" w:type="dxa"/>
            <w:vAlign w:val="center"/>
          </w:tcPr>
          <w:p w14:paraId="1B81A398" w14:textId="77777777" w:rsidR="008D1C10" w:rsidRPr="00D00103" w:rsidRDefault="008D1C10" w:rsidP="008D1C10">
            <w:pPr>
              <w:jc w:val="center"/>
              <w:rPr>
                <w:bCs/>
                <w:sz w:val="28"/>
                <w:szCs w:val="28"/>
              </w:rPr>
            </w:pPr>
            <w:r w:rsidRPr="00D00103">
              <w:rPr>
                <w:bCs/>
                <w:sz w:val="28"/>
                <w:szCs w:val="28"/>
              </w:rPr>
              <w:t>4.5.</w:t>
            </w:r>
          </w:p>
        </w:tc>
        <w:tc>
          <w:tcPr>
            <w:tcW w:w="3375" w:type="dxa"/>
          </w:tcPr>
          <w:p w14:paraId="576DC493" w14:textId="77777777" w:rsidR="008D1C10" w:rsidRPr="00D00103" w:rsidRDefault="008D1C10" w:rsidP="008D1C10">
            <w:pPr>
              <w:jc w:val="center"/>
              <w:rPr>
                <w:bCs/>
                <w:sz w:val="28"/>
                <w:szCs w:val="28"/>
              </w:rPr>
            </w:pPr>
            <w:r w:rsidRPr="00D00103">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00103">
              <w:rPr>
                <w:sz w:val="22"/>
                <w:szCs w:val="22"/>
                <w:vertAlign w:val="superscript"/>
              </w:rPr>
              <w:t>3</w:t>
            </w:r>
            <w:r w:rsidRPr="00D00103">
              <w:rPr>
                <w:sz w:val="22"/>
                <w:szCs w:val="22"/>
              </w:rPr>
              <w:t xml:space="preserve">) – </w:t>
            </w:r>
            <w:r w:rsidRPr="00D00103">
              <w:rPr>
                <w:sz w:val="22"/>
                <w:szCs w:val="22"/>
                <w:u w:val="single"/>
              </w:rPr>
              <w:t>для организаций, оказывающих услуги по очистке сточных вод</w:t>
            </w:r>
          </w:p>
        </w:tc>
        <w:tc>
          <w:tcPr>
            <w:tcW w:w="993" w:type="dxa"/>
            <w:vAlign w:val="center"/>
          </w:tcPr>
          <w:p w14:paraId="291B2ABF" w14:textId="77777777" w:rsidR="008D1C10" w:rsidRPr="00D00103" w:rsidRDefault="008D1C10" w:rsidP="008D1C10">
            <w:pPr>
              <w:jc w:val="center"/>
              <w:rPr>
                <w:bCs/>
                <w:sz w:val="28"/>
                <w:szCs w:val="28"/>
              </w:rPr>
            </w:pPr>
            <w:r w:rsidRPr="00D00103">
              <w:rPr>
                <w:bCs/>
                <w:sz w:val="28"/>
                <w:szCs w:val="28"/>
              </w:rPr>
              <w:t>-</w:t>
            </w:r>
          </w:p>
        </w:tc>
        <w:tc>
          <w:tcPr>
            <w:tcW w:w="1701" w:type="dxa"/>
            <w:vAlign w:val="center"/>
          </w:tcPr>
          <w:p w14:paraId="1243B815" w14:textId="77777777" w:rsidR="008D1C10" w:rsidRPr="00D00103" w:rsidRDefault="008D1C10" w:rsidP="008D1C10">
            <w:pPr>
              <w:jc w:val="center"/>
              <w:rPr>
                <w:bCs/>
                <w:sz w:val="28"/>
                <w:szCs w:val="28"/>
              </w:rPr>
            </w:pPr>
            <w:r w:rsidRPr="00D00103">
              <w:rPr>
                <w:bCs/>
                <w:sz w:val="28"/>
                <w:szCs w:val="28"/>
              </w:rPr>
              <w:t>-</w:t>
            </w:r>
          </w:p>
        </w:tc>
        <w:tc>
          <w:tcPr>
            <w:tcW w:w="992" w:type="dxa"/>
            <w:vAlign w:val="center"/>
          </w:tcPr>
          <w:p w14:paraId="4AF9B72C"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68F50001"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1A0E0B38"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27D1298E"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1E33E7A2"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4849EA6C" w14:textId="77777777" w:rsidR="008D1C10" w:rsidRPr="00D00103" w:rsidRDefault="008D1C10" w:rsidP="008D1C10">
            <w:pPr>
              <w:jc w:val="center"/>
              <w:rPr>
                <w:bCs/>
                <w:sz w:val="28"/>
                <w:szCs w:val="28"/>
              </w:rPr>
            </w:pPr>
            <w:r w:rsidRPr="00D00103">
              <w:rPr>
                <w:bCs/>
                <w:sz w:val="28"/>
                <w:szCs w:val="28"/>
              </w:rPr>
              <w:t>-</w:t>
            </w:r>
          </w:p>
        </w:tc>
      </w:tr>
      <w:tr w:rsidR="008D1C10" w:rsidRPr="00D00103" w14:paraId="6F8C3687" w14:textId="77777777" w:rsidTr="008D1C10">
        <w:tc>
          <w:tcPr>
            <w:tcW w:w="822" w:type="dxa"/>
            <w:vAlign w:val="center"/>
          </w:tcPr>
          <w:p w14:paraId="2E88C065" w14:textId="77777777" w:rsidR="008D1C10" w:rsidRPr="00D00103" w:rsidRDefault="008D1C10" w:rsidP="008D1C10">
            <w:pPr>
              <w:jc w:val="center"/>
              <w:rPr>
                <w:bCs/>
                <w:sz w:val="28"/>
                <w:szCs w:val="28"/>
              </w:rPr>
            </w:pPr>
            <w:r w:rsidRPr="00D00103">
              <w:rPr>
                <w:bCs/>
                <w:sz w:val="28"/>
                <w:szCs w:val="28"/>
              </w:rPr>
              <w:t>4.6.</w:t>
            </w:r>
          </w:p>
        </w:tc>
        <w:tc>
          <w:tcPr>
            <w:tcW w:w="3375" w:type="dxa"/>
            <w:vAlign w:val="center"/>
          </w:tcPr>
          <w:p w14:paraId="4F49A407" w14:textId="77777777" w:rsidR="008D1C10" w:rsidRPr="00D00103" w:rsidRDefault="008D1C10" w:rsidP="008D1C10">
            <w:pPr>
              <w:jc w:val="center"/>
              <w:rPr>
                <w:sz w:val="22"/>
                <w:szCs w:val="22"/>
              </w:rPr>
            </w:pPr>
            <w:r w:rsidRPr="00D00103">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00103">
              <w:rPr>
                <w:sz w:val="22"/>
                <w:szCs w:val="22"/>
                <w:vertAlign w:val="superscript"/>
              </w:rPr>
              <w:t>3</w:t>
            </w:r>
            <w:r w:rsidRPr="00D00103">
              <w:rPr>
                <w:sz w:val="22"/>
                <w:szCs w:val="22"/>
              </w:rPr>
              <w:t xml:space="preserve">) – </w:t>
            </w:r>
            <w:r w:rsidRPr="00D00103">
              <w:rPr>
                <w:sz w:val="22"/>
                <w:szCs w:val="22"/>
                <w:u w:val="single"/>
              </w:rPr>
              <w:t>для организаций, оказывающих услуги по транспортировке сточных вод</w:t>
            </w:r>
          </w:p>
        </w:tc>
        <w:tc>
          <w:tcPr>
            <w:tcW w:w="993" w:type="dxa"/>
            <w:vAlign w:val="center"/>
          </w:tcPr>
          <w:p w14:paraId="5726895E" w14:textId="77777777" w:rsidR="008D1C10" w:rsidRPr="00D00103" w:rsidRDefault="008D1C10" w:rsidP="008D1C10">
            <w:pPr>
              <w:jc w:val="center"/>
              <w:rPr>
                <w:bCs/>
                <w:sz w:val="28"/>
                <w:szCs w:val="28"/>
              </w:rPr>
            </w:pPr>
            <w:r w:rsidRPr="00D00103">
              <w:rPr>
                <w:bCs/>
                <w:sz w:val="28"/>
                <w:szCs w:val="28"/>
              </w:rPr>
              <w:t>-</w:t>
            </w:r>
          </w:p>
        </w:tc>
        <w:tc>
          <w:tcPr>
            <w:tcW w:w="1701" w:type="dxa"/>
            <w:vAlign w:val="center"/>
          </w:tcPr>
          <w:p w14:paraId="7C70B968" w14:textId="77777777" w:rsidR="008D1C10" w:rsidRPr="00D00103" w:rsidRDefault="008D1C10" w:rsidP="008D1C10">
            <w:pPr>
              <w:jc w:val="center"/>
              <w:rPr>
                <w:bCs/>
                <w:sz w:val="28"/>
                <w:szCs w:val="28"/>
              </w:rPr>
            </w:pPr>
            <w:r w:rsidRPr="00D00103">
              <w:rPr>
                <w:bCs/>
                <w:sz w:val="28"/>
                <w:szCs w:val="28"/>
              </w:rPr>
              <w:t>-</w:t>
            </w:r>
          </w:p>
        </w:tc>
        <w:tc>
          <w:tcPr>
            <w:tcW w:w="992" w:type="dxa"/>
            <w:vAlign w:val="center"/>
          </w:tcPr>
          <w:p w14:paraId="0B85B7F5"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23EED825" w14:textId="77777777" w:rsidR="008D1C10" w:rsidRPr="00D00103" w:rsidRDefault="008D1C10" w:rsidP="008D1C10">
            <w:pPr>
              <w:jc w:val="center"/>
              <w:rPr>
                <w:bCs/>
                <w:sz w:val="28"/>
                <w:szCs w:val="28"/>
              </w:rPr>
            </w:pPr>
            <w:r w:rsidRPr="00D00103">
              <w:rPr>
                <w:bCs/>
                <w:sz w:val="28"/>
                <w:szCs w:val="28"/>
              </w:rPr>
              <w:t>-</w:t>
            </w:r>
          </w:p>
        </w:tc>
        <w:tc>
          <w:tcPr>
            <w:tcW w:w="1134" w:type="dxa"/>
            <w:vAlign w:val="center"/>
          </w:tcPr>
          <w:p w14:paraId="1CE6C861"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5CA1E8E9"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4A710AE9" w14:textId="77777777" w:rsidR="008D1C10" w:rsidRPr="00D00103" w:rsidRDefault="008D1C10" w:rsidP="008D1C10">
            <w:pPr>
              <w:jc w:val="center"/>
              <w:rPr>
                <w:bCs/>
                <w:sz w:val="28"/>
                <w:szCs w:val="28"/>
              </w:rPr>
            </w:pPr>
            <w:r w:rsidRPr="00D00103">
              <w:rPr>
                <w:bCs/>
                <w:sz w:val="28"/>
                <w:szCs w:val="28"/>
              </w:rPr>
              <w:t>-</w:t>
            </w:r>
          </w:p>
        </w:tc>
        <w:tc>
          <w:tcPr>
            <w:tcW w:w="1105" w:type="dxa"/>
            <w:vAlign w:val="center"/>
          </w:tcPr>
          <w:p w14:paraId="6DBC656F" w14:textId="77777777" w:rsidR="008D1C10" w:rsidRPr="00D00103" w:rsidRDefault="008D1C10" w:rsidP="008D1C10">
            <w:pPr>
              <w:jc w:val="center"/>
              <w:rPr>
                <w:bCs/>
                <w:sz w:val="28"/>
                <w:szCs w:val="28"/>
              </w:rPr>
            </w:pPr>
            <w:r w:rsidRPr="00D00103">
              <w:rPr>
                <w:bCs/>
                <w:sz w:val="28"/>
                <w:szCs w:val="28"/>
              </w:rPr>
              <w:t>-</w:t>
            </w:r>
          </w:p>
        </w:tc>
      </w:tr>
      <w:tr w:rsidR="008D1C10" w:rsidRPr="00D00103" w14:paraId="4347C242" w14:textId="77777777" w:rsidTr="008D1C10">
        <w:tc>
          <w:tcPr>
            <w:tcW w:w="822" w:type="dxa"/>
            <w:vAlign w:val="center"/>
          </w:tcPr>
          <w:p w14:paraId="7114C5C3" w14:textId="77777777" w:rsidR="008D1C10" w:rsidRPr="00D00103" w:rsidRDefault="008D1C10" w:rsidP="008D1C10">
            <w:pPr>
              <w:jc w:val="center"/>
              <w:rPr>
                <w:bCs/>
                <w:sz w:val="28"/>
                <w:szCs w:val="28"/>
              </w:rPr>
            </w:pPr>
            <w:r w:rsidRPr="00D00103">
              <w:rPr>
                <w:bCs/>
                <w:sz w:val="28"/>
                <w:szCs w:val="28"/>
              </w:rPr>
              <w:t>4.7.</w:t>
            </w:r>
          </w:p>
        </w:tc>
        <w:tc>
          <w:tcPr>
            <w:tcW w:w="3375" w:type="dxa"/>
            <w:vAlign w:val="center"/>
          </w:tcPr>
          <w:p w14:paraId="44F3B942" w14:textId="77777777" w:rsidR="008D1C10" w:rsidRPr="00D00103" w:rsidRDefault="008D1C10" w:rsidP="008D1C10">
            <w:pPr>
              <w:jc w:val="center"/>
              <w:rPr>
                <w:sz w:val="22"/>
                <w:szCs w:val="22"/>
              </w:rPr>
            </w:pPr>
            <w:r w:rsidRPr="00D00103">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00103">
              <w:rPr>
                <w:sz w:val="22"/>
                <w:szCs w:val="22"/>
                <w:vertAlign w:val="superscript"/>
              </w:rPr>
              <w:t>3</w:t>
            </w:r>
            <w:r w:rsidRPr="00D00103">
              <w:rPr>
                <w:sz w:val="22"/>
                <w:szCs w:val="22"/>
              </w:rPr>
              <w:t xml:space="preserve">) – </w:t>
            </w:r>
            <w:r w:rsidRPr="00D00103">
              <w:rPr>
                <w:sz w:val="22"/>
                <w:szCs w:val="22"/>
                <w:u w:val="single"/>
              </w:rPr>
              <w:t>для организаций, оказывающих услуги по водоотведению</w:t>
            </w:r>
          </w:p>
        </w:tc>
        <w:tc>
          <w:tcPr>
            <w:tcW w:w="993" w:type="dxa"/>
            <w:vAlign w:val="center"/>
          </w:tcPr>
          <w:p w14:paraId="5516F6B6" w14:textId="77777777" w:rsidR="008D1C10" w:rsidRPr="00D00103" w:rsidRDefault="008D1C10" w:rsidP="008D1C10">
            <w:pPr>
              <w:jc w:val="center"/>
              <w:rPr>
                <w:bCs/>
              </w:rPr>
            </w:pPr>
            <w:r w:rsidRPr="00D00103">
              <w:rPr>
                <w:bCs/>
              </w:rPr>
              <w:t>2,64</w:t>
            </w:r>
          </w:p>
        </w:tc>
        <w:tc>
          <w:tcPr>
            <w:tcW w:w="1701" w:type="dxa"/>
            <w:vAlign w:val="center"/>
          </w:tcPr>
          <w:p w14:paraId="6D0386DF" w14:textId="77777777" w:rsidR="008D1C10" w:rsidRPr="00D00103" w:rsidRDefault="008D1C10" w:rsidP="008D1C10">
            <w:pPr>
              <w:jc w:val="center"/>
              <w:rPr>
                <w:bCs/>
              </w:rPr>
            </w:pPr>
            <w:r w:rsidRPr="00D00103">
              <w:rPr>
                <w:bCs/>
              </w:rPr>
              <w:t>2,02</w:t>
            </w:r>
          </w:p>
        </w:tc>
        <w:tc>
          <w:tcPr>
            <w:tcW w:w="992" w:type="dxa"/>
            <w:vAlign w:val="center"/>
          </w:tcPr>
          <w:p w14:paraId="3B5A0249" w14:textId="77777777" w:rsidR="008D1C10" w:rsidRPr="00D00103" w:rsidRDefault="008D1C10" w:rsidP="008D1C10">
            <w:pPr>
              <w:jc w:val="center"/>
            </w:pPr>
            <w:r w:rsidRPr="00D00103">
              <w:rPr>
                <w:bCs/>
              </w:rPr>
              <w:t>2,64</w:t>
            </w:r>
          </w:p>
        </w:tc>
        <w:tc>
          <w:tcPr>
            <w:tcW w:w="1134" w:type="dxa"/>
            <w:vAlign w:val="center"/>
          </w:tcPr>
          <w:p w14:paraId="07168C4E" w14:textId="77777777" w:rsidR="008D1C10" w:rsidRPr="00D00103" w:rsidRDefault="008D1C10" w:rsidP="008D1C10">
            <w:pPr>
              <w:jc w:val="center"/>
            </w:pPr>
            <w:r w:rsidRPr="00D00103">
              <w:t>2,64</w:t>
            </w:r>
          </w:p>
        </w:tc>
        <w:tc>
          <w:tcPr>
            <w:tcW w:w="1134" w:type="dxa"/>
            <w:vAlign w:val="center"/>
          </w:tcPr>
          <w:p w14:paraId="07114164" w14:textId="77777777" w:rsidR="008D1C10" w:rsidRPr="00D00103" w:rsidRDefault="008D1C10" w:rsidP="008D1C10">
            <w:pPr>
              <w:jc w:val="center"/>
            </w:pPr>
            <w:r w:rsidRPr="00D00103">
              <w:t>2,64</w:t>
            </w:r>
          </w:p>
        </w:tc>
        <w:tc>
          <w:tcPr>
            <w:tcW w:w="1105" w:type="dxa"/>
            <w:vAlign w:val="center"/>
          </w:tcPr>
          <w:p w14:paraId="3C063D85" w14:textId="77777777" w:rsidR="008D1C10" w:rsidRPr="00D00103" w:rsidRDefault="008D1C10" w:rsidP="008D1C10">
            <w:pPr>
              <w:jc w:val="center"/>
            </w:pPr>
            <w:r w:rsidRPr="00D00103">
              <w:t>2,64</w:t>
            </w:r>
          </w:p>
        </w:tc>
        <w:tc>
          <w:tcPr>
            <w:tcW w:w="1105" w:type="dxa"/>
            <w:vAlign w:val="center"/>
          </w:tcPr>
          <w:p w14:paraId="5672E6E4" w14:textId="77777777" w:rsidR="008D1C10" w:rsidRPr="00D00103" w:rsidRDefault="008D1C10" w:rsidP="008D1C10">
            <w:pPr>
              <w:jc w:val="center"/>
            </w:pPr>
            <w:r w:rsidRPr="00D00103">
              <w:t>2,64</w:t>
            </w:r>
          </w:p>
        </w:tc>
        <w:tc>
          <w:tcPr>
            <w:tcW w:w="1105" w:type="dxa"/>
            <w:vAlign w:val="center"/>
          </w:tcPr>
          <w:p w14:paraId="11108EED" w14:textId="77777777" w:rsidR="008D1C10" w:rsidRPr="00D00103" w:rsidRDefault="008D1C10" w:rsidP="008D1C10">
            <w:pPr>
              <w:jc w:val="center"/>
            </w:pPr>
            <w:r w:rsidRPr="00D00103">
              <w:t>2,64</w:t>
            </w:r>
          </w:p>
        </w:tc>
      </w:tr>
    </w:tbl>
    <w:p w14:paraId="32F4459A" w14:textId="77777777" w:rsidR="008D1C10" w:rsidRPr="00D00103" w:rsidRDefault="008D1C10" w:rsidP="008D1C10">
      <w:pPr>
        <w:ind w:left="-567"/>
        <w:jc w:val="center"/>
        <w:rPr>
          <w:bCs/>
          <w:sz w:val="28"/>
          <w:szCs w:val="28"/>
        </w:rPr>
        <w:sectPr w:rsidR="008D1C10" w:rsidRPr="00D00103" w:rsidSect="008D1C10">
          <w:headerReference w:type="first" r:id="rId249"/>
          <w:pgSz w:w="16838" w:h="11906" w:orient="landscape"/>
          <w:pgMar w:top="851" w:right="851" w:bottom="709" w:left="709" w:header="709" w:footer="709" w:gutter="0"/>
          <w:cols w:space="708"/>
          <w:docGrid w:linePitch="360"/>
        </w:sectPr>
      </w:pPr>
    </w:p>
    <w:p w14:paraId="601F06CD" w14:textId="77777777" w:rsidR="008D1C10" w:rsidRPr="00D00103" w:rsidRDefault="008D1C10" w:rsidP="008D1C10">
      <w:pPr>
        <w:ind w:left="-567"/>
        <w:jc w:val="center"/>
        <w:rPr>
          <w:bCs/>
          <w:sz w:val="28"/>
          <w:szCs w:val="28"/>
        </w:rPr>
      </w:pPr>
      <w:r w:rsidRPr="00D00103">
        <w:rPr>
          <w:bCs/>
          <w:sz w:val="28"/>
          <w:szCs w:val="28"/>
        </w:rPr>
        <w:lastRenderedPageBreak/>
        <w:t>Раздел 9. Расчет эффективности производственной программы</w:t>
      </w:r>
    </w:p>
    <w:p w14:paraId="2154C8DB" w14:textId="77777777" w:rsidR="008D1C10" w:rsidRPr="00D00103" w:rsidRDefault="008D1C10" w:rsidP="008D1C10">
      <w:pPr>
        <w:ind w:left="-567"/>
        <w:jc w:val="center"/>
        <w:rPr>
          <w:bCs/>
          <w:sz w:val="28"/>
          <w:szCs w:val="28"/>
        </w:rPr>
      </w:pPr>
    </w:p>
    <w:tbl>
      <w:tblPr>
        <w:tblStyle w:val="af1"/>
        <w:tblW w:w="10630" w:type="dxa"/>
        <w:tblInd w:w="-856" w:type="dxa"/>
        <w:tblLayout w:type="fixed"/>
        <w:tblLook w:val="04A0" w:firstRow="1" w:lastRow="0" w:firstColumn="1" w:lastColumn="0" w:noHBand="0" w:noVBand="1"/>
      </w:tblPr>
      <w:tblGrid>
        <w:gridCol w:w="851"/>
        <w:gridCol w:w="3544"/>
        <w:gridCol w:w="1559"/>
        <w:gridCol w:w="2551"/>
        <w:gridCol w:w="2125"/>
      </w:tblGrid>
      <w:tr w:rsidR="008D1C10" w:rsidRPr="00D00103" w14:paraId="422B4189" w14:textId="77777777" w:rsidTr="008D1C10">
        <w:trPr>
          <w:trHeight w:val="2430"/>
        </w:trPr>
        <w:tc>
          <w:tcPr>
            <w:tcW w:w="851" w:type="dxa"/>
            <w:vAlign w:val="center"/>
          </w:tcPr>
          <w:p w14:paraId="4CAA3FFE" w14:textId="77777777" w:rsidR="008D1C10" w:rsidRPr="00D00103" w:rsidRDefault="008D1C10" w:rsidP="008D1C10">
            <w:pPr>
              <w:jc w:val="center"/>
              <w:rPr>
                <w:bCs/>
                <w:sz w:val="28"/>
                <w:szCs w:val="28"/>
              </w:rPr>
            </w:pPr>
            <w:r w:rsidRPr="00D00103">
              <w:rPr>
                <w:bCs/>
                <w:sz w:val="28"/>
                <w:szCs w:val="28"/>
              </w:rPr>
              <w:t>№ п/п</w:t>
            </w:r>
          </w:p>
        </w:tc>
        <w:tc>
          <w:tcPr>
            <w:tcW w:w="3544" w:type="dxa"/>
            <w:vAlign w:val="center"/>
          </w:tcPr>
          <w:p w14:paraId="3A65C339" w14:textId="77777777" w:rsidR="008D1C10" w:rsidRPr="00D00103" w:rsidRDefault="008D1C10" w:rsidP="008D1C10">
            <w:pPr>
              <w:jc w:val="center"/>
              <w:rPr>
                <w:bCs/>
                <w:sz w:val="28"/>
                <w:szCs w:val="28"/>
              </w:rPr>
            </w:pPr>
            <w:r w:rsidRPr="00D00103">
              <w:rPr>
                <w:bCs/>
                <w:sz w:val="28"/>
                <w:szCs w:val="28"/>
              </w:rPr>
              <w:t>Наименование показателя</w:t>
            </w:r>
          </w:p>
        </w:tc>
        <w:tc>
          <w:tcPr>
            <w:tcW w:w="1559" w:type="dxa"/>
            <w:vAlign w:val="center"/>
          </w:tcPr>
          <w:p w14:paraId="6CFF3447" w14:textId="77777777" w:rsidR="008D1C10" w:rsidRPr="00D00103" w:rsidRDefault="008D1C10" w:rsidP="008D1C10">
            <w:pPr>
              <w:jc w:val="center"/>
              <w:rPr>
                <w:bCs/>
                <w:sz w:val="28"/>
                <w:szCs w:val="28"/>
              </w:rPr>
            </w:pPr>
            <w:r w:rsidRPr="00D00103">
              <w:rPr>
                <w:bCs/>
                <w:sz w:val="28"/>
                <w:szCs w:val="28"/>
              </w:rPr>
              <w:t>Значение показателя в базовом периоде    2019 год</w:t>
            </w:r>
          </w:p>
        </w:tc>
        <w:tc>
          <w:tcPr>
            <w:tcW w:w="2551" w:type="dxa"/>
            <w:vAlign w:val="center"/>
          </w:tcPr>
          <w:p w14:paraId="15856814" w14:textId="77777777" w:rsidR="008D1C10" w:rsidRPr="00D00103" w:rsidRDefault="008D1C10" w:rsidP="008D1C10">
            <w:pPr>
              <w:jc w:val="center"/>
              <w:rPr>
                <w:bCs/>
                <w:sz w:val="28"/>
                <w:szCs w:val="28"/>
              </w:rPr>
            </w:pPr>
            <w:r w:rsidRPr="00D00103">
              <w:rPr>
                <w:bCs/>
                <w:sz w:val="28"/>
                <w:szCs w:val="28"/>
              </w:rPr>
              <w:t>Планируемое значение показателя по итогам реализации производственной программы                  2024 год</w:t>
            </w:r>
          </w:p>
        </w:tc>
        <w:tc>
          <w:tcPr>
            <w:tcW w:w="2125" w:type="dxa"/>
            <w:vAlign w:val="center"/>
          </w:tcPr>
          <w:p w14:paraId="39F68A7A" w14:textId="77777777" w:rsidR="008D1C10" w:rsidRPr="00D00103" w:rsidRDefault="008D1C10" w:rsidP="008D1C10">
            <w:pPr>
              <w:jc w:val="center"/>
              <w:rPr>
                <w:bCs/>
                <w:sz w:val="28"/>
                <w:szCs w:val="28"/>
              </w:rPr>
            </w:pPr>
            <w:r w:rsidRPr="00D00103">
              <w:rPr>
                <w:bCs/>
                <w:sz w:val="28"/>
                <w:szCs w:val="28"/>
              </w:rPr>
              <w:t xml:space="preserve">Эффективность </w:t>
            </w:r>
            <w:proofErr w:type="gramStart"/>
            <w:r w:rsidRPr="00D00103">
              <w:rPr>
                <w:bCs/>
                <w:sz w:val="28"/>
                <w:szCs w:val="28"/>
              </w:rPr>
              <w:t>производствен-ной</w:t>
            </w:r>
            <w:proofErr w:type="gramEnd"/>
            <w:r w:rsidRPr="00D00103">
              <w:rPr>
                <w:bCs/>
                <w:sz w:val="28"/>
                <w:szCs w:val="28"/>
              </w:rPr>
              <w:t xml:space="preserve"> программы, тыс. руб.</w:t>
            </w:r>
          </w:p>
        </w:tc>
      </w:tr>
      <w:tr w:rsidR="008D1C10" w:rsidRPr="00D00103" w14:paraId="0AE4BAD9" w14:textId="77777777" w:rsidTr="008D1C10">
        <w:tc>
          <w:tcPr>
            <w:tcW w:w="851" w:type="dxa"/>
          </w:tcPr>
          <w:p w14:paraId="107E0F19" w14:textId="77777777" w:rsidR="008D1C10" w:rsidRPr="00D00103" w:rsidRDefault="008D1C10" w:rsidP="008D1C10">
            <w:pPr>
              <w:jc w:val="center"/>
              <w:rPr>
                <w:bCs/>
                <w:sz w:val="28"/>
                <w:szCs w:val="28"/>
              </w:rPr>
            </w:pPr>
            <w:r w:rsidRPr="00D00103">
              <w:rPr>
                <w:bCs/>
                <w:sz w:val="28"/>
                <w:szCs w:val="28"/>
              </w:rPr>
              <w:t>1</w:t>
            </w:r>
          </w:p>
        </w:tc>
        <w:tc>
          <w:tcPr>
            <w:tcW w:w="3544" w:type="dxa"/>
          </w:tcPr>
          <w:p w14:paraId="4F15DBE4" w14:textId="77777777" w:rsidR="008D1C10" w:rsidRPr="00D00103" w:rsidRDefault="008D1C10" w:rsidP="008D1C10">
            <w:pPr>
              <w:jc w:val="center"/>
              <w:rPr>
                <w:bCs/>
                <w:sz w:val="28"/>
                <w:szCs w:val="28"/>
              </w:rPr>
            </w:pPr>
            <w:r w:rsidRPr="00D00103">
              <w:rPr>
                <w:bCs/>
                <w:sz w:val="28"/>
                <w:szCs w:val="28"/>
              </w:rPr>
              <w:t>2</w:t>
            </w:r>
          </w:p>
        </w:tc>
        <w:tc>
          <w:tcPr>
            <w:tcW w:w="1559" w:type="dxa"/>
          </w:tcPr>
          <w:p w14:paraId="14A1A14F" w14:textId="77777777" w:rsidR="008D1C10" w:rsidRPr="00D00103" w:rsidRDefault="008D1C10" w:rsidP="008D1C10">
            <w:pPr>
              <w:jc w:val="center"/>
              <w:rPr>
                <w:bCs/>
                <w:sz w:val="28"/>
                <w:szCs w:val="28"/>
              </w:rPr>
            </w:pPr>
            <w:r w:rsidRPr="00D00103">
              <w:rPr>
                <w:bCs/>
                <w:sz w:val="28"/>
                <w:szCs w:val="28"/>
              </w:rPr>
              <w:t>3</w:t>
            </w:r>
          </w:p>
        </w:tc>
        <w:tc>
          <w:tcPr>
            <w:tcW w:w="2551" w:type="dxa"/>
          </w:tcPr>
          <w:p w14:paraId="17B60142" w14:textId="77777777" w:rsidR="008D1C10" w:rsidRPr="00D00103" w:rsidRDefault="008D1C10" w:rsidP="008D1C10">
            <w:pPr>
              <w:jc w:val="center"/>
              <w:rPr>
                <w:bCs/>
                <w:sz w:val="28"/>
                <w:szCs w:val="28"/>
              </w:rPr>
            </w:pPr>
            <w:r w:rsidRPr="00D00103">
              <w:rPr>
                <w:bCs/>
                <w:sz w:val="28"/>
                <w:szCs w:val="28"/>
              </w:rPr>
              <w:t>4</w:t>
            </w:r>
          </w:p>
        </w:tc>
        <w:tc>
          <w:tcPr>
            <w:tcW w:w="2125" w:type="dxa"/>
          </w:tcPr>
          <w:p w14:paraId="3C5B053D" w14:textId="77777777" w:rsidR="008D1C10" w:rsidRPr="00D00103" w:rsidRDefault="008D1C10" w:rsidP="008D1C10">
            <w:pPr>
              <w:jc w:val="center"/>
              <w:rPr>
                <w:bCs/>
                <w:sz w:val="28"/>
                <w:szCs w:val="28"/>
              </w:rPr>
            </w:pPr>
            <w:r w:rsidRPr="00D00103">
              <w:rPr>
                <w:bCs/>
                <w:sz w:val="28"/>
                <w:szCs w:val="28"/>
              </w:rPr>
              <w:t>5</w:t>
            </w:r>
          </w:p>
        </w:tc>
      </w:tr>
      <w:tr w:rsidR="00D00103" w:rsidRPr="00D00103" w14:paraId="6150CF49" w14:textId="77777777" w:rsidTr="00071D8F">
        <w:trPr>
          <w:trHeight w:val="422"/>
        </w:trPr>
        <w:tc>
          <w:tcPr>
            <w:tcW w:w="10630" w:type="dxa"/>
            <w:gridSpan w:val="5"/>
            <w:vAlign w:val="center"/>
          </w:tcPr>
          <w:p w14:paraId="03E0C777" w14:textId="77777777" w:rsidR="008D1C10" w:rsidRPr="00D00103" w:rsidRDefault="008D1C10" w:rsidP="00D01566">
            <w:pPr>
              <w:pStyle w:val="aa"/>
              <w:numPr>
                <w:ilvl w:val="0"/>
                <w:numId w:val="10"/>
              </w:numPr>
              <w:jc w:val="center"/>
              <w:rPr>
                <w:bCs/>
              </w:rPr>
            </w:pPr>
            <w:r w:rsidRPr="00D00103">
              <w:rPr>
                <w:bCs/>
              </w:rPr>
              <w:t>Показатели качества воды</w:t>
            </w:r>
          </w:p>
        </w:tc>
      </w:tr>
      <w:tr w:rsidR="008D1C10" w:rsidRPr="00D00103" w14:paraId="19BF4A53" w14:textId="77777777" w:rsidTr="008D1C10">
        <w:trPr>
          <w:trHeight w:val="1288"/>
        </w:trPr>
        <w:tc>
          <w:tcPr>
            <w:tcW w:w="851" w:type="dxa"/>
            <w:vAlign w:val="center"/>
          </w:tcPr>
          <w:p w14:paraId="742D000E" w14:textId="77777777" w:rsidR="008D1C10" w:rsidRPr="00D00103" w:rsidRDefault="008D1C10" w:rsidP="008D1C10">
            <w:pPr>
              <w:jc w:val="center"/>
              <w:rPr>
                <w:bCs/>
                <w:sz w:val="28"/>
                <w:szCs w:val="28"/>
              </w:rPr>
            </w:pPr>
            <w:r w:rsidRPr="00D00103">
              <w:rPr>
                <w:bCs/>
                <w:sz w:val="28"/>
                <w:szCs w:val="28"/>
              </w:rPr>
              <w:t>1.1.</w:t>
            </w:r>
          </w:p>
        </w:tc>
        <w:tc>
          <w:tcPr>
            <w:tcW w:w="9779" w:type="dxa"/>
            <w:gridSpan w:val="4"/>
            <w:vAlign w:val="center"/>
          </w:tcPr>
          <w:p w14:paraId="7D67FF6F" w14:textId="77777777" w:rsidR="008D1C10" w:rsidRPr="00D00103" w:rsidRDefault="008D1C10" w:rsidP="008D1C10">
            <w:pPr>
              <w:jc w:val="center"/>
              <w:rPr>
                <w:bCs/>
                <w:sz w:val="28"/>
                <w:szCs w:val="28"/>
              </w:rPr>
            </w:pPr>
            <w:r w:rsidRPr="00D0010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D00103" w:rsidRPr="00D00103" w14:paraId="6937864F" w14:textId="77777777" w:rsidTr="00071D8F">
        <w:trPr>
          <w:trHeight w:val="815"/>
        </w:trPr>
        <w:tc>
          <w:tcPr>
            <w:tcW w:w="851" w:type="dxa"/>
            <w:vAlign w:val="center"/>
          </w:tcPr>
          <w:p w14:paraId="5A931583" w14:textId="77777777" w:rsidR="008D1C10" w:rsidRPr="00D00103" w:rsidRDefault="008D1C10" w:rsidP="008D1C10">
            <w:pPr>
              <w:jc w:val="center"/>
              <w:rPr>
                <w:bCs/>
                <w:sz w:val="28"/>
                <w:szCs w:val="28"/>
              </w:rPr>
            </w:pPr>
            <w:r w:rsidRPr="00D00103">
              <w:rPr>
                <w:bCs/>
                <w:sz w:val="28"/>
                <w:szCs w:val="28"/>
              </w:rPr>
              <w:t>1.1.1.</w:t>
            </w:r>
          </w:p>
        </w:tc>
        <w:tc>
          <w:tcPr>
            <w:tcW w:w="3544" w:type="dxa"/>
            <w:vAlign w:val="center"/>
          </w:tcPr>
          <w:p w14:paraId="57AD27BE" w14:textId="77777777" w:rsidR="008D1C10" w:rsidRPr="00D00103" w:rsidRDefault="008D1C10" w:rsidP="008D1C10">
            <w:pPr>
              <w:jc w:val="center"/>
              <w:rPr>
                <w:sz w:val="22"/>
                <w:szCs w:val="22"/>
              </w:rPr>
            </w:pPr>
            <w:r w:rsidRPr="00D00103">
              <w:rPr>
                <w:sz w:val="22"/>
                <w:szCs w:val="22"/>
              </w:rPr>
              <w:t xml:space="preserve">Для потребителей </w:t>
            </w:r>
          </w:p>
          <w:p w14:paraId="28DA861B" w14:textId="77777777" w:rsidR="008D1C10" w:rsidRPr="00D00103" w:rsidRDefault="008D1C10" w:rsidP="008D1C10">
            <w:pPr>
              <w:jc w:val="center"/>
              <w:rPr>
                <w:sz w:val="22"/>
                <w:szCs w:val="22"/>
              </w:rPr>
            </w:pPr>
            <w:r w:rsidRPr="00D00103">
              <w:rPr>
                <w:sz w:val="22"/>
                <w:szCs w:val="22"/>
              </w:rPr>
              <w:t xml:space="preserve">пгт. Крапивинский, </w:t>
            </w:r>
          </w:p>
          <w:p w14:paraId="62578ABB" w14:textId="77777777" w:rsidR="008D1C10" w:rsidRPr="00D00103" w:rsidRDefault="008D1C10" w:rsidP="008D1C10">
            <w:pPr>
              <w:jc w:val="center"/>
              <w:rPr>
                <w:bCs/>
                <w:sz w:val="28"/>
                <w:szCs w:val="28"/>
              </w:rPr>
            </w:pPr>
            <w:r w:rsidRPr="00D00103">
              <w:rPr>
                <w:sz w:val="22"/>
                <w:szCs w:val="22"/>
              </w:rPr>
              <w:t>пгт. Зеленогорский, с. Борисово</w:t>
            </w:r>
          </w:p>
        </w:tc>
        <w:tc>
          <w:tcPr>
            <w:tcW w:w="1559" w:type="dxa"/>
            <w:vAlign w:val="center"/>
          </w:tcPr>
          <w:p w14:paraId="5372085E" w14:textId="77777777" w:rsidR="008D1C10" w:rsidRPr="00D00103" w:rsidRDefault="008D1C10" w:rsidP="008D1C10">
            <w:pPr>
              <w:jc w:val="center"/>
              <w:rPr>
                <w:bCs/>
              </w:rPr>
            </w:pPr>
            <w:r w:rsidRPr="00D00103">
              <w:rPr>
                <w:bCs/>
              </w:rPr>
              <w:t>13,5</w:t>
            </w:r>
          </w:p>
        </w:tc>
        <w:tc>
          <w:tcPr>
            <w:tcW w:w="2551" w:type="dxa"/>
            <w:vAlign w:val="center"/>
          </w:tcPr>
          <w:p w14:paraId="58B7CF38" w14:textId="77777777" w:rsidR="008D1C10" w:rsidRPr="00D00103" w:rsidRDefault="008D1C10" w:rsidP="008D1C10">
            <w:pPr>
              <w:jc w:val="center"/>
              <w:rPr>
                <w:bCs/>
              </w:rPr>
            </w:pPr>
            <w:r w:rsidRPr="00D00103">
              <w:rPr>
                <w:bCs/>
              </w:rPr>
              <w:t>13,5</w:t>
            </w:r>
          </w:p>
        </w:tc>
        <w:tc>
          <w:tcPr>
            <w:tcW w:w="2125" w:type="dxa"/>
            <w:vAlign w:val="center"/>
          </w:tcPr>
          <w:p w14:paraId="1E9585B7" w14:textId="77777777" w:rsidR="008D1C10" w:rsidRPr="00D00103" w:rsidRDefault="008D1C10" w:rsidP="008D1C10">
            <w:pPr>
              <w:jc w:val="center"/>
              <w:rPr>
                <w:bCs/>
                <w:sz w:val="28"/>
                <w:szCs w:val="28"/>
              </w:rPr>
            </w:pPr>
            <w:r w:rsidRPr="00D00103">
              <w:rPr>
                <w:bCs/>
                <w:sz w:val="28"/>
                <w:szCs w:val="28"/>
              </w:rPr>
              <w:t>-</w:t>
            </w:r>
          </w:p>
        </w:tc>
      </w:tr>
      <w:tr w:rsidR="008D1C10" w:rsidRPr="00D00103" w14:paraId="6F670C30" w14:textId="77777777" w:rsidTr="008D1C10">
        <w:trPr>
          <w:trHeight w:val="1125"/>
        </w:trPr>
        <w:tc>
          <w:tcPr>
            <w:tcW w:w="851" w:type="dxa"/>
            <w:vAlign w:val="center"/>
          </w:tcPr>
          <w:p w14:paraId="122873D2" w14:textId="77777777" w:rsidR="008D1C10" w:rsidRPr="00D00103" w:rsidRDefault="008D1C10" w:rsidP="008D1C10">
            <w:pPr>
              <w:jc w:val="center"/>
              <w:rPr>
                <w:bCs/>
                <w:sz w:val="28"/>
                <w:szCs w:val="28"/>
              </w:rPr>
            </w:pPr>
            <w:r w:rsidRPr="00D00103">
              <w:rPr>
                <w:bCs/>
                <w:sz w:val="28"/>
                <w:szCs w:val="28"/>
              </w:rPr>
              <w:t>1.1.2.</w:t>
            </w:r>
          </w:p>
        </w:tc>
        <w:tc>
          <w:tcPr>
            <w:tcW w:w="3544" w:type="dxa"/>
            <w:vAlign w:val="center"/>
          </w:tcPr>
          <w:p w14:paraId="34F00114" w14:textId="77777777" w:rsidR="008D1C10" w:rsidRPr="00D00103" w:rsidRDefault="008D1C10" w:rsidP="008D1C10">
            <w:pPr>
              <w:jc w:val="center"/>
              <w:rPr>
                <w:sz w:val="22"/>
                <w:szCs w:val="22"/>
              </w:rPr>
            </w:pPr>
            <w:r w:rsidRPr="00D00103">
              <w:rPr>
                <w:sz w:val="22"/>
                <w:szCs w:val="22"/>
              </w:rPr>
              <w:t>Для потребителей Крапивинского муниципального округа, за исключением пгт. Крапивинский, пгт. Зеленогорский, с. Борисово.</w:t>
            </w:r>
          </w:p>
        </w:tc>
        <w:tc>
          <w:tcPr>
            <w:tcW w:w="1559" w:type="dxa"/>
            <w:vAlign w:val="center"/>
          </w:tcPr>
          <w:p w14:paraId="7666222C" w14:textId="77777777" w:rsidR="008D1C10" w:rsidRPr="00D00103" w:rsidRDefault="008D1C10" w:rsidP="008D1C10">
            <w:pPr>
              <w:jc w:val="center"/>
              <w:rPr>
                <w:bCs/>
              </w:rPr>
            </w:pPr>
            <w:r w:rsidRPr="00D00103">
              <w:rPr>
                <w:bCs/>
              </w:rPr>
              <w:t>9,65</w:t>
            </w:r>
          </w:p>
        </w:tc>
        <w:tc>
          <w:tcPr>
            <w:tcW w:w="2551" w:type="dxa"/>
            <w:vAlign w:val="center"/>
          </w:tcPr>
          <w:p w14:paraId="4739DDE2" w14:textId="77777777" w:rsidR="008D1C10" w:rsidRPr="00D00103" w:rsidRDefault="008D1C10" w:rsidP="008D1C10">
            <w:pPr>
              <w:jc w:val="center"/>
              <w:rPr>
                <w:bCs/>
              </w:rPr>
            </w:pPr>
            <w:r w:rsidRPr="00D00103">
              <w:rPr>
                <w:bCs/>
              </w:rPr>
              <w:t>9,65</w:t>
            </w:r>
          </w:p>
        </w:tc>
        <w:tc>
          <w:tcPr>
            <w:tcW w:w="2125" w:type="dxa"/>
            <w:vAlign w:val="center"/>
          </w:tcPr>
          <w:p w14:paraId="1201F029" w14:textId="77777777" w:rsidR="008D1C10" w:rsidRPr="00D00103" w:rsidRDefault="008D1C10" w:rsidP="008D1C10">
            <w:pPr>
              <w:jc w:val="center"/>
              <w:rPr>
                <w:bCs/>
                <w:sz w:val="28"/>
                <w:szCs w:val="28"/>
              </w:rPr>
            </w:pPr>
            <w:r w:rsidRPr="00D00103">
              <w:rPr>
                <w:bCs/>
                <w:sz w:val="28"/>
                <w:szCs w:val="28"/>
              </w:rPr>
              <w:t>-</w:t>
            </w:r>
          </w:p>
        </w:tc>
      </w:tr>
      <w:tr w:rsidR="008D1C10" w:rsidRPr="00D00103" w14:paraId="043E77AC" w14:textId="77777777" w:rsidTr="008D1C10">
        <w:trPr>
          <w:trHeight w:val="986"/>
        </w:trPr>
        <w:tc>
          <w:tcPr>
            <w:tcW w:w="851" w:type="dxa"/>
            <w:vAlign w:val="center"/>
          </w:tcPr>
          <w:p w14:paraId="5F4B8F96" w14:textId="77777777" w:rsidR="008D1C10" w:rsidRPr="00D00103" w:rsidRDefault="008D1C10" w:rsidP="008D1C10">
            <w:pPr>
              <w:jc w:val="center"/>
              <w:rPr>
                <w:bCs/>
                <w:sz w:val="28"/>
                <w:szCs w:val="28"/>
              </w:rPr>
            </w:pPr>
            <w:r w:rsidRPr="00D00103">
              <w:rPr>
                <w:bCs/>
                <w:sz w:val="28"/>
                <w:szCs w:val="28"/>
              </w:rPr>
              <w:t>1.2.</w:t>
            </w:r>
          </w:p>
        </w:tc>
        <w:tc>
          <w:tcPr>
            <w:tcW w:w="9779" w:type="dxa"/>
            <w:gridSpan w:val="4"/>
            <w:vAlign w:val="center"/>
          </w:tcPr>
          <w:p w14:paraId="70D05AF6" w14:textId="77777777" w:rsidR="008D1C10" w:rsidRPr="00D00103" w:rsidRDefault="008D1C10" w:rsidP="008D1C10">
            <w:pPr>
              <w:jc w:val="center"/>
              <w:rPr>
                <w:bCs/>
                <w:sz w:val="28"/>
                <w:szCs w:val="28"/>
              </w:rPr>
            </w:pPr>
            <w:r w:rsidRPr="00D00103">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8D1C10" w:rsidRPr="00D00103" w14:paraId="0B412F53" w14:textId="77777777" w:rsidTr="008D1C10">
        <w:trPr>
          <w:trHeight w:val="972"/>
        </w:trPr>
        <w:tc>
          <w:tcPr>
            <w:tcW w:w="851" w:type="dxa"/>
            <w:vAlign w:val="center"/>
          </w:tcPr>
          <w:p w14:paraId="6B81AEF7" w14:textId="77777777" w:rsidR="008D1C10" w:rsidRPr="00D00103" w:rsidRDefault="008D1C10" w:rsidP="008D1C10">
            <w:pPr>
              <w:jc w:val="center"/>
              <w:rPr>
                <w:bCs/>
                <w:sz w:val="28"/>
                <w:szCs w:val="28"/>
              </w:rPr>
            </w:pPr>
          </w:p>
          <w:p w14:paraId="69221D62" w14:textId="77777777" w:rsidR="008D1C10" w:rsidRPr="00D00103" w:rsidRDefault="008D1C10" w:rsidP="008D1C10">
            <w:pPr>
              <w:jc w:val="center"/>
              <w:rPr>
                <w:bCs/>
                <w:sz w:val="28"/>
                <w:szCs w:val="28"/>
              </w:rPr>
            </w:pPr>
            <w:r w:rsidRPr="00D00103">
              <w:rPr>
                <w:bCs/>
                <w:sz w:val="28"/>
                <w:szCs w:val="28"/>
              </w:rPr>
              <w:t>1.2.1.</w:t>
            </w:r>
          </w:p>
        </w:tc>
        <w:tc>
          <w:tcPr>
            <w:tcW w:w="3544" w:type="dxa"/>
            <w:vAlign w:val="center"/>
          </w:tcPr>
          <w:p w14:paraId="5CCE28EB" w14:textId="77777777" w:rsidR="008D1C10" w:rsidRPr="00D00103" w:rsidRDefault="008D1C10" w:rsidP="008D1C10">
            <w:pPr>
              <w:jc w:val="center"/>
              <w:rPr>
                <w:sz w:val="22"/>
                <w:szCs w:val="22"/>
              </w:rPr>
            </w:pPr>
            <w:r w:rsidRPr="00D00103">
              <w:rPr>
                <w:sz w:val="22"/>
                <w:szCs w:val="22"/>
              </w:rPr>
              <w:t xml:space="preserve">Для потребителей </w:t>
            </w:r>
          </w:p>
          <w:p w14:paraId="6C04A3EC" w14:textId="77777777" w:rsidR="008D1C10" w:rsidRPr="00D00103" w:rsidRDefault="008D1C10" w:rsidP="008D1C10">
            <w:pPr>
              <w:jc w:val="center"/>
              <w:rPr>
                <w:sz w:val="22"/>
                <w:szCs w:val="22"/>
              </w:rPr>
            </w:pPr>
            <w:r w:rsidRPr="00D00103">
              <w:rPr>
                <w:sz w:val="22"/>
                <w:szCs w:val="22"/>
              </w:rPr>
              <w:t xml:space="preserve">пгт. Крапивинский, </w:t>
            </w:r>
          </w:p>
          <w:p w14:paraId="09118BCD" w14:textId="77777777" w:rsidR="008D1C10" w:rsidRPr="00D00103" w:rsidRDefault="008D1C10" w:rsidP="008D1C10">
            <w:pPr>
              <w:jc w:val="center"/>
              <w:rPr>
                <w:bCs/>
                <w:sz w:val="28"/>
                <w:szCs w:val="28"/>
              </w:rPr>
            </w:pPr>
            <w:r w:rsidRPr="00D00103">
              <w:rPr>
                <w:sz w:val="22"/>
                <w:szCs w:val="22"/>
              </w:rPr>
              <w:t>пгт. Зеленогорский, с. Борисово</w:t>
            </w:r>
          </w:p>
        </w:tc>
        <w:tc>
          <w:tcPr>
            <w:tcW w:w="1559" w:type="dxa"/>
            <w:vAlign w:val="center"/>
          </w:tcPr>
          <w:p w14:paraId="012CDCB7" w14:textId="77777777" w:rsidR="008D1C10" w:rsidRPr="00D00103" w:rsidRDefault="008D1C10" w:rsidP="008D1C10">
            <w:pPr>
              <w:jc w:val="center"/>
              <w:rPr>
                <w:bCs/>
              </w:rPr>
            </w:pPr>
            <w:r w:rsidRPr="00D00103">
              <w:rPr>
                <w:bCs/>
              </w:rPr>
              <w:t>5,53</w:t>
            </w:r>
          </w:p>
        </w:tc>
        <w:tc>
          <w:tcPr>
            <w:tcW w:w="2551" w:type="dxa"/>
            <w:vAlign w:val="center"/>
          </w:tcPr>
          <w:p w14:paraId="311C1686" w14:textId="77777777" w:rsidR="008D1C10" w:rsidRPr="00D00103" w:rsidRDefault="008D1C10" w:rsidP="008D1C10">
            <w:pPr>
              <w:jc w:val="center"/>
              <w:rPr>
                <w:bCs/>
              </w:rPr>
            </w:pPr>
            <w:r w:rsidRPr="00D00103">
              <w:rPr>
                <w:bCs/>
              </w:rPr>
              <w:t>5,53</w:t>
            </w:r>
          </w:p>
        </w:tc>
        <w:tc>
          <w:tcPr>
            <w:tcW w:w="2125" w:type="dxa"/>
            <w:vAlign w:val="center"/>
          </w:tcPr>
          <w:p w14:paraId="1D98D572" w14:textId="77777777" w:rsidR="008D1C10" w:rsidRPr="00D00103" w:rsidRDefault="008D1C10" w:rsidP="008D1C10">
            <w:pPr>
              <w:jc w:val="center"/>
              <w:rPr>
                <w:bCs/>
                <w:sz w:val="28"/>
                <w:szCs w:val="28"/>
              </w:rPr>
            </w:pPr>
            <w:r w:rsidRPr="00D00103">
              <w:rPr>
                <w:bCs/>
                <w:sz w:val="28"/>
                <w:szCs w:val="28"/>
              </w:rPr>
              <w:t>-</w:t>
            </w:r>
          </w:p>
        </w:tc>
      </w:tr>
      <w:tr w:rsidR="008D1C10" w:rsidRPr="00D00103" w14:paraId="56D60659" w14:textId="77777777" w:rsidTr="008D1C10">
        <w:trPr>
          <w:trHeight w:val="1269"/>
        </w:trPr>
        <w:tc>
          <w:tcPr>
            <w:tcW w:w="851" w:type="dxa"/>
            <w:vAlign w:val="center"/>
          </w:tcPr>
          <w:p w14:paraId="5EC1481F" w14:textId="77777777" w:rsidR="008D1C10" w:rsidRPr="00D00103" w:rsidRDefault="008D1C10" w:rsidP="008D1C10">
            <w:pPr>
              <w:jc w:val="center"/>
              <w:rPr>
                <w:bCs/>
                <w:sz w:val="28"/>
                <w:szCs w:val="28"/>
              </w:rPr>
            </w:pPr>
            <w:r w:rsidRPr="00D00103">
              <w:rPr>
                <w:bCs/>
                <w:sz w:val="28"/>
                <w:szCs w:val="28"/>
              </w:rPr>
              <w:t>1.2.2.</w:t>
            </w:r>
          </w:p>
        </w:tc>
        <w:tc>
          <w:tcPr>
            <w:tcW w:w="3544" w:type="dxa"/>
            <w:vAlign w:val="center"/>
          </w:tcPr>
          <w:p w14:paraId="37F8C1F7" w14:textId="77777777" w:rsidR="008D1C10" w:rsidRPr="00D00103" w:rsidRDefault="008D1C10" w:rsidP="008D1C10">
            <w:pPr>
              <w:jc w:val="center"/>
              <w:rPr>
                <w:sz w:val="22"/>
                <w:szCs w:val="22"/>
              </w:rPr>
            </w:pPr>
            <w:r w:rsidRPr="00D00103">
              <w:rPr>
                <w:sz w:val="22"/>
                <w:szCs w:val="22"/>
              </w:rPr>
              <w:t xml:space="preserve">Для потребителей Крапивинского муниципального округа, за исключением пгт. Крапивинский, </w:t>
            </w:r>
          </w:p>
          <w:p w14:paraId="5D35E3B7" w14:textId="77777777" w:rsidR="008D1C10" w:rsidRPr="00D00103" w:rsidRDefault="008D1C10" w:rsidP="008D1C10">
            <w:pPr>
              <w:jc w:val="center"/>
              <w:rPr>
                <w:sz w:val="22"/>
                <w:szCs w:val="22"/>
              </w:rPr>
            </w:pPr>
            <w:r w:rsidRPr="00D00103">
              <w:rPr>
                <w:sz w:val="22"/>
                <w:szCs w:val="22"/>
              </w:rPr>
              <w:t>пгт. Зеленогорский, с. Борисово.</w:t>
            </w:r>
          </w:p>
        </w:tc>
        <w:tc>
          <w:tcPr>
            <w:tcW w:w="1559" w:type="dxa"/>
            <w:vAlign w:val="center"/>
          </w:tcPr>
          <w:p w14:paraId="776DCC27" w14:textId="77777777" w:rsidR="008D1C10" w:rsidRPr="00D00103" w:rsidRDefault="008D1C10" w:rsidP="008D1C10">
            <w:pPr>
              <w:jc w:val="center"/>
              <w:rPr>
                <w:bCs/>
              </w:rPr>
            </w:pPr>
            <w:r w:rsidRPr="00D00103">
              <w:rPr>
                <w:bCs/>
              </w:rPr>
              <w:t>5,8</w:t>
            </w:r>
          </w:p>
        </w:tc>
        <w:tc>
          <w:tcPr>
            <w:tcW w:w="2551" w:type="dxa"/>
            <w:vAlign w:val="center"/>
          </w:tcPr>
          <w:p w14:paraId="4A3DEADB" w14:textId="77777777" w:rsidR="008D1C10" w:rsidRPr="00D00103" w:rsidRDefault="008D1C10" w:rsidP="008D1C10">
            <w:pPr>
              <w:jc w:val="center"/>
              <w:rPr>
                <w:bCs/>
              </w:rPr>
            </w:pPr>
            <w:r w:rsidRPr="00D00103">
              <w:rPr>
                <w:bCs/>
              </w:rPr>
              <w:t>5,8</w:t>
            </w:r>
          </w:p>
        </w:tc>
        <w:tc>
          <w:tcPr>
            <w:tcW w:w="2125" w:type="dxa"/>
            <w:vAlign w:val="center"/>
          </w:tcPr>
          <w:p w14:paraId="4467A29C" w14:textId="77777777" w:rsidR="008D1C10" w:rsidRPr="00D00103" w:rsidRDefault="008D1C10" w:rsidP="008D1C10">
            <w:pPr>
              <w:jc w:val="center"/>
              <w:rPr>
                <w:bCs/>
                <w:sz w:val="28"/>
                <w:szCs w:val="28"/>
              </w:rPr>
            </w:pPr>
            <w:r w:rsidRPr="00D00103">
              <w:rPr>
                <w:bCs/>
                <w:sz w:val="28"/>
                <w:szCs w:val="28"/>
              </w:rPr>
              <w:t>-</w:t>
            </w:r>
          </w:p>
        </w:tc>
      </w:tr>
      <w:tr w:rsidR="00D00103" w:rsidRPr="00D00103" w14:paraId="03D03166" w14:textId="77777777" w:rsidTr="00071D8F">
        <w:trPr>
          <w:trHeight w:val="258"/>
        </w:trPr>
        <w:tc>
          <w:tcPr>
            <w:tcW w:w="10630" w:type="dxa"/>
            <w:gridSpan w:val="5"/>
            <w:vAlign w:val="center"/>
          </w:tcPr>
          <w:p w14:paraId="6BBE6FB4" w14:textId="77777777" w:rsidR="008D1C10" w:rsidRPr="00D00103" w:rsidRDefault="008D1C10" w:rsidP="00D01566">
            <w:pPr>
              <w:pStyle w:val="aa"/>
              <w:numPr>
                <w:ilvl w:val="0"/>
                <w:numId w:val="10"/>
              </w:numPr>
              <w:jc w:val="center"/>
              <w:rPr>
                <w:bCs/>
                <w:sz w:val="22"/>
                <w:szCs w:val="22"/>
              </w:rPr>
            </w:pPr>
            <w:r w:rsidRPr="00D00103">
              <w:rPr>
                <w:bCs/>
                <w:sz w:val="22"/>
                <w:szCs w:val="22"/>
              </w:rPr>
              <w:t>Показатели надежности и бесперебойности водоснабжения и водоотведения</w:t>
            </w:r>
          </w:p>
        </w:tc>
      </w:tr>
      <w:tr w:rsidR="008D1C10" w:rsidRPr="00D00103" w14:paraId="3927C0F7" w14:textId="77777777" w:rsidTr="008D1C10">
        <w:trPr>
          <w:trHeight w:val="1714"/>
        </w:trPr>
        <w:tc>
          <w:tcPr>
            <w:tcW w:w="851" w:type="dxa"/>
            <w:vAlign w:val="center"/>
          </w:tcPr>
          <w:p w14:paraId="6503C3D5" w14:textId="77777777" w:rsidR="008D1C10" w:rsidRPr="00D00103" w:rsidRDefault="008D1C10" w:rsidP="008D1C10">
            <w:pPr>
              <w:jc w:val="center"/>
              <w:rPr>
                <w:bCs/>
                <w:sz w:val="28"/>
                <w:szCs w:val="28"/>
              </w:rPr>
            </w:pPr>
            <w:r w:rsidRPr="00D00103">
              <w:rPr>
                <w:bCs/>
                <w:sz w:val="28"/>
                <w:szCs w:val="28"/>
              </w:rPr>
              <w:t>2.1.</w:t>
            </w:r>
          </w:p>
        </w:tc>
        <w:tc>
          <w:tcPr>
            <w:tcW w:w="9779" w:type="dxa"/>
            <w:gridSpan w:val="4"/>
            <w:vAlign w:val="center"/>
          </w:tcPr>
          <w:p w14:paraId="5C7CC1E8" w14:textId="77777777" w:rsidR="008D1C10" w:rsidRPr="00D00103" w:rsidRDefault="008D1C10" w:rsidP="008D1C10">
            <w:pPr>
              <w:rPr>
                <w:bCs/>
                <w:sz w:val="28"/>
                <w:szCs w:val="28"/>
              </w:rPr>
            </w:pPr>
            <w:r w:rsidRPr="00D0010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r>
      <w:tr w:rsidR="00D00103" w:rsidRPr="00D00103" w14:paraId="20FE9F4E" w14:textId="77777777" w:rsidTr="00071D8F">
        <w:trPr>
          <w:trHeight w:val="161"/>
        </w:trPr>
        <w:tc>
          <w:tcPr>
            <w:tcW w:w="851" w:type="dxa"/>
            <w:vAlign w:val="center"/>
          </w:tcPr>
          <w:p w14:paraId="45229BD9" w14:textId="77777777" w:rsidR="008D1C10" w:rsidRPr="00D00103" w:rsidRDefault="008D1C10" w:rsidP="008D1C10">
            <w:pPr>
              <w:jc w:val="center"/>
              <w:rPr>
                <w:bCs/>
                <w:sz w:val="28"/>
                <w:szCs w:val="28"/>
              </w:rPr>
            </w:pPr>
            <w:r w:rsidRPr="00D00103">
              <w:rPr>
                <w:bCs/>
                <w:sz w:val="28"/>
                <w:szCs w:val="28"/>
              </w:rPr>
              <w:t>2.1.1.</w:t>
            </w:r>
          </w:p>
        </w:tc>
        <w:tc>
          <w:tcPr>
            <w:tcW w:w="3544" w:type="dxa"/>
            <w:vAlign w:val="center"/>
          </w:tcPr>
          <w:p w14:paraId="5BC19EAF" w14:textId="77777777" w:rsidR="008D1C10" w:rsidRPr="00D00103" w:rsidRDefault="008D1C10" w:rsidP="008D1C10">
            <w:pPr>
              <w:jc w:val="center"/>
              <w:rPr>
                <w:sz w:val="22"/>
                <w:szCs w:val="22"/>
              </w:rPr>
            </w:pPr>
            <w:r w:rsidRPr="00D00103">
              <w:rPr>
                <w:sz w:val="22"/>
                <w:szCs w:val="22"/>
              </w:rPr>
              <w:t xml:space="preserve">Для потребителей </w:t>
            </w:r>
          </w:p>
          <w:p w14:paraId="2DF18B06" w14:textId="77777777" w:rsidR="008D1C10" w:rsidRPr="00D00103" w:rsidRDefault="008D1C10" w:rsidP="008D1C10">
            <w:pPr>
              <w:jc w:val="center"/>
              <w:rPr>
                <w:sz w:val="22"/>
                <w:szCs w:val="22"/>
              </w:rPr>
            </w:pPr>
            <w:r w:rsidRPr="00D00103">
              <w:rPr>
                <w:sz w:val="22"/>
                <w:szCs w:val="22"/>
              </w:rPr>
              <w:t xml:space="preserve">пгт. Крапивинский, </w:t>
            </w:r>
          </w:p>
          <w:p w14:paraId="266F2ACA" w14:textId="77777777" w:rsidR="008D1C10" w:rsidRPr="00D00103" w:rsidRDefault="008D1C10" w:rsidP="008D1C10">
            <w:pPr>
              <w:jc w:val="center"/>
              <w:rPr>
                <w:bCs/>
                <w:sz w:val="28"/>
                <w:szCs w:val="28"/>
              </w:rPr>
            </w:pPr>
            <w:r w:rsidRPr="00D00103">
              <w:rPr>
                <w:sz w:val="22"/>
                <w:szCs w:val="22"/>
              </w:rPr>
              <w:t>пгт. Зеленогорский, с. Борисово</w:t>
            </w:r>
          </w:p>
        </w:tc>
        <w:tc>
          <w:tcPr>
            <w:tcW w:w="1559" w:type="dxa"/>
            <w:vAlign w:val="center"/>
          </w:tcPr>
          <w:p w14:paraId="11C95769" w14:textId="77777777" w:rsidR="008D1C10" w:rsidRPr="00D00103" w:rsidRDefault="008D1C10" w:rsidP="008D1C10">
            <w:pPr>
              <w:jc w:val="center"/>
              <w:rPr>
                <w:bCs/>
                <w:sz w:val="28"/>
                <w:szCs w:val="28"/>
              </w:rPr>
            </w:pPr>
            <w:r w:rsidRPr="00D00103">
              <w:rPr>
                <w:bCs/>
                <w:sz w:val="28"/>
                <w:szCs w:val="28"/>
              </w:rPr>
              <w:t>-</w:t>
            </w:r>
          </w:p>
        </w:tc>
        <w:tc>
          <w:tcPr>
            <w:tcW w:w="2551" w:type="dxa"/>
            <w:vAlign w:val="center"/>
          </w:tcPr>
          <w:p w14:paraId="742B0A51" w14:textId="77777777" w:rsidR="008D1C10" w:rsidRPr="00D00103" w:rsidRDefault="008D1C10" w:rsidP="008D1C10">
            <w:pPr>
              <w:jc w:val="center"/>
              <w:rPr>
                <w:bCs/>
                <w:sz w:val="28"/>
                <w:szCs w:val="28"/>
              </w:rPr>
            </w:pPr>
            <w:r w:rsidRPr="00D00103">
              <w:rPr>
                <w:bCs/>
                <w:sz w:val="28"/>
                <w:szCs w:val="28"/>
              </w:rPr>
              <w:t>-</w:t>
            </w:r>
          </w:p>
        </w:tc>
        <w:tc>
          <w:tcPr>
            <w:tcW w:w="2125" w:type="dxa"/>
            <w:vAlign w:val="center"/>
          </w:tcPr>
          <w:p w14:paraId="3237C7F4" w14:textId="77777777" w:rsidR="008D1C10" w:rsidRPr="00D00103" w:rsidRDefault="008D1C10" w:rsidP="008D1C10">
            <w:pPr>
              <w:jc w:val="center"/>
              <w:rPr>
                <w:bCs/>
                <w:sz w:val="28"/>
                <w:szCs w:val="28"/>
              </w:rPr>
            </w:pPr>
            <w:r w:rsidRPr="00D00103">
              <w:rPr>
                <w:bCs/>
                <w:sz w:val="28"/>
                <w:szCs w:val="28"/>
              </w:rPr>
              <w:t>-</w:t>
            </w:r>
          </w:p>
        </w:tc>
      </w:tr>
      <w:tr w:rsidR="008D1C10" w:rsidRPr="00D00103" w14:paraId="550F8F00" w14:textId="77777777" w:rsidTr="008D1C10">
        <w:trPr>
          <w:trHeight w:val="438"/>
        </w:trPr>
        <w:tc>
          <w:tcPr>
            <w:tcW w:w="851" w:type="dxa"/>
            <w:vAlign w:val="center"/>
          </w:tcPr>
          <w:p w14:paraId="633227A2" w14:textId="77777777" w:rsidR="008D1C10" w:rsidRPr="00D00103" w:rsidRDefault="008D1C10" w:rsidP="008D1C10">
            <w:pPr>
              <w:jc w:val="center"/>
              <w:rPr>
                <w:bCs/>
                <w:sz w:val="28"/>
                <w:szCs w:val="28"/>
              </w:rPr>
            </w:pPr>
            <w:r w:rsidRPr="00D00103">
              <w:rPr>
                <w:bCs/>
                <w:sz w:val="28"/>
                <w:szCs w:val="28"/>
              </w:rPr>
              <w:lastRenderedPageBreak/>
              <w:t>1</w:t>
            </w:r>
          </w:p>
        </w:tc>
        <w:tc>
          <w:tcPr>
            <w:tcW w:w="3544" w:type="dxa"/>
            <w:vAlign w:val="center"/>
          </w:tcPr>
          <w:p w14:paraId="162769D1" w14:textId="77777777" w:rsidR="008D1C10" w:rsidRPr="00D00103" w:rsidRDefault="008D1C10" w:rsidP="008D1C10">
            <w:pPr>
              <w:jc w:val="center"/>
              <w:rPr>
                <w:sz w:val="28"/>
                <w:szCs w:val="28"/>
              </w:rPr>
            </w:pPr>
            <w:r w:rsidRPr="00D00103">
              <w:rPr>
                <w:sz w:val="28"/>
                <w:szCs w:val="28"/>
              </w:rPr>
              <w:t>2</w:t>
            </w:r>
          </w:p>
        </w:tc>
        <w:tc>
          <w:tcPr>
            <w:tcW w:w="1559" w:type="dxa"/>
            <w:vAlign w:val="center"/>
          </w:tcPr>
          <w:p w14:paraId="011322FD" w14:textId="77777777" w:rsidR="008D1C10" w:rsidRPr="00D00103" w:rsidRDefault="008D1C10" w:rsidP="008D1C10">
            <w:pPr>
              <w:jc w:val="center"/>
              <w:rPr>
                <w:bCs/>
                <w:sz w:val="28"/>
                <w:szCs w:val="28"/>
              </w:rPr>
            </w:pPr>
            <w:r w:rsidRPr="00D00103">
              <w:rPr>
                <w:bCs/>
                <w:sz w:val="28"/>
                <w:szCs w:val="28"/>
              </w:rPr>
              <w:t>3</w:t>
            </w:r>
          </w:p>
        </w:tc>
        <w:tc>
          <w:tcPr>
            <w:tcW w:w="2551" w:type="dxa"/>
            <w:vAlign w:val="center"/>
          </w:tcPr>
          <w:p w14:paraId="5631EFE4" w14:textId="77777777" w:rsidR="008D1C10" w:rsidRPr="00D00103" w:rsidRDefault="008D1C10" w:rsidP="008D1C10">
            <w:pPr>
              <w:jc w:val="center"/>
              <w:rPr>
                <w:bCs/>
                <w:sz w:val="28"/>
                <w:szCs w:val="28"/>
              </w:rPr>
            </w:pPr>
            <w:r w:rsidRPr="00D00103">
              <w:rPr>
                <w:bCs/>
                <w:sz w:val="28"/>
                <w:szCs w:val="28"/>
              </w:rPr>
              <w:t>4</w:t>
            </w:r>
          </w:p>
        </w:tc>
        <w:tc>
          <w:tcPr>
            <w:tcW w:w="2125" w:type="dxa"/>
            <w:vAlign w:val="center"/>
          </w:tcPr>
          <w:p w14:paraId="54CCEF92" w14:textId="77777777" w:rsidR="008D1C10" w:rsidRPr="00D00103" w:rsidRDefault="008D1C10" w:rsidP="008D1C10">
            <w:pPr>
              <w:jc w:val="center"/>
              <w:rPr>
                <w:bCs/>
                <w:sz w:val="28"/>
                <w:szCs w:val="28"/>
              </w:rPr>
            </w:pPr>
            <w:r w:rsidRPr="00D00103">
              <w:rPr>
                <w:bCs/>
                <w:sz w:val="28"/>
                <w:szCs w:val="28"/>
              </w:rPr>
              <w:t>5</w:t>
            </w:r>
          </w:p>
        </w:tc>
      </w:tr>
      <w:tr w:rsidR="008D1C10" w:rsidRPr="00D00103" w14:paraId="006D4196" w14:textId="77777777" w:rsidTr="008D1C10">
        <w:trPr>
          <w:trHeight w:val="1126"/>
        </w:trPr>
        <w:tc>
          <w:tcPr>
            <w:tcW w:w="851" w:type="dxa"/>
            <w:vAlign w:val="center"/>
          </w:tcPr>
          <w:p w14:paraId="50EDE078" w14:textId="77777777" w:rsidR="008D1C10" w:rsidRPr="00D00103" w:rsidRDefault="008D1C10" w:rsidP="008D1C10">
            <w:pPr>
              <w:jc w:val="center"/>
              <w:rPr>
                <w:bCs/>
                <w:sz w:val="20"/>
                <w:szCs w:val="20"/>
              </w:rPr>
            </w:pPr>
            <w:r w:rsidRPr="00D00103">
              <w:rPr>
                <w:bCs/>
                <w:sz w:val="20"/>
                <w:szCs w:val="20"/>
              </w:rPr>
              <w:t>2.1.2.</w:t>
            </w:r>
          </w:p>
        </w:tc>
        <w:tc>
          <w:tcPr>
            <w:tcW w:w="3544" w:type="dxa"/>
            <w:vAlign w:val="center"/>
          </w:tcPr>
          <w:p w14:paraId="50C943E5" w14:textId="77777777" w:rsidR="008D1C10" w:rsidRPr="00D00103" w:rsidRDefault="008D1C10" w:rsidP="008D1C10">
            <w:pPr>
              <w:jc w:val="center"/>
              <w:rPr>
                <w:sz w:val="20"/>
                <w:szCs w:val="20"/>
              </w:rPr>
            </w:pPr>
            <w:r w:rsidRPr="00D00103">
              <w:rPr>
                <w:sz w:val="20"/>
                <w:szCs w:val="20"/>
              </w:rPr>
              <w:t xml:space="preserve">Для потребителей Крапивинского муниципального округа, за исключением пгт. Крапивинский, </w:t>
            </w:r>
          </w:p>
          <w:p w14:paraId="543E7C09" w14:textId="77777777" w:rsidR="008D1C10" w:rsidRPr="00D00103" w:rsidRDefault="008D1C10" w:rsidP="008D1C10">
            <w:pPr>
              <w:jc w:val="center"/>
              <w:rPr>
                <w:sz w:val="20"/>
                <w:szCs w:val="20"/>
              </w:rPr>
            </w:pPr>
            <w:r w:rsidRPr="00D00103">
              <w:rPr>
                <w:sz w:val="20"/>
                <w:szCs w:val="20"/>
              </w:rPr>
              <w:t>пгт. Зеленогорский, с. Борисово.</w:t>
            </w:r>
          </w:p>
        </w:tc>
        <w:tc>
          <w:tcPr>
            <w:tcW w:w="1559" w:type="dxa"/>
            <w:vAlign w:val="center"/>
          </w:tcPr>
          <w:p w14:paraId="7C2948EC" w14:textId="77777777" w:rsidR="008D1C10" w:rsidRPr="00D00103" w:rsidRDefault="008D1C10" w:rsidP="008D1C10">
            <w:pPr>
              <w:jc w:val="center"/>
              <w:rPr>
                <w:bCs/>
                <w:sz w:val="20"/>
                <w:szCs w:val="20"/>
              </w:rPr>
            </w:pPr>
            <w:r w:rsidRPr="00D00103">
              <w:rPr>
                <w:bCs/>
                <w:sz w:val="20"/>
                <w:szCs w:val="20"/>
              </w:rPr>
              <w:t>-</w:t>
            </w:r>
          </w:p>
        </w:tc>
        <w:tc>
          <w:tcPr>
            <w:tcW w:w="2551" w:type="dxa"/>
            <w:vAlign w:val="center"/>
          </w:tcPr>
          <w:p w14:paraId="56DF75E7" w14:textId="77777777" w:rsidR="008D1C10" w:rsidRPr="00D00103" w:rsidRDefault="008D1C10" w:rsidP="008D1C10">
            <w:pPr>
              <w:jc w:val="center"/>
              <w:rPr>
                <w:bCs/>
                <w:sz w:val="28"/>
                <w:szCs w:val="28"/>
              </w:rPr>
            </w:pPr>
            <w:r w:rsidRPr="00D00103">
              <w:rPr>
                <w:bCs/>
                <w:sz w:val="28"/>
                <w:szCs w:val="28"/>
              </w:rPr>
              <w:t>-</w:t>
            </w:r>
          </w:p>
        </w:tc>
        <w:tc>
          <w:tcPr>
            <w:tcW w:w="2125" w:type="dxa"/>
            <w:vAlign w:val="center"/>
          </w:tcPr>
          <w:p w14:paraId="55BAF59C" w14:textId="77777777" w:rsidR="008D1C10" w:rsidRPr="00D00103" w:rsidRDefault="008D1C10" w:rsidP="008D1C10">
            <w:pPr>
              <w:jc w:val="center"/>
              <w:rPr>
                <w:bCs/>
                <w:sz w:val="28"/>
                <w:szCs w:val="28"/>
              </w:rPr>
            </w:pPr>
            <w:r w:rsidRPr="00D00103">
              <w:rPr>
                <w:bCs/>
                <w:sz w:val="28"/>
                <w:szCs w:val="28"/>
              </w:rPr>
              <w:t>-</w:t>
            </w:r>
          </w:p>
        </w:tc>
      </w:tr>
      <w:tr w:rsidR="00D00103" w:rsidRPr="00D00103" w14:paraId="6AEC291F" w14:textId="77777777" w:rsidTr="00071D8F">
        <w:trPr>
          <w:trHeight w:val="410"/>
        </w:trPr>
        <w:tc>
          <w:tcPr>
            <w:tcW w:w="851" w:type="dxa"/>
            <w:vAlign w:val="center"/>
          </w:tcPr>
          <w:p w14:paraId="7A79B7C8" w14:textId="77777777" w:rsidR="008D1C10" w:rsidRPr="00D00103" w:rsidRDefault="008D1C10" w:rsidP="008D1C10">
            <w:pPr>
              <w:jc w:val="center"/>
              <w:rPr>
                <w:bCs/>
                <w:sz w:val="20"/>
                <w:szCs w:val="20"/>
              </w:rPr>
            </w:pPr>
            <w:r w:rsidRPr="00D00103">
              <w:rPr>
                <w:bCs/>
                <w:sz w:val="20"/>
                <w:szCs w:val="20"/>
              </w:rPr>
              <w:t>2.2.</w:t>
            </w:r>
          </w:p>
        </w:tc>
        <w:tc>
          <w:tcPr>
            <w:tcW w:w="9779" w:type="dxa"/>
            <w:gridSpan w:val="4"/>
            <w:vAlign w:val="center"/>
          </w:tcPr>
          <w:p w14:paraId="2A8C7EE0" w14:textId="77777777" w:rsidR="008D1C10" w:rsidRPr="00D00103" w:rsidRDefault="008D1C10" w:rsidP="008D1C10">
            <w:pPr>
              <w:jc w:val="center"/>
              <w:rPr>
                <w:bCs/>
                <w:sz w:val="20"/>
                <w:szCs w:val="20"/>
              </w:rPr>
            </w:pPr>
            <w:r w:rsidRPr="00D00103">
              <w:rPr>
                <w:sz w:val="20"/>
                <w:szCs w:val="20"/>
              </w:rPr>
              <w:t>Удельное количество аварий и засоров в расчете на протяженность канализационной сети в год (ед./км)</w:t>
            </w:r>
          </w:p>
        </w:tc>
      </w:tr>
      <w:tr w:rsidR="008D1C10" w:rsidRPr="00D00103" w14:paraId="438210C4" w14:textId="77777777" w:rsidTr="008D1C10">
        <w:trPr>
          <w:trHeight w:val="838"/>
        </w:trPr>
        <w:tc>
          <w:tcPr>
            <w:tcW w:w="851" w:type="dxa"/>
            <w:vAlign w:val="center"/>
          </w:tcPr>
          <w:p w14:paraId="00F26AA0" w14:textId="77777777" w:rsidR="008D1C10" w:rsidRPr="00D00103" w:rsidRDefault="008D1C10" w:rsidP="008D1C10">
            <w:pPr>
              <w:jc w:val="center"/>
              <w:rPr>
                <w:bCs/>
                <w:sz w:val="20"/>
                <w:szCs w:val="20"/>
              </w:rPr>
            </w:pPr>
            <w:r w:rsidRPr="00D00103">
              <w:rPr>
                <w:bCs/>
                <w:sz w:val="20"/>
                <w:szCs w:val="20"/>
              </w:rPr>
              <w:t>2.2.1.</w:t>
            </w:r>
          </w:p>
        </w:tc>
        <w:tc>
          <w:tcPr>
            <w:tcW w:w="3544" w:type="dxa"/>
            <w:vAlign w:val="center"/>
          </w:tcPr>
          <w:p w14:paraId="6EF12003" w14:textId="77777777" w:rsidR="008D1C10" w:rsidRPr="00D00103" w:rsidRDefault="008D1C10" w:rsidP="008D1C10">
            <w:pPr>
              <w:jc w:val="center"/>
              <w:rPr>
                <w:sz w:val="20"/>
                <w:szCs w:val="20"/>
              </w:rPr>
            </w:pPr>
            <w:r w:rsidRPr="00D00103">
              <w:rPr>
                <w:sz w:val="20"/>
                <w:szCs w:val="20"/>
              </w:rPr>
              <w:t xml:space="preserve">Для потребителей </w:t>
            </w:r>
          </w:p>
          <w:p w14:paraId="33661385" w14:textId="77777777" w:rsidR="008D1C10" w:rsidRPr="00D00103" w:rsidRDefault="008D1C10" w:rsidP="008D1C10">
            <w:pPr>
              <w:jc w:val="center"/>
              <w:rPr>
                <w:sz w:val="20"/>
                <w:szCs w:val="20"/>
              </w:rPr>
            </w:pPr>
            <w:r w:rsidRPr="00D00103">
              <w:rPr>
                <w:sz w:val="20"/>
                <w:szCs w:val="20"/>
              </w:rPr>
              <w:t xml:space="preserve">пгт. Крапивинский, </w:t>
            </w:r>
          </w:p>
          <w:p w14:paraId="6E07A111" w14:textId="77777777" w:rsidR="008D1C10" w:rsidRPr="00D00103" w:rsidRDefault="008D1C10" w:rsidP="008D1C10">
            <w:pPr>
              <w:jc w:val="center"/>
              <w:rPr>
                <w:bCs/>
                <w:sz w:val="20"/>
                <w:szCs w:val="20"/>
              </w:rPr>
            </w:pPr>
            <w:r w:rsidRPr="00D00103">
              <w:rPr>
                <w:sz w:val="20"/>
                <w:szCs w:val="20"/>
              </w:rPr>
              <w:t>пгт. Зеленогорский, с. Борисово</w:t>
            </w:r>
          </w:p>
        </w:tc>
        <w:tc>
          <w:tcPr>
            <w:tcW w:w="1559" w:type="dxa"/>
            <w:vAlign w:val="center"/>
          </w:tcPr>
          <w:p w14:paraId="35BAFB84" w14:textId="77777777" w:rsidR="008D1C10" w:rsidRPr="00D00103" w:rsidRDefault="008D1C10" w:rsidP="008D1C10">
            <w:pPr>
              <w:jc w:val="center"/>
              <w:rPr>
                <w:sz w:val="20"/>
                <w:szCs w:val="20"/>
              </w:rPr>
            </w:pPr>
            <w:r w:rsidRPr="00D00103">
              <w:rPr>
                <w:sz w:val="20"/>
                <w:szCs w:val="20"/>
              </w:rPr>
              <w:t>0,24</w:t>
            </w:r>
          </w:p>
        </w:tc>
        <w:tc>
          <w:tcPr>
            <w:tcW w:w="2551" w:type="dxa"/>
            <w:vAlign w:val="center"/>
          </w:tcPr>
          <w:p w14:paraId="614FD7FC" w14:textId="77777777" w:rsidR="008D1C10" w:rsidRPr="00D00103" w:rsidRDefault="008D1C10" w:rsidP="008D1C10">
            <w:pPr>
              <w:jc w:val="center"/>
            </w:pPr>
            <w:r w:rsidRPr="00D00103">
              <w:t>0,24</w:t>
            </w:r>
          </w:p>
        </w:tc>
        <w:tc>
          <w:tcPr>
            <w:tcW w:w="2125" w:type="dxa"/>
            <w:vAlign w:val="center"/>
          </w:tcPr>
          <w:p w14:paraId="4F1DC101" w14:textId="77777777" w:rsidR="008D1C10" w:rsidRPr="00D00103" w:rsidRDefault="008D1C10" w:rsidP="008D1C10">
            <w:pPr>
              <w:jc w:val="center"/>
              <w:rPr>
                <w:bCs/>
                <w:sz w:val="28"/>
                <w:szCs w:val="28"/>
              </w:rPr>
            </w:pPr>
            <w:r w:rsidRPr="00D00103">
              <w:rPr>
                <w:bCs/>
                <w:sz w:val="28"/>
                <w:szCs w:val="28"/>
              </w:rPr>
              <w:t>-</w:t>
            </w:r>
          </w:p>
        </w:tc>
      </w:tr>
      <w:tr w:rsidR="008D1C10" w:rsidRPr="00D00103" w14:paraId="4B1DD8F6" w14:textId="77777777" w:rsidTr="008D1C10">
        <w:trPr>
          <w:trHeight w:val="953"/>
        </w:trPr>
        <w:tc>
          <w:tcPr>
            <w:tcW w:w="851" w:type="dxa"/>
            <w:vAlign w:val="center"/>
          </w:tcPr>
          <w:p w14:paraId="6FC9FB07" w14:textId="77777777" w:rsidR="008D1C10" w:rsidRPr="00D00103" w:rsidRDefault="008D1C10" w:rsidP="008D1C10">
            <w:pPr>
              <w:jc w:val="center"/>
              <w:rPr>
                <w:bCs/>
                <w:sz w:val="20"/>
                <w:szCs w:val="20"/>
              </w:rPr>
            </w:pPr>
            <w:r w:rsidRPr="00D00103">
              <w:rPr>
                <w:bCs/>
                <w:sz w:val="20"/>
                <w:szCs w:val="20"/>
              </w:rPr>
              <w:t>2.2.2.</w:t>
            </w:r>
          </w:p>
        </w:tc>
        <w:tc>
          <w:tcPr>
            <w:tcW w:w="3544" w:type="dxa"/>
            <w:vAlign w:val="center"/>
          </w:tcPr>
          <w:p w14:paraId="32B034DA" w14:textId="77777777" w:rsidR="008D1C10" w:rsidRPr="00D00103" w:rsidRDefault="008D1C10" w:rsidP="008D1C10">
            <w:pPr>
              <w:jc w:val="center"/>
              <w:rPr>
                <w:sz w:val="20"/>
                <w:szCs w:val="20"/>
              </w:rPr>
            </w:pPr>
            <w:r w:rsidRPr="00D00103">
              <w:rPr>
                <w:sz w:val="20"/>
                <w:szCs w:val="20"/>
              </w:rPr>
              <w:t>Для потребителей Крапивинского муниципального округа, за исключением пгт. Крапивинский, пгт. Зеленогорский, с. Борисово.</w:t>
            </w:r>
          </w:p>
        </w:tc>
        <w:tc>
          <w:tcPr>
            <w:tcW w:w="1559" w:type="dxa"/>
            <w:vAlign w:val="center"/>
          </w:tcPr>
          <w:p w14:paraId="2CE86C08" w14:textId="77777777" w:rsidR="008D1C10" w:rsidRPr="00D00103" w:rsidRDefault="008D1C10" w:rsidP="008D1C10">
            <w:pPr>
              <w:jc w:val="center"/>
              <w:rPr>
                <w:bCs/>
                <w:sz w:val="20"/>
                <w:szCs w:val="20"/>
              </w:rPr>
            </w:pPr>
            <w:r w:rsidRPr="00D00103">
              <w:rPr>
                <w:bCs/>
                <w:sz w:val="20"/>
                <w:szCs w:val="20"/>
              </w:rPr>
              <w:t>-</w:t>
            </w:r>
          </w:p>
        </w:tc>
        <w:tc>
          <w:tcPr>
            <w:tcW w:w="2551" w:type="dxa"/>
            <w:vAlign w:val="center"/>
          </w:tcPr>
          <w:p w14:paraId="6B854AC4" w14:textId="77777777" w:rsidR="008D1C10" w:rsidRPr="00D00103" w:rsidRDefault="008D1C10" w:rsidP="008D1C10">
            <w:pPr>
              <w:jc w:val="center"/>
              <w:rPr>
                <w:bCs/>
                <w:sz w:val="28"/>
                <w:szCs w:val="28"/>
              </w:rPr>
            </w:pPr>
            <w:r w:rsidRPr="00D00103">
              <w:rPr>
                <w:bCs/>
                <w:sz w:val="28"/>
                <w:szCs w:val="28"/>
              </w:rPr>
              <w:t>-</w:t>
            </w:r>
          </w:p>
        </w:tc>
        <w:tc>
          <w:tcPr>
            <w:tcW w:w="2125" w:type="dxa"/>
            <w:vAlign w:val="center"/>
          </w:tcPr>
          <w:p w14:paraId="73923590" w14:textId="77777777" w:rsidR="008D1C10" w:rsidRPr="00D00103" w:rsidRDefault="008D1C10" w:rsidP="008D1C10">
            <w:pPr>
              <w:jc w:val="center"/>
              <w:rPr>
                <w:bCs/>
                <w:sz w:val="28"/>
                <w:szCs w:val="28"/>
              </w:rPr>
            </w:pPr>
            <w:r w:rsidRPr="00D00103">
              <w:rPr>
                <w:bCs/>
                <w:sz w:val="28"/>
                <w:szCs w:val="28"/>
              </w:rPr>
              <w:t>-</w:t>
            </w:r>
          </w:p>
        </w:tc>
      </w:tr>
      <w:tr w:rsidR="00D00103" w:rsidRPr="00D00103" w14:paraId="09098C5C" w14:textId="77777777" w:rsidTr="008D1C10">
        <w:trPr>
          <w:trHeight w:val="383"/>
        </w:trPr>
        <w:tc>
          <w:tcPr>
            <w:tcW w:w="10630" w:type="dxa"/>
            <w:gridSpan w:val="5"/>
            <w:vAlign w:val="center"/>
          </w:tcPr>
          <w:p w14:paraId="531934C0" w14:textId="77777777" w:rsidR="008D1C10" w:rsidRPr="00D00103" w:rsidRDefault="008D1C10" w:rsidP="00D01566">
            <w:pPr>
              <w:pStyle w:val="aa"/>
              <w:numPr>
                <w:ilvl w:val="0"/>
                <w:numId w:val="10"/>
              </w:numPr>
              <w:jc w:val="center"/>
              <w:rPr>
                <w:bCs/>
                <w:sz w:val="20"/>
                <w:szCs w:val="20"/>
              </w:rPr>
            </w:pPr>
            <w:r w:rsidRPr="00D00103">
              <w:rPr>
                <w:bCs/>
                <w:sz w:val="20"/>
                <w:szCs w:val="20"/>
              </w:rPr>
              <w:t>Показатели качества очистки сточных вод</w:t>
            </w:r>
          </w:p>
        </w:tc>
      </w:tr>
      <w:tr w:rsidR="008D1C10" w:rsidRPr="00D00103" w14:paraId="419053E4" w14:textId="77777777" w:rsidTr="008D1C10">
        <w:trPr>
          <w:trHeight w:val="1128"/>
        </w:trPr>
        <w:tc>
          <w:tcPr>
            <w:tcW w:w="851" w:type="dxa"/>
            <w:vAlign w:val="center"/>
          </w:tcPr>
          <w:p w14:paraId="4E5A5A65" w14:textId="77777777" w:rsidR="008D1C10" w:rsidRPr="00D00103" w:rsidRDefault="008D1C10" w:rsidP="008D1C10">
            <w:pPr>
              <w:jc w:val="center"/>
              <w:rPr>
                <w:bCs/>
                <w:sz w:val="20"/>
                <w:szCs w:val="20"/>
              </w:rPr>
            </w:pPr>
            <w:r w:rsidRPr="00D00103">
              <w:rPr>
                <w:bCs/>
                <w:sz w:val="20"/>
                <w:szCs w:val="20"/>
              </w:rPr>
              <w:t>3.1.</w:t>
            </w:r>
          </w:p>
        </w:tc>
        <w:tc>
          <w:tcPr>
            <w:tcW w:w="3544" w:type="dxa"/>
            <w:vAlign w:val="center"/>
          </w:tcPr>
          <w:p w14:paraId="7B4ABEA3" w14:textId="77777777" w:rsidR="008D1C10" w:rsidRPr="00D00103" w:rsidRDefault="008D1C10" w:rsidP="008D1C10">
            <w:pPr>
              <w:jc w:val="center"/>
              <w:rPr>
                <w:sz w:val="20"/>
                <w:szCs w:val="20"/>
              </w:rPr>
            </w:pPr>
            <w:r w:rsidRPr="00D00103">
              <w:rPr>
                <w:sz w:val="20"/>
                <w:szCs w:val="20"/>
              </w:rPr>
              <w:t xml:space="preserve">Доля сточных вод, не подвергающихся очистке, в общем объеме сточных вод, сбрасываемых в централизованные общесплавные или бытовые системы водоотведения </w:t>
            </w:r>
          </w:p>
          <w:p w14:paraId="7D806D45" w14:textId="77777777" w:rsidR="008D1C10" w:rsidRPr="00D00103" w:rsidRDefault="008D1C10" w:rsidP="008D1C10">
            <w:pPr>
              <w:jc w:val="center"/>
              <w:rPr>
                <w:bCs/>
                <w:sz w:val="20"/>
                <w:szCs w:val="20"/>
              </w:rPr>
            </w:pPr>
            <w:r w:rsidRPr="00D00103">
              <w:rPr>
                <w:sz w:val="20"/>
                <w:szCs w:val="20"/>
              </w:rPr>
              <w:t>(в процентах)</w:t>
            </w:r>
          </w:p>
        </w:tc>
        <w:tc>
          <w:tcPr>
            <w:tcW w:w="1559" w:type="dxa"/>
            <w:vAlign w:val="center"/>
          </w:tcPr>
          <w:p w14:paraId="42ECEC39" w14:textId="77777777" w:rsidR="008D1C10" w:rsidRPr="00D00103" w:rsidRDefault="008D1C10" w:rsidP="008D1C10">
            <w:pPr>
              <w:jc w:val="center"/>
              <w:rPr>
                <w:bCs/>
                <w:sz w:val="20"/>
                <w:szCs w:val="20"/>
              </w:rPr>
            </w:pPr>
            <w:r w:rsidRPr="00D00103">
              <w:rPr>
                <w:bCs/>
                <w:sz w:val="20"/>
                <w:szCs w:val="20"/>
              </w:rPr>
              <w:t>-</w:t>
            </w:r>
          </w:p>
        </w:tc>
        <w:tc>
          <w:tcPr>
            <w:tcW w:w="2551" w:type="dxa"/>
            <w:vAlign w:val="center"/>
          </w:tcPr>
          <w:p w14:paraId="162F1FCD" w14:textId="77777777" w:rsidR="008D1C10" w:rsidRPr="00D00103" w:rsidRDefault="008D1C10" w:rsidP="008D1C10">
            <w:pPr>
              <w:jc w:val="center"/>
              <w:rPr>
                <w:bCs/>
                <w:sz w:val="28"/>
                <w:szCs w:val="28"/>
              </w:rPr>
            </w:pPr>
            <w:r w:rsidRPr="00D00103">
              <w:rPr>
                <w:bCs/>
                <w:sz w:val="28"/>
                <w:szCs w:val="28"/>
              </w:rPr>
              <w:t>-</w:t>
            </w:r>
          </w:p>
        </w:tc>
        <w:tc>
          <w:tcPr>
            <w:tcW w:w="2125" w:type="dxa"/>
            <w:vAlign w:val="center"/>
          </w:tcPr>
          <w:p w14:paraId="28E3ADD4" w14:textId="77777777" w:rsidR="008D1C10" w:rsidRPr="00D00103" w:rsidRDefault="008D1C10" w:rsidP="008D1C10">
            <w:pPr>
              <w:jc w:val="center"/>
              <w:rPr>
                <w:bCs/>
                <w:sz w:val="28"/>
                <w:szCs w:val="28"/>
              </w:rPr>
            </w:pPr>
            <w:r w:rsidRPr="00D00103">
              <w:rPr>
                <w:bCs/>
                <w:sz w:val="28"/>
                <w:szCs w:val="28"/>
              </w:rPr>
              <w:t>-</w:t>
            </w:r>
          </w:p>
        </w:tc>
      </w:tr>
      <w:tr w:rsidR="00D00103" w:rsidRPr="00D00103" w14:paraId="762F627D" w14:textId="77777777" w:rsidTr="00071D8F">
        <w:trPr>
          <w:trHeight w:val="1489"/>
        </w:trPr>
        <w:tc>
          <w:tcPr>
            <w:tcW w:w="851" w:type="dxa"/>
            <w:vAlign w:val="center"/>
          </w:tcPr>
          <w:p w14:paraId="58EF1C4E" w14:textId="77777777" w:rsidR="008D1C10" w:rsidRPr="00D00103" w:rsidRDefault="008D1C10" w:rsidP="008D1C10">
            <w:pPr>
              <w:jc w:val="center"/>
              <w:rPr>
                <w:bCs/>
                <w:sz w:val="20"/>
                <w:szCs w:val="20"/>
              </w:rPr>
            </w:pPr>
            <w:r w:rsidRPr="00D00103">
              <w:rPr>
                <w:bCs/>
                <w:sz w:val="20"/>
                <w:szCs w:val="20"/>
              </w:rPr>
              <w:t>3.2.</w:t>
            </w:r>
          </w:p>
        </w:tc>
        <w:tc>
          <w:tcPr>
            <w:tcW w:w="3544" w:type="dxa"/>
            <w:vAlign w:val="center"/>
          </w:tcPr>
          <w:p w14:paraId="681DCB4D" w14:textId="77777777" w:rsidR="008D1C10" w:rsidRPr="00D00103" w:rsidRDefault="008D1C10" w:rsidP="008D1C10">
            <w:pPr>
              <w:jc w:val="center"/>
              <w:rPr>
                <w:bCs/>
                <w:sz w:val="20"/>
                <w:szCs w:val="20"/>
              </w:rPr>
            </w:pPr>
            <w:r w:rsidRPr="00D00103">
              <w:rPr>
                <w:sz w:val="20"/>
                <w:szCs w:val="20"/>
              </w:rPr>
              <w:t xml:space="preserve">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w:t>
            </w:r>
            <w:proofErr w:type="gramStart"/>
            <w:r w:rsidRPr="00D00103">
              <w:rPr>
                <w:sz w:val="20"/>
                <w:szCs w:val="20"/>
              </w:rPr>
              <w:t xml:space="preserve">   (</w:t>
            </w:r>
            <w:proofErr w:type="gramEnd"/>
            <w:r w:rsidRPr="00D00103">
              <w:rPr>
                <w:sz w:val="20"/>
                <w:szCs w:val="20"/>
              </w:rPr>
              <w:t>в процентах)</w:t>
            </w:r>
          </w:p>
        </w:tc>
        <w:tc>
          <w:tcPr>
            <w:tcW w:w="1559" w:type="dxa"/>
            <w:vAlign w:val="center"/>
          </w:tcPr>
          <w:p w14:paraId="5A0D498C" w14:textId="77777777" w:rsidR="008D1C10" w:rsidRPr="00D00103" w:rsidRDefault="008D1C10" w:rsidP="008D1C10">
            <w:pPr>
              <w:jc w:val="center"/>
              <w:rPr>
                <w:bCs/>
                <w:sz w:val="20"/>
                <w:szCs w:val="20"/>
              </w:rPr>
            </w:pPr>
            <w:r w:rsidRPr="00D00103">
              <w:rPr>
                <w:bCs/>
                <w:sz w:val="20"/>
                <w:szCs w:val="20"/>
              </w:rPr>
              <w:t>-</w:t>
            </w:r>
          </w:p>
        </w:tc>
        <w:tc>
          <w:tcPr>
            <w:tcW w:w="2551" w:type="dxa"/>
            <w:vAlign w:val="center"/>
          </w:tcPr>
          <w:p w14:paraId="4ACB745F" w14:textId="77777777" w:rsidR="008D1C10" w:rsidRPr="00D00103" w:rsidRDefault="008D1C10" w:rsidP="008D1C10">
            <w:pPr>
              <w:jc w:val="center"/>
              <w:rPr>
                <w:bCs/>
                <w:sz w:val="28"/>
                <w:szCs w:val="28"/>
              </w:rPr>
            </w:pPr>
            <w:r w:rsidRPr="00D00103">
              <w:rPr>
                <w:bCs/>
                <w:sz w:val="28"/>
                <w:szCs w:val="28"/>
              </w:rPr>
              <w:t>-</w:t>
            </w:r>
          </w:p>
        </w:tc>
        <w:tc>
          <w:tcPr>
            <w:tcW w:w="2125" w:type="dxa"/>
            <w:vAlign w:val="center"/>
          </w:tcPr>
          <w:p w14:paraId="7A3C4BA8" w14:textId="77777777" w:rsidR="008D1C10" w:rsidRPr="00D00103" w:rsidRDefault="008D1C10" w:rsidP="008D1C10">
            <w:pPr>
              <w:jc w:val="center"/>
              <w:rPr>
                <w:bCs/>
                <w:sz w:val="28"/>
                <w:szCs w:val="28"/>
              </w:rPr>
            </w:pPr>
            <w:r w:rsidRPr="00D00103">
              <w:rPr>
                <w:bCs/>
                <w:sz w:val="28"/>
                <w:szCs w:val="28"/>
              </w:rPr>
              <w:t>-</w:t>
            </w:r>
          </w:p>
        </w:tc>
      </w:tr>
      <w:tr w:rsidR="008D1C10" w:rsidRPr="00D00103" w14:paraId="7C062F46" w14:textId="77777777" w:rsidTr="008D1C10">
        <w:trPr>
          <w:trHeight w:val="2806"/>
        </w:trPr>
        <w:tc>
          <w:tcPr>
            <w:tcW w:w="851" w:type="dxa"/>
            <w:vAlign w:val="center"/>
          </w:tcPr>
          <w:p w14:paraId="12E25C5C" w14:textId="77777777" w:rsidR="008D1C10" w:rsidRPr="00D00103" w:rsidRDefault="008D1C10" w:rsidP="008D1C10">
            <w:pPr>
              <w:jc w:val="center"/>
              <w:rPr>
                <w:bCs/>
                <w:sz w:val="20"/>
                <w:szCs w:val="20"/>
              </w:rPr>
            </w:pPr>
            <w:r w:rsidRPr="00D00103">
              <w:rPr>
                <w:bCs/>
                <w:sz w:val="20"/>
                <w:szCs w:val="20"/>
              </w:rPr>
              <w:t>3.3.</w:t>
            </w:r>
          </w:p>
        </w:tc>
        <w:tc>
          <w:tcPr>
            <w:tcW w:w="3544" w:type="dxa"/>
            <w:vAlign w:val="center"/>
          </w:tcPr>
          <w:p w14:paraId="10FDEE25" w14:textId="77777777" w:rsidR="008D1C10" w:rsidRPr="00D00103" w:rsidRDefault="008D1C10" w:rsidP="008D1C10">
            <w:pPr>
              <w:jc w:val="center"/>
              <w:rPr>
                <w:sz w:val="20"/>
                <w:szCs w:val="20"/>
              </w:rPr>
            </w:pPr>
            <w:r w:rsidRPr="00D00103">
              <w:rPr>
                <w:sz w:val="20"/>
                <w:szCs w:val="20"/>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w:t>
            </w:r>
          </w:p>
          <w:p w14:paraId="78A5C82C" w14:textId="77777777" w:rsidR="008D1C10" w:rsidRPr="00D00103" w:rsidRDefault="008D1C10" w:rsidP="008D1C10">
            <w:pPr>
              <w:jc w:val="center"/>
              <w:rPr>
                <w:sz w:val="20"/>
                <w:szCs w:val="20"/>
              </w:rPr>
            </w:pPr>
            <w:r w:rsidRPr="00D00103">
              <w:rPr>
                <w:sz w:val="20"/>
                <w:szCs w:val="20"/>
              </w:rPr>
              <w:t>(в процентах)</w:t>
            </w:r>
          </w:p>
        </w:tc>
        <w:tc>
          <w:tcPr>
            <w:tcW w:w="1559" w:type="dxa"/>
            <w:vAlign w:val="center"/>
          </w:tcPr>
          <w:p w14:paraId="0AFD2BCF" w14:textId="77777777" w:rsidR="008D1C10" w:rsidRPr="00D00103" w:rsidRDefault="008D1C10" w:rsidP="008D1C10">
            <w:pPr>
              <w:jc w:val="center"/>
              <w:rPr>
                <w:bCs/>
                <w:sz w:val="20"/>
                <w:szCs w:val="20"/>
              </w:rPr>
            </w:pPr>
            <w:r w:rsidRPr="00D00103">
              <w:rPr>
                <w:bCs/>
                <w:sz w:val="20"/>
                <w:szCs w:val="20"/>
              </w:rPr>
              <w:t>-</w:t>
            </w:r>
          </w:p>
        </w:tc>
        <w:tc>
          <w:tcPr>
            <w:tcW w:w="2551" w:type="dxa"/>
            <w:vAlign w:val="center"/>
          </w:tcPr>
          <w:p w14:paraId="2D86665D" w14:textId="77777777" w:rsidR="008D1C10" w:rsidRPr="00D00103" w:rsidRDefault="008D1C10" w:rsidP="008D1C10">
            <w:pPr>
              <w:jc w:val="center"/>
              <w:rPr>
                <w:bCs/>
                <w:sz w:val="28"/>
                <w:szCs w:val="28"/>
              </w:rPr>
            </w:pPr>
            <w:r w:rsidRPr="00D00103">
              <w:rPr>
                <w:bCs/>
                <w:sz w:val="28"/>
                <w:szCs w:val="28"/>
              </w:rPr>
              <w:t>-</w:t>
            </w:r>
          </w:p>
        </w:tc>
        <w:tc>
          <w:tcPr>
            <w:tcW w:w="2125" w:type="dxa"/>
            <w:vAlign w:val="center"/>
          </w:tcPr>
          <w:p w14:paraId="1811C02D" w14:textId="77777777" w:rsidR="008D1C10" w:rsidRPr="00D00103" w:rsidRDefault="008D1C10" w:rsidP="008D1C10">
            <w:pPr>
              <w:jc w:val="center"/>
              <w:rPr>
                <w:bCs/>
                <w:sz w:val="28"/>
                <w:szCs w:val="28"/>
              </w:rPr>
            </w:pPr>
            <w:r w:rsidRPr="00D00103">
              <w:rPr>
                <w:bCs/>
                <w:sz w:val="28"/>
                <w:szCs w:val="28"/>
              </w:rPr>
              <w:t>-</w:t>
            </w:r>
          </w:p>
        </w:tc>
      </w:tr>
      <w:tr w:rsidR="00D00103" w:rsidRPr="00D00103" w14:paraId="6F8D6242" w14:textId="77777777" w:rsidTr="00071D8F">
        <w:trPr>
          <w:trHeight w:val="585"/>
        </w:trPr>
        <w:tc>
          <w:tcPr>
            <w:tcW w:w="10630" w:type="dxa"/>
            <w:gridSpan w:val="5"/>
            <w:vAlign w:val="center"/>
          </w:tcPr>
          <w:p w14:paraId="145081B9" w14:textId="77777777" w:rsidR="008D1C10" w:rsidRPr="00D00103" w:rsidRDefault="008D1C10" w:rsidP="00D01566">
            <w:pPr>
              <w:pStyle w:val="aa"/>
              <w:numPr>
                <w:ilvl w:val="0"/>
                <w:numId w:val="10"/>
              </w:numPr>
              <w:jc w:val="center"/>
              <w:rPr>
                <w:bCs/>
                <w:sz w:val="20"/>
                <w:szCs w:val="20"/>
              </w:rPr>
            </w:pPr>
            <w:r w:rsidRPr="00D00103">
              <w:rPr>
                <w:bCs/>
                <w:sz w:val="20"/>
                <w:szCs w:val="20"/>
              </w:rPr>
              <w:t>Показатели энергетической эффективности использования ресурсов, в том числе уровень потерь воды</w:t>
            </w:r>
          </w:p>
        </w:tc>
      </w:tr>
      <w:tr w:rsidR="008D1C10" w:rsidRPr="00D00103" w14:paraId="0E89E645" w14:textId="77777777" w:rsidTr="008D1C10">
        <w:trPr>
          <w:trHeight w:val="438"/>
        </w:trPr>
        <w:tc>
          <w:tcPr>
            <w:tcW w:w="851" w:type="dxa"/>
            <w:vAlign w:val="center"/>
          </w:tcPr>
          <w:p w14:paraId="1DFF65D4" w14:textId="77777777" w:rsidR="008D1C10" w:rsidRPr="00D00103" w:rsidRDefault="008D1C10" w:rsidP="008D1C10">
            <w:pPr>
              <w:jc w:val="center"/>
              <w:rPr>
                <w:bCs/>
                <w:sz w:val="28"/>
                <w:szCs w:val="28"/>
              </w:rPr>
            </w:pPr>
            <w:r w:rsidRPr="00D00103">
              <w:rPr>
                <w:bCs/>
                <w:sz w:val="28"/>
                <w:szCs w:val="28"/>
              </w:rPr>
              <w:t>4.1.</w:t>
            </w:r>
          </w:p>
        </w:tc>
        <w:tc>
          <w:tcPr>
            <w:tcW w:w="9779" w:type="dxa"/>
            <w:gridSpan w:val="4"/>
            <w:vAlign w:val="center"/>
          </w:tcPr>
          <w:p w14:paraId="69F24690" w14:textId="77777777" w:rsidR="008D1C10" w:rsidRPr="00D00103" w:rsidRDefault="008D1C10" w:rsidP="008D1C10">
            <w:pPr>
              <w:jc w:val="center"/>
              <w:rPr>
                <w:bCs/>
                <w:sz w:val="20"/>
                <w:szCs w:val="20"/>
              </w:rPr>
            </w:pPr>
            <w:r w:rsidRPr="00D00103">
              <w:rPr>
                <w:sz w:val="20"/>
                <w:szCs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r>
      <w:tr w:rsidR="00D00103" w:rsidRPr="00D00103" w14:paraId="000B4FBD" w14:textId="77777777" w:rsidTr="00DB0AD7">
        <w:trPr>
          <w:trHeight w:val="799"/>
        </w:trPr>
        <w:tc>
          <w:tcPr>
            <w:tcW w:w="851" w:type="dxa"/>
            <w:vAlign w:val="center"/>
          </w:tcPr>
          <w:p w14:paraId="5B53A461" w14:textId="77777777" w:rsidR="008D1C10" w:rsidRPr="00D00103" w:rsidRDefault="008D1C10" w:rsidP="008D1C10">
            <w:pPr>
              <w:jc w:val="center"/>
              <w:rPr>
                <w:bCs/>
                <w:sz w:val="28"/>
                <w:szCs w:val="28"/>
              </w:rPr>
            </w:pPr>
            <w:r w:rsidRPr="00D00103">
              <w:rPr>
                <w:bCs/>
                <w:sz w:val="28"/>
                <w:szCs w:val="28"/>
              </w:rPr>
              <w:t>4.1.1.</w:t>
            </w:r>
          </w:p>
        </w:tc>
        <w:tc>
          <w:tcPr>
            <w:tcW w:w="3544" w:type="dxa"/>
            <w:vAlign w:val="center"/>
          </w:tcPr>
          <w:p w14:paraId="32D609BC" w14:textId="77777777" w:rsidR="008D1C10" w:rsidRPr="00D00103" w:rsidRDefault="008D1C10" w:rsidP="008D1C10">
            <w:pPr>
              <w:jc w:val="center"/>
              <w:rPr>
                <w:sz w:val="20"/>
                <w:szCs w:val="20"/>
              </w:rPr>
            </w:pPr>
            <w:r w:rsidRPr="00D00103">
              <w:rPr>
                <w:sz w:val="20"/>
                <w:szCs w:val="20"/>
              </w:rPr>
              <w:t xml:space="preserve">Для потребителей </w:t>
            </w:r>
          </w:p>
          <w:p w14:paraId="58404BBC" w14:textId="77777777" w:rsidR="008D1C10" w:rsidRPr="00D00103" w:rsidRDefault="008D1C10" w:rsidP="008D1C10">
            <w:pPr>
              <w:jc w:val="center"/>
              <w:rPr>
                <w:sz w:val="20"/>
                <w:szCs w:val="20"/>
              </w:rPr>
            </w:pPr>
            <w:r w:rsidRPr="00D00103">
              <w:rPr>
                <w:sz w:val="20"/>
                <w:szCs w:val="20"/>
              </w:rPr>
              <w:t xml:space="preserve">пгт. Крапивинский, </w:t>
            </w:r>
          </w:p>
          <w:p w14:paraId="35A64E5A" w14:textId="77777777" w:rsidR="008D1C10" w:rsidRPr="00D00103" w:rsidRDefault="008D1C10" w:rsidP="008D1C10">
            <w:pPr>
              <w:jc w:val="center"/>
              <w:rPr>
                <w:bCs/>
                <w:sz w:val="20"/>
                <w:szCs w:val="20"/>
              </w:rPr>
            </w:pPr>
            <w:r w:rsidRPr="00D00103">
              <w:rPr>
                <w:sz w:val="20"/>
                <w:szCs w:val="20"/>
              </w:rPr>
              <w:t>пгт. Зеленогорский, с. Борисово</w:t>
            </w:r>
          </w:p>
        </w:tc>
        <w:tc>
          <w:tcPr>
            <w:tcW w:w="1559" w:type="dxa"/>
            <w:vAlign w:val="center"/>
          </w:tcPr>
          <w:p w14:paraId="4818B17B" w14:textId="77777777" w:rsidR="008D1C10" w:rsidRPr="00D00103" w:rsidRDefault="008D1C10" w:rsidP="008D1C10">
            <w:pPr>
              <w:jc w:val="center"/>
              <w:rPr>
                <w:sz w:val="20"/>
                <w:szCs w:val="20"/>
              </w:rPr>
            </w:pPr>
            <w:r w:rsidRPr="00D00103">
              <w:rPr>
                <w:bCs/>
                <w:sz w:val="20"/>
                <w:szCs w:val="20"/>
              </w:rPr>
              <w:t>3,70</w:t>
            </w:r>
          </w:p>
        </w:tc>
        <w:tc>
          <w:tcPr>
            <w:tcW w:w="2551" w:type="dxa"/>
            <w:vAlign w:val="center"/>
          </w:tcPr>
          <w:p w14:paraId="765D8CE7" w14:textId="77777777" w:rsidR="008D1C10" w:rsidRPr="00D00103" w:rsidRDefault="008D1C10" w:rsidP="008D1C10">
            <w:pPr>
              <w:jc w:val="center"/>
              <w:rPr>
                <w:sz w:val="20"/>
                <w:szCs w:val="20"/>
              </w:rPr>
            </w:pPr>
            <w:r w:rsidRPr="00D00103">
              <w:rPr>
                <w:bCs/>
                <w:sz w:val="20"/>
                <w:szCs w:val="20"/>
              </w:rPr>
              <w:t>3,70</w:t>
            </w:r>
          </w:p>
        </w:tc>
        <w:tc>
          <w:tcPr>
            <w:tcW w:w="2125" w:type="dxa"/>
            <w:vAlign w:val="center"/>
          </w:tcPr>
          <w:p w14:paraId="7DF37638" w14:textId="77777777" w:rsidR="008D1C10" w:rsidRPr="00D00103" w:rsidRDefault="008D1C10" w:rsidP="008D1C10">
            <w:pPr>
              <w:jc w:val="center"/>
              <w:rPr>
                <w:bCs/>
                <w:sz w:val="28"/>
                <w:szCs w:val="28"/>
              </w:rPr>
            </w:pPr>
            <w:r w:rsidRPr="00D00103">
              <w:rPr>
                <w:bCs/>
                <w:sz w:val="28"/>
                <w:szCs w:val="28"/>
              </w:rPr>
              <w:t>-</w:t>
            </w:r>
          </w:p>
        </w:tc>
      </w:tr>
      <w:tr w:rsidR="00D00103" w:rsidRPr="00D00103" w14:paraId="529D768A" w14:textId="77777777" w:rsidTr="00DB0AD7">
        <w:trPr>
          <w:trHeight w:val="161"/>
        </w:trPr>
        <w:tc>
          <w:tcPr>
            <w:tcW w:w="851" w:type="dxa"/>
            <w:vAlign w:val="center"/>
          </w:tcPr>
          <w:p w14:paraId="4CFEAFD8" w14:textId="77777777" w:rsidR="008D1C10" w:rsidRPr="00D00103" w:rsidRDefault="008D1C10" w:rsidP="008D1C10">
            <w:pPr>
              <w:jc w:val="center"/>
              <w:rPr>
                <w:bCs/>
                <w:sz w:val="28"/>
                <w:szCs w:val="28"/>
              </w:rPr>
            </w:pPr>
            <w:r w:rsidRPr="00D00103">
              <w:rPr>
                <w:bCs/>
                <w:sz w:val="28"/>
                <w:szCs w:val="28"/>
              </w:rPr>
              <w:t>4.1.2.</w:t>
            </w:r>
          </w:p>
        </w:tc>
        <w:tc>
          <w:tcPr>
            <w:tcW w:w="3544" w:type="dxa"/>
            <w:vAlign w:val="center"/>
          </w:tcPr>
          <w:p w14:paraId="61ACD56C" w14:textId="77777777" w:rsidR="008D1C10" w:rsidRPr="00D00103" w:rsidRDefault="008D1C10" w:rsidP="008D1C10">
            <w:pPr>
              <w:jc w:val="center"/>
              <w:rPr>
                <w:sz w:val="20"/>
                <w:szCs w:val="20"/>
              </w:rPr>
            </w:pPr>
            <w:r w:rsidRPr="00D00103">
              <w:rPr>
                <w:sz w:val="20"/>
                <w:szCs w:val="20"/>
              </w:rPr>
              <w:t>Для потребителей Крапивинского муниципального округа, за исключением пгт. Крапивинский, пгт. Зеленогорский, с. Борисово.</w:t>
            </w:r>
          </w:p>
          <w:p w14:paraId="3E84838D" w14:textId="77777777" w:rsidR="008D1C10" w:rsidRPr="00D00103" w:rsidRDefault="008D1C10" w:rsidP="008D1C10">
            <w:pPr>
              <w:jc w:val="center"/>
              <w:rPr>
                <w:sz w:val="20"/>
                <w:szCs w:val="20"/>
              </w:rPr>
            </w:pPr>
          </w:p>
        </w:tc>
        <w:tc>
          <w:tcPr>
            <w:tcW w:w="1559" w:type="dxa"/>
            <w:vAlign w:val="center"/>
          </w:tcPr>
          <w:p w14:paraId="7CB7809A" w14:textId="77777777" w:rsidR="008D1C10" w:rsidRPr="00D00103" w:rsidRDefault="008D1C10" w:rsidP="008D1C10">
            <w:pPr>
              <w:jc w:val="center"/>
              <w:rPr>
                <w:bCs/>
                <w:sz w:val="20"/>
                <w:szCs w:val="20"/>
              </w:rPr>
            </w:pPr>
            <w:r w:rsidRPr="00D00103">
              <w:rPr>
                <w:bCs/>
                <w:sz w:val="20"/>
                <w:szCs w:val="20"/>
              </w:rPr>
              <w:t>6,16</w:t>
            </w:r>
          </w:p>
        </w:tc>
        <w:tc>
          <w:tcPr>
            <w:tcW w:w="2551" w:type="dxa"/>
            <w:vAlign w:val="center"/>
          </w:tcPr>
          <w:p w14:paraId="26CD7F9E" w14:textId="77777777" w:rsidR="008D1C10" w:rsidRPr="00D00103" w:rsidRDefault="008D1C10" w:rsidP="008D1C10">
            <w:pPr>
              <w:jc w:val="center"/>
              <w:rPr>
                <w:bCs/>
                <w:sz w:val="20"/>
                <w:szCs w:val="20"/>
              </w:rPr>
            </w:pPr>
            <w:r w:rsidRPr="00D00103">
              <w:rPr>
                <w:bCs/>
                <w:sz w:val="20"/>
                <w:szCs w:val="20"/>
              </w:rPr>
              <w:t>6,16</w:t>
            </w:r>
          </w:p>
        </w:tc>
        <w:tc>
          <w:tcPr>
            <w:tcW w:w="2125" w:type="dxa"/>
            <w:vAlign w:val="center"/>
          </w:tcPr>
          <w:p w14:paraId="34A5AAFD" w14:textId="77777777" w:rsidR="008D1C10" w:rsidRPr="00D00103" w:rsidRDefault="008D1C10" w:rsidP="008D1C10">
            <w:pPr>
              <w:jc w:val="center"/>
              <w:rPr>
                <w:bCs/>
                <w:sz w:val="28"/>
                <w:szCs w:val="28"/>
              </w:rPr>
            </w:pPr>
            <w:r w:rsidRPr="00D00103">
              <w:rPr>
                <w:bCs/>
                <w:sz w:val="28"/>
                <w:szCs w:val="28"/>
              </w:rPr>
              <w:t>-</w:t>
            </w:r>
          </w:p>
        </w:tc>
      </w:tr>
      <w:tr w:rsidR="008D1C10" w:rsidRPr="00D00103" w14:paraId="23C5590C" w14:textId="77777777" w:rsidTr="008D1C10">
        <w:trPr>
          <w:trHeight w:val="438"/>
        </w:trPr>
        <w:tc>
          <w:tcPr>
            <w:tcW w:w="851" w:type="dxa"/>
            <w:vAlign w:val="center"/>
          </w:tcPr>
          <w:p w14:paraId="7DD962AC" w14:textId="77777777" w:rsidR="008D1C10" w:rsidRPr="00D00103" w:rsidRDefault="008D1C10" w:rsidP="008D1C10">
            <w:pPr>
              <w:jc w:val="center"/>
              <w:rPr>
                <w:bCs/>
                <w:sz w:val="28"/>
                <w:szCs w:val="28"/>
              </w:rPr>
            </w:pPr>
            <w:r w:rsidRPr="00D00103">
              <w:rPr>
                <w:bCs/>
                <w:sz w:val="28"/>
                <w:szCs w:val="28"/>
              </w:rPr>
              <w:lastRenderedPageBreak/>
              <w:t>1</w:t>
            </w:r>
          </w:p>
        </w:tc>
        <w:tc>
          <w:tcPr>
            <w:tcW w:w="3544" w:type="dxa"/>
            <w:vAlign w:val="center"/>
          </w:tcPr>
          <w:p w14:paraId="17AB58D2" w14:textId="77777777" w:rsidR="008D1C10" w:rsidRPr="00D00103" w:rsidRDefault="008D1C10" w:rsidP="008D1C10">
            <w:pPr>
              <w:jc w:val="center"/>
              <w:rPr>
                <w:sz w:val="28"/>
                <w:szCs w:val="28"/>
              </w:rPr>
            </w:pPr>
            <w:r w:rsidRPr="00D00103">
              <w:rPr>
                <w:sz w:val="28"/>
                <w:szCs w:val="28"/>
              </w:rPr>
              <w:t>2</w:t>
            </w:r>
          </w:p>
        </w:tc>
        <w:tc>
          <w:tcPr>
            <w:tcW w:w="1559" w:type="dxa"/>
            <w:vAlign w:val="center"/>
          </w:tcPr>
          <w:p w14:paraId="237B3F57" w14:textId="77777777" w:rsidR="008D1C10" w:rsidRPr="00D00103" w:rsidRDefault="008D1C10" w:rsidP="008D1C10">
            <w:pPr>
              <w:jc w:val="center"/>
              <w:rPr>
                <w:bCs/>
                <w:sz w:val="28"/>
                <w:szCs w:val="28"/>
              </w:rPr>
            </w:pPr>
            <w:r w:rsidRPr="00D00103">
              <w:rPr>
                <w:bCs/>
                <w:sz w:val="28"/>
                <w:szCs w:val="28"/>
              </w:rPr>
              <w:t>3</w:t>
            </w:r>
          </w:p>
        </w:tc>
        <w:tc>
          <w:tcPr>
            <w:tcW w:w="2551" w:type="dxa"/>
            <w:vAlign w:val="center"/>
          </w:tcPr>
          <w:p w14:paraId="4A39B848" w14:textId="77777777" w:rsidR="008D1C10" w:rsidRPr="00D00103" w:rsidRDefault="008D1C10" w:rsidP="008D1C10">
            <w:pPr>
              <w:jc w:val="center"/>
              <w:rPr>
                <w:bCs/>
                <w:sz w:val="28"/>
                <w:szCs w:val="28"/>
              </w:rPr>
            </w:pPr>
            <w:r w:rsidRPr="00D00103">
              <w:rPr>
                <w:bCs/>
                <w:sz w:val="28"/>
                <w:szCs w:val="28"/>
              </w:rPr>
              <w:t>4</w:t>
            </w:r>
          </w:p>
        </w:tc>
        <w:tc>
          <w:tcPr>
            <w:tcW w:w="2125" w:type="dxa"/>
            <w:vAlign w:val="center"/>
          </w:tcPr>
          <w:p w14:paraId="235F8D88" w14:textId="77777777" w:rsidR="008D1C10" w:rsidRPr="00D00103" w:rsidRDefault="008D1C10" w:rsidP="008D1C10">
            <w:pPr>
              <w:jc w:val="center"/>
              <w:rPr>
                <w:bCs/>
                <w:sz w:val="28"/>
                <w:szCs w:val="28"/>
              </w:rPr>
            </w:pPr>
            <w:r w:rsidRPr="00D00103">
              <w:rPr>
                <w:bCs/>
                <w:sz w:val="28"/>
                <w:szCs w:val="28"/>
              </w:rPr>
              <w:t>5</w:t>
            </w:r>
          </w:p>
        </w:tc>
      </w:tr>
      <w:tr w:rsidR="00D00103" w:rsidRPr="00D00103" w14:paraId="6290FF3A" w14:textId="77777777" w:rsidTr="008D1C10">
        <w:trPr>
          <w:trHeight w:val="798"/>
        </w:trPr>
        <w:tc>
          <w:tcPr>
            <w:tcW w:w="851" w:type="dxa"/>
            <w:vAlign w:val="center"/>
          </w:tcPr>
          <w:p w14:paraId="64F5F580" w14:textId="77777777" w:rsidR="008D1C10" w:rsidRPr="00D00103" w:rsidRDefault="008D1C10" w:rsidP="008D1C10">
            <w:pPr>
              <w:jc w:val="center"/>
              <w:rPr>
                <w:bCs/>
                <w:sz w:val="20"/>
                <w:szCs w:val="20"/>
              </w:rPr>
            </w:pPr>
            <w:r w:rsidRPr="00D00103">
              <w:rPr>
                <w:bCs/>
                <w:sz w:val="20"/>
                <w:szCs w:val="20"/>
              </w:rPr>
              <w:t>4.2.</w:t>
            </w:r>
          </w:p>
        </w:tc>
        <w:tc>
          <w:tcPr>
            <w:tcW w:w="9779" w:type="dxa"/>
            <w:gridSpan w:val="4"/>
            <w:vAlign w:val="center"/>
          </w:tcPr>
          <w:p w14:paraId="4AD82F07" w14:textId="77777777" w:rsidR="008D1C10" w:rsidRPr="00D00103" w:rsidRDefault="008D1C10" w:rsidP="008D1C10">
            <w:pPr>
              <w:jc w:val="center"/>
              <w:rPr>
                <w:bCs/>
                <w:sz w:val="20"/>
                <w:szCs w:val="20"/>
              </w:rPr>
            </w:pPr>
            <w:r w:rsidRPr="00D00103">
              <w:rPr>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00103">
              <w:rPr>
                <w:sz w:val="20"/>
                <w:szCs w:val="20"/>
                <w:vertAlign w:val="superscript"/>
              </w:rPr>
              <w:t>3</w:t>
            </w:r>
            <w:r w:rsidRPr="00D00103">
              <w:rPr>
                <w:sz w:val="20"/>
                <w:szCs w:val="20"/>
              </w:rPr>
              <w:t xml:space="preserve">) – </w:t>
            </w:r>
            <w:r w:rsidRPr="00D00103">
              <w:rPr>
                <w:sz w:val="20"/>
                <w:szCs w:val="20"/>
                <w:u w:val="single"/>
              </w:rPr>
              <w:t>для организаций, оказывающих услуги по водоподготовке</w:t>
            </w:r>
          </w:p>
        </w:tc>
      </w:tr>
      <w:tr w:rsidR="00D00103" w:rsidRPr="00D00103" w14:paraId="71B1DBF4" w14:textId="77777777" w:rsidTr="00DB0AD7">
        <w:trPr>
          <w:trHeight w:val="745"/>
        </w:trPr>
        <w:tc>
          <w:tcPr>
            <w:tcW w:w="851" w:type="dxa"/>
            <w:vAlign w:val="center"/>
          </w:tcPr>
          <w:p w14:paraId="6F9C2C2F" w14:textId="77777777" w:rsidR="008D1C10" w:rsidRPr="00D00103" w:rsidRDefault="008D1C10" w:rsidP="008D1C10">
            <w:pPr>
              <w:jc w:val="center"/>
              <w:rPr>
                <w:bCs/>
                <w:sz w:val="20"/>
                <w:szCs w:val="20"/>
              </w:rPr>
            </w:pPr>
            <w:r w:rsidRPr="00D00103">
              <w:rPr>
                <w:bCs/>
                <w:sz w:val="20"/>
                <w:szCs w:val="20"/>
              </w:rPr>
              <w:t>4.2.1.</w:t>
            </w:r>
          </w:p>
        </w:tc>
        <w:tc>
          <w:tcPr>
            <w:tcW w:w="3544" w:type="dxa"/>
            <w:vAlign w:val="center"/>
          </w:tcPr>
          <w:p w14:paraId="5557F84A" w14:textId="77777777" w:rsidR="008D1C10" w:rsidRPr="00D00103" w:rsidRDefault="008D1C10" w:rsidP="008D1C10">
            <w:pPr>
              <w:jc w:val="center"/>
              <w:rPr>
                <w:sz w:val="20"/>
                <w:szCs w:val="20"/>
              </w:rPr>
            </w:pPr>
            <w:r w:rsidRPr="00D00103">
              <w:rPr>
                <w:sz w:val="20"/>
                <w:szCs w:val="20"/>
              </w:rPr>
              <w:t xml:space="preserve">Для потребителей </w:t>
            </w:r>
          </w:p>
          <w:p w14:paraId="2ADD1A68" w14:textId="77777777" w:rsidR="008D1C10" w:rsidRPr="00D00103" w:rsidRDefault="008D1C10" w:rsidP="008D1C10">
            <w:pPr>
              <w:jc w:val="center"/>
              <w:rPr>
                <w:sz w:val="20"/>
                <w:szCs w:val="20"/>
              </w:rPr>
            </w:pPr>
            <w:r w:rsidRPr="00D00103">
              <w:rPr>
                <w:sz w:val="20"/>
                <w:szCs w:val="20"/>
              </w:rPr>
              <w:t xml:space="preserve">пгт. Крапивинский, </w:t>
            </w:r>
          </w:p>
          <w:p w14:paraId="7F4AD45B" w14:textId="77777777" w:rsidR="008D1C10" w:rsidRPr="00D00103" w:rsidRDefault="008D1C10" w:rsidP="008D1C10">
            <w:pPr>
              <w:jc w:val="center"/>
              <w:rPr>
                <w:bCs/>
                <w:sz w:val="20"/>
                <w:szCs w:val="20"/>
              </w:rPr>
            </w:pPr>
            <w:r w:rsidRPr="00D00103">
              <w:rPr>
                <w:sz w:val="20"/>
                <w:szCs w:val="20"/>
              </w:rPr>
              <w:t>пгт. Зеленогорский, с. Борисово</w:t>
            </w:r>
          </w:p>
        </w:tc>
        <w:tc>
          <w:tcPr>
            <w:tcW w:w="1559" w:type="dxa"/>
            <w:vAlign w:val="center"/>
          </w:tcPr>
          <w:p w14:paraId="74C19952" w14:textId="77777777" w:rsidR="008D1C10" w:rsidRPr="00D00103" w:rsidRDefault="008D1C10" w:rsidP="008D1C10">
            <w:pPr>
              <w:jc w:val="center"/>
              <w:rPr>
                <w:bCs/>
                <w:sz w:val="20"/>
                <w:szCs w:val="20"/>
              </w:rPr>
            </w:pPr>
            <w:r w:rsidRPr="00D00103">
              <w:rPr>
                <w:bCs/>
                <w:sz w:val="20"/>
                <w:szCs w:val="20"/>
              </w:rPr>
              <w:t>-</w:t>
            </w:r>
          </w:p>
        </w:tc>
        <w:tc>
          <w:tcPr>
            <w:tcW w:w="2551" w:type="dxa"/>
            <w:vAlign w:val="center"/>
          </w:tcPr>
          <w:p w14:paraId="4223DF24" w14:textId="77777777" w:rsidR="008D1C10" w:rsidRPr="00D00103" w:rsidRDefault="008D1C10" w:rsidP="008D1C10">
            <w:pPr>
              <w:jc w:val="center"/>
              <w:rPr>
                <w:bCs/>
                <w:sz w:val="20"/>
                <w:szCs w:val="20"/>
              </w:rPr>
            </w:pPr>
            <w:r w:rsidRPr="00D00103">
              <w:rPr>
                <w:bCs/>
                <w:sz w:val="20"/>
                <w:szCs w:val="20"/>
              </w:rPr>
              <w:t>-</w:t>
            </w:r>
          </w:p>
        </w:tc>
        <w:tc>
          <w:tcPr>
            <w:tcW w:w="2125" w:type="dxa"/>
            <w:vAlign w:val="center"/>
          </w:tcPr>
          <w:p w14:paraId="753447C2" w14:textId="77777777" w:rsidR="008D1C10" w:rsidRPr="00D00103" w:rsidRDefault="008D1C10" w:rsidP="008D1C10">
            <w:pPr>
              <w:jc w:val="center"/>
              <w:rPr>
                <w:bCs/>
                <w:sz w:val="28"/>
                <w:szCs w:val="28"/>
              </w:rPr>
            </w:pPr>
            <w:r w:rsidRPr="00D00103">
              <w:rPr>
                <w:bCs/>
                <w:sz w:val="28"/>
                <w:szCs w:val="28"/>
              </w:rPr>
              <w:t>-</w:t>
            </w:r>
          </w:p>
        </w:tc>
      </w:tr>
      <w:tr w:rsidR="008D1C10" w:rsidRPr="00D00103" w14:paraId="1578A20F" w14:textId="77777777" w:rsidTr="008D1C10">
        <w:trPr>
          <w:trHeight w:val="1277"/>
        </w:trPr>
        <w:tc>
          <w:tcPr>
            <w:tcW w:w="851" w:type="dxa"/>
            <w:vAlign w:val="center"/>
          </w:tcPr>
          <w:p w14:paraId="4F5010DB" w14:textId="77777777" w:rsidR="008D1C10" w:rsidRPr="00D00103" w:rsidRDefault="008D1C10" w:rsidP="008D1C10">
            <w:pPr>
              <w:jc w:val="center"/>
              <w:rPr>
                <w:bCs/>
                <w:sz w:val="20"/>
                <w:szCs w:val="20"/>
              </w:rPr>
            </w:pPr>
            <w:r w:rsidRPr="00D00103">
              <w:rPr>
                <w:bCs/>
                <w:sz w:val="20"/>
                <w:szCs w:val="20"/>
              </w:rPr>
              <w:t>4.2.2.</w:t>
            </w:r>
          </w:p>
        </w:tc>
        <w:tc>
          <w:tcPr>
            <w:tcW w:w="3544" w:type="dxa"/>
            <w:vAlign w:val="center"/>
          </w:tcPr>
          <w:p w14:paraId="4DA38D15" w14:textId="77777777" w:rsidR="008D1C10" w:rsidRPr="00D00103" w:rsidRDefault="008D1C10" w:rsidP="008D1C10">
            <w:pPr>
              <w:jc w:val="center"/>
              <w:rPr>
                <w:sz w:val="20"/>
                <w:szCs w:val="20"/>
              </w:rPr>
            </w:pPr>
            <w:r w:rsidRPr="00D00103">
              <w:rPr>
                <w:sz w:val="20"/>
                <w:szCs w:val="20"/>
              </w:rPr>
              <w:t>Для потребителей Крапивинского муниципального округа, за исключением пгт. Крапивинский, пгт. Зеленогорский, с. Борисово.</w:t>
            </w:r>
          </w:p>
        </w:tc>
        <w:tc>
          <w:tcPr>
            <w:tcW w:w="1559" w:type="dxa"/>
            <w:vAlign w:val="center"/>
          </w:tcPr>
          <w:p w14:paraId="16682B35" w14:textId="77777777" w:rsidR="008D1C10" w:rsidRPr="00D00103" w:rsidRDefault="008D1C10" w:rsidP="008D1C10">
            <w:pPr>
              <w:jc w:val="center"/>
              <w:rPr>
                <w:bCs/>
                <w:sz w:val="20"/>
                <w:szCs w:val="20"/>
              </w:rPr>
            </w:pPr>
            <w:r w:rsidRPr="00D00103">
              <w:rPr>
                <w:bCs/>
                <w:sz w:val="20"/>
                <w:szCs w:val="20"/>
              </w:rPr>
              <w:t>-</w:t>
            </w:r>
          </w:p>
        </w:tc>
        <w:tc>
          <w:tcPr>
            <w:tcW w:w="2551" w:type="dxa"/>
            <w:vAlign w:val="center"/>
          </w:tcPr>
          <w:p w14:paraId="354E5C28" w14:textId="77777777" w:rsidR="008D1C10" w:rsidRPr="00D00103" w:rsidRDefault="008D1C10" w:rsidP="008D1C10">
            <w:pPr>
              <w:jc w:val="center"/>
              <w:rPr>
                <w:bCs/>
                <w:sz w:val="20"/>
                <w:szCs w:val="20"/>
              </w:rPr>
            </w:pPr>
            <w:r w:rsidRPr="00D00103">
              <w:rPr>
                <w:bCs/>
                <w:sz w:val="20"/>
                <w:szCs w:val="20"/>
              </w:rPr>
              <w:t>-</w:t>
            </w:r>
          </w:p>
        </w:tc>
        <w:tc>
          <w:tcPr>
            <w:tcW w:w="2125" w:type="dxa"/>
            <w:vAlign w:val="center"/>
          </w:tcPr>
          <w:p w14:paraId="1A324473" w14:textId="77777777" w:rsidR="008D1C10" w:rsidRPr="00D00103" w:rsidRDefault="008D1C10" w:rsidP="008D1C10">
            <w:pPr>
              <w:jc w:val="center"/>
              <w:rPr>
                <w:bCs/>
                <w:sz w:val="28"/>
                <w:szCs w:val="28"/>
              </w:rPr>
            </w:pPr>
            <w:r w:rsidRPr="00D00103">
              <w:rPr>
                <w:bCs/>
                <w:sz w:val="28"/>
                <w:szCs w:val="28"/>
              </w:rPr>
              <w:t>-</w:t>
            </w:r>
          </w:p>
        </w:tc>
      </w:tr>
      <w:tr w:rsidR="00D00103" w:rsidRPr="00D00103" w14:paraId="66E130A0" w14:textId="77777777" w:rsidTr="008D1C10">
        <w:trPr>
          <w:trHeight w:val="970"/>
        </w:trPr>
        <w:tc>
          <w:tcPr>
            <w:tcW w:w="851" w:type="dxa"/>
            <w:vAlign w:val="center"/>
          </w:tcPr>
          <w:p w14:paraId="4FEDC85B" w14:textId="77777777" w:rsidR="008D1C10" w:rsidRPr="00D00103" w:rsidRDefault="008D1C10" w:rsidP="008D1C10">
            <w:pPr>
              <w:jc w:val="center"/>
              <w:rPr>
                <w:bCs/>
                <w:sz w:val="20"/>
                <w:szCs w:val="20"/>
              </w:rPr>
            </w:pPr>
            <w:r w:rsidRPr="00D00103">
              <w:rPr>
                <w:bCs/>
                <w:sz w:val="20"/>
                <w:szCs w:val="20"/>
              </w:rPr>
              <w:t>4.3.</w:t>
            </w:r>
          </w:p>
        </w:tc>
        <w:tc>
          <w:tcPr>
            <w:tcW w:w="9779" w:type="dxa"/>
            <w:gridSpan w:val="4"/>
            <w:vAlign w:val="center"/>
          </w:tcPr>
          <w:p w14:paraId="702C19A8" w14:textId="77777777" w:rsidR="008D1C10" w:rsidRPr="00D00103" w:rsidRDefault="008D1C10" w:rsidP="008D1C10">
            <w:pPr>
              <w:jc w:val="center"/>
              <w:rPr>
                <w:bCs/>
                <w:sz w:val="20"/>
                <w:szCs w:val="20"/>
              </w:rPr>
            </w:pPr>
            <w:r w:rsidRPr="00D00103">
              <w:rPr>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00103">
              <w:rPr>
                <w:sz w:val="20"/>
                <w:szCs w:val="20"/>
                <w:vertAlign w:val="superscript"/>
              </w:rPr>
              <w:t>3</w:t>
            </w:r>
            <w:r w:rsidRPr="00D00103">
              <w:rPr>
                <w:sz w:val="20"/>
                <w:szCs w:val="20"/>
              </w:rPr>
              <w:t xml:space="preserve">) – </w:t>
            </w:r>
            <w:r w:rsidRPr="00D00103">
              <w:rPr>
                <w:sz w:val="20"/>
                <w:szCs w:val="20"/>
                <w:u w:val="single"/>
              </w:rPr>
              <w:t>для организаций, оказывающих услуги по транспортировке</w:t>
            </w:r>
          </w:p>
        </w:tc>
      </w:tr>
      <w:tr w:rsidR="008D1C10" w:rsidRPr="00D00103" w14:paraId="1F2D19BF" w14:textId="77777777" w:rsidTr="008D1C10">
        <w:trPr>
          <w:trHeight w:val="856"/>
        </w:trPr>
        <w:tc>
          <w:tcPr>
            <w:tcW w:w="851" w:type="dxa"/>
            <w:vAlign w:val="center"/>
          </w:tcPr>
          <w:p w14:paraId="681347DC" w14:textId="77777777" w:rsidR="008D1C10" w:rsidRPr="00D00103" w:rsidRDefault="008D1C10" w:rsidP="008D1C10">
            <w:pPr>
              <w:jc w:val="center"/>
              <w:rPr>
                <w:bCs/>
                <w:sz w:val="20"/>
                <w:szCs w:val="20"/>
              </w:rPr>
            </w:pPr>
            <w:r w:rsidRPr="00D00103">
              <w:rPr>
                <w:bCs/>
                <w:sz w:val="20"/>
                <w:szCs w:val="20"/>
              </w:rPr>
              <w:t>4.3.1.</w:t>
            </w:r>
          </w:p>
        </w:tc>
        <w:tc>
          <w:tcPr>
            <w:tcW w:w="3544" w:type="dxa"/>
            <w:vAlign w:val="center"/>
          </w:tcPr>
          <w:p w14:paraId="46B8A5AD" w14:textId="77777777" w:rsidR="008D1C10" w:rsidRPr="00D00103" w:rsidRDefault="008D1C10" w:rsidP="008D1C10">
            <w:pPr>
              <w:jc w:val="center"/>
              <w:rPr>
                <w:sz w:val="20"/>
                <w:szCs w:val="20"/>
              </w:rPr>
            </w:pPr>
            <w:r w:rsidRPr="00D00103">
              <w:rPr>
                <w:sz w:val="20"/>
                <w:szCs w:val="20"/>
              </w:rPr>
              <w:t>Для потребителей</w:t>
            </w:r>
          </w:p>
          <w:p w14:paraId="34B8C71F" w14:textId="77777777" w:rsidR="008D1C10" w:rsidRPr="00D00103" w:rsidRDefault="008D1C10" w:rsidP="008D1C10">
            <w:pPr>
              <w:jc w:val="center"/>
              <w:rPr>
                <w:sz w:val="20"/>
                <w:szCs w:val="20"/>
              </w:rPr>
            </w:pPr>
            <w:r w:rsidRPr="00D00103">
              <w:rPr>
                <w:sz w:val="20"/>
                <w:szCs w:val="20"/>
              </w:rPr>
              <w:t xml:space="preserve"> пгт. Крапивинский, </w:t>
            </w:r>
          </w:p>
          <w:p w14:paraId="2FBBD1F8" w14:textId="77777777" w:rsidR="008D1C10" w:rsidRPr="00D00103" w:rsidRDefault="008D1C10" w:rsidP="008D1C10">
            <w:pPr>
              <w:jc w:val="center"/>
              <w:rPr>
                <w:bCs/>
                <w:sz w:val="20"/>
                <w:szCs w:val="20"/>
              </w:rPr>
            </w:pPr>
            <w:r w:rsidRPr="00D00103">
              <w:rPr>
                <w:sz w:val="20"/>
                <w:szCs w:val="20"/>
              </w:rPr>
              <w:t>пгт. Зеленогорский, с. Борисово</w:t>
            </w:r>
          </w:p>
        </w:tc>
        <w:tc>
          <w:tcPr>
            <w:tcW w:w="1559" w:type="dxa"/>
            <w:vAlign w:val="center"/>
          </w:tcPr>
          <w:p w14:paraId="5372EB89" w14:textId="77777777" w:rsidR="008D1C10" w:rsidRPr="00D00103" w:rsidRDefault="008D1C10" w:rsidP="008D1C10">
            <w:pPr>
              <w:jc w:val="center"/>
              <w:rPr>
                <w:bCs/>
                <w:sz w:val="20"/>
                <w:szCs w:val="20"/>
              </w:rPr>
            </w:pPr>
            <w:r w:rsidRPr="00D00103">
              <w:rPr>
                <w:bCs/>
                <w:sz w:val="20"/>
                <w:szCs w:val="20"/>
              </w:rPr>
              <w:t>-</w:t>
            </w:r>
          </w:p>
        </w:tc>
        <w:tc>
          <w:tcPr>
            <w:tcW w:w="2551" w:type="dxa"/>
            <w:vAlign w:val="center"/>
          </w:tcPr>
          <w:p w14:paraId="7AC2DBCE" w14:textId="77777777" w:rsidR="008D1C10" w:rsidRPr="00D00103" w:rsidRDefault="008D1C10" w:rsidP="008D1C10">
            <w:pPr>
              <w:jc w:val="center"/>
              <w:rPr>
                <w:bCs/>
                <w:sz w:val="20"/>
                <w:szCs w:val="20"/>
              </w:rPr>
            </w:pPr>
            <w:r w:rsidRPr="00D00103">
              <w:rPr>
                <w:bCs/>
                <w:sz w:val="20"/>
                <w:szCs w:val="20"/>
              </w:rPr>
              <w:t>-</w:t>
            </w:r>
          </w:p>
        </w:tc>
        <w:tc>
          <w:tcPr>
            <w:tcW w:w="2125" w:type="dxa"/>
            <w:vAlign w:val="center"/>
          </w:tcPr>
          <w:p w14:paraId="20776367" w14:textId="77777777" w:rsidR="008D1C10" w:rsidRPr="00D00103" w:rsidRDefault="008D1C10" w:rsidP="008D1C10">
            <w:pPr>
              <w:jc w:val="center"/>
              <w:rPr>
                <w:bCs/>
                <w:sz w:val="28"/>
                <w:szCs w:val="28"/>
              </w:rPr>
            </w:pPr>
            <w:r w:rsidRPr="00D00103">
              <w:rPr>
                <w:bCs/>
                <w:sz w:val="28"/>
                <w:szCs w:val="28"/>
              </w:rPr>
              <w:t>-</w:t>
            </w:r>
          </w:p>
        </w:tc>
      </w:tr>
      <w:tr w:rsidR="00D00103" w:rsidRPr="00D00103" w14:paraId="56141F4D" w14:textId="77777777" w:rsidTr="00DB0AD7">
        <w:trPr>
          <w:trHeight w:val="577"/>
        </w:trPr>
        <w:tc>
          <w:tcPr>
            <w:tcW w:w="851" w:type="dxa"/>
            <w:vAlign w:val="center"/>
          </w:tcPr>
          <w:p w14:paraId="20417820" w14:textId="77777777" w:rsidR="008D1C10" w:rsidRPr="00D00103" w:rsidRDefault="008D1C10" w:rsidP="008D1C10">
            <w:pPr>
              <w:jc w:val="center"/>
              <w:rPr>
                <w:bCs/>
                <w:sz w:val="20"/>
                <w:szCs w:val="20"/>
              </w:rPr>
            </w:pPr>
            <w:r w:rsidRPr="00D00103">
              <w:rPr>
                <w:bCs/>
                <w:sz w:val="20"/>
                <w:szCs w:val="20"/>
              </w:rPr>
              <w:t>4.3.2.</w:t>
            </w:r>
          </w:p>
        </w:tc>
        <w:tc>
          <w:tcPr>
            <w:tcW w:w="3544" w:type="dxa"/>
            <w:vAlign w:val="center"/>
          </w:tcPr>
          <w:p w14:paraId="0AAA1EE6" w14:textId="77777777" w:rsidR="008D1C10" w:rsidRPr="00D00103" w:rsidRDefault="008D1C10" w:rsidP="008D1C10">
            <w:pPr>
              <w:jc w:val="center"/>
              <w:rPr>
                <w:sz w:val="20"/>
                <w:szCs w:val="20"/>
              </w:rPr>
            </w:pPr>
            <w:r w:rsidRPr="00D00103">
              <w:rPr>
                <w:sz w:val="20"/>
                <w:szCs w:val="20"/>
              </w:rPr>
              <w:t>Для потребителей Крапивинского муниципального округа, за исключением пгт. Крапивинский, пгт. Зеленогорский, с. Борисово.</w:t>
            </w:r>
          </w:p>
        </w:tc>
        <w:tc>
          <w:tcPr>
            <w:tcW w:w="1559" w:type="dxa"/>
            <w:vAlign w:val="center"/>
          </w:tcPr>
          <w:p w14:paraId="3B7004AB" w14:textId="77777777" w:rsidR="008D1C10" w:rsidRPr="00D00103" w:rsidRDefault="008D1C10" w:rsidP="008D1C10">
            <w:pPr>
              <w:jc w:val="center"/>
              <w:rPr>
                <w:bCs/>
                <w:sz w:val="20"/>
                <w:szCs w:val="20"/>
              </w:rPr>
            </w:pPr>
            <w:r w:rsidRPr="00D00103">
              <w:rPr>
                <w:bCs/>
                <w:sz w:val="20"/>
                <w:szCs w:val="20"/>
              </w:rPr>
              <w:t>-</w:t>
            </w:r>
          </w:p>
        </w:tc>
        <w:tc>
          <w:tcPr>
            <w:tcW w:w="2551" w:type="dxa"/>
            <w:vAlign w:val="center"/>
          </w:tcPr>
          <w:p w14:paraId="536FE6EA" w14:textId="77777777" w:rsidR="008D1C10" w:rsidRPr="00D00103" w:rsidRDefault="008D1C10" w:rsidP="008D1C10">
            <w:pPr>
              <w:jc w:val="center"/>
              <w:rPr>
                <w:bCs/>
                <w:sz w:val="20"/>
                <w:szCs w:val="20"/>
              </w:rPr>
            </w:pPr>
            <w:r w:rsidRPr="00D00103">
              <w:rPr>
                <w:bCs/>
                <w:sz w:val="20"/>
                <w:szCs w:val="20"/>
              </w:rPr>
              <w:t>-</w:t>
            </w:r>
          </w:p>
        </w:tc>
        <w:tc>
          <w:tcPr>
            <w:tcW w:w="2125" w:type="dxa"/>
            <w:vAlign w:val="center"/>
          </w:tcPr>
          <w:p w14:paraId="06FA9433" w14:textId="77777777" w:rsidR="008D1C10" w:rsidRPr="00D00103" w:rsidRDefault="008D1C10" w:rsidP="008D1C10">
            <w:pPr>
              <w:jc w:val="center"/>
              <w:rPr>
                <w:bCs/>
                <w:sz w:val="28"/>
                <w:szCs w:val="28"/>
              </w:rPr>
            </w:pPr>
            <w:r w:rsidRPr="00D00103">
              <w:rPr>
                <w:bCs/>
                <w:sz w:val="28"/>
                <w:szCs w:val="28"/>
              </w:rPr>
              <w:t>-</w:t>
            </w:r>
          </w:p>
        </w:tc>
      </w:tr>
      <w:tr w:rsidR="00D00103" w:rsidRPr="00D00103" w14:paraId="6C63588A" w14:textId="77777777" w:rsidTr="008D1C10">
        <w:trPr>
          <w:trHeight w:val="986"/>
        </w:trPr>
        <w:tc>
          <w:tcPr>
            <w:tcW w:w="851" w:type="dxa"/>
            <w:vAlign w:val="center"/>
          </w:tcPr>
          <w:p w14:paraId="5D019E58" w14:textId="77777777" w:rsidR="008D1C10" w:rsidRPr="00D00103" w:rsidRDefault="008D1C10" w:rsidP="008D1C10">
            <w:pPr>
              <w:jc w:val="center"/>
              <w:rPr>
                <w:bCs/>
                <w:sz w:val="20"/>
                <w:szCs w:val="20"/>
              </w:rPr>
            </w:pPr>
            <w:r w:rsidRPr="00D00103">
              <w:rPr>
                <w:bCs/>
                <w:sz w:val="20"/>
                <w:szCs w:val="20"/>
              </w:rPr>
              <w:t>4.4.</w:t>
            </w:r>
          </w:p>
        </w:tc>
        <w:tc>
          <w:tcPr>
            <w:tcW w:w="9779" w:type="dxa"/>
            <w:gridSpan w:val="4"/>
            <w:vAlign w:val="center"/>
          </w:tcPr>
          <w:p w14:paraId="222479DA" w14:textId="77777777" w:rsidR="008D1C10" w:rsidRPr="00D00103" w:rsidRDefault="008D1C10" w:rsidP="008D1C10">
            <w:pPr>
              <w:jc w:val="center"/>
              <w:rPr>
                <w:bCs/>
                <w:sz w:val="20"/>
                <w:szCs w:val="20"/>
              </w:rPr>
            </w:pPr>
            <w:r w:rsidRPr="00D00103">
              <w:rPr>
                <w:sz w:val="20"/>
                <w:szCs w:val="2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00103">
              <w:rPr>
                <w:sz w:val="20"/>
                <w:szCs w:val="20"/>
                <w:vertAlign w:val="superscript"/>
              </w:rPr>
              <w:t>3</w:t>
            </w:r>
            <w:r w:rsidRPr="00D00103">
              <w:rPr>
                <w:sz w:val="20"/>
                <w:szCs w:val="20"/>
              </w:rPr>
              <w:t xml:space="preserve">) – </w:t>
            </w:r>
            <w:r w:rsidRPr="00D00103">
              <w:rPr>
                <w:sz w:val="20"/>
                <w:szCs w:val="20"/>
                <w:u w:val="single"/>
              </w:rPr>
              <w:t>для организаций, оказывающих услуги водоснабжения (полный цикл)</w:t>
            </w:r>
          </w:p>
        </w:tc>
      </w:tr>
      <w:tr w:rsidR="008D1C10" w:rsidRPr="00D00103" w14:paraId="7C929C9B" w14:textId="77777777" w:rsidTr="008D1C10">
        <w:trPr>
          <w:trHeight w:val="844"/>
        </w:trPr>
        <w:tc>
          <w:tcPr>
            <w:tcW w:w="851" w:type="dxa"/>
            <w:vAlign w:val="center"/>
          </w:tcPr>
          <w:p w14:paraId="3A4896C0" w14:textId="77777777" w:rsidR="008D1C10" w:rsidRPr="00D00103" w:rsidRDefault="008D1C10" w:rsidP="008D1C10">
            <w:pPr>
              <w:jc w:val="center"/>
              <w:rPr>
                <w:bCs/>
                <w:sz w:val="20"/>
                <w:szCs w:val="20"/>
              </w:rPr>
            </w:pPr>
            <w:r w:rsidRPr="00D00103">
              <w:rPr>
                <w:bCs/>
                <w:sz w:val="20"/>
                <w:szCs w:val="20"/>
              </w:rPr>
              <w:t>4.4.1.</w:t>
            </w:r>
          </w:p>
        </w:tc>
        <w:tc>
          <w:tcPr>
            <w:tcW w:w="3544" w:type="dxa"/>
            <w:vAlign w:val="center"/>
          </w:tcPr>
          <w:p w14:paraId="0DCC1DE4" w14:textId="77777777" w:rsidR="008D1C10" w:rsidRPr="00D00103" w:rsidRDefault="008D1C10" w:rsidP="008D1C10">
            <w:pPr>
              <w:jc w:val="center"/>
              <w:rPr>
                <w:sz w:val="20"/>
                <w:szCs w:val="20"/>
              </w:rPr>
            </w:pPr>
            <w:r w:rsidRPr="00D00103">
              <w:rPr>
                <w:sz w:val="20"/>
                <w:szCs w:val="20"/>
              </w:rPr>
              <w:t xml:space="preserve">Для потребителей </w:t>
            </w:r>
          </w:p>
          <w:p w14:paraId="6AA37B02" w14:textId="77777777" w:rsidR="008D1C10" w:rsidRPr="00D00103" w:rsidRDefault="008D1C10" w:rsidP="008D1C10">
            <w:pPr>
              <w:jc w:val="center"/>
              <w:rPr>
                <w:sz w:val="20"/>
                <w:szCs w:val="20"/>
              </w:rPr>
            </w:pPr>
            <w:r w:rsidRPr="00D00103">
              <w:rPr>
                <w:sz w:val="20"/>
                <w:szCs w:val="20"/>
              </w:rPr>
              <w:t xml:space="preserve">пгт. Крапивинский, </w:t>
            </w:r>
          </w:p>
          <w:p w14:paraId="1CB2EAFF" w14:textId="77777777" w:rsidR="008D1C10" w:rsidRPr="00D00103" w:rsidRDefault="008D1C10" w:rsidP="008D1C10">
            <w:pPr>
              <w:jc w:val="center"/>
              <w:rPr>
                <w:bCs/>
                <w:sz w:val="20"/>
                <w:szCs w:val="20"/>
              </w:rPr>
            </w:pPr>
            <w:r w:rsidRPr="00D00103">
              <w:rPr>
                <w:sz w:val="20"/>
                <w:szCs w:val="20"/>
              </w:rPr>
              <w:t>пгт. Зеленогорский, с. Борисово</w:t>
            </w:r>
          </w:p>
        </w:tc>
        <w:tc>
          <w:tcPr>
            <w:tcW w:w="1559" w:type="dxa"/>
            <w:vAlign w:val="center"/>
          </w:tcPr>
          <w:p w14:paraId="16EE085D" w14:textId="77777777" w:rsidR="008D1C10" w:rsidRPr="00D00103" w:rsidRDefault="008D1C10" w:rsidP="008D1C10">
            <w:pPr>
              <w:jc w:val="center"/>
              <w:rPr>
                <w:bCs/>
                <w:sz w:val="20"/>
                <w:szCs w:val="20"/>
              </w:rPr>
            </w:pPr>
            <w:r w:rsidRPr="00D00103">
              <w:rPr>
                <w:bCs/>
                <w:sz w:val="20"/>
                <w:szCs w:val="20"/>
              </w:rPr>
              <w:t>1,80</w:t>
            </w:r>
          </w:p>
        </w:tc>
        <w:tc>
          <w:tcPr>
            <w:tcW w:w="2551" w:type="dxa"/>
            <w:vAlign w:val="center"/>
          </w:tcPr>
          <w:p w14:paraId="44C39574" w14:textId="77777777" w:rsidR="008D1C10" w:rsidRPr="00D00103" w:rsidRDefault="008D1C10" w:rsidP="008D1C10">
            <w:pPr>
              <w:jc w:val="center"/>
              <w:rPr>
                <w:sz w:val="20"/>
                <w:szCs w:val="20"/>
              </w:rPr>
            </w:pPr>
            <w:r w:rsidRPr="00D00103">
              <w:rPr>
                <w:sz w:val="20"/>
                <w:szCs w:val="20"/>
              </w:rPr>
              <w:t>1,80</w:t>
            </w:r>
          </w:p>
        </w:tc>
        <w:tc>
          <w:tcPr>
            <w:tcW w:w="2125" w:type="dxa"/>
            <w:vAlign w:val="center"/>
          </w:tcPr>
          <w:p w14:paraId="1E49496D" w14:textId="77777777" w:rsidR="008D1C10" w:rsidRPr="00D00103" w:rsidRDefault="008D1C10" w:rsidP="008D1C10">
            <w:pPr>
              <w:jc w:val="center"/>
              <w:rPr>
                <w:bCs/>
              </w:rPr>
            </w:pPr>
            <w:r w:rsidRPr="00D00103">
              <w:rPr>
                <w:bCs/>
              </w:rPr>
              <w:t>-</w:t>
            </w:r>
          </w:p>
        </w:tc>
      </w:tr>
      <w:tr w:rsidR="008D1C10" w:rsidRPr="00D00103" w14:paraId="232AF611" w14:textId="77777777" w:rsidTr="008D1C10">
        <w:trPr>
          <w:trHeight w:val="983"/>
        </w:trPr>
        <w:tc>
          <w:tcPr>
            <w:tcW w:w="851" w:type="dxa"/>
            <w:vAlign w:val="center"/>
          </w:tcPr>
          <w:p w14:paraId="1F8EE77D" w14:textId="77777777" w:rsidR="008D1C10" w:rsidRPr="00D00103" w:rsidRDefault="008D1C10" w:rsidP="008D1C10">
            <w:pPr>
              <w:jc w:val="center"/>
              <w:rPr>
                <w:bCs/>
                <w:sz w:val="20"/>
                <w:szCs w:val="20"/>
              </w:rPr>
            </w:pPr>
            <w:r w:rsidRPr="00D00103">
              <w:rPr>
                <w:bCs/>
                <w:sz w:val="20"/>
                <w:szCs w:val="20"/>
              </w:rPr>
              <w:t>4.4.2.</w:t>
            </w:r>
          </w:p>
        </w:tc>
        <w:tc>
          <w:tcPr>
            <w:tcW w:w="3544" w:type="dxa"/>
            <w:vAlign w:val="center"/>
          </w:tcPr>
          <w:p w14:paraId="48535F95" w14:textId="77777777" w:rsidR="008D1C10" w:rsidRPr="00D00103" w:rsidRDefault="008D1C10" w:rsidP="008D1C10">
            <w:pPr>
              <w:jc w:val="center"/>
              <w:rPr>
                <w:sz w:val="20"/>
                <w:szCs w:val="20"/>
              </w:rPr>
            </w:pPr>
            <w:r w:rsidRPr="00D00103">
              <w:rPr>
                <w:sz w:val="20"/>
                <w:szCs w:val="20"/>
              </w:rPr>
              <w:t>Для потребителей Крапивинского муниципального округа, за исключением пгт. Крапивинский, пгт. Зеленогорский, с. Борисово.</w:t>
            </w:r>
          </w:p>
        </w:tc>
        <w:tc>
          <w:tcPr>
            <w:tcW w:w="1559" w:type="dxa"/>
            <w:vAlign w:val="center"/>
          </w:tcPr>
          <w:p w14:paraId="4186A14F" w14:textId="77777777" w:rsidR="008D1C10" w:rsidRPr="00D00103" w:rsidRDefault="008D1C10" w:rsidP="008D1C10">
            <w:pPr>
              <w:jc w:val="center"/>
              <w:rPr>
                <w:bCs/>
                <w:sz w:val="20"/>
                <w:szCs w:val="20"/>
              </w:rPr>
            </w:pPr>
            <w:r w:rsidRPr="00D00103">
              <w:rPr>
                <w:bCs/>
                <w:sz w:val="20"/>
                <w:szCs w:val="20"/>
              </w:rPr>
              <w:t>1,01</w:t>
            </w:r>
          </w:p>
        </w:tc>
        <w:tc>
          <w:tcPr>
            <w:tcW w:w="2551" w:type="dxa"/>
            <w:vAlign w:val="center"/>
          </w:tcPr>
          <w:p w14:paraId="64E726CB" w14:textId="77777777" w:rsidR="008D1C10" w:rsidRPr="00D00103" w:rsidRDefault="008D1C10" w:rsidP="008D1C10">
            <w:pPr>
              <w:jc w:val="center"/>
              <w:rPr>
                <w:sz w:val="20"/>
                <w:szCs w:val="20"/>
              </w:rPr>
            </w:pPr>
            <w:r w:rsidRPr="00D00103">
              <w:rPr>
                <w:sz w:val="20"/>
                <w:szCs w:val="20"/>
              </w:rPr>
              <w:t>1,01</w:t>
            </w:r>
          </w:p>
        </w:tc>
        <w:tc>
          <w:tcPr>
            <w:tcW w:w="2125" w:type="dxa"/>
            <w:vAlign w:val="center"/>
          </w:tcPr>
          <w:p w14:paraId="12C82472" w14:textId="77777777" w:rsidR="008D1C10" w:rsidRPr="00D00103" w:rsidRDefault="008D1C10" w:rsidP="008D1C10">
            <w:pPr>
              <w:jc w:val="center"/>
              <w:rPr>
                <w:bCs/>
              </w:rPr>
            </w:pPr>
            <w:r w:rsidRPr="00D00103">
              <w:rPr>
                <w:bCs/>
              </w:rPr>
              <w:t>-</w:t>
            </w:r>
          </w:p>
        </w:tc>
      </w:tr>
      <w:tr w:rsidR="00D00103" w:rsidRPr="00D00103" w14:paraId="6C2C0E68" w14:textId="77777777" w:rsidTr="00DB0AD7">
        <w:trPr>
          <w:trHeight w:val="1482"/>
        </w:trPr>
        <w:tc>
          <w:tcPr>
            <w:tcW w:w="851" w:type="dxa"/>
            <w:vAlign w:val="center"/>
          </w:tcPr>
          <w:p w14:paraId="422EBD0C" w14:textId="77777777" w:rsidR="008D1C10" w:rsidRPr="00D00103" w:rsidRDefault="008D1C10" w:rsidP="008D1C10">
            <w:pPr>
              <w:jc w:val="center"/>
              <w:rPr>
                <w:bCs/>
                <w:sz w:val="20"/>
                <w:szCs w:val="20"/>
              </w:rPr>
            </w:pPr>
            <w:r w:rsidRPr="00D00103">
              <w:rPr>
                <w:bCs/>
                <w:sz w:val="20"/>
                <w:szCs w:val="20"/>
              </w:rPr>
              <w:t>4.5.</w:t>
            </w:r>
          </w:p>
        </w:tc>
        <w:tc>
          <w:tcPr>
            <w:tcW w:w="3544" w:type="dxa"/>
            <w:vAlign w:val="center"/>
          </w:tcPr>
          <w:p w14:paraId="16174B28" w14:textId="77777777" w:rsidR="008D1C10" w:rsidRPr="00D00103" w:rsidRDefault="008D1C10" w:rsidP="008D1C10">
            <w:pPr>
              <w:jc w:val="center"/>
              <w:rPr>
                <w:bCs/>
                <w:sz w:val="20"/>
                <w:szCs w:val="20"/>
              </w:rPr>
            </w:pPr>
            <w:r w:rsidRPr="00D00103">
              <w:rPr>
                <w:sz w:val="20"/>
                <w:szCs w:val="20"/>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00103">
              <w:rPr>
                <w:sz w:val="20"/>
                <w:szCs w:val="20"/>
                <w:vertAlign w:val="superscript"/>
              </w:rPr>
              <w:t>3</w:t>
            </w:r>
            <w:r w:rsidRPr="00D00103">
              <w:rPr>
                <w:sz w:val="20"/>
                <w:szCs w:val="20"/>
              </w:rPr>
              <w:t xml:space="preserve">) – </w:t>
            </w:r>
            <w:r w:rsidRPr="00D00103">
              <w:rPr>
                <w:sz w:val="20"/>
                <w:szCs w:val="20"/>
                <w:u w:val="single"/>
              </w:rPr>
              <w:t>для организаций, оказывающих услуги по очистке сточных вод</w:t>
            </w:r>
          </w:p>
        </w:tc>
        <w:tc>
          <w:tcPr>
            <w:tcW w:w="1559" w:type="dxa"/>
            <w:vAlign w:val="center"/>
          </w:tcPr>
          <w:p w14:paraId="16AAF030" w14:textId="77777777" w:rsidR="008D1C10" w:rsidRPr="00D00103" w:rsidRDefault="008D1C10" w:rsidP="008D1C10">
            <w:pPr>
              <w:jc w:val="center"/>
              <w:rPr>
                <w:bCs/>
                <w:sz w:val="20"/>
                <w:szCs w:val="20"/>
              </w:rPr>
            </w:pPr>
            <w:r w:rsidRPr="00D00103">
              <w:rPr>
                <w:bCs/>
                <w:sz w:val="20"/>
                <w:szCs w:val="20"/>
              </w:rPr>
              <w:t>-</w:t>
            </w:r>
          </w:p>
        </w:tc>
        <w:tc>
          <w:tcPr>
            <w:tcW w:w="2551" w:type="dxa"/>
            <w:vAlign w:val="center"/>
          </w:tcPr>
          <w:p w14:paraId="36CD0CD2" w14:textId="77777777" w:rsidR="008D1C10" w:rsidRPr="00D00103" w:rsidRDefault="008D1C10" w:rsidP="008D1C10">
            <w:pPr>
              <w:jc w:val="center"/>
              <w:rPr>
                <w:bCs/>
                <w:sz w:val="20"/>
                <w:szCs w:val="20"/>
              </w:rPr>
            </w:pPr>
            <w:r w:rsidRPr="00D00103">
              <w:rPr>
                <w:bCs/>
                <w:sz w:val="20"/>
                <w:szCs w:val="20"/>
              </w:rPr>
              <w:t>-</w:t>
            </w:r>
          </w:p>
        </w:tc>
        <w:tc>
          <w:tcPr>
            <w:tcW w:w="2125" w:type="dxa"/>
            <w:vAlign w:val="center"/>
          </w:tcPr>
          <w:p w14:paraId="7371B4A5" w14:textId="77777777" w:rsidR="008D1C10" w:rsidRPr="00D00103" w:rsidRDefault="008D1C10" w:rsidP="008D1C10">
            <w:pPr>
              <w:jc w:val="center"/>
              <w:rPr>
                <w:bCs/>
                <w:sz w:val="28"/>
                <w:szCs w:val="28"/>
              </w:rPr>
            </w:pPr>
            <w:r w:rsidRPr="00D00103">
              <w:rPr>
                <w:bCs/>
                <w:sz w:val="28"/>
                <w:szCs w:val="28"/>
              </w:rPr>
              <w:t>-</w:t>
            </w:r>
          </w:p>
        </w:tc>
      </w:tr>
      <w:tr w:rsidR="00D00103" w:rsidRPr="00D00103" w14:paraId="3923EC59" w14:textId="77777777" w:rsidTr="00DB0AD7">
        <w:trPr>
          <w:trHeight w:val="93"/>
        </w:trPr>
        <w:tc>
          <w:tcPr>
            <w:tcW w:w="851" w:type="dxa"/>
            <w:vAlign w:val="center"/>
          </w:tcPr>
          <w:p w14:paraId="71319E58" w14:textId="77777777" w:rsidR="008D1C10" w:rsidRPr="00D00103" w:rsidRDefault="008D1C10" w:rsidP="008D1C10">
            <w:pPr>
              <w:jc w:val="center"/>
              <w:rPr>
                <w:bCs/>
                <w:sz w:val="20"/>
                <w:szCs w:val="20"/>
              </w:rPr>
            </w:pPr>
            <w:r w:rsidRPr="00D00103">
              <w:rPr>
                <w:bCs/>
                <w:sz w:val="20"/>
                <w:szCs w:val="20"/>
              </w:rPr>
              <w:t>4.6.</w:t>
            </w:r>
          </w:p>
        </w:tc>
        <w:tc>
          <w:tcPr>
            <w:tcW w:w="3544" w:type="dxa"/>
            <w:vAlign w:val="center"/>
          </w:tcPr>
          <w:p w14:paraId="17948BD5" w14:textId="77777777" w:rsidR="008D1C10" w:rsidRPr="00D00103" w:rsidRDefault="008D1C10" w:rsidP="008D1C10">
            <w:pPr>
              <w:jc w:val="center"/>
              <w:rPr>
                <w:sz w:val="20"/>
                <w:szCs w:val="20"/>
              </w:rPr>
            </w:pPr>
          </w:p>
          <w:p w14:paraId="38C53994" w14:textId="77777777" w:rsidR="008D1C10" w:rsidRPr="00D00103" w:rsidRDefault="008D1C10" w:rsidP="008D1C10">
            <w:pPr>
              <w:jc w:val="center"/>
              <w:rPr>
                <w:sz w:val="20"/>
                <w:szCs w:val="20"/>
                <w:u w:val="single"/>
              </w:rPr>
            </w:pPr>
            <w:r w:rsidRPr="00D00103">
              <w:rPr>
                <w:sz w:val="20"/>
                <w:szCs w:val="2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00103">
              <w:rPr>
                <w:sz w:val="20"/>
                <w:szCs w:val="20"/>
                <w:vertAlign w:val="superscript"/>
              </w:rPr>
              <w:t>3</w:t>
            </w:r>
            <w:r w:rsidRPr="00D00103">
              <w:rPr>
                <w:sz w:val="20"/>
                <w:szCs w:val="20"/>
              </w:rPr>
              <w:t xml:space="preserve">) – </w:t>
            </w:r>
            <w:r w:rsidRPr="00D00103">
              <w:rPr>
                <w:sz w:val="20"/>
                <w:szCs w:val="20"/>
                <w:u w:val="single"/>
              </w:rPr>
              <w:t>для организаций, оказывающих услуги по транспортировке сточных вод</w:t>
            </w:r>
          </w:p>
          <w:p w14:paraId="013EBC62" w14:textId="77777777" w:rsidR="008D1C10" w:rsidRPr="00D00103" w:rsidRDefault="008D1C10" w:rsidP="008D1C10">
            <w:pPr>
              <w:jc w:val="center"/>
              <w:rPr>
                <w:sz w:val="20"/>
                <w:szCs w:val="20"/>
              </w:rPr>
            </w:pPr>
          </w:p>
        </w:tc>
        <w:tc>
          <w:tcPr>
            <w:tcW w:w="1559" w:type="dxa"/>
            <w:vAlign w:val="center"/>
          </w:tcPr>
          <w:p w14:paraId="5ECDB85E" w14:textId="77777777" w:rsidR="008D1C10" w:rsidRPr="00D00103" w:rsidRDefault="008D1C10" w:rsidP="008D1C10">
            <w:pPr>
              <w:jc w:val="center"/>
              <w:rPr>
                <w:bCs/>
                <w:sz w:val="20"/>
                <w:szCs w:val="20"/>
              </w:rPr>
            </w:pPr>
            <w:r w:rsidRPr="00D00103">
              <w:rPr>
                <w:bCs/>
                <w:sz w:val="20"/>
                <w:szCs w:val="20"/>
              </w:rPr>
              <w:t>-</w:t>
            </w:r>
          </w:p>
        </w:tc>
        <w:tc>
          <w:tcPr>
            <w:tcW w:w="2551" w:type="dxa"/>
            <w:vAlign w:val="center"/>
          </w:tcPr>
          <w:p w14:paraId="1526D3E8" w14:textId="77777777" w:rsidR="008D1C10" w:rsidRPr="00D00103" w:rsidRDefault="008D1C10" w:rsidP="008D1C10">
            <w:pPr>
              <w:jc w:val="center"/>
              <w:rPr>
                <w:bCs/>
                <w:sz w:val="20"/>
                <w:szCs w:val="20"/>
              </w:rPr>
            </w:pPr>
            <w:r w:rsidRPr="00D00103">
              <w:rPr>
                <w:bCs/>
                <w:sz w:val="20"/>
                <w:szCs w:val="20"/>
              </w:rPr>
              <w:t>-</w:t>
            </w:r>
          </w:p>
        </w:tc>
        <w:tc>
          <w:tcPr>
            <w:tcW w:w="2125" w:type="dxa"/>
            <w:vAlign w:val="center"/>
          </w:tcPr>
          <w:p w14:paraId="0D9C1D7D" w14:textId="77777777" w:rsidR="008D1C10" w:rsidRPr="00D00103" w:rsidRDefault="008D1C10" w:rsidP="008D1C10">
            <w:pPr>
              <w:jc w:val="center"/>
              <w:rPr>
                <w:bCs/>
                <w:sz w:val="28"/>
                <w:szCs w:val="28"/>
              </w:rPr>
            </w:pPr>
            <w:r w:rsidRPr="00D00103">
              <w:rPr>
                <w:bCs/>
                <w:sz w:val="28"/>
                <w:szCs w:val="28"/>
              </w:rPr>
              <w:t>-</w:t>
            </w:r>
          </w:p>
        </w:tc>
      </w:tr>
      <w:tr w:rsidR="008D1C10" w:rsidRPr="00D00103" w14:paraId="1C3215A1" w14:textId="77777777" w:rsidTr="008D1C10">
        <w:trPr>
          <w:trHeight w:val="70"/>
        </w:trPr>
        <w:tc>
          <w:tcPr>
            <w:tcW w:w="851" w:type="dxa"/>
            <w:vAlign w:val="center"/>
          </w:tcPr>
          <w:p w14:paraId="322EE50E" w14:textId="77777777" w:rsidR="008D1C10" w:rsidRPr="00D00103" w:rsidRDefault="008D1C10" w:rsidP="008D1C10">
            <w:pPr>
              <w:jc w:val="center"/>
              <w:rPr>
                <w:bCs/>
                <w:sz w:val="28"/>
                <w:szCs w:val="28"/>
              </w:rPr>
            </w:pPr>
            <w:r w:rsidRPr="00D00103">
              <w:rPr>
                <w:bCs/>
                <w:sz w:val="28"/>
                <w:szCs w:val="28"/>
              </w:rPr>
              <w:lastRenderedPageBreak/>
              <w:t>1</w:t>
            </w:r>
          </w:p>
        </w:tc>
        <w:tc>
          <w:tcPr>
            <w:tcW w:w="3544" w:type="dxa"/>
            <w:vAlign w:val="center"/>
          </w:tcPr>
          <w:p w14:paraId="4C1611F1" w14:textId="77777777" w:rsidR="008D1C10" w:rsidRPr="00D00103" w:rsidRDefault="008D1C10" w:rsidP="008D1C10">
            <w:pPr>
              <w:jc w:val="center"/>
              <w:rPr>
                <w:sz w:val="28"/>
                <w:szCs w:val="28"/>
              </w:rPr>
            </w:pPr>
            <w:r w:rsidRPr="00D00103">
              <w:rPr>
                <w:sz w:val="28"/>
                <w:szCs w:val="28"/>
              </w:rPr>
              <w:t>2</w:t>
            </w:r>
          </w:p>
        </w:tc>
        <w:tc>
          <w:tcPr>
            <w:tcW w:w="1559" w:type="dxa"/>
            <w:vAlign w:val="center"/>
          </w:tcPr>
          <w:p w14:paraId="05BB2BD0" w14:textId="77777777" w:rsidR="008D1C10" w:rsidRPr="00D00103" w:rsidRDefault="008D1C10" w:rsidP="008D1C10">
            <w:pPr>
              <w:jc w:val="center"/>
              <w:rPr>
                <w:bCs/>
                <w:sz w:val="28"/>
                <w:szCs w:val="28"/>
              </w:rPr>
            </w:pPr>
            <w:r w:rsidRPr="00D00103">
              <w:rPr>
                <w:bCs/>
                <w:sz w:val="28"/>
                <w:szCs w:val="28"/>
              </w:rPr>
              <w:t>3</w:t>
            </w:r>
          </w:p>
        </w:tc>
        <w:tc>
          <w:tcPr>
            <w:tcW w:w="2551" w:type="dxa"/>
            <w:vAlign w:val="center"/>
          </w:tcPr>
          <w:p w14:paraId="788C7532" w14:textId="77777777" w:rsidR="008D1C10" w:rsidRPr="00D00103" w:rsidRDefault="008D1C10" w:rsidP="008D1C10">
            <w:pPr>
              <w:jc w:val="center"/>
              <w:rPr>
                <w:bCs/>
                <w:sz w:val="28"/>
                <w:szCs w:val="28"/>
              </w:rPr>
            </w:pPr>
            <w:r w:rsidRPr="00D00103">
              <w:rPr>
                <w:bCs/>
                <w:sz w:val="28"/>
                <w:szCs w:val="28"/>
              </w:rPr>
              <w:t>4</w:t>
            </w:r>
          </w:p>
        </w:tc>
        <w:tc>
          <w:tcPr>
            <w:tcW w:w="2125" w:type="dxa"/>
            <w:vAlign w:val="center"/>
          </w:tcPr>
          <w:p w14:paraId="3F78E691" w14:textId="77777777" w:rsidR="008D1C10" w:rsidRPr="00D00103" w:rsidRDefault="008D1C10" w:rsidP="008D1C10">
            <w:pPr>
              <w:jc w:val="center"/>
              <w:rPr>
                <w:bCs/>
                <w:sz w:val="28"/>
                <w:szCs w:val="28"/>
              </w:rPr>
            </w:pPr>
            <w:r w:rsidRPr="00D00103">
              <w:rPr>
                <w:bCs/>
                <w:sz w:val="28"/>
                <w:szCs w:val="28"/>
              </w:rPr>
              <w:t>5</w:t>
            </w:r>
          </w:p>
        </w:tc>
      </w:tr>
      <w:tr w:rsidR="008D1C10" w:rsidRPr="00D00103" w14:paraId="15696C71" w14:textId="77777777" w:rsidTr="008D1C10">
        <w:trPr>
          <w:trHeight w:val="2248"/>
        </w:trPr>
        <w:tc>
          <w:tcPr>
            <w:tcW w:w="851" w:type="dxa"/>
            <w:vAlign w:val="center"/>
          </w:tcPr>
          <w:p w14:paraId="487489DE" w14:textId="77777777" w:rsidR="008D1C10" w:rsidRPr="00D00103" w:rsidRDefault="008D1C10" w:rsidP="008D1C10">
            <w:pPr>
              <w:jc w:val="center"/>
              <w:rPr>
                <w:bCs/>
                <w:sz w:val="28"/>
                <w:szCs w:val="28"/>
              </w:rPr>
            </w:pPr>
            <w:r w:rsidRPr="00D00103">
              <w:rPr>
                <w:bCs/>
                <w:sz w:val="28"/>
                <w:szCs w:val="28"/>
              </w:rPr>
              <w:t>4.7.</w:t>
            </w:r>
          </w:p>
        </w:tc>
        <w:tc>
          <w:tcPr>
            <w:tcW w:w="3544" w:type="dxa"/>
            <w:vAlign w:val="center"/>
          </w:tcPr>
          <w:p w14:paraId="39D9F552" w14:textId="77777777" w:rsidR="008D1C10" w:rsidRPr="00D00103" w:rsidRDefault="008D1C10" w:rsidP="008D1C10">
            <w:pPr>
              <w:jc w:val="center"/>
              <w:rPr>
                <w:sz w:val="22"/>
                <w:szCs w:val="22"/>
              </w:rPr>
            </w:pPr>
            <w:r w:rsidRPr="00D00103">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00103">
              <w:rPr>
                <w:sz w:val="22"/>
                <w:szCs w:val="22"/>
                <w:vertAlign w:val="superscript"/>
              </w:rPr>
              <w:t>3</w:t>
            </w:r>
            <w:r w:rsidRPr="00D00103">
              <w:rPr>
                <w:sz w:val="22"/>
                <w:szCs w:val="22"/>
              </w:rPr>
              <w:t xml:space="preserve">) – </w:t>
            </w:r>
            <w:r w:rsidRPr="00D00103">
              <w:rPr>
                <w:sz w:val="22"/>
                <w:szCs w:val="22"/>
                <w:u w:val="single"/>
              </w:rPr>
              <w:t>для организаций, оказывающих услуги по водоотведению</w:t>
            </w:r>
          </w:p>
        </w:tc>
        <w:tc>
          <w:tcPr>
            <w:tcW w:w="1559" w:type="dxa"/>
            <w:vAlign w:val="center"/>
          </w:tcPr>
          <w:p w14:paraId="79A5254D" w14:textId="77777777" w:rsidR="008D1C10" w:rsidRPr="00D00103" w:rsidRDefault="008D1C10" w:rsidP="008D1C10">
            <w:pPr>
              <w:jc w:val="center"/>
              <w:rPr>
                <w:bCs/>
              </w:rPr>
            </w:pPr>
            <w:r w:rsidRPr="00D00103">
              <w:rPr>
                <w:bCs/>
              </w:rPr>
              <w:t>2,64</w:t>
            </w:r>
          </w:p>
        </w:tc>
        <w:tc>
          <w:tcPr>
            <w:tcW w:w="2551" w:type="dxa"/>
            <w:vAlign w:val="center"/>
          </w:tcPr>
          <w:p w14:paraId="4F94E4FF" w14:textId="77777777" w:rsidR="008D1C10" w:rsidRPr="00D00103" w:rsidRDefault="008D1C10" w:rsidP="008D1C10">
            <w:pPr>
              <w:jc w:val="center"/>
              <w:rPr>
                <w:bCs/>
              </w:rPr>
            </w:pPr>
            <w:r w:rsidRPr="00D00103">
              <w:rPr>
                <w:bCs/>
              </w:rPr>
              <w:t>2,64</w:t>
            </w:r>
          </w:p>
        </w:tc>
        <w:tc>
          <w:tcPr>
            <w:tcW w:w="2125" w:type="dxa"/>
            <w:vAlign w:val="center"/>
          </w:tcPr>
          <w:p w14:paraId="1E21E561" w14:textId="77777777" w:rsidR="008D1C10" w:rsidRPr="00D00103" w:rsidRDefault="008D1C10" w:rsidP="008D1C10">
            <w:pPr>
              <w:jc w:val="center"/>
              <w:rPr>
                <w:bCs/>
              </w:rPr>
            </w:pPr>
            <w:r w:rsidRPr="00D00103">
              <w:rPr>
                <w:bCs/>
              </w:rPr>
              <w:t>-</w:t>
            </w:r>
          </w:p>
        </w:tc>
      </w:tr>
    </w:tbl>
    <w:p w14:paraId="0871F95B" w14:textId="77777777" w:rsidR="008D1C10" w:rsidRPr="00D00103" w:rsidRDefault="008D1C10" w:rsidP="008D1C10">
      <w:pPr>
        <w:ind w:left="-567"/>
        <w:jc w:val="center"/>
        <w:rPr>
          <w:bCs/>
          <w:sz w:val="28"/>
          <w:szCs w:val="28"/>
        </w:rPr>
      </w:pPr>
    </w:p>
    <w:p w14:paraId="1777C46B" w14:textId="77777777" w:rsidR="008D1C10" w:rsidRPr="00D00103" w:rsidRDefault="008D1C10" w:rsidP="008D1C10">
      <w:pPr>
        <w:ind w:left="-567"/>
        <w:jc w:val="center"/>
        <w:rPr>
          <w:bCs/>
          <w:sz w:val="28"/>
          <w:szCs w:val="28"/>
        </w:rPr>
      </w:pPr>
    </w:p>
    <w:p w14:paraId="68B704BA" w14:textId="77777777" w:rsidR="008D1C10" w:rsidRPr="00D00103" w:rsidRDefault="008D1C10" w:rsidP="008D1C10">
      <w:pPr>
        <w:ind w:left="-567"/>
        <w:jc w:val="center"/>
        <w:rPr>
          <w:bCs/>
          <w:sz w:val="28"/>
          <w:szCs w:val="28"/>
        </w:rPr>
      </w:pPr>
    </w:p>
    <w:p w14:paraId="503D34D4" w14:textId="77777777" w:rsidR="008D1C10" w:rsidRPr="00D00103" w:rsidRDefault="008D1C10" w:rsidP="008D1C10">
      <w:pPr>
        <w:ind w:left="-567"/>
        <w:jc w:val="center"/>
        <w:rPr>
          <w:bCs/>
          <w:sz w:val="28"/>
          <w:szCs w:val="28"/>
        </w:rPr>
      </w:pPr>
    </w:p>
    <w:p w14:paraId="57207A03" w14:textId="77777777" w:rsidR="008D1C10" w:rsidRPr="00D00103" w:rsidRDefault="008D1C10" w:rsidP="008D1C10">
      <w:pPr>
        <w:ind w:left="-567"/>
        <w:jc w:val="center"/>
        <w:rPr>
          <w:bCs/>
          <w:sz w:val="28"/>
          <w:szCs w:val="28"/>
        </w:rPr>
      </w:pPr>
    </w:p>
    <w:p w14:paraId="13F5AC7E" w14:textId="77777777" w:rsidR="008D1C10" w:rsidRPr="00D00103" w:rsidRDefault="008D1C10" w:rsidP="008D1C10">
      <w:pPr>
        <w:ind w:left="-567"/>
        <w:jc w:val="center"/>
        <w:rPr>
          <w:bCs/>
          <w:sz w:val="28"/>
          <w:szCs w:val="28"/>
        </w:rPr>
      </w:pPr>
    </w:p>
    <w:p w14:paraId="52E72AB9" w14:textId="77777777" w:rsidR="008D1C10" w:rsidRPr="00D00103" w:rsidRDefault="008D1C10" w:rsidP="008D1C10">
      <w:pPr>
        <w:ind w:left="-567"/>
        <w:jc w:val="center"/>
        <w:rPr>
          <w:bCs/>
          <w:sz w:val="28"/>
          <w:szCs w:val="28"/>
        </w:rPr>
      </w:pPr>
    </w:p>
    <w:p w14:paraId="095EE9F4" w14:textId="77777777" w:rsidR="008D1C10" w:rsidRPr="00D00103" w:rsidRDefault="008D1C10" w:rsidP="008D1C10">
      <w:pPr>
        <w:ind w:left="-567"/>
        <w:jc w:val="center"/>
        <w:rPr>
          <w:bCs/>
          <w:sz w:val="28"/>
          <w:szCs w:val="28"/>
        </w:rPr>
      </w:pPr>
    </w:p>
    <w:p w14:paraId="1941FAF4" w14:textId="77777777" w:rsidR="008D1C10" w:rsidRPr="00D00103" w:rsidRDefault="008D1C10" w:rsidP="008D1C10">
      <w:pPr>
        <w:ind w:left="-567"/>
        <w:jc w:val="center"/>
        <w:rPr>
          <w:bCs/>
          <w:sz w:val="28"/>
          <w:szCs w:val="28"/>
        </w:rPr>
      </w:pPr>
    </w:p>
    <w:p w14:paraId="134516CB" w14:textId="77777777" w:rsidR="008D1C10" w:rsidRPr="00D00103" w:rsidRDefault="008D1C10" w:rsidP="008D1C10">
      <w:pPr>
        <w:ind w:left="-567"/>
        <w:jc w:val="center"/>
        <w:rPr>
          <w:bCs/>
          <w:sz w:val="28"/>
          <w:szCs w:val="28"/>
        </w:rPr>
      </w:pPr>
    </w:p>
    <w:p w14:paraId="5C882D68" w14:textId="77777777" w:rsidR="008D1C10" w:rsidRPr="00D00103" w:rsidRDefault="008D1C10" w:rsidP="008D1C10">
      <w:pPr>
        <w:ind w:left="-567"/>
        <w:jc w:val="center"/>
        <w:rPr>
          <w:bCs/>
          <w:sz w:val="28"/>
          <w:szCs w:val="28"/>
        </w:rPr>
      </w:pPr>
    </w:p>
    <w:p w14:paraId="6F42C971" w14:textId="77777777" w:rsidR="008D1C10" w:rsidRPr="00D00103" w:rsidRDefault="008D1C10" w:rsidP="008D1C10">
      <w:pPr>
        <w:spacing w:after="200" w:line="276" w:lineRule="auto"/>
        <w:rPr>
          <w:bCs/>
          <w:sz w:val="28"/>
          <w:szCs w:val="28"/>
        </w:rPr>
      </w:pPr>
      <w:r w:rsidRPr="00D00103">
        <w:rPr>
          <w:bCs/>
          <w:sz w:val="28"/>
          <w:szCs w:val="28"/>
        </w:rPr>
        <w:br w:type="page"/>
      </w:r>
    </w:p>
    <w:p w14:paraId="7036EC02" w14:textId="77777777" w:rsidR="008D1C10" w:rsidRPr="00D00103" w:rsidRDefault="008D1C10" w:rsidP="008D1C10">
      <w:pPr>
        <w:ind w:left="-567"/>
        <w:jc w:val="center"/>
        <w:rPr>
          <w:bCs/>
          <w:sz w:val="28"/>
          <w:szCs w:val="28"/>
        </w:rPr>
      </w:pPr>
      <w:r w:rsidRPr="00D00103">
        <w:rPr>
          <w:bCs/>
          <w:sz w:val="28"/>
          <w:szCs w:val="28"/>
        </w:rPr>
        <w:lastRenderedPageBreak/>
        <w:t>Раздел 10. Отчет об исполнении производственной программы за 2017 -2021 годы</w:t>
      </w:r>
    </w:p>
    <w:p w14:paraId="06090197" w14:textId="77777777" w:rsidR="008D1C10" w:rsidRPr="00D00103" w:rsidRDefault="008D1C10" w:rsidP="008D1C10">
      <w:pPr>
        <w:ind w:left="-567"/>
        <w:jc w:val="center"/>
        <w:rPr>
          <w:bCs/>
          <w:sz w:val="28"/>
          <w:szCs w:val="28"/>
        </w:rPr>
      </w:pPr>
    </w:p>
    <w:tbl>
      <w:tblPr>
        <w:tblStyle w:val="af1"/>
        <w:tblW w:w="10173" w:type="dxa"/>
        <w:jc w:val="center"/>
        <w:tblLook w:val="04A0" w:firstRow="1" w:lastRow="0" w:firstColumn="1" w:lastColumn="0" w:noHBand="0" w:noVBand="1"/>
      </w:tblPr>
      <w:tblGrid>
        <w:gridCol w:w="733"/>
        <w:gridCol w:w="68"/>
        <w:gridCol w:w="5873"/>
        <w:gridCol w:w="3499"/>
      </w:tblGrid>
      <w:tr w:rsidR="008D1C10" w:rsidRPr="00D00103" w14:paraId="0EC6390C" w14:textId="77777777" w:rsidTr="008D1C10">
        <w:trPr>
          <w:jc w:val="center"/>
        </w:trPr>
        <w:tc>
          <w:tcPr>
            <w:tcW w:w="733" w:type="dxa"/>
          </w:tcPr>
          <w:p w14:paraId="228EB0E2" w14:textId="77777777" w:rsidR="008D1C10" w:rsidRPr="00D00103" w:rsidRDefault="008D1C10" w:rsidP="008D1C10">
            <w:pPr>
              <w:jc w:val="center"/>
              <w:rPr>
                <w:bCs/>
                <w:sz w:val="28"/>
                <w:szCs w:val="28"/>
              </w:rPr>
            </w:pPr>
            <w:r w:rsidRPr="00D00103">
              <w:rPr>
                <w:bCs/>
                <w:sz w:val="28"/>
                <w:szCs w:val="28"/>
              </w:rPr>
              <w:t>№ п/п</w:t>
            </w:r>
          </w:p>
        </w:tc>
        <w:tc>
          <w:tcPr>
            <w:tcW w:w="5941" w:type="dxa"/>
            <w:gridSpan w:val="2"/>
            <w:vAlign w:val="center"/>
          </w:tcPr>
          <w:p w14:paraId="57249C53" w14:textId="77777777" w:rsidR="008D1C10" w:rsidRPr="00D00103" w:rsidRDefault="008D1C10" w:rsidP="008D1C10">
            <w:pPr>
              <w:jc w:val="center"/>
              <w:rPr>
                <w:bCs/>
                <w:sz w:val="28"/>
                <w:szCs w:val="28"/>
              </w:rPr>
            </w:pPr>
            <w:r w:rsidRPr="00D00103">
              <w:rPr>
                <w:bCs/>
                <w:sz w:val="28"/>
                <w:szCs w:val="28"/>
              </w:rPr>
              <w:t>Наименование показателя</w:t>
            </w:r>
          </w:p>
        </w:tc>
        <w:tc>
          <w:tcPr>
            <w:tcW w:w="3499" w:type="dxa"/>
            <w:vAlign w:val="center"/>
          </w:tcPr>
          <w:p w14:paraId="328E0E45" w14:textId="77777777" w:rsidR="008D1C10" w:rsidRPr="00D00103" w:rsidRDefault="008D1C10" w:rsidP="008D1C10">
            <w:pPr>
              <w:jc w:val="center"/>
              <w:rPr>
                <w:bCs/>
                <w:sz w:val="28"/>
                <w:szCs w:val="28"/>
              </w:rPr>
            </w:pPr>
            <w:r w:rsidRPr="00D00103">
              <w:rPr>
                <w:bCs/>
                <w:sz w:val="28"/>
                <w:szCs w:val="28"/>
              </w:rPr>
              <w:t>Фактическое значение показателя, тыс. руб.</w:t>
            </w:r>
          </w:p>
        </w:tc>
      </w:tr>
      <w:tr w:rsidR="008D1C10" w:rsidRPr="00D00103" w14:paraId="3D7FE6D7" w14:textId="77777777" w:rsidTr="008D1C10">
        <w:trPr>
          <w:jc w:val="center"/>
        </w:trPr>
        <w:tc>
          <w:tcPr>
            <w:tcW w:w="733" w:type="dxa"/>
          </w:tcPr>
          <w:p w14:paraId="65873BE0" w14:textId="77777777" w:rsidR="008D1C10" w:rsidRPr="00D00103" w:rsidRDefault="008D1C10" w:rsidP="008D1C10">
            <w:pPr>
              <w:jc w:val="center"/>
              <w:rPr>
                <w:bCs/>
                <w:sz w:val="28"/>
                <w:szCs w:val="28"/>
              </w:rPr>
            </w:pPr>
            <w:r w:rsidRPr="00D00103">
              <w:rPr>
                <w:bCs/>
                <w:sz w:val="28"/>
                <w:szCs w:val="28"/>
              </w:rPr>
              <w:t>1</w:t>
            </w:r>
          </w:p>
        </w:tc>
        <w:tc>
          <w:tcPr>
            <w:tcW w:w="5941" w:type="dxa"/>
            <w:gridSpan w:val="2"/>
            <w:vAlign w:val="center"/>
          </w:tcPr>
          <w:p w14:paraId="1010FB43" w14:textId="77777777" w:rsidR="008D1C10" w:rsidRPr="00D00103" w:rsidRDefault="008D1C10" w:rsidP="008D1C10">
            <w:pPr>
              <w:jc w:val="center"/>
              <w:rPr>
                <w:bCs/>
                <w:sz w:val="28"/>
                <w:szCs w:val="28"/>
              </w:rPr>
            </w:pPr>
            <w:r w:rsidRPr="00D00103">
              <w:rPr>
                <w:bCs/>
                <w:sz w:val="28"/>
                <w:szCs w:val="28"/>
              </w:rPr>
              <w:t>2</w:t>
            </w:r>
          </w:p>
        </w:tc>
        <w:tc>
          <w:tcPr>
            <w:tcW w:w="3499" w:type="dxa"/>
            <w:vAlign w:val="center"/>
          </w:tcPr>
          <w:p w14:paraId="7683E89E" w14:textId="77777777" w:rsidR="008D1C10" w:rsidRPr="00D00103" w:rsidRDefault="008D1C10" w:rsidP="008D1C10">
            <w:pPr>
              <w:jc w:val="center"/>
              <w:rPr>
                <w:bCs/>
                <w:sz w:val="28"/>
                <w:szCs w:val="28"/>
              </w:rPr>
            </w:pPr>
            <w:r w:rsidRPr="00D00103">
              <w:rPr>
                <w:bCs/>
                <w:sz w:val="28"/>
                <w:szCs w:val="28"/>
              </w:rPr>
              <w:t>3</w:t>
            </w:r>
          </w:p>
        </w:tc>
      </w:tr>
      <w:tr w:rsidR="008D1C10" w:rsidRPr="00D00103" w14:paraId="7B5B5811" w14:textId="77777777" w:rsidTr="008D1C10">
        <w:trPr>
          <w:trHeight w:val="413"/>
          <w:jc w:val="center"/>
        </w:trPr>
        <w:tc>
          <w:tcPr>
            <w:tcW w:w="10173" w:type="dxa"/>
            <w:gridSpan w:val="4"/>
            <w:vAlign w:val="center"/>
          </w:tcPr>
          <w:p w14:paraId="6EC7A03E" w14:textId="77777777" w:rsidR="008D1C10" w:rsidRPr="00D00103" w:rsidRDefault="008D1C10" w:rsidP="008D1C10">
            <w:pPr>
              <w:pStyle w:val="aa"/>
              <w:jc w:val="center"/>
              <w:rPr>
                <w:sz w:val="28"/>
                <w:szCs w:val="28"/>
              </w:rPr>
            </w:pPr>
            <w:r w:rsidRPr="00D00103">
              <w:rPr>
                <w:sz w:val="28"/>
                <w:szCs w:val="28"/>
              </w:rPr>
              <w:t>2017 год</w:t>
            </w:r>
          </w:p>
        </w:tc>
      </w:tr>
      <w:tr w:rsidR="008D1C10" w:rsidRPr="00D00103" w14:paraId="2EB56BF5" w14:textId="77777777" w:rsidTr="008D1C10">
        <w:trPr>
          <w:trHeight w:val="541"/>
          <w:jc w:val="center"/>
        </w:trPr>
        <w:tc>
          <w:tcPr>
            <w:tcW w:w="10173" w:type="dxa"/>
            <w:gridSpan w:val="4"/>
            <w:vAlign w:val="center"/>
          </w:tcPr>
          <w:p w14:paraId="7A4E7397" w14:textId="77777777" w:rsidR="008D1C10" w:rsidRPr="00D00103" w:rsidRDefault="008D1C10" w:rsidP="00D01566">
            <w:pPr>
              <w:pStyle w:val="aa"/>
              <w:numPr>
                <w:ilvl w:val="0"/>
                <w:numId w:val="6"/>
              </w:numPr>
              <w:jc w:val="center"/>
              <w:rPr>
                <w:bCs/>
                <w:sz w:val="28"/>
                <w:szCs w:val="28"/>
              </w:rPr>
            </w:pPr>
            <w:r w:rsidRPr="00D00103">
              <w:rPr>
                <w:sz w:val="28"/>
                <w:szCs w:val="28"/>
              </w:rPr>
              <w:t>Холодное водоснабжение питьевой водой</w:t>
            </w:r>
            <w:r w:rsidRPr="00D00103">
              <w:t xml:space="preserve"> (</w:t>
            </w:r>
            <w:r w:rsidRPr="00D00103">
              <w:rPr>
                <w:sz w:val="28"/>
                <w:szCs w:val="28"/>
              </w:rPr>
              <w:t>потребителей пгт. Крапивинский, пгт. Зеленогорский, с. Борисово)</w:t>
            </w:r>
          </w:p>
        </w:tc>
      </w:tr>
      <w:tr w:rsidR="008D1C10" w:rsidRPr="00D00103" w14:paraId="0CA466CD" w14:textId="77777777" w:rsidTr="008D1C10">
        <w:trPr>
          <w:jc w:val="center"/>
        </w:trPr>
        <w:tc>
          <w:tcPr>
            <w:tcW w:w="733" w:type="dxa"/>
            <w:vAlign w:val="center"/>
          </w:tcPr>
          <w:p w14:paraId="00FB527A" w14:textId="77777777" w:rsidR="008D1C10" w:rsidRPr="00D00103" w:rsidRDefault="008D1C10" w:rsidP="008D1C10">
            <w:pPr>
              <w:ind w:right="-106"/>
              <w:jc w:val="center"/>
              <w:rPr>
                <w:bCs/>
                <w:sz w:val="28"/>
                <w:szCs w:val="28"/>
              </w:rPr>
            </w:pPr>
            <w:r w:rsidRPr="00D00103">
              <w:rPr>
                <w:bCs/>
                <w:sz w:val="28"/>
                <w:szCs w:val="28"/>
              </w:rPr>
              <w:t>1.1.</w:t>
            </w:r>
          </w:p>
        </w:tc>
        <w:tc>
          <w:tcPr>
            <w:tcW w:w="5941" w:type="dxa"/>
            <w:gridSpan w:val="2"/>
          </w:tcPr>
          <w:p w14:paraId="4497B5D6" w14:textId="77777777" w:rsidR="008D1C10" w:rsidRPr="00D00103" w:rsidRDefault="008D1C10" w:rsidP="008D1C10">
            <w:pPr>
              <w:jc w:val="both"/>
              <w:rPr>
                <w:bCs/>
                <w:sz w:val="28"/>
                <w:szCs w:val="28"/>
              </w:rPr>
            </w:pPr>
            <w:r w:rsidRPr="00D00103">
              <w:rPr>
                <w:bCs/>
                <w:sz w:val="28"/>
                <w:szCs w:val="28"/>
              </w:rPr>
              <w:t>Капитальный ремонт</w:t>
            </w:r>
          </w:p>
        </w:tc>
        <w:tc>
          <w:tcPr>
            <w:tcW w:w="3499" w:type="dxa"/>
            <w:vAlign w:val="center"/>
          </w:tcPr>
          <w:p w14:paraId="0B27B055" w14:textId="77777777" w:rsidR="008D1C10" w:rsidRPr="00D00103" w:rsidRDefault="008D1C10" w:rsidP="008D1C10">
            <w:pPr>
              <w:jc w:val="center"/>
              <w:rPr>
                <w:bCs/>
                <w:sz w:val="28"/>
                <w:szCs w:val="28"/>
              </w:rPr>
            </w:pPr>
            <w:r w:rsidRPr="00D00103">
              <w:rPr>
                <w:bCs/>
                <w:sz w:val="28"/>
                <w:szCs w:val="28"/>
              </w:rPr>
              <w:t>1719,77</w:t>
            </w:r>
          </w:p>
        </w:tc>
      </w:tr>
      <w:tr w:rsidR="008D1C10" w:rsidRPr="00D00103" w14:paraId="4B4E26D1" w14:textId="77777777" w:rsidTr="008D1C10">
        <w:trPr>
          <w:jc w:val="center"/>
        </w:trPr>
        <w:tc>
          <w:tcPr>
            <w:tcW w:w="6674" w:type="dxa"/>
            <w:gridSpan w:val="3"/>
            <w:vAlign w:val="center"/>
          </w:tcPr>
          <w:p w14:paraId="1A08899C" w14:textId="77777777" w:rsidR="008D1C10" w:rsidRPr="00D00103" w:rsidRDefault="008D1C10" w:rsidP="008D1C10">
            <w:pPr>
              <w:jc w:val="both"/>
              <w:rPr>
                <w:bCs/>
                <w:sz w:val="28"/>
                <w:szCs w:val="28"/>
              </w:rPr>
            </w:pPr>
            <w:r w:rsidRPr="00D00103">
              <w:rPr>
                <w:bCs/>
                <w:sz w:val="28"/>
                <w:szCs w:val="28"/>
              </w:rPr>
              <w:t>Итого:</w:t>
            </w:r>
          </w:p>
        </w:tc>
        <w:tc>
          <w:tcPr>
            <w:tcW w:w="3499" w:type="dxa"/>
            <w:vAlign w:val="center"/>
          </w:tcPr>
          <w:p w14:paraId="5493F5EB" w14:textId="77777777" w:rsidR="008D1C10" w:rsidRPr="00D00103" w:rsidRDefault="008D1C10" w:rsidP="008D1C10">
            <w:pPr>
              <w:jc w:val="center"/>
              <w:rPr>
                <w:bCs/>
                <w:sz w:val="28"/>
                <w:szCs w:val="28"/>
              </w:rPr>
            </w:pPr>
            <w:r w:rsidRPr="00D00103">
              <w:rPr>
                <w:bCs/>
                <w:sz w:val="28"/>
                <w:szCs w:val="28"/>
              </w:rPr>
              <w:t>1719,77</w:t>
            </w:r>
          </w:p>
        </w:tc>
      </w:tr>
      <w:tr w:rsidR="008D1C10" w:rsidRPr="00D00103" w14:paraId="33807735" w14:textId="77777777" w:rsidTr="008D1C10">
        <w:trPr>
          <w:jc w:val="center"/>
        </w:trPr>
        <w:tc>
          <w:tcPr>
            <w:tcW w:w="10173" w:type="dxa"/>
            <w:gridSpan w:val="4"/>
            <w:vAlign w:val="center"/>
          </w:tcPr>
          <w:p w14:paraId="1033EFBA" w14:textId="77777777" w:rsidR="008D1C10" w:rsidRPr="00D00103" w:rsidRDefault="008D1C10" w:rsidP="00D01566">
            <w:pPr>
              <w:pStyle w:val="aa"/>
              <w:numPr>
                <w:ilvl w:val="0"/>
                <w:numId w:val="6"/>
              </w:numPr>
              <w:jc w:val="center"/>
              <w:rPr>
                <w:bCs/>
                <w:sz w:val="28"/>
                <w:szCs w:val="28"/>
              </w:rPr>
            </w:pPr>
            <w:r w:rsidRPr="00D00103">
              <w:rPr>
                <w:sz w:val="28"/>
                <w:szCs w:val="28"/>
              </w:rPr>
              <w:t xml:space="preserve">Холодное водоснабжение питьевой водой (потребителей Крапивинского муниципального округа, за исключением пгт. </w:t>
            </w:r>
            <w:proofErr w:type="gramStart"/>
            <w:r w:rsidRPr="00D00103">
              <w:rPr>
                <w:sz w:val="28"/>
                <w:szCs w:val="28"/>
              </w:rPr>
              <w:t xml:space="preserve">Крапивинский,   </w:t>
            </w:r>
            <w:proofErr w:type="gramEnd"/>
            <w:r w:rsidRPr="00D00103">
              <w:rPr>
                <w:sz w:val="28"/>
                <w:szCs w:val="28"/>
              </w:rPr>
              <w:t xml:space="preserve">                  пгт. Зеленогорский, с. Борисово.)</w:t>
            </w:r>
          </w:p>
        </w:tc>
      </w:tr>
      <w:tr w:rsidR="008D1C10" w:rsidRPr="00D00103" w14:paraId="2A9719FF" w14:textId="77777777" w:rsidTr="008D1C10">
        <w:trPr>
          <w:jc w:val="center"/>
        </w:trPr>
        <w:tc>
          <w:tcPr>
            <w:tcW w:w="733" w:type="dxa"/>
            <w:vAlign w:val="center"/>
          </w:tcPr>
          <w:p w14:paraId="6269EE6A" w14:textId="77777777" w:rsidR="008D1C10" w:rsidRPr="00D00103" w:rsidRDefault="008D1C10" w:rsidP="008D1C10">
            <w:pPr>
              <w:ind w:right="-106"/>
              <w:jc w:val="center"/>
              <w:rPr>
                <w:bCs/>
                <w:sz w:val="28"/>
                <w:szCs w:val="28"/>
              </w:rPr>
            </w:pPr>
            <w:r w:rsidRPr="00D00103">
              <w:rPr>
                <w:bCs/>
                <w:sz w:val="28"/>
                <w:szCs w:val="28"/>
              </w:rPr>
              <w:t>2.1.</w:t>
            </w:r>
          </w:p>
        </w:tc>
        <w:tc>
          <w:tcPr>
            <w:tcW w:w="5941" w:type="dxa"/>
            <w:gridSpan w:val="2"/>
            <w:vAlign w:val="center"/>
          </w:tcPr>
          <w:p w14:paraId="14EC4143" w14:textId="77777777" w:rsidR="008D1C10" w:rsidRPr="00D00103" w:rsidRDefault="008D1C10" w:rsidP="008D1C10">
            <w:pPr>
              <w:jc w:val="both"/>
              <w:rPr>
                <w:bCs/>
                <w:sz w:val="28"/>
                <w:szCs w:val="28"/>
              </w:rPr>
            </w:pPr>
            <w:r w:rsidRPr="00D00103">
              <w:rPr>
                <w:bCs/>
                <w:sz w:val="28"/>
                <w:szCs w:val="28"/>
              </w:rPr>
              <w:t>Капитальный ремонт</w:t>
            </w:r>
          </w:p>
        </w:tc>
        <w:tc>
          <w:tcPr>
            <w:tcW w:w="3499" w:type="dxa"/>
            <w:vAlign w:val="center"/>
          </w:tcPr>
          <w:p w14:paraId="46905845" w14:textId="77777777" w:rsidR="008D1C10" w:rsidRPr="00D00103" w:rsidRDefault="008D1C10" w:rsidP="008D1C10">
            <w:pPr>
              <w:jc w:val="center"/>
              <w:rPr>
                <w:bCs/>
                <w:sz w:val="28"/>
                <w:szCs w:val="28"/>
              </w:rPr>
            </w:pPr>
            <w:r w:rsidRPr="00D00103">
              <w:rPr>
                <w:bCs/>
                <w:sz w:val="28"/>
                <w:szCs w:val="28"/>
              </w:rPr>
              <w:t>1534,86</w:t>
            </w:r>
          </w:p>
        </w:tc>
      </w:tr>
      <w:tr w:rsidR="008D1C10" w:rsidRPr="00D00103" w14:paraId="49FBEFC8" w14:textId="77777777" w:rsidTr="008D1C10">
        <w:trPr>
          <w:jc w:val="center"/>
        </w:trPr>
        <w:tc>
          <w:tcPr>
            <w:tcW w:w="6674" w:type="dxa"/>
            <w:gridSpan w:val="3"/>
            <w:vAlign w:val="center"/>
          </w:tcPr>
          <w:p w14:paraId="01CD17B1"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3412A2CA" w14:textId="77777777" w:rsidR="008D1C10" w:rsidRPr="00D00103" w:rsidRDefault="008D1C10" w:rsidP="008D1C10">
            <w:pPr>
              <w:jc w:val="center"/>
              <w:rPr>
                <w:bCs/>
                <w:sz w:val="28"/>
                <w:szCs w:val="28"/>
              </w:rPr>
            </w:pPr>
            <w:r w:rsidRPr="00D00103">
              <w:rPr>
                <w:bCs/>
                <w:sz w:val="28"/>
                <w:szCs w:val="28"/>
              </w:rPr>
              <w:t>1534,86</w:t>
            </w:r>
          </w:p>
        </w:tc>
      </w:tr>
      <w:tr w:rsidR="008D1C10" w:rsidRPr="00D00103" w14:paraId="3EFBA9B4" w14:textId="77777777" w:rsidTr="008D1C10">
        <w:trPr>
          <w:trHeight w:val="514"/>
          <w:jc w:val="center"/>
        </w:trPr>
        <w:tc>
          <w:tcPr>
            <w:tcW w:w="10173" w:type="dxa"/>
            <w:gridSpan w:val="4"/>
            <w:vAlign w:val="center"/>
          </w:tcPr>
          <w:p w14:paraId="612AB8AD" w14:textId="77777777" w:rsidR="008D1C10" w:rsidRPr="00D00103" w:rsidRDefault="008D1C10" w:rsidP="00D01566">
            <w:pPr>
              <w:pStyle w:val="aa"/>
              <w:numPr>
                <w:ilvl w:val="0"/>
                <w:numId w:val="6"/>
              </w:numPr>
              <w:jc w:val="center"/>
              <w:rPr>
                <w:bCs/>
                <w:sz w:val="28"/>
                <w:szCs w:val="28"/>
              </w:rPr>
            </w:pPr>
            <w:r w:rsidRPr="00D00103">
              <w:rPr>
                <w:bCs/>
                <w:sz w:val="28"/>
                <w:szCs w:val="28"/>
              </w:rPr>
              <w:t>Водоотведение</w:t>
            </w:r>
          </w:p>
        </w:tc>
      </w:tr>
      <w:tr w:rsidR="008D1C10" w:rsidRPr="00D00103" w14:paraId="44F557A1" w14:textId="77777777" w:rsidTr="008D1C10">
        <w:trPr>
          <w:jc w:val="center"/>
        </w:trPr>
        <w:tc>
          <w:tcPr>
            <w:tcW w:w="733" w:type="dxa"/>
            <w:vAlign w:val="center"/>
          </w:tcPr>
          <w:p w14:paraId="57AA2499" w14:textId="77777777" w:rsidR="008D1C10" w:rsidRPr="00D00103" w:rsidRDefault="008D1C10" w:rsidP="008D1C10">
            <w:pPr>
              <w:ind w:right="-106"/>
              <w:jc w:val="center"/>
              <w:rPr>
                <w:bCs/>
                <w:sz w:val="28"/>
                <w:szCs w:val="28"/>
              </w:rPr>
            </w:pPr>
            <w:r w:rsidRPr="00D00103">
              <w:rPr>
                <w:bCs/>
                <w:sz w:val="28"/>
                <w:szCs w:val="28"/>
              </w:rPr>
              <w:t>3.1.</w:t>
            </w:r>
          </w:p>
        </w:tc>
        <w:tc>
          <w:tcPr>
            <w:tcW w:w="5941" w:type="dxa"/>
            <w:gridSpan w:val="2"/>
            <w:vAlign w:val="center"/>
          </w:tcPr>
          <w:p w14:paraId="354AE2FD" w14:textId="77777777" w:rsidR="008D1C10" w:rsidRPr="00D00103" w:rsidRDefault="008D1C10" w:rsidP="008D1C10">
            <w:pPr>
              <w:rPr>
                <w:bCs/>
                <w:sz w:val="28"/>
                <w:szCs w:val="28"/>
              </w:rPr>
            </w:pPr>
            <w:r w:rsidRPr="00D00103">
              <w:rPr>
                <w:bCs/>
                <w:sz w:val="28"/>
                <w:szCs w:val="28"/>
              </w:rPr>
              <w:t>Капитальный ремонт</w:t>
            </w:r>
          </w:p>
        </w:tc>
        <w:tc>
          <w:tcPr>
            <w:tcW w:w="3499" w:type="dxa"/>
            <w:vAlign w:val="center"/>
          </w:tcPr>
          <w:p w14:paraId="14F2E2D9" w14:textId="77777777" w:rsidR="008D1C10" w:rsidRPr="00D00103" w:rsidRDefault="008D1C10" w:rsidP="008D1C10">
            <w:pPr>
              <w:jc w:val="center"/>
              <w:rPr>
                <w:bCs/>
                <w:sz w:val="28"/>
                <w:szCs w:val="28"/>
              </w:rPr>
            </w:pPr>
            <w:r w:rsidRPr="00D00103">
              <w:rPr>
                <w:bCs/>
                <w:sz w:val="28"/>
                <w:szCs w:val="28"/>
              </w:rPr>
              <w:t>281,02</w:t>
            </w:r>
          </w:p>
        </w:tc>
      </w:tr>
      <w:tr w:rsidR="008D1C10" w:rsidRPr="00D00103" w14:paraId="4C8CCD8A" w14:textId="77777777" w:rsidTr="008D1C10">
        <w:trPr>
          <w:jc w:val="center"/>
        </w:trPr>
        <w:tc>
          <w:tcPr>
            <w:tcW w:w="6674" w:type="dxa"/>
            <w:gridSpan w:val="3"/>
            <w:vAlign w:val="center"/>
          </w:tcPr>
          <w:p w14:paraId="132F8931"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21AEDE24" w14:textId="77777777" w:rsidR="008D1C10" w:rsidRPr="00D00103" w:rsidRDefault="008D1C10" w:rsidP="008D1C10">
            <w:pPr>
              <w:jc w:val="center"/>
              <w:rPr>
                <w:bCs/>
                <w:sz w:val="28"/>
                <w:szCs w:val="28"/>
              </w:rPr>
            </w:pPr>
            <w:r w:rsidRPr="00D00103">
              <w:rPr>
                <w:bCs/>
                <w:sz w:val="28"/>
                <w:szCs w:val="28"/>
              </w:rPr>
              <w:t>281,02</w:t>
            </w:r>
          </w:p>
        </w:tc>
      </w:tr>
      <w:tr w:rsidR="00D00103" w:rsidRPr="00D00103" w14:paraId="71F9BA7F" w14:textId="77777777" w:rsidTr="008D1C10">
        <w:trPr>
          <w:trHeight w:val="365"/>
          <w:jc w:val="center"/>
        </w:trPr>
        <w:tc>
          <w:tcPr>
            <w:tcW w:w="10173" w:type="dxa"/>
            <w:gridSpan w:val="4"/>
            <w:vAlign w:val="center"/>
          </w:tcPr>
          <w:p w14:paraId="50B60564" w14:textId="77777777" w:rsidR="008D1C10" w:rsidRPr="00D00103" w:rsidRDefault="008D1C10" w:rsidP="00D01566">
            <w:pPr>
              <w:pStyle w:val="aa"/>
              <w:numPr>
                <w:ilvl w:val="0"/>
                <w:numId w:val="13"/>
              </w:numPr>
              <w:jc w:val="center"/>
              <w:rPr>
                <w:bCs/>
                <w:sz w:val="28"/>
                <w:szCs w:val="28"/>
              </w:rPr>
            </w:pPr>
          </w:p>
        </w:tc>
      </w:tr>
      <w:tr w:rsidR="008D1C10" w:rsidRPr="00D00103" w14:paraId="3A00EBC1" w14:textId="77777777" w:rsidTr="008D1C10">
        <w:trPr>
          <w:jc w:val="center"/>
        </w:trPr>
        <w:tc>
          <w:tcPr>
            <w:tcW w:w="10173" w:type="dxa"/>
            <w:gridSpan w:val="4"/>
            <w:vAlign w:val="center"/>
          </w:tcPr>
          <w:p w14:paraId="14748CEE" w14:textId="77777777" w:rsidR="008D1C10" w:rsidRPr="00D00103" w:rsidRDefault="008D1C10" w:rsidP="00D01566">
            <w:pPr>
              <w:pStyle w:val="aa"/>
              <w:numPr>
                <w:ilvl w:val="0"/>
                <w:numId w:val="6"/>
              </w:numPr>
              <w:rPr>
                <w:sz w:val="28"/>
                <w:szCs w:val="28"/>
              </w:rPr>
            </w:pPr>
            <w:r w:rsidRPr="00D00103">
              <w:rPr>
                <w:sz w:val="28"/>
                <w:szCs w:val="28"/>
              </w:rPr>
              <w:t>Холодное водоснабжение питьевой водой</w:t>
            </w:r>
            <w:r w:rsidRPr="00D00103">
              <w:t xml:space="preserve"> (</w:t>
            </w:r>
            <w:r w:rsidRPr="00D00103">
              <w:rPr>
                <w:sz w:val="28"/>
                <w:szCs w:val="28"/>
              </w:rPr>
              <w:t xml:space="preserve">потребителей пгт. Крапивинский, </w:t>
            </w:r>
          </w:p>
          <w:p w14:paraId="564F446D" w14:textId="77777777" w:rsidR="008D1C10" w:rsidRPr="00D00103" w:rsidRDefault="008D1C10" w:rsidP="008D1C10">
            <w:pPr>
              <w:jc w:val="center"/>
              <w:rPr>
                <w:bCs/>
                <w:sz w:val="28"/>
                <w:szCs w:val="28"/>
              </w:rPr>
            </w:pPr>
            <w:r w:rsidRPr="00D00103">
              <w:rPr>
                <w:sz w:val="28"/>
                <w:szCs w:val="28"/>
              </w:rPr>
              <w:t>пгт. Зеленогорский, с. Борисово)</w:t>
            </w:r>
          </w:p>
        </w:tc>
      </w:tr>
      <w:tr w:rsidR="008D1C10" w:rsidRPr="00D00103" w14:paraId="5C4D6F18" w14:textId="77777777" w:rsidTr="008D1C10">
        <w:trPr>
          <w:jc w:val="center"/>
        </w:trPr>
        <w:tc>
          <w:tcPr>
            <w:tcW w:w="733" w:type="dxa"/>
          </w:tcPr>
          <w:p w14:paraId="50612301" w14:textId="77777777" w:rsidR="008D1C10" w:rsidRPr="00D00103" w:rsidRDefault="008D1C10" w:rsidP="008D1C10">
            <w:pPr>
              <w:rPr>
                <w:bCs/>
                <w:sz w:val="28"/>
                <w:szCs w:val="28"/>
              </w:rPr>
            </w:pPr>
            <w:r w:rsidRPr="00D00103">
              <w:rPr>
                <w:bCs/>
                <w:sz w:val="28"/>
                <w:szCs w:val="28"/>
              </w:rPr>
              <w:t>4.1.</w:t>
            </w:r>
          </w:p>
        </w:tc>
        <w:tc>
          <w:tcPr>
            <w:tcW w:w="5941" w:type="dxa"/>
            <w:gridSpan w:val="2"/>
          </w:tcPr>
          <w:p w14:paraId="3988B9AD" w14:textId="77777777" w:rsidR="008D1C10" w:rsidRPr="00D00103" w:rsidRDefault="008D1C10" w:rsidP="008D1C10">
            <w:pPr>
              <w:rPr>
                <w:bCs/>
                <w:sz w:val="28"/>
                <w:szCs w:val="28"/>
              </w:rPr>
            </w:pPr>
            <w:r w:rsidRPr="00D00103">
              <w:rPr>
                <w:bCs/>
                <w:sz w:val="28"/>
                <w:szCs w:val="28"/>
              </w:rPr>
              <w:t>Капитальный ремонт</w:t>
            </w:r>
          </w:p>
        </w:tc>
        <w:tc>
          <w:tcPr>
            <w:tcW w:w="3499" w:type="dxa"/>
            <w:vAlign w:val="center"/>
          </w:tcPr>
          <w:p w14:paraId="4D47F34B" w14:textId="77777777" w:rsidR="008D1C10" w:rsidRPr="00D00103" w:rsidRDefault="008D1C10" w:rsidP="008D1C10">
            <w:pPr>
              <w:jc w:val="center"/>
              <w:rPr>
                <w:bCs/>
                <w:sz w:val="28"/>
                <w:szCs w:val="28"/>
              </w:rPr>
            </w:pPr>
            <w:r w:rsidRPr="00D00103">
              <w:rPr>
                <w:bCs/>
                <w:sz w:val="28"/>
                <w:szCs w:val="28"/>
              </w:rPr>
              <w:t>0,00</w:t>
            </w:r>
          </w:p>
        </w:tc>
      </w:tr>
      <w:tr w:rsidR="008D1C10" w:rsidRPr="00D00103" w14:paraId="15FE6010" w14:textId="77777777" w:rsidTr="008D1C10">
        <w:trPr>
          <w:jc w:val="center"/>
        </w:trPr>
        <w:tc>
          <w:tcPr>
            <w:tcW w:w="6674" w:type="dxa"/>
            <w:gridSpan w:val="3"/>
            <w:vAlign w:val="center"/>
          </w:tcPr>
          <w:p w14:paraId="21ABC64F"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55E38F54" w14:textId="77777777" w:rsidR="008D1C10" w:rsidRPr="00D00103" w:rsidRDefault="008D1C10" w:rsidP="008D1C10">
            <w:pPr>
              <w:jc w:val="center"/>
              <w:rPr>
                <w:bCs/>
                <w:sz w:val="28"/>
                <w:szCs w:val="28"/>
              </w:rPr>
            </w:pPr>
            <w:r w:rsidRPr="00D00103">
              <w:rPr>
                <w:bCs/>
                <w:sz w:val="28"/>
                <w:szCs w:val="28"/>
              </w:rPr>
              <w:t>0,00</w:t>
            </w:r>
          </w:p>
        </w:tc>
      </w:tr>
      <w:tr w:rsidR="008D1C10" w:rsidRPr="00D00103" w14:paraId="18A77B75" w14:textId="77777777" w:rsidTr="008D1C10">
        <w:trPr>
          <w:jc w:val="center"/>
        </w:trPr>
        <w:tc>
          <w:tcPr>
            <w:tcW w:w="10173" w:type="dxa"/>
            <w:gridSpan w:val="4"/>
            <w:vAlign w:val="center"/>
          </w:tcPr>
          <w:p w14:paraId="5AB7F16B" w14:textId="77777777" w:rsidR="008D1C10" w:rsidRPr="00D00103" w:rsidRDefault="008D1C10" w:rsidP="00D01566">
            <w:pPr>
              <w:pStyle w:val="aa"/>
              <w:numPr>
                <w:ilvl w:val="0"/>
                <w:numId w:val="6"/>
              </w:numPr>
              <w:jc w:val="center"/>
              <w:rPr>
                <w:sz w:val="28"/>
                <w:szCs w:val="28"/>
              </w:rPr>
            </w:pPr>
            <w:r w:rsidRPr="00D00103">
              <w:rPr>
                <w:sz w:val="28"/>
                <w:szCs w:val="28"/>
              </w:rPr>
              <w:t xml:space="preserve">Холодное водоснабжение питьевой водой (потребителей Крапивинского муниципального округа, за исключением пгт. Крапивинский,                    </w:t>
            </w:r>
          </w:p>
          <w:p w14:paraId="5DB58B22" w14:textId="77777777" w:rsidR="008D1C10" w:rsidRPr="00D00103" w:rsidRDefault="008D1C10" w:rsidP="008D1C10">
            <w:pPr>
              <w:jc w:val="center"/>
              <w:rPr>
                <w:bCs/>
                <w:sz w:val="28"/>
                <w:szCs w:val="28"/>
              </w:rPr>
            </w:pPr>
            <w:r w:rsidRPr="00D00103">
              <w:rPr>
                <w:sz w:val="28"/>
                <w:szCs w:val="28"/>
              </w:rPr>
              <w:t xml:space="preserve"> пгт. Зеленогорский, с. Борисово.)</w:t>
            </w:r>
          </w:p>
        </w:tc>
      </w:tr>
      <w:tr w:rsidR="008D1C10" w:rsidRPr="00D00103" w14:paraId="024B7000" w14:textId="77777777" w:rsidTr="008D1C10">
        <w:trPr>
          <w:jc w:val="center"/>
        </w:trPr>
        <w:tc>
          <w:tcPr>
            <w:tcW w:w="733" w:type="dxa"/>
            <w:vAlign w:val="center"/>
          </w:tcPr>
          <w:p w14:paraId="6C3804C1" w14:textId="77777777" w:rsidR="008D1C10" w:rsidRPr="00D00103" w:rsidRDefault="008D1C10" w:rsidP="008D1C10">
            <w:pPr>
              <w:rPr>
                <w:bCs/>
                <w:sz w:val="28"/>
                <w:szCs w:val="28"/>
              </w:rPr>
            </w:pPr>
            <w:r w:rsidRPr="00D00103">
              <w:rPr>
                <w:bCs/>
                <w:sz w:val="28"/>
                <w:szCs w:val="28"/>
              </w:rPr>
              <w:t>5.1.</w:t>
            </w:r>
          </w:p>
        </w:tc>
        <w:tc>
          <w:tcPr>
            <w:tcW w:w="5941" w:type="dxa"/>
            <w:gridSpan w:val="2"/>
            <w:vAlign w:val="center"/>
          </w:tcPr>
          <w:p w14:paraId="3C1B445E" w14:textId="77777777" w:rsidR="008D1C10" w:rsidRPr="00D00103" w:rsidRDefault="008D1C10" w:rsidP="008D1C10">
            <w:pPr>
              <w:rPr>
                <w:bCs/>
                <w:sz w:val="28"/>
                <w:szCs w:val="28"/>
              </w:rPr>
            </w:pPr>
            <w:r w:rsidRPr="00D00103">
              <w:rPr>
                <w:bCs/>
                <w:sz w:val="28"/>
                <w:szCs w:val="28"/>
              </w:rPr>
              <w:t>Капитальный ремонт</w:t>
            </w:r>
          </w:p>
        </w:tc>
        <w:tc>
          <w:tcPr>
            <w:tcW w:w="3499" w:type="dxa"/>
            <w:vAlign w:val="center"/>
          </w:tcPr>
          <w:p w14:paraId="7D1AA57C" w14:textId="77777777" w:rsidR="008D1C10" w:rsidRPr="00D00103" w:rsidRDefault="008D1C10" w:rsidP="008D1C10">
            <w:pPr>
              <w:jc w:val="center"/>
              <w:rPr>
                <w:bCs/>
                <w:sz w:val="28"/>
                <w:szCs w:val="28"/>
              </w:rPr>
            </w:pPr>
            <w:r w:rsidRPr="00D00103">
              <w:rPr>
                <w:bCs/>
                <w:sz w:val="28"/>
                <w:szCs w:val="28"/>
              </w:rPr>
              <w:t>0,00</w:t>
            </w:r>
          </w:p>
        </w:tc>
      </w:tr>
      <w:tr w:rsidR="008D1C10" w:rsidRPr="00D00103" w14:paraId="124CB96A" w14:textId="77777777" w:rsidTr="008D1C10">
        <w:trPr>
          <w:jc w:val="center"/>
        </w:trPr>
        <w:tc>
          <w:tcPr>
            <w:tcW w:w="6674" w:type="dxa"/>
            <w:gridSpan w:val="3"/>
            <w:vAlign w:val="center"/>
          </w:tcPr>
          <w:p w14:paraId="23145D7C"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5F531B57" w14:textId="77777777" w:rsidR="008D1C10" w:rsidRPr="00D00103" w:rsidRDefault="008D1C10" w:rsidP="008D1C10">
            <w:pPr>
              <w:jc w:val="center"/>
              <w:rPr>
                <w:bCs/>
                <w:sz w:val="28"/>
                <w:szCs w:val="28"/>
              </w:rPr>
            </w:pPr>
            <w:r w:rsidRPr="00D00103">
              <w:rPr>
                <w:bCs/>
                <w:sz w:val="28"/>
                <w:szCs w:val="28"/>
              </w:rPr>
              <w:t>0,00</w:t>
            </w:r>
          </w:p>
        </w:tc>
      </w:tr>
      <w:tr w:rsidR="008D1C10" w:rsidRPr="00D00103" w14:paraId="406D4A37" w14:textId="77777777" w:rsidTr="008D1C10">
        <w:trPr>
          <w:jc w:val="center"/>
        </w:trPr>
        <w:tc>
          <w:tcPr>
            <w:tcW w:w="10173" w:type="dxa"/>
            <w:gridSpan w:val="4"/>
            <w:vAlign w:val="center"/>
          </w:tcPr>
          <w:p w14:paraId="2471E510" w14:textId="77777777" w:rsidR="008D1C10" w:rsidRPr="00D00103" w:rsidRDefault="008D1C10" w:rsidP="00D01566">
            <w:pPr>
              <w:pStyle w:val="aa"/>
              <w:numPr>
                <w:ilvl w:val="0"/>
                <w:numId w:val="6"/>
              </w:numPr>
              <w:jc w:val="center"/>
              <w:rPr>
                <w:bCs/>
                <w:sz w:val="28"/>
                <w:szCs w:val="28"/>
              </w:rPr>
            </w:pPr>
            <w:r w:rsidRPr="00D00103">
              <w:rPr>
                <w:bCs/>
                <w:sz w:val="28"/>
                <w:szCs w:val="28"/>
              </w:rPr>
              <w:t>Водоотведение</w:t>
            </w:r>
          </w:p>
        </w:tc>
      </w:tr>
      <w:tr w:rsidR="008D1C10" w:rsidRPr="00D00103" w14:paraId="0A10E3BF" w14:textId="77777777" w:rsidTr="008D1C10">
        <w:trPr>
          <w:jc w:val="center"/>
        </w:trPr>
        <w:tc>
          <w:tcPr>
            <w:tcW w:w="733" w:type="dxa"/>
            <w:vAlign w:val="center"/>
          </w:tcPr>
          <w:p w14:paraId="3BC4EAAF" w14:textId="77777777" w:rsidR="008D1C10" w:rsidRPr="00D00103" w:rsidRDefault="008D1C10" w:rsidP="008D1C10">
            <w:pPr>
              <w:rPr>
                <w:bCs/>
                <w:sz w:val="28"/>
                <w:szCs w:val="28"/>
              </w:rPr>
            </w:pPr>
            <w:r w:rsidRPr="00D00103">
              <w:rPr>
                <w:bCs/>
                <w:sz w:val="28"/>
                <w:szCs w:val="28"/>
              </w:rPr>
              <w:t>6.1.</w:t>
            </w:r>
          </w:p>
        </w:tc>
        <w:tc>
          <w:tcPr>
            <w:tcW w:w="5941" w:type="dxa"/>
            <w:gridSpan w:val="2"/>
            <w:vAlign w:val="center"/>
          </w:tcPr>
          <w:p w14:paraId="0C6C1917" w14:textId="77777777" w:rsidR="008D1C10" w:rsidRPr="00D00103" w:rsidRDefault="008D1C10" w:rsidP="008D1C10">
            <w:pPr>
              <w:rPr>
                <w:bCs/>
                <w:sz w:val="28"/>
                <w:szCs w:val="28"/>
              </w:rPr>
            </w:pPr>
            <w:r w:rsidRPr="00D00103">
              <w:rPr>
                <w:bCs/>
                <w:sz w:val="28"/>
                <w:szCs w:val="28"/>
              </w:rPr>
              <w:t>Капитальный ремонт</w:t>
            </w:r>
          </w:p>
        </w:tc>
        <w:tc>
          <w:tcPr>
            <w:tcW w:w="3499" w:type="dxa"/>
            <w:vAlign w:val="center"/>
          </w:tcPr>
          <w:p w14:paraId="2A0B2ED8" w14:textId="77777777" w:rsidR="008D1C10" w:rsidRPr="00D00103" w:rsidRDefault="008D1C10" w:rsidP="008D1C10">
            <w:pPr>
              <w:jc w:val="center"/>
              <w:rPr>
                <w:bCs/>
                <w:sz w:val="28"/>
                <w:szCs w:val="28"/>
              </w:rPr>
            </w:pPr>
            <w:r w:rsidRPr="00D00103">
              <w:rPr>
                <w:bCs/>
                <w:sz w:val="28"/>
                <w:szCs w:val="28"/>
              </w:rPr>
              <w:t>0,00</w:t>
            </w:r>
          </w:p>
        </w:tc>
      </w:tr>
      <w:tr w:rsidR="008D1C10" w:rsidRPr="00D00103" w14:paraId="10C46E8E" w14:textId="77777777" w:rsidTr="008D1C10">
        <w:trPr>
          <w:jc w:val="center"/>
        </w:trPr>
        <w:tc>
          <w:tcPr>
            <w:tcW w:w="6674" w:type="dxa"/>
            <w:gridSpan w:val="3"/>
            <w:vAlign w:val="center"/>
          </w:tcPr>
          <w:p w14:paraId="44FDD09B"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5838A951" w14:textId="77777777" w:rsidR="008D1C10" w:rsidRPr="00D00103" w:rsidRDefault="008D1C10" w:rsidP="008D1C10">
            <w:pPr>
              <w:jc w:val="center"/>
              <w:rPr>
                <w:bCs/>
                <w:sz w:val="28"/>
                <w:szCs w:val="28"/>
              </w:rPr>
            </w:pPr>
            <w:r w:rsidRPr="00D00103">
              <w:rPr>
                <w:bCs/>
                <w:sz w:val="28"/>
                <w:szCs w:val="28"/>
              </w:rPr>
              <w:t>0,00</w:t>
            </w:r>
          </w:p>
        </w:tc>
      </w:tr>
      <w:tr w:rsidR="008D1C10" w:rsidRPr="00D00103" w14:paraId="4669BE55" w14:textId="77777777" w:rsidTr="008D1C10">
        <w:trPr>
          <w:jc w:val="center"/>
        </w:trPr>
        <w:tc>
          <w:tcPr>
            <w:tcW w:w="10173" w:type="dxa"/>
            <w:gridSpan w:val="4"/>
            <w:vAlign w:val="center"/>
          </w:tcPr>
          <w:p w14:paraId="5AD2072A" w14:textId="77777777" w:rsidR="008D1C10" w:rsidRPr="00D00103" w:rsidRDefault="008D1C10" w:rsidP="008D1C10">
            <w:pPr>
              <w:ind w:firstLine="452"/>
              <w:jc w:val="center"/>
              <w:rPr>
                <w:bCs/>
                <w:sz w:val="28"/>
                <w:szCs w:val="28"/>
              </w:rPr>
            </w:pPr>
            <w:r w:rsidRPr="00D00103">
              <w:rPr>
                <w:bCs/>
                <w:sz w:val="28"/>
                <w:szCs w:val="28"/>
              </w:rPr>
              <w:t>2019</w:t>
            </w:r>
          </w:p>
        </w:tc>
      </w:tr>
      <w:tr w:rsidR="008D1C10" w:rsidRPr="00D00103" w14:paraId="0B0FBA9E" w14:textId="77777777" w:rsidTr="008D1C10">
        <w:trPr>
          <w:jc w:val="center"/>
        </w:trPr>
        <w:tc>
          <w:tcPr>
            <w:tcW w:w="10173" w:type="dxa"/>
            <w:gridSpan w:val="4"/>
            <w:vAlign w:val="center"/>
          </w:tcPr>
          <w:p w14:paraId="61B7A82E" w14:textId="77777777" w:rsidR="008D1C10" w:rsidRPr="00D00103" w:rsidRDefault="008D1C10" w:rsidP="00D01566">
            <w:pPr>
              <w:pStyle w:val="aa"/>
              <w:numPr>
                <w:ilvl w:val="0"/>
                <w:numId w:val="6"/>
              </w:numPr>
              <w:rPr>
                <w:sz w:val="28"/>
                <w:szCs w:val="28"/>
              </w:rPr>
            </w:pPr>
            <w:bookmarkStart w:id="40" w:name="_Hlk83196584"/>
            <w:r w:rsidRPr="00D00103">
              <w:rPr>
                <w:sz w:val="28"/>
                <w:szCs w:val="28"/>
              </w:rPr>
              <w:t>Холодное водоснабжение питьевой водой</w:t>
            </w:r>
            <w:r w:rsidRPr="00D00103">
              <w:t xml:space="preserve"> (</w:t>
            </w:r>
            <w:r w:rsidRPr="00D00103">
              <w:rPr>
                <w:sz w:val="28"/>
                <w:szCs w:val="28"/>
              </w:rPr>
              <w:t xml:space="preserve">потребителей пгт. Крапивинский, </w:t>
            </w:r>
          </w:p>
          <w:p w14:paraId="5DBBDCBA" w14:textId="77777777" w:rsidR="008D1C10" w:rsidRPr="00D00103" w:rsidRDefault="008D1C10" w:rsidP="008D1C10">
            <w:pPr>
              <w:jc w:val="center"/>
              <w:rPr>
                <w:bCs/>
                <w:sz w:val="28"/>
                <w:szCs w:val="28"/>
              </w:rPr>
            </w:pPr>
            <w:r w:rsidRPr="00D00103">
              <w:rPr>
                <w:sz w:val="28"/>
                <w:szCs w:val="28"/>
              </w:rPr>
              <w:t>пгт. Зеленогорский, с. Борисово)</w:t>
            </w:r>
          </w:p>
        </w:tc>
      </w:tr>
      <w:tr w:rsidR="008D1C10" w:rsidRPr="00D00103" w14:paraId="0115ADED" w14:textId="77777777" w:rsidTr="008D1C10">
        <w:trPr>
          <w:jc w:val="center"/>
        </w:trPr>
        <w:tc>
          <w:tcPr>
            <w:tcW w:w="801" w:type="dxa"/>
            <w:gridSpan w:val="2"/>
          </w:tcPr>
          <w:p w14:paraId="7576FA37" w14:textId="77777777" w:rsidR="008D1C10" w:rsidRPr="00D00103" w:rsidRDefault="008D1C10" w:rsidP="008D1C10">
            <w:pPr>
              <w:rPr>
                <w:bCs/>
                <w:sz w:val="28"/>
                <w:szCs w:val="28"/>
              </w:rPr>
            </w:pPr>
            <w:r w:rsidRPr="00D00103">
              <w:rPr>
                <w:bCs/>
                <w:sz w:val="28"/>
                <w:szCs w:val="28"/>
              </w:rPr>
              <w:t>7.1.</w:t>
            </w:r>
          </w:p>
        </w:tc>
        <w:tc>
          <w:tcPr>
            <w:tcW w:w="5873" w:type="dxa"/>
          </w:tcPr>
          <w:p w14:paraId="706A005F" w14:textId="77777777" w:rsidR="008D1C10" w:rsidRPr="00D00103" w:rsidRDefault="008D1C10" w:rsidP="008D1C10">
            <w:pPr>
              <w:rPr>
                <w:bCs/>
                <w:sz w:val="28"/>
                <w:szCs w:val="28"/>
              </w:rPr>
            </w:pPr>
            <w:r w:rsidRPr="00D00103">
              <w:rPr>
                <w:bCs/>
                <w:sz w:val="28"/>
                <w:szCs w:val="28"/>
              </w:rPr>
              <w:t>Капитальный ремонт</w:t>
            </w:r>
          </w:p>
        </w:tc>
        <w:tc>
          <w:tcPr>
            <w:tcW w:w="3499" w:type="dxa"/>
          </w:tcPr>
          <w:p w14:paraId="2D9D2809" w14:textId="77777777" w:rsidR="008D1C10" w:rsidRPr="00D00103" w:rsidRDefault="008D1C10" w:rsidP="008D1C10">
            <w:pPr>
              <w:jc w:val="center"/>
              <w:rPr>
                <w:bCs/>
                <w:sz w:val="28"/>
                <w:szCs w:val="28"/>
              </w:rPr>
            </w:pPr>
            <w:r w:rsidRPr="00D00103">
              <w:rPr>
                <w:bCs/>
                <w:sz w:val="28"/>
                <w:szCs w:val="28"/>
              </w:rPr>
              <w:t>519,85</w:t>
            </w:r>
          </w:p>
        </w:tc>
      </w:tr>
      <w:tr w:rsidR="008D1C10" w:rsidRPr="00D00103" w14:paraId="1964AAED" w14:textId="77777777" w:rsidTr="008D1C10">
        <w:trPr>
          <w:jc w:val="center"/>
        </w:trPr>
        <w:tc>
          <w:tcPr>
            <w:tcW w:w="6674" w:type="dxa"/>
            <w:gridSpan w:val="3"/>
            <w:vAlign w:val="center"/>
          </w:tcPr>
          <w:p w14:paraId="37BE099B"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1083551B" w14:textId="77777777" w:rsidR="008D1C10" w:rsidRPr="00D00103" w:rsidRDefault="008D1C10" w:rsidP="008D1C10">
            <w:pPr>
              <w:jc w:val="center"/>
              <w:rPr>
                <w:bCs/>
                <w:sz w:val="28"/>
                <w:szCs w:val="28"/>
              </w:rPr>
            </w:pPr>
            <w:r w:rsidRPr="00D00103">
              <w:rPr>
                <w:bCs/>
                <w:sz w:val="28"/>
                <w:szCs w:val="28"/>
              </w:rPr>
              <w:t>519,85</w:t>
            </w:r>
          </w:p>
        </w:tc>
      </w:tr>
      <w:bookmarkEnd w:id="40"/>
      <w:tr w:rsidR="008D1C10" w:rsidRPr="00D00103" w14:paraId="4EDCE1D1" w14:textId="77777777" w:rsidTr="008D1C10">
        <w:trPr>
          <w:jc w:val="center"/>
        </w:trPr>
        <w:tc>
          <w:tcPr>
            <w:tcW w:w="10173" w:type="dxa"/>
            <w:gridSpan w:val="4"/>
            <w:vAlign w:val="center"/>
          </w:tcPr>
          <w:p w14:paraId="45FE0FD4" w14:textId="77777777" w:rsidR="008D1C10" w:rsidRPr="00D00103" w:rsidRDefault="008D1C10" w:rsidP="00D01566">
            <w:pPr>
              <w:pStyle w:val="aa"/>
              <w:numPr>
                <w:ilvl w:val="0"/>
                <w:numId w:val="6"/>
              </w:numPr>
              <w:jc w:val="center"/>
              <w:rPr>
                <w:sz w:val="28"/>
                <w:szCs w:val="28"/>
              </w:rPr>
            </w:pPr>
            <w:r w:rsidRPr="00D00103">
              <w:rPr>
                <w:sz w:val="28"/>
                <w:szCs w:val="28"/>
              </w:rPr>
              <w:t xml:space="preserve">Холодное водоснабжение питьевой водой (потребителей Крапивинского муниципального округа, за исключением пгт. Крапивинский,                    </w:t>
            </w:r>
          </w:p>
          <w:p w14:paraId="3EB207AA" w14:textId="77777777" w:rsidR="008D1C10" w:rsidRPr="00D00103" w:rsidRDefault="008D1C10" w:rsidP="008D1C10">
            <w:pPr>
              <w:jc w:val="center"/>
              <w:rPr>
                <w:bCs/>
                <w:sz w:val="28"/>
                <w:szCs w:val="28"/>
              </w:rPr>
            </w:pPr>
            <w:r w:rsidRPr="00D00103">
              <w:rPr>
                <w:sz w:val="28"/>
                <w:szCs w:val="28"/>
              </w:rPr>
              <w:lastRenderedPageBreak/>
              <w:t xml:space="preserve"> пгт. Зеленогорский, с. Борисово.)</w:t>
            </w:r>
          </w:p>
        </w:tc>
      </w:tr>
      <w:tr w:rsidR="008D1C10" w:rsidRPr="00D00103" w14:paraId="74D9C579" w14:textId="77777777" w:rsidTr="008D1C10">
        <w:trPr>
          <w:jc w:val="center"/>
        </w:trPr>
        <w:tc>
          <w:tcPr>
            <w:tcW w:w="801" w:type="dxa"/>
            <w:gridSpan w:val="2"/>
            <w:vAlign w:val="center"/>
          </w:tcPr>
          <w:p w14:paraId="0ACFFFB2" w14:textId="77777777" w:rsidR="008D1C10" w:rsidRPr="00D00103" w:rsidRDefault="008D1C10" w:rsidP="008D1C10">
            <w:pPr>
              <w:rPr>
                <w:bCs/>
                <w:sz w:val="28"/>
                <w:szCs w:val="28"/>
              </w:rPr>
            </w:pPr>
            <w:r w:rsidRPr="00D00103">
              <w:rPr>
                <w:bCs/>
                <w:sz w:val="28"/>
                <w:szCs w:val="28"/>
              </w:rPr>
              <w:lastRenderedPageBreak/>
              <w:t>8.1.</w:t>
            </w:r>
          </w:p>
        </w:tc>
        <w:tc>
          <w:tcPr>
            <w:tcW w:w="5873" w:type="dxa"/>
            <w:vAlign w:val="center"/>
          </w:tcPr>
          <w:p w14:paraId="6891114D" w14:textId="77777777" w:rsidR="008D1C10" w:rsidRPr="00D00103" w:rsidRDefault="008D1C10" w:rsidP="008D1C10">
            <w:pPr>
              <w:rPr>
                <w:bCs/>
                <w:sz w:val="28"/>
                <w:szCs w:val="28"/>
              </w:rPr>
            </w:pPr>
            <w:r w:rsidRPr="00D00103">
              <w:rPr>
                <w:bCs/>
                <w:sz w:val="28"/>
                <w:szCs w:val="28"/>
              </w:rPr>
              <w:t>Капитальный ремонт</w:t>
            </w:r>
          </w:p>
        </w:tc>
        <w:tc>
          <w:tcPr>
            <w:tcW w:w="3499" w:type="dxa"/>
            <w:vAlign w:val="center"/>
          </w:tcPr>
          <w:p w14:paraId="2051954F" w14:textId="77777777" w:rsidR="008D1C10" w:rsidRPr="00D00103" w:rsidRDefault="008D1C10" w:rsidP="008D1C10">
            <w:pPr>
              <w:jc w:val="center"/>
              <w:rPr>
                <w:bCs/>
                <w:sz w:val="28"/>
                <w:szCs w:val="28"/>
              </w:rPr>
            </w:pPr>
            <w:r w:rsidRPr="00D00103">
              <w:rPr>
                <w:bCs/>
                <w:sz w:val="28"/>
                <w:szCs w:val="28"/>
              </w:rPr>
              <w:t>517,09</w:t>
            </w:r>
          </w:p>
        </w:tc>
      </w:tr>
      <w:tr w:rsidR="008D1C10" w:rsidRPr="00D00103" w14:paraId="63E49285" w14:textId="77777777" w:rsidTr="008D1C10">
        <w:trPr>
          <w:jc w:val="center"/>
        </w:trPr>
        <w:tc>
          <w:tcPr>
            <w:tcW w:w="6674" w:type="dxa"/>
            <w:gridSpan w:val="3"/>
            <w:vAlign w:val="center"/>
          </w:tcPr>
          <w:p w14:paraId="6179A1A0"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123A5BE8" w14:textId="77777777" w:rsidR="008D1C10" w:rsidRPr="00D00103" w:rsidRDefault="008D1C10" w:rsidP="008D1C10">
            <w:pPr>
              <w:jc w:val="center"/>
              <w:rPr>
                <w:bCs/>
                <w:sz w:val="28"/>
                <w:szCs w:val="28"/>
              </w:rPr>
            </w:pPr>
            <w:r w:rsidRPr="00D00103">
              <w:rPr>
                <w:bCs/>
                <w:sz w:val="28"/>
                <w:szCs w:val="28"/>
              </w:rPr>
              <w:t>517,09</w:t>
            </w:r>
          </w:p>
        </w:tc>
      </w:tr>
      <w:tr w:rsidR="008D1C10" w:rsidRPr="00D00103" w14:paraId="71AC8607" w14:textId="77777777" w:rsidTr="008D1C10">
        <w:trPr>
          <w:jc w:val="center"/>
        </w:trPr>
        <w:tc>
          <w:tcPr>
            <w:tcW w:w="10173" w:type="dxa"/>
            <w:gridSpan w:val="4"/>
            <w:vAlign w:val="center"/>
          </w:tcPr>
          <w:p w14:paraId="52D5DDD8" w14:textId="77777777" w:rsidR="008D1C10" w:rsidRPr="00D00103" w:rsidRDefault="008D1C10" w:rsidP="00D01566">
            <w:pPr>
              <w:pStyle w:val="aa"/>
              <w:numPr>
                <w:ilvl w:val="0"/>
                <w:numId w:val="6"/>
              </w:numPr>
              <w:jc w:val="center"/>
              <w:rPr>
                <w:bCs/>
                <w:sz w:val="28"/>
                <w:szCs w:val="28"/>
              </w:rPr>
            </w:pPr>
            <w:r w:rsidRPr="00D00103">
              <w:rPr>
                <w:bCs/>
                <w:sz w:val="28"/>
                <w:szCs w:val="28"/>
              </w:rPr>
              <w:t>Водоотведение</w:t>
            </w:r>
          </w:p>
        </w:tc>
      </w:tr>
      <w:tr w:rsidR="008D1C10" w:rsidRPr="00D00103" w14:paraId="1F6C2A56" w14:textId="77777777" w:rsidTr="008D1C10">
        <w:trPr>
          <w:jc w:val="center"/>
        </w:trPr>
        <w:tc>
          <w:tcPr>
            <w:tcW w:w="801" w:type="dxa"/>
            <w:gridSpan w:val="2"/>
            <w:vAlign w:val="center"/>
          </w:tcPr>
          <w:p w14:paraId="029E9D3A" w14:textId="77777777" w:rsidR="008D1C10" w:rsidRPr="00D00103" w:rsidRDefault="008D1C10" w:rsidP="008D1C10">
            <w:pPr>
              <w:rPr>
                <w:bCs/>
                <w:sz w:val="28"/>
                <w:szCs w:val="28"/>
              </w:rPr>
            </w:pPr>
            <w:r w:rsidRPr="00D00103">
              <w:rPr>
                <w:bCs/>
                <w:sz w:val="28"/>
                <w:szCs w:val="28"/>
              </w:rPr>
              <w:t>9.1.</w:t>
            </w:r>
          </w:p>
        </w:tc>
        <w:tc>
          <w:tcPr>
            <w:tcW w:w="5873" w:type="dxa"/>
            <w:vAlign w:val="center"/>
          </w:tcPr>
          <w:p w14:paraId="1A027617" w14:textId="77777777" w:rsidR="008D1C10" w:rsidRPr="00D00103" w:rsidRDefault="008D1C10" w:rsidP="008D1C10">
            <w:pPr>
              <w:rPr>
                <w:bCs/>
                <w:sz w:val="28"/>
                <w:szCs w:val="28"/>
              </w:rPr>
            </w:pPr>
            <w:r w:rsidRPr="00D00103">
              <w:rPr>
                <w:bCs/>
                <w:sz w:val="28"/>
                <w:szCs w:val="28"/>
              </w:rPr>
              <w:t>Капитальный ремонт</w:t>
            </w:r>
          </w:p>
        </w:tc>
        <w:tc>
          <w:tcPr>
            <w:tcW w:w="3499" w:type="dxa"/>
            <w:vAlign w:val="center"/>
          </w:tcPr>
          <w:p w14:paraId="6B7916CA" w14:textId="77777777" w:rsidR="008D1C10" w:rsidRPr="00D00103" w:rsidRDefault="008D1C10" w:rsidP="008D1C10">
            <w:pPr>
              <w:jc w:val="center"/>
              <w:rPr>
                <w:bCs/>
                <w:sz w:val="28"/>
                <w:szCs w:val="28"/>
              </w:rPr>
            </w:pPr>
            <w:r w:rsidRPr="00D00103">
              <w:rPr>
                <w:bCs/>
                <w:sz w:val="28"/>
                <w:szCs w:val="28"/>
              </w:rPr>
              <w:t>150,24</w:t>
            </w:r>
          </w:p>
        </w:tc>
      </w:tr>
      <w:tr w:rsidR="008D1C10" w:rsidRPr="00D00103" w14:paraId="49D0FCFB" w14:textId="77777777" w:rsidTr="008D1C10">
        <w:trPr>
          <w:jc w:val="center"/>
        </w:trPr>
        <w:tc>
          <w:tcPr>
            <w:tcW w:w="6674" w:type="dxa"/>
            <w:gridSpan w:val="3"/>
            <w:vAlign w:val="center"/>
          </w:tcPr>
          <w:p w14:paraId="13A0EEE6"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1FF9B63D" w14:textId="77777777" w:rsidR="008D1C10" w:rsidRPr="00D00103" w:rsidRDefault="008D1C10" w:rsidP="008D1C10">
            <w:pPr>
              <w:jc w:val="center"/>
              <w:rPr>
                <w:bCs/>
                <w:sz w:val="28"/>
                <w:szCs w:val="28"/>
              </w:rPr>
            </w:pPr>
            <w:r w:rsidRPr="00D00103">
              <w:rPr>
                <w:bCs/>
                <w:sz w:val="28"/>
                <w:szCs w:val="28"/>
              </w:rPr>
              <w:t>150,24</w:t>
            </w:r>
          </w:p>
        </w:tc>
      </w:tr>
      <w:tr w:rsidR="008D1C10" w:rsidRPr="00D00103" w14:paraId="4E36BFCE" w14:textId="77777777" w:rsidTr="008D1C10">
        <w:trPr>
          <w:jc w:val="center"/>
        </w:trPr>
        <w:tc>
          <w:tcPr>
            <w:tcW w:w="801" w:type="dxa"/>
            <w:gridSpan w:val="2"/>
            <w:vAlign w:val="center"/>
          </w:tcPr>
          <w:p w14:paraId="7185F336" w14:textId="77777777" w:rsidR="008D1C10" w:rsidRPr="00D00103" w:rsidRDefault="008D1C10" w:rsidP="008D1C10">
            <w:pPr>
              <w:jc w:val="center"/>
              <w:rPr>
                <w:bCs/>
                <w:sz w:val="28"/>
                <w:szCs w:val="28"/>
              </w:rPr>
            </w:pPr>
            <w:r w:rsidRPr="00D00103">
              <w:rPr>
                <w:bCs/>
                <w:sz w:val="28"/>
                <w:szCs w:val="28"/>
              </w:rPr>
              <w:t>1</w:t>
            </w:r>
          </w:p>
        </w:tc>
        <w:tc>
          <w:tcPr>
            <w:tcW w:w="5873" w:type="dxa"/>
            <w:vAlign w:val="center"/>
          </w:tcPr>
          <w:p w14:paraId="3AD04A24" w14:textId="77777777" w:rsidR="008D1C10" w:rsidRPr="00D00103" w:rsidRDefault="008D1C10" w:rsidP="008D1C10">
            <w:pPr>
              <w:jc w:val="center"/>
              <w:rPr>
                <w:bCs/>
                <w:sz w:val="28"/>
                <w:szCs w:val="28"/>
              </w:rPr>
            </w:pPr>
            <w:r w:rsidRPr="00D00103">
              <w:rPr>
                <w:bCs/>
                <w:sz w:val="28"/>
                <w:szCs w:val="28"/>
              </w:rPr>
              <w:t>2</w:t>
            </w:r>
          </w:p>
        </w:tc>
        <w:tc>
          <w:tcPr>
            <w:tcW w:w="3499" w:type="dxa"/>
            <w:vAlign w:val="center"/>
          </w:tcPr>
          <w:p w14:paraId="63B913BA" w14:textId="77777777" w:rsidR="008D1C10" w:rsidRPr="00D00103" w:rsidRDefault="008D1C10" w:rsidP="008D1C10">
            <w:pPr>
              <w:jc w:val="center"/>
              <w:rPr>
                <w:bCs/>
                <w:sz w:val="28"/>
                <w:szCs w:val="28"/>
              </w:rPr>
            </w:pPr>
            <w:r w:rsidRPr="00D00103">
              <w:rPr>
                <w:bCs/>
                <w:sz w:val="28"/>
                <w:szCs w:val="28"/>
              </w:rPr>
              <w:t>3</w:t>
            </w:r>
          </w:p>
        </w:tc>
      </w:tr>
      <w:tr w:rsidR="008D1C10" w:rsidRPr="00D00103" w14:paraId="4BBC5481" w14:textId="77777777" w:rsidTr="008D1C10">
        <w:trPr>
          <w:jc w:val="center"/>
        </w:trPr>
        <w:tc>
          <w:tcPr>
            <w:tcW w:w="10173" w:type="dxa"/>
            <w:gridSpan w:val="4"/>
            <w:vAlign w:val="center"/>
          </w:tcPr>
          <w:p w14:paraId="256917A1" w14:textId="77777777" w:rsidR="008D1C10" w:rsidRPr="00D00103" w:rsidRDefault="008D1C10" w:rsidP="008D1C10">
            <w:pPr>
              <w:jc w:val="center"/>
              <w:rPr>
                <w:bCs/>
                <w:sz w:val="28"/>
                <w:szCs w:val="28"/>
              </w:rPr>
            </w:pPr>
            <w:r w:rsidRPr="00D00103">
              <w:rPr>
                <w:bCs/>
                <w:sz w:val="28"/>
                <w:szCs w:val="28"/>
              </w:rPr>
              <w:t>2020</w:t>
            </w:r>
          </w:p>
        </w:tc>
      </w:tr>
      <w:tr w:rsidR="008D1C10" w:rsidRPr="00D00103" w14:paraId="13791403" w14:textId="77777777" w:rsidTr="008D1C10">
        <w:trPr>
          <w:jc w:val="center"/>
        </w:trPr>
        <w:tc>
          <w:tcPr>
            <w:tcW w:w="10173" w:type="dxa"/>
            <w:gridSpan w:val="4"/>
            <w:vAlign w:val="center"/>
          </w:tcPr>
          <w:p w14:paraId="1302AA9D" w14:textId="77777777" w:rsidR="008D1C10" w:rsidRPr="00D00103" w:rsidRDefault="008D1C10" w:rsidP="008D1C10">
            <w:pPr>
              <w:jc w:val="center"/>
              <w:rPr>
                <w:bCs/>
                <w:sz w:val="28"/>
                <w:szCs w:val="28"/>
              </w:rPr>
            </w:pPr>
            <w:r w:rsidRPr="00D00103">
              <w:rPr>
                <w:bCs/>
                <w:sz w:val="28"/>
                <w:szCs w:val="28"/>
              </w:rPr>
              <w:t>10.</w:t>
            </w:r>
            <w:r w:rsidRPr="00D00103">
              <w:rPr>
                <w:bCs/>
                <w:sz w:val="28"/>
                <w:szCs w:val="28"/>
              </w:rPr>
              <w:tab/>
              <w:t xml:space="preserve">Холодное водоснабжение питьевой водой (потребителей пгт. Крапивинский, </w:t>
            </w:r>
          </w:p>
          <w:p w14:paraId="68580307" w14:textId="77777777" w:rsidR="008D1C10" w:rsidRPr="00D00103" w:rsidRDefault="008D1C10" w:rsidP="008D1C10">
            <w:pPr>
              <w:jc w:val="center"/>
              <w:rPr>
                <w:bCs/>
                <w:sz w:val="28"/>
                <w:szCs w:val="28"/>
              </w:rPr>
            </w:pPr>
            <w:r w:rsidRPr="00D00103">
              <w:rPr>
                <w:bCs/>
                <w:sz w:val="28"/>
                <w:szCs w:val="28"/>
              </w:rPr>
              <w:t>пгт. Зеленогорский, с. Борисово)</w:t>
            </w:r>
          </w:p>
        </w:tc>
      </w:tr>
      <w:tr w:rsidR="008D1C10" w:rsidRPr="00D00103" w14:paraId="130BAB26" w14:textId="77777777" w:rsidTr="008D1C10">
        <w:trPr>
          <w:jc w:val="center"/>
        </w:trPr>
        <w:tc>
          <w:tcPr>
            <w:tcW w:w="801" w:type="dxa"/>
            <w:gridSpan w:val="2"/>
          </w:tcPr>
          <w:p w14:paraId="27018338" w14:textId="77777777" w:rsidR="008D1C10" w:rsidRPr="00D00103" w:rsidRDefault="008D1C10" w:rsidP="008D1C10">
            <w:pPr>
              <w:rPr>
                <w:bCs/>
                <w:sz w:val="28"/>
                <w:szCs w:val="28"/>
              </w:rPr>
            </w:pPr>
            <w:r w:rsidRPr="00D00103">
              <w:rPr>
                <w:bCs/>
                <w:sz w:val="28"/>
                <w:szCs w:val="28"/>
              </w:rPr>
              <w:t>10.1.</w:t>
            </w:r>
          </w:p>
        </w:tc>
        <w:tc>
          <w:tcPr>
            <w:tcW w:w="5873" w:type="dxa"/>
          </w:tcPr>
          <w:p w14:paraId="0013C3CE" w14:textId="77777777" w:rsidR="008D1C10" w:rsidRPr="00D00103" w:rsidRDefault="008D1C10" w:rsidP="008D1C10">
            <w:pPr>
              <w:rPr>
                <w:bCs/>
                <w:sz w:val="28"/>
                <w:szCs w:val="28"/>
              </w:rPr>
            </w:pPr>
            <w:r w:rsidRPr="00D00103">
              <w:rPr>
                <w:bCs/>
                <w:sz w:val="28"/>
                <w:szCs w:val="28"/>
              </w:rPr>
              <w:t>Капитальный ремонт</w:t>
            </w:r>
          </w:p>
        </w:tc>
        <w:tc>
          <w:tcPr>
            <w:tcW w:w="3499" w:type="dxa"/>
          </w:tcPr>
          <w:p w14:paraId="114B5BC1" w14:textId="77777777" w:rsidR="008D1C10" w:rsidRPr="00D00103" w:rsidRDefault="008D1C10" w:rsidP="008D1C10">
            <w:pPr>
              <w:jc w:val="center"/>
              <w:rPr>
                <w:bCs/>
                <w:sz w:val="28"/>
                <w:szCs w:val="28"/>
              </w:rPr>
            </w:pPr>
            <w:r w:rsidRPr="00D00103">
              <w:rPr>
                <w:bCs/>
                <w:sz w:val="28"/>
                <w:szCs w:val="28"/>
              </w:rPr>
              <w:t>0,00</w:t>
            </w:r>
          </w:p>
        </w:tc>
      </w:tr>
      <w:tr w:rsidR="008D1C10" w:rsidRPr="00D00103" w14:paraId="3A2D15C7" w14:textId="77777777" w:rsidTr="008D1C10">
        <w:trPr>
          <w:jc w:val="center"/>
        </w:trPr>
        <w:tc>
          <w:tcPr>
            <w:tcW w:w="6674" w:type="dxa"/>
            <w:gridSpan w:val="3"/>
            <w:vAlign w:val="center"/>
          </w:tcPr>
          <w:p w14:paraId="41B17C22"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50F3F5E4" w14:textId="77777777" w:rsidR="008D1C10" w:rsidRPr="00D00103" w:rsidRDefault="008D1C10" w:rsidP="008D1C10">
            <w:pPr>
              <w:jc w:val="center"/>
              <w:rPr>
                <w:bCs/>
                <w:sz w:val="28"/>
                <w:szCs w:val="28"/>
              </w:rPr>
            </w:pPr>
            <w:r w:rsidRPr="00D00103">
              <w:rPr>
                <w:bCs/>
                <w:sz w:val="28"/>
                <w:szCs w:val="28"/>
              </w:rPr>
              <w:t>0,00</w:t>
            </w:r>
          </w:p>
        </w:tc>
      </w:tr>
      <w:tr w:rsidR="008D1C10" w:rsidRPr="00D00103" w14:paraId="1A844B8A" w14:textId="77777777" w:rsidTr="008D1C10">
        <w:trPr>
          <w:jc w:val="center"/>
        </w:trPr>
        <w:tc>
          <w:tcPr>
            <w:tcW w:w="10173" w:type="dxa"/>
            <w:gridSpan w:val="4"/>
            <w:vAlign w:val="center"/>
          </w:tcPr>
          <w:p w14:paraId="6EA946FC" w14:textId="77777777" w:rsidR="008D1C10" w:rsidRPr="00D00103" w:rsidRDefault="008D1C10" w:rsidP="008D1C10">
            <w:pPr>
              <w:jc w:val="center"/>
              <w:rPr>
                <w:bCs/>
                <w:sz w:val="28"/>
                <w:szCs w:val="28"/>
              </w:rPr>
            </w:pPr>
            <w:r w:rsidRPr="00D00103">
              <w:rPr>
                <w:bCs/>
                <w:sz w:val="28"/>
                <w:szCs w:val="28"/>
              </w:rPr>
              <w:t>11.</w:t>
            </w:r>
            <w:r w:rsidRPr="00D00103">
              <w:rPr>
                <w:bCs/>
                <w:sz w:val="28"/>
                <w:szCs w:val="28"/>
              </w:rPr>
              <w:tab/>
              <w:t xml:space="preserve">Холодное водоснабжение питьевой водой (потребителей Крапивинского муниципального округа, за исключением пгт. Крапивинский,                    </w:t>
            </w:r>
          </w:p>
          <w:p w14:paraId="6F152DA0" w14:textId="77777777" w:rsidR="008D1C10" w:rsidRPr="00D00103" w:rsidRDefault="008D1C10" w:rsidP="008D1C10">
            <w:pPr>
              <w:jc w:val="center"/>
              <w:rPr>
                <w:bCs/>
                <w:sz w:val="28"/>
                <w:szCs w:val="28"/>
              </w:rPr>
            </w:pPr>
            <w:r w:rsidRPr="00D00103">
              <w:rPr>
                <w:bCs/>
                <w:sz w:val="28"/>
                <w:szCs w:val="28"/>
              </w:rPr>
              <w:t xml:space="preserve"> пгт. Зеленогорский, с. Борисово.)</w:t>
            </w:r>
          </w:p>
        </w:tc>
      </w:tr>
      <w:tr w:rsidR="008D1C10" w:rsidRPr="00D00103" w14:paraId="4A57F41A" w14:textId="77777777" w:rsidTr="008D1C10">
        <w:trPr>
          <w:jc w:val="center"/>
        </w:trPr>
        <w:tc>
          <w:tcPr>
            <w:tcW w:w="801" w:type="dxa"/>
            <w:gridSpan w:val="2"/>
            <w:vAlign w:val="center"/>
          </w:tcPr>
          <w:p w14:paraId="60529CB6" w14:textId="77777777" w:rsidR="008D1C10" w:rsidRPr="00D00103" w:rsidRDefault="008D1C10" w:rsidP="008D1C10">
            <w:pPr>
              <w:rPr>
                <w:bCs/>
                <w:sz w:val="28"/>
                <w:szCs w:val="28"/>
              </w:rPr>
            </w:pPr>
            <w:r w:rsidRPr="00D00103">
              <w:rPr>
                <w:bCs/>
                <w:sz w:val="28"/>
                <w:szCs w:val="28"/>
              </w:rPr>
              <w:t>11.1.</w:t>
            </w:r>
          </w:p>
        </w:tc>
        <w:tc>
          <w:tcPr>
            <w:tcW w:w="5873" w:type="dxa"/>
          </w:tcPr>
          <w:p w14:paraId="5C52D911" w14:textId="77777777" w:rsidR="008D1C10" w:rsidRPr="00D00103" w:rsidRDefault="008D1C10" w:rsidP="008D1C10">
            <w:pPr>
              <w:rPr>
                <w:bCs/>
                <w:sz w:val="28"/>
                <w:szCs w:val="28"/>
              </w:rPr>
            </w:pPr>
            <w:r w:rsidRPr="00D00103">
              <w:rPr>
                <w:bCs/>
                <w:sz w:val="28"/>
                <w:szCs w:val="28"/>
              </w:rPr>
              <w:t>Капитальный ремонт</w:t>
            </w:r>
          </w:p>
        </w:tc>
        <w:tc>
          <w:tcPr>
            <w:tcW w:w="3499" w:type="dxa"/>
          </w:tcPr>
          <w:p w14:paraId="715E510B" w14:textId="77777777" w:rsidR="008D1C10" w:rsidRPr="00D00103" w:rsidRDefault="008D1C10" w:rsidP="008D1C10">
            <w:pPr>
              <w:jc w:val="center"/>
              <w:rPr>
                <w:bCs/>
                <w:sz w:val="28"/>
                <w:szCs w:val="28"/>
              </w:rPr>
            </w:pPr>
            <w:r w:rsidRPr="00D00103">
              <w:rPr>
                <w:bCs/>
                <w:sz w:val="28"/>
                <w:szCs w:val="28"/>
              </w:rPr>
              <w:t>0,00</w:t>
            </w:r>
          </w:p>
        </w:tc>
      </w:tr>
      <w:tr w:rsidR="008D1C10" w:rsidRPr="00D00103" w14:paraId="77386F72" w14:textId="77777777" w:rsidTr="008D1C10">
        <w:trPr>
          <w:jc w:val="center"/>
        </w:trPr>
        <w:tc>
          <w:tcPr>
            <w:tcW w:w="6674" w:type="dxa"/>
            <w:gridSpan w:val="3"/>
            <w:vAlign w:val="center"/>
          </w:tcPr>
          <w:p w14:paraId="2B3C72DF"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490F9E4B" w14:textId="77777777" w:rsidR="008D1C10" w:rsidRPr="00D00103" w:rsidRDefault="008D1C10" w:rsidP="008D1C10">
            <w:pPr>
              <w:jc w:val="center"/>
              <w:rPr>
                <w:bCs/>
                <w:sz w:val="28"/>
                <w:szCs w:val="28"/>
              </w:rPr>
            </w:pPr>
            <w:r w:rsidRPr="00D00103">
              <w:rPr>
                <w:bCs/>
                <w:sz w:val="28"/>
                <w:szCs w:val="28"/>
              </w:rPr>
              <w:t>0,00</w:t>
            </w:r>
          </w:p>
        </w:tc>
      </w:tr>
      <w:tr w:rsidR="008D1C10" w:rsidRPr="00D00103" w14:paraId="00E2B90D" w14:textId="77777777" w:rsidTr="008D1C10">
        <w:trPr>
          <w:jc w:val="center"/>
        </w:trPr>
        <w:tc>
          <w:tcPr>
            <w:tcW w:w="10173" w:type="dxa"/>
            <w:gridSpan w:val="4"/>
            <w:vAlign w:val="center"/>
          </w:tcPr>
          <w:p w14:paraId="4B185E33" w14:textId="77777777" w:rsidR="008D1C10" w:rsidRPr="00D00103" w:rsidRDefault="008D1C10" w:rsidP="008D1C10">
            <w:pPr>
              <w:jc w:val="center"/>
              <w:rPr>
                <w:bCs/>
                <w:sz w:val="28"/>
                <w:szCs w:val="28"/>
              </w:rPr>
            </w:pPr>
            <w:r w:rsidRPr="00D00103">
              <w:rPr>
                <w:bCs/>
                <w:sz w:val="28"/>
                <w:szCs w:val="28"/>
              </w:rPr>
              <w:t>12. Водоотведение</w:t>
            </w:r>
          </w:p>
        </w:tc>
      </w:tr>
      <w:tr w:rsidR="008D1C10" w:rsidRPr="00D00103" w14:paraId="3B5FBF65" w14:textId="77777777" w:rsidTr="008D1C10">
        <w:trPr>
          <w:jc w:val="center"/>
        </w:trPr>
        <w:tc>
          <w:tcPr>
            <w:tcW w:w="801" w:type="dxa"/>
            <w:gridSpan w:val="2"/>
            <w:vAlign w:val="center"/>
          </w:tcPr>
          <w:p w14:paraId="14E1D821" w14:textId="77777777" w:rsidR="008D1C10" w:rsidRPr="00D00103" w:rsidRDefault="008D1C10" w:rsidP="008D1C10">
            <w:pPr>
              <w:rPr>
                <w:bCs/>
                <w:sz w:val="28"/>
                <w:szCs w:val="28"/>
              </w:rPr>
            </w:pPr>
            <w:r w:rsidRPr="00D00103">
              <w:rPr>
                <w:bCs/>
                <w:sz w:val="28"/>
                <w:szCs w:val="28"/>
              </w:rPr>
              <w:t>12.1.</w:t>
            </w:r>
          </w:p>
        </w:tc>
        <w:tc>
          <w:tcPr>
            <w:tcW w:w="5873" w:type="dxa"/>
          </w:tcPr>
          <w:p w14:paraId="372D2A81" w14:textId="77777777" w:rsidR="008D1C10" w:rsidRPr="00D00103" w:rsidRDefault="008D1C10" w:rsidP="008D1C10">
            <w:pPr>
              <w:rPr>
                <w:bCs/>
                <w:sz w:val="28"/>
                <w:szCs w:val="28"/>
              </w:rPr>
            </w:pPr>
            <w:r w:rsidRPr="00D00103">
              <w:rPr>
                <w:bCs/>
                <w:sz w:val="28"/>
                <w:szCs w:val="28"/>
              </w:rPr>
              <w:t>Капитальный ремонт</w:t>
            </w:r>
          </w:p>
        </w:tc>
        <w:tc>
          <w:tcPr>
            <w:tcW w:w="3499" w:type="dxa"/>
          </w:tcPr>
          <w:p w14:paraId="5AC464E6" w14:textId="77777777" w:rsidR="008D1C10" w:rsidRPr="00D00103" w:rsidRDefault="008D1C10" w:rsidP="008D1C10">
            <w:pPr>
              <w:jc w:val="center"/>
              <w:rPr>
                <w:bCs/>
                <w:sz w:val="28"/>
                <w:szCs w:val="28"/>
              </w:rPr>
            </w:pPr>
            <w:r w:rsidRPr="00D00103">
              <w:rPr>
                <w:bCs/>
                <w:sz w:val="28"/>
                <w:szCs w:val="28"/>
              </w:rPr>
              <w:t>0,00</w:t>
            </w:r>
          </w:p>
        </w:tc>
      </w:tr>
      <w:tr w:rsidR="008D1C10" w:rsidRPr="00D00103" w14:paraId="3EF214EF" w14:textId="77777777" w:rsidTr="008D1C10">
        <w:trPr>
          <w:jc w:val="center"/>
        </w:trPr>
        <w:tc>
          <w:tcPr>
            <w:tcW w:w="6674" w:type="dxa"/>
            <w:gridSpan w:val="3"/>
            <w:vAlign w:val="center"/>
          </w:tcPr>
          <w:p w14:paraId="633E587C"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69D5823C" w14:textId="77777777" w:rsidR="008D1C10" w:rsidRPr="00D00103" w:rsidRDefault="008D1C10" w:rsidP="008D1C10">
            <w:pPr>
              <w:jc w:val="center"/>
              <w:rPr>
                <w:bCs/>
                <w:sz w:val="28"/>
                <w:szCs w:val="28"/>
              </w:rPr>
            </w:pPr>
            <w:r w:rsidRPr="00D00103">
              <w:rPr>
                <w:bCs/>
                <w:sz w:val="28"/>
                <w:szCs w:val="28"/>
              </w:rPr>
              <w:t>0,00</w:t>
            </w:r>
          </w:p>
        </w:tc>
      </w:tr>
      <w:tr w:rsidR="008D1C10" w:rsidRPr="00D00103" w14:paraId="44A0F00B" w14:textId="77777777" w:rsidTr="008D1C10">
        <w:trPr>
          <w:jc w:val="center"/>
        </w:trPr>
        <w:tc>
          <w:tcPr>
            <w:tcW w:w="10173" w:type="dxa"/>
            <w:gridSpan w:val="4"/>
            <w:vAlign w:val="center"/>
          </w:tcPr>
          <w:p w14:paraId="6819E632" w14:textId="77777777" w:rsidR="008D1C10" w:rsidRPr="00D00103" w:rsidRDefault="008D1C10" w:rsidP="008D1C10">
            <w:pPr>
              <w:jc w:val="center"/>
              <w:rPr>
                <w:bCs/>
                <w:sz w:val="28"/>
                <w:szCs w:val="28"/>
              </w:rPr>
            </w:pPr>
            <w:r w:rsidRPr="00D00103">
              <w:rPr>
                <w:bCs/>
                <w:sz w:val="28"/>
                <w:szCs w:val="28"/>
              </w:rPr>
              <w:t>2021</w:t>
            </w:r>
          </w:p>
        </w:tc>
      </w:tr>
      <w:tr w:rsidR="008D1C10" w:rsidRPr="00D00103" w14:paraId="39C77CDE" w14:textId="77777777" w:rsidTr="008D1C10">
        <w:trPr>
          <w:jc w:val="center"/>
        </w:trPr>
        <w:tc>
          <w:tcPr>
            <w:tcW w:w="10173" w:type="dxa"/>
            <w:gridSpan w:val="4"/>
            <w:vAlign w:val="center"/>
          </w:tcPr>
          <w:p w14:paraId="6D25B4B4" w14:textId="77777777" w:rsidR="008D1C10" w:rsidRPr="00D00103" w:rsidRDefault="008D1C10" w:rsidP="008D1C10">
            <w:pPr>
              <w:jc w:val="center"/>
              <w:rPr>
                <w:bCs/>
                <w:sz w:val="28"/>
                <w:szCs w:val="28"/>
              </w:rPr>
            </w:pPr>
            <w:r w:rsidRPr="00D00103">
              <w:rPr>
                <w:bCs/>
                <w:sz w:val="28"/>
                <w:szCs w:val="28"/>
              </w:rPr>
              <w:t>13.</w:t>
            </w:r>
            <w:r w:rsidRPr="00D00103">
              <w:rPr>
                <w:bCs/>
                <w:sz w:val="28"/>
                <w:szCs w:val="28"/>
              </w:rPr>
              <w:tab/>
              <w:t xml:space="preserve">Холодное водоснабжение питьевой водой (потребителей пгт. Крапивинский, </w:t>
            </w:r>
          </w:p>
          <w:p w14:paraId="5A924E02" w14:textId="77777777" w:rsidR="008D1C10" w:rsidRPr="00D00103" w:rsidRDefault="008D1C10" w:rsidP="008D1C10">
            <w:pPr>
              <w:jc w:val="center"/>
              <w:rPr>
                <w:bCs/>
                <w:sz w:val="28"/>
                <w:szCs w:val="28"/>
              </w:rPr>
            </w:pPr>
            <w:r w:rsidRPr="00D00103">
              <w:rPr>
                <w:bCs/>
                <w:sz w:val="28"/>
                <w:szCs w:val="28"/>
              </w:rPr>
              <w:t>пгт. Зеленогорский, с. Борисово)</w:t>
            </w:r>
          </w:p>
        </w:tc>
      </w:tr>
      <w:tr w:rsidR="008D1C10" w:rsidRPr="00D00103" w14:paraId="1C72B58E" w14:textId="77777777" w:rsidTr="008D1C10">
        <w:trPr>
          <w:jc w:val="center"/>
        </w:trPr>
        <w:tc>
          <w:tcPr>
            <w:tcW w:w="801" w:type="dxa"/>
            <w:gridSpan w:val="2"/>
          </w:tcPr>
          <w:p w14:paraId="350E17D5" w14:textId="77777777" w:rsidR="008D1C10" w:rsidRPr="00D00103" w:rsidRDefault="008D1C10" w:rsidP="008D1C10">
            <w:pPr>
              <w:rPr>
                <w:bCs/>
                <w:sz w:val="28"/>
                <w:szCs w:val="28"/>
              </w:rPr>
            </w:pPr>
            <w:r w:rsidRPr="00D00103">
              <w:rPr>
                <w:bCs/>
                <w:sz w:val="28"/>
                <w:szCs w:val="28"/>
              </w:rPr>
              <w:t>13.1.</w:t>
            </w:r>
          </w:p>
        </w:tc>
        <w:tc>
          <w:tcPr>
            <w:tcW w:w="5873" w:type="dxa"/>
          </w:tcPr>
          <w:p w14:paraId="78B50F48" w14:textId="77777777" w:rsidR="008D1C10" w:rsidRPr="00D00103" w:rsidRDefault="008D1C10" w:rsidP="008D1C10">
            <w:pPr>
              <w:rPr>
                <w:bCs/>
                <w:sz w:val="28"/>
                <w:szCs w:val="28"/>
              </w:rPr>
            </w:pPr>
            <w:r w:rsidRPr="00D00103">
              <w:rPr>
                <w:bCs/>
                <w:sz w:val="28"/>
                <w:szCs w:val="28"/>
              </w:rPr>
              <w:t>Капитальный ремонт</w:t>
            </w:r>
          </w:p>
        </w:tc>
        <w:tc>
          <w:tcPr>
            <w:tcW w:w="3499" w:type="dxa"/>
          </w:tcPr>
          <w:p w14:paraId="5518333E" w14:textId="77777777" w:rsidR="008D1C10" w:rsidRPr="00D00103" w:rsidRDefault="008D1C10" w:rsidP="008D1C10">
            <w:pPr>
              <w:jc w:val="center"/>
              <w:rPr>
                <w:bCs/>
                <w:sz w:val="28"/>
                <w:szCs w:val="28"/>
              </w:rPr>
            </w:pPr>
            <w:r w:rsidRPr="00D00103">
              <w:rPr>
                <w:bCs/>
                <w:sz w:val="28"/>
                <w:szCs w:val="28"/>
              </w:rPr>
              <w:t>0,00</w:t>
            </w:r>
          </w:p>
        </w:tc>
      </w:tr>
      <w:tr w:rsidR="008D1C10" w:rsidRPr="00D00103" w14:paraId="547CD811" w14:textId="77777777" w:rsidTr="008D1C10">
        <w:trPr>
          <w:jc w:val="center"/>
        </w:trPr>
        <w:tc>
          <w:tcPr>
            <w:tcW w:w="6674" w:type="dxa"/>
            <w:gridSpan w:val="3"/>
            <w:vAlign w:val="center"/>
          </w:tcPr>
          <w:p w14:paraId="77ABCEDE"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152C0307" w14:textId="77777777" w:rsidR="008D1C10" w:rsidRPr="00D00103" w:rsidRDefault="008D1C10" w:rsidP="008D1C10">
            <w:pPr>
              <w:jc w:val="center"/>
              <w:rPr>
                <w:bCs/>
                <w:sz w:val="28"/>
                <w:szCs w:val="28"/>
              </w:rPr>
            </w:pPr>
            <w:r w:rsidRPr="00D00103">
              <w:rPr>
                <w:bCs/>
                <w:sz w:val="28"/>
                <w:szCs w:val="28"/>
              </w:rPr>
              <w:t>0,00</w:t>
            </w:r>
          </w:p>
        </w:tc>
      </w:tr>
      <w:tr w:rsidR="008D1C10" w:rsidRPr="00D00103" w14:paraId="27E4B98A" w14:textId="77777777" w:rsidTr="008D1C10">
        <w:trPr>
          <w:jc w:val="center"/>
        </w:trPr>
        <w:tc>
          <w:tcPr>
            <w:tcW w:w="10173" w:type="dxa"/>
            <w:gridSpan w:val="4"/>
            <w:vAlign w:val="center"/>
          </w:tcPr>
          <w:p w14:paraId="5479EAAD" w14:textId="77777777" w:rsidR="008D1C10" w:rsidRPr="00D00103" w:rsidRDefault="008D1C10" w:rsidP="008D1C10">
            <w:pPr>
              <w:jc w:val="center"/>
              <w:rPr>
                <w:bCs/>
                <w:sz w:val="28"/>
                <w:szCs w:val="28"/>
              </w:rPr>
            </w:pPr>
            <w:r w:rsidRPr="00D00103">
              <w:rPr>
                <w:bCs/>
                <w:sz w:val="28"/>
                <w:szCs w:val="28"/>
              </w:rPr>
              <w:t>14.</w:t>
            </w:r>
            <w:r w:rsidRPr="00D00103">
              <w:rPr>
                <w:bCs/>
                <w:sz w:val="28"/>
                <w:szCs w:val="28"/>
              </w:rPr>
              <w:tab/>
              <w:t xml:space="preserve">Холодное водоснабжение питьевой водой (потребителей Крапивинского муниципального округа, за исключением пгт. Крапивинский,                    </w:t>
            </w:r>
          </w:p>
          <w:p w14:paraId="642CDB44" w14:textId="77777777" w:rsidR="008D1C10" w:rsidRPr="00D00103" w:rsidRDefault="008D1C10" w:rsidP="008D1C10">
            <w:pPr>
              <w:jc w:val="center"/>
              <w:rPr>
                <w:bCs/>
                <w:sz w:val="28"/>
                <w:szCs w:val="28"/>
              </w:rPr>
            </w:pPr>
            <w:r w:rsidRPr="00D00103">
              <w:rPr>
                <w:bCs/>
                <w:sz w:val="28"/>
                <w:szCs w:val="28"/>
              </w:rPr>
              <w:t xml:space="preserve"> пгт. Зеленогорский, с. Борисово.)</w:t>
            </w:r>
          </w:p>
        </w:tc>
      </w:tr>
      <w:tr w:rsidR="008D1C10" w:rsidRPr="00D00103" w14:paraId="38E3D0BD" w14:textId="77777777" w:rsidTr="008D1C10">
        <w:trPr>
          <w:jc w:val="center"/>
        </w:trPr>
        <w:tc>
          <w:tcPr>
            <w:tcW w:w="801" w:type="dxa"/>
            <w:gridSpan w:val="2"/>
            <w:vAlign w:val="center"/>
          </w:tcPr>
          <w:p w14:paraId="0CAEA3F3" w14:textId="77777777" w:rsidR="008D1C10" w:rsidRPr="00D00103" w:rsidRDefault="008D1C10" w:rsidP="008D1C10">
            <w:pPr>
              <w:rPr>
                <w:bCs/>
                <w:sz w:val="28"/>
                <w:szCs w:val="28"/>
              </w:rPr>
            </w:pPr>
            <w:r w:rsidRPr="00D00103">
              <w:rPr>
                <w:bCs/>
                <w:sz w:val="28"/>
                <w:szCs w:val="28"/>
              </w:rPr>
              <w:t>14.1.</w:t>
            </w:r>
          </w:p>
        </w:tc>
        <w:tc>
          <w:tcPr>
            <w:tcW w:w="5873" w:type="dxa"/>
          </w:tcPr>
          <w:p w14:paraId="22D45953" w14:textId="77777777" w:rsidR="008D1C10" w:rsidRPr="00D00103" w:rsidRDefault="008D1C10" w:rsidP="008D1C10">
            <w:pPr>
              <w:rPr>
                <w:bCs/>
                <w:sz w:val="28"/>
                <w:szCs w:val="28"/>
              </w:rPr>
            </w:pPr>
            <w:r w:rsidRPr="00D00103">
              <w:rPr>
                <w:bCs/>
                <w:sz w:val="28"/>
                <w:szCs w:val="28"/>
              </w:rPr>
              <w:t>Капитальный ремонт</w:t>
            </w:r>
          </w:p>
        </w:tc>
        <w:tc>
          <w:tcPr>
            <w:tcW w:w="3499" w:type="dxa"/>
          </w:tcPr>
          <w:p w14:paraId="477399E5" w14:textId="77777777" w:rsidR="008D1C10" w:rsidRPr="00D00103" w:rsidRDefault="008D1C10" w:rsidP="008D1C10">
            <w:pPr>
              <w:jc w:val="center"/>
              <w:rPr>
                <w:bCs/>
                <w:sz w:val="28"/>
                <w:szCs w:val="28"/>
              </w:rPr>
            </w:pPr>
            <w:r w:rsidRPr="00D00103">
              <w:rPr>
                <w:bCs/>
                <w:sz w:val="28"/>
                <w:szCs w:val="28"/>
              </w:rPr>
              <w:t>0,00</w:t>
            </w:r>
          </w:p>
        </w:tc>
      </w:tr>
      <w:tr w:rsidR="008D1C10" w:rsidRPr="00D00103" w14:paraId="66B818F9" w14:textId="77777777" w:rsidTr="008D1C10">
        <w:trPr>
          <w:jc w:val="center"/>
        </w:trPr>
        <w:tc>
          <w:tcPr>
            <w:tcW w:w="6674" w:type="dxa"/>
            <w:gridSpan w:val="3"/>
            <w:vAlign w:val="center"/>
          </w:tcPr>
          <w:p w14:paraId="16CBC7BE"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22BA78C6" w14:textId="77777777" w:rsidR="008D1C10" w:rsidRPr="00D00103" w:rsidRDefault="008D1C10" w:rsidP="008D1C10">
            <w:pPr>
              <w:jc w:val="center"/>
              <w:rPr>
                <w:bCs/>
                <w:sz w:val="28"/>
                <w:szCs w:val="28"/>
              </w:rPr>
            </w:pPr>
            <w:r w:rsidRPr="00D00103">
              <w:rPr>
                <w:bCs/>
                <w:sz w:val="28"/>
                <w:szCs w:val="28"/>
              </w:rPr>
              <w:t>0,00</w:t>
            </w:r>
          </w:p>
        </w:tc>
      </w:tr>
      <w:tr w:rsidR="008D1C10" w:rsidRPr="00D00103" w14:paraId="67BEE48C" w14:textId="77777777" w:rsidTr="008D1C10">
        <w:trPr>
          <w:jc w:val="center"/>
        </w:trPr>
        <w:tc>
          <w:tcPr>
            <w:tcW w:w="10173" w:type="dxa"/>
            <w:gridSpan w:val="4"/>
            <w:vAlign w:val="center"/>
          </w:tcPr>
          <w:p w14:paraId="3FA2E884" w14:textId="77777777" w:rsidR="008D1C10" w:rsidRPr="00D00103" w:rsidRDefault="008D1C10" w:rsidP="008D1C10">
            <w:pPr>
              <w:jc w:val="center"/>
              <w:rPr>
                <w:bCs/>
                <w:sz w:val="28"/>
                <w:szCs w:val="28"/>
              </w:rPr>
            </w:pPr>
            <w:r w:rsidRPr="00D00103">
              <w:rPr>
                <w:bCs/>
                <w:sz w:val="28"/>
                <w:szCs w:val="28"/>
              </w:rPr>
              <w:t>15. Водоотведение</w:t>
            </w:r>
          </w:p>
        </w:tc>
      </w:tr>
      <w:tr w:rsidR="008D1C10" w:rsidRPr="00D00103" w14:paraId="7A26F6BF" w14:textId="77777777" w:rsidTr="008D1C10">
        <w:trPr>
          <w:jc w:val="center"/>
        </w:trPr>
        <w:tc>
          <w:tcPr>
            <w:tcW w:w="801" w:type="dxa"/>
            <w:gridSpan w:val="2"/>
            <w:vAlign w:val="center"/>
          </w:tcPr>
          <w:p w14:paraId="2152AB79" w14:textId="77777777" w:rsidR="008D1C10" w:rsidRPr="00D00103" w:rsidRDefault="008D1C10" w:rsidP="008D1C10">
            <w:pPr>
              <w:rPr>
                <w:bCs/>
                <w:sz w:val="28"/>
                <w:szCs w:val="28"/>
              </w:rPr>
            </w:pPr>
            <w:r w:rsidRPr="00D00103">
              <w:rPr>
                <w:bCs/>
                <w:sz w:val="28"/>
                <w:szCs w:val="28"/>
              </w:rPr>
              <w:t>15.1.</w:t>
            </w:r>
          </w:p>
        </w:tc>
        <w:tc>
          <w:tcPr>
            <w:tcW w:w="5873" w:type="dxa"/>
          </w:tcPr>
          <w:p w14:paraId="7B8907E9" w14:textId="77777777" w:rsidR="008D1C10" w:rsidRPr="00D00103" w:rsidRDefault="008D1C10" w:rsidP="008D1C10">
            <w:pPr>
              <w:rPr>
                <w:bCs/>
                <w:sz w:val="28"/>
                <w:szCs w:val="28"/>
              </w:rPr>
            </w:pPr>
            <w:r w:rsidRPr="00D00103">
              <w:rPr>
                <w:bCs/>
                <w:sz w:val="28"/>
                <w:szCs w:val="28"/>
              </w:rPr>
              <w:t>Капитальный ремонт</w:t>
            </w:r>
          </w:p>
        </w:tc>
        <w:tc>
          <w:tcPr>
            <w:tcW w:w="3499" w:type="dxa"/>
          </w:tcPr>
          <w:p w14:paraId="5301765F" w14:textId="77777777" w:rsidR="008D1C10" w:rsidRPr="00D00103" w:rsidRDefault="008D1C10" w:rsidP="008D1C10">
            <w:pPr>
              <w:jc w:val="center"/>
              <w:rPr>
                <w:bCs/>
                <w:sz w:val="28"/>
                <w:szCs w:val="28"/>
              </w:rPr>
            </w:pPr>
            <w:r w:rsidRPr="00D00103">
              <w:rPr>
                <w:bCs/>
                <w:sz w:val="28"/>
                <w:szCs w:val="28"/>
              </w:rPr>
              <w:t>0,00</w:t>
            </w:r>
          </w:p>
        </w:tc>
      </w:tr>
      <w:tr w:rsidR="008D1C10" w:rsidRPr="00D00103" w14:paraId="2F941797" w14:textId="77777777" w:rsidTr="008D1C10">
        <w:trPr>
          <w:jc w:val="center"/>
        </w:trPr>
        <w:tc>
          <w:tcPr>
            <w:tcW w:w="6674" w:type="dxa"/>
            <w:gridSpan w:val="3"/>
            <w:vAlign w:val="center"/>
          </w:tcPr>
          <w:p w14:paraId="43D4EE3B" w14:textId="77777777" w:rsidR="008D1C10" w:rsidRPr="00D00103" w:rsidRDefault="008D1C10" w:rsidP="008D1C10">
            <w:pPr>
              <w:rPr>
                <w:bCs/>
                <w:sz w:val="28"/>
                <w:szCs w:val="28"/>
              </w:rPr>
            </w:pPr>
            <w:r w:rsidRPr="00D00103">
              <w:rPr>
                <w:bCs/>
                <w:sz w:val="28"/>
                <w:szCs w:val="28"/>
              </w:rPr>
              <w:t>Итого:</w:t>
            </w:r>
          </w:p>
        </w:tc>
        <w:tc>
          <w:tcPr>
            <w:tcW w:w="3499" w:type="dxa"/>
            <w:vAlign w:val="center"/>
          </w:tcPr>
          <w:p w14:paraId="5AC41630" w14:textId="77777777" w:rsidR="008D1C10" w:rsidRPr="00D00103" w:rsidRDefault="008D1C10" w:rsidP="008D1C10">
            <w:pPr>
              <w:jc w:val="center"/>
              <w:rPr>
                <w:bCs/>
                <w:sz w:val="28"/>
                <w:szCs w:val="28"/>
              </w:rPr>
            </w:pPr>
            <w:r w:rsidRPr="00D00103">
              <w:rPr>
                <w:bCs/>
                <w:sz w:val="28"/>
                <w:szCs w:val="28"/>
              </w:rPr>
              <w:t>0,00</w:t>
            </w:r>
          </w:p>
        </w:tc>
      </w:tr>
    </w:tbl>
    <w:p w14:paraId="5F59C1C3" w14:textId="77777777" w:rsidR="008D1C10" w:rsidRPr="00D00103" w:rsidRDefault="008D1C10" w:rsidP="008D1C10">
      <w:pPr>
        <w:ind w:left="-567"/>
        <w:jc w:val="center"/>
        <w:rPr>
          <w:bCs/>
          <w:sz w:val="28"/>
          <w:szCs w:val="28"/>
        </w:rPr>
      </w:pPr>
    </w:p>
    <w:p w14:paraId="116B41BD" w14:textId="77777777" w:rsidR="008D1C10" w:rsidRPr="00D00103" w:rsidRDefault="008D1C10" w:rsidP="008D1C10">
      <w:pPr>
        <w:spacing w:after="200" w:line="276" w:lineRule="auto"/>
        <w:rPr>
          <w:bCs/>
          <w:sz w:val="28"/>
          <w:szCs w:val="28"/>
        </w:rPr>
      </w:pPr>
      <w:r w:rsidRPr="00D00103">
        <w:rPr>
          <w:bCs/>
          <w:sz w:val="28"/>
          <w:szCs w:val="28"/>
        </w:rPr>
        <w:br w:type="page"/>
      </w:r>
    </w:p>
    <w:p w14:paraId="5AC5B8B7" w14:textId="77777777" w:rsidR="008D1C10" w:rsidRPr="00D00103" w:rsidRDefault="008D1C10" w:rsidP="008D1C10">
      <w:pPr>
        <w:ind w:left="-567"/>
        <w:jc w:val="center"/>
        <w:rPr>
          <w:bCs/>
          <w:sz w:val="28"/>
          <w:szCs w:val="28"/>
        </w:rPr>
      </w:pPr>
      <w:r w:rsidRPr="00D00103">
        <w:rPr>
          <w:bCs/>
          <w:sz w:val="28"/>
          <w:szCs w:val="28"/>
        </w:rPr>
        <w:lastRenderedPageBreak/>
        <w:t xml:space="preserve"> Раздел 11. Мероприятия, направленные на повышение качества обслуживания абонентов</w:t>
      </w:r>
    </w:p>
    <w:p w14:paraId="6E4C2223" w14:textId="77777777" w:rsidR="008D1C10" w:rsidRPr="00D00103" w:rsidRDefault="008D1C10" w:rsidP="008D1C10">
      <w:pPr>
        <w:ind w:left="-567"/>
        <w:jc w:val="center"/>
        <w:rPr>
          <w:bCs/>
          <w:sz w:val="28"/>
          <w:szCs w:val="28"/>
        </w:rPr>
      </w:pPr>
    </w:p>
    <w:tbl>
      <w:tblPr>
        <w:tblStyle w:val="af1"/>
        <w:tblW w:w="9918" w:type="dxa"/>
        <w:tblInd w:w="-567" w:type="dxa"/>
        <w:tblLook w:val="04A0" w:firstRow="1" w:lastRow="0" w:firstColumn="1" w:lastColumn="0" w:noHBand="0" w:noVBand="1"/>
      </w:tblPr>
      <w:tblGrid>
        <w:gridCol w:w="5935"/>
        <w:gridCol w:w="3983"/>
      </w:tblGrid>
      <w:tr w:rsidR="008D1C10" w:rsidRPr="00D00103" w14:paraId="7326BD7C" w14:textId="77777777" w:rsidTr="008D1C10">
        <w:trPr>
          <w:trHeight w:val="748"/>
        </w:trPr>
        <w:tc>
          <w:tcPr>
            <w:tcW w:w="5935" w:type="dxa"/>
            <w:vAlign w:val="center"/>
          </w:tcPr>
          <w:p w14:paraId="79C69ADD" w14:textId="77777777" w:rsidR="008D1C10" w:rsidRPr="00D00103" w:rsidRDefault="008D1C10" w:rsidP="008D1C10">
            <w:pPr>
              <w:jc w:val="center"/>
              <w:rPr>
                <w:bCs/>
                <w:sz w:val="28"/>
                <w:szCs w:val="28"/>
              </w:rPr>
            </w:pPr>
            <w:r w:rsidRPr="00D00103">
              <w:rPr>
                <w:bCs/>
                <w:sz w:val="28"/>
                <w:szCs w:val="28"/>
              </w:rPr>
              <w:t>Наименование мероприятия</w:t>
            </w:r>
          </w:p>
        </w:tc>
        <w:tc>
          <w:tcPr>
            <w:tcW w:w="3983" w:type="dxa"/>
            <w:vAlign w:val="center"/>
          </w:tcPr>
          <w:p w14:paraId="532FFDC1" w14:textId="77777777" w:rsidR="008D1C10" w:rsidRPr="00D00103" w:rsidRDefault="008D1C10" w:rsidP="008D1C10">
            <w:pPr>
              <w:jc w:val="center"/>
              <w:rPr>
                <w:bCs/>
                <w:sz w:val="28"/>
                <w:szCs w:val="28"/>
              </w:rPr>
            </w:pPr>
            <w:r w:rsidRPr="00D00103">
              <w:rPr>
                <w:bCs/>
                <w:sz w:val="28"/>
                <w:szCs w:val="28"/>
              </w:rPr>
              <w:t>Период проведения мероприятий</w:t>
            </w:r>
          </w:p>
        </w:tc>
      </w:tr>
      <w:tr w:rsidR="008D1C10" w:rsidRPr="00D00103" w14:paraId="718E0DB3" w14:textId="77777777" w:rsidTr="008D1C10">
        <w:trPr>
          <w:trHeight w:val="517"/>
        </w:trPr>
        <w:tc>
          <w:tcPr>
            <w:tcW w:w="5935" w:type="dxa"/>
            <w:vAlign w:val="center"/>
          </w:tcPr>
          <w:p w14:paraId="30403F39" w14:textId="77777777" w:rsidR="008D1C10" w:rsidRPr="00D00103" w:rsidRDefault="008D1C10" w:rsidP="008D1C10">
            <w:pPr>
              <w:jc w:val="center"/>
              <w:rPr>
                <w:bCs/>
                <w:sz w:val="28"/>
                <w:szCs w:val="28"/>
              </w:rPr>
            </w:pPr>
            <w:r w:rsidRPr="00D00103">
              <w:rPr>
                <w:bCs/>
                <w:sz w:val="28"/>
                <w:szCs w:val="28"/>
              </w:rPr>
              <w:t>-</w:t>
            </w:r>
          </w:p>
        </w:tc>
        <w:tc>
          <w:tcPr>
            <w:tcW w:w="3983" w:type="dxa"/>
            <w:vAlign w:val="center"/>
          </w:tcPr>
          <w:p w14:paraId="2BC64D3E" w14:textId="77777777" w:rsidR="008D1C10" w:rsidRPr="00D00103" w:rsidRDefault="008D1C10" w:rsidP="008D1C10">
            <w:pPr>
              <w:jc w:val="center"/>
              <w:rPr>
                <w:bCs/>
                <w:sz w:val="28"/>
                <w:szCs w:val="28"/>
              </w:rPr>
            </w:pPr>
            <w:r w:rsidRPr="00D00103">
              <w:rPr>
                <w:bCs/>
                <w:sz w:val="28"/>
                <w:szCs w:val="28"/>
              </w:rPr>
              <w:t>-</w:t>
            </w:r>
          </w:p>
        </w:tc>
      </w:tr>
    </w:tbl>
    <w:p w14:paraId="71B0857C" w14:textId="77777777" w:rsidR="008D1C10" w:rsidRPr="00D00103" w:rsidRDefault="008D1C10" w:rsidP="008D1C10">
      <w:pPr>
        <w:jc w:val="both"/>
        <w:rPr>
          <w:sz w:val="28"/>
          <w:szCs w:val="28"/>
        </w:rPr>
      </w:pPr>
    </w:p>
    <w:p w14:paraId="1BFDD0D2" w14:textId="77777777" w:rsidR="008D1C10" w:rsidRPr="00D00103" w:rsidRDefault="008D1C10" w:rsidP="008D1C10">
      <w:pPr>
        <w:jc w:val="both"/>
        <w:rPr>
          <w:sz w:val="28"/>
          <w:szCs w:val="28"/>
        </w:rPr>
      </w:pPr>
    </w:p>
    <w:p w14:paraId="7340DBFB" w14:textId="77777777" w:rsidR="008D1C10" w:rsidRPr="00D00103" w:rsidRDefault="008D1C10" w:rsidP="008D1C10">
      <w:pPr>
        <w:jc w:val="both"/>
        <w:rPr>
          <w:sz w:val="28"/>
          <w:szCs w:val="28"/>
        </w:rPr>
      </w:pPr>
    </w:p>
    <w:p w14:paraId="1A442844" w14:textId="77777777" w:rsidR="008D1C10" w:rsidRPr="00D00103" w:rsidRDefault="008D1C10" w:rsidP="008D1C10">
      <w:pPr>
        <w:jc w:val="both"/>
        <w:rPr>
          <w:sz w:val="28"/>
          <w:szCs w:val="28"/>
        </w:rPr>
      </w:pPr>
    </w:p>
    <w:p w14:paraId="0BDEAF0E" w14:textId="46F21165" w:rsidR="00F420E7" w:rsidRPr="00D00103" w:rsidRDefault="00F420E7" w:rsidP="00F420E7">
      <w:pPr>
        <w:tabs>
          <w:tab w:val="left" w:pos="5580"/>
          <w:tab w:val="left" w:pos="9498"/>
        </w:tabs>
        <w:ind w:left="-2884" w:right="49" w:firstLine="7797"/>
      </w:pPr>
    </w:p>
    <w:p w14:paraId="4F923BD0" w14:textId="380D7886" w:rsidR="005D6E45" w:rsidRPr="00D00103" w:rsidRDefault="005D6E45" w:rsidP="00F420E7">
      <w:pPr>
        <w:tabs>
          <w:tab w:val="left" w:pos="5580"/>
          <w:tab w:val="left" w:pos="9498"/>
        </w:tabs>
        <w:ind w:left="-2884" w:right="49" w:firstLine="7797"/>
      </w:pPr>
    </w:p>
    <w:p w14:paraId="77D57DF9" w14:textId="544EBCBB" w:rsidR="005D6E45" w:rsidRPr="00D00103" w:rsidRDefault="005D6E45" w:rsidP="00F420E7">
      <w:pPr>
        <w:tabs>
          <w:tab w:val="left" w:pos="5580"/>
          <w:tab w:val="left" w:pos="9498"/>
        </w:tabs>
        <w:ind w:left="-2884" w:right="49" w:firstLine="7797"/>
      </w:pPr>
    </w:p>
    <w:p w14:paraId="6BAB34C3" w14:textId="22140D16" w:rsidR="005D6E45" w:rsidRPr="00D00103" w:rsidRDefault="005D6E45" w:rsidP="00F420E7">
      <w:pPr>
        <w:tabs>
          <w:tab w:val="left" w:pos="5580"/>
          <w:tab w:val="left" w:pos="9498"/>
        </w:tabs>
        <w:ind w:left="-2884" w:right="49" w:firstLine="7797"/>
      </w:pPr>
    </w:p>
    <w:p w14:paraId="7646BC5C" w14:textId="12B51E8B" w:rsidR="005D6E45" w:rsidRPr="00D00103" w:rsidRDefault="005D6E45" w:rsidP="00F420E7">
      <w:pPr>
        <w:tabs>
          <w:tab w:val="left" w:pos="5580"/>
          <w:tab w:val="left" w:pos="9498"/>
        </w:tabs>
        <w:ind w:left="-2884" w:right="49" w:firstLine="7797"/>
      </w:pPr>
    </w:p>
    <w:p w14:paraId="49617D8F" w14:textId="3C1AA03B" w:rsidR="005D6E45" w:rsidRPr="00D00103" w:rsidRDefault="005D6E45" w:rsidP="00F420E7">
      <w:pPr>
        <w:tabs>
          <w:tab w:val="left" w:pos="5580"/>
          <w:tab w:val="left" w:pos="9498"/>
        </w:tabs>
        <w:ind w:left="-2884" w:right="49" w:firstLine="7797"/>
      </w:pPr>
    </w:p>
    <w:p w14:paraId="6481C3A2" w14:textId="613B13A3" w:rsidR="005D6E45" w:rsidRPr="00D00103" w:rsidRDefault="005D6E45" w:rsidP="00F420E7">
      <w:pPr>
        <w:tabs>
          <w:tab w:val="left" w:pos="5580"/>
          <w:tab w:val="left" w:pos="9498"/>
        </w:tabs>
        <w:ind w:left="-2884" w:right="49" w:firstLine="7797"/>
      </w:pPr>
    </w:p>
    <w:p w14:paraId="326D42BC" w14:textId="24A5FD11" w:rsidR="005D6E45" w:rsidRPr="00D00103" w:rsidRDefault="005D6E45" w:rsidP="00F420E7">
      <w:pPr>
        <w:tabs>
          <w:tab w:val="left" w:pos="5580"/>
          <w:tab w:val="left" w:pos="9498"/>
        </w:tabs>
        <w:ind w:left="-2884" w:right="49" w:firstLine="7797"/>
      </w:pPr>
    </w:p>
    <w:p w14:paraId="0EEA35B1" w14:textId="4A1A89D6" w:rsidR="005D6E45" w:rsidRPr="00D00103" w:rsidRDefault="005D6E45" w:rsidP="00F420E7">
      <w:pPr>
        <w:tabs>
          <w:tab w:val="left" w:pos="5580"/>
          <w:tab w:val="left" w:pos="9498"/>
        </w:tabs>
        <w:ind w:left="-2884" w:right="49" w:firstLine="7797"/>
      </w:pPr>
    </w:p>
    <w:p w14:paraId="7726BBF8" w14:textId="24060225" w:rsidR="005D6E45" w:rsidRPr="00D00103" w:rsidRDefault="005D6E45" w:rsidP="00F420E7">
      <w:pPr>
        <w:tabs>
          <w:tab w:val="left" w:pos="5580"/>
          <w:tab w:val="left" w:pos="9498"/>
        </w:tabs>
        <w:ind w:left="-2884" w:right="49" w:firstLine="7797"/>
      </w:pPr>
    </w:p>
    <w:p w14:paraId="158D1265" w14:textId="60077512" w:rsidR="005D6E45" w:rsidRPr="00D00103" w:rsidRDefault="005D6E45" w:rsidP="00F420E7">
      <w:pPr>
        <w:tabs>
          <w:tab w:val="left" w:pos="5580"/>
          <w:tab w:val="left" w:pos="9498"/>
        </w:tabs>
        <w:ind w:left="-2884" w:right="49" w:firstLine="7797"/>
      </w:pPr>
    </w:p>
    <w:p w14:paraId="19231F37" w14:textId="73713521" w:rsidR="005D6E45" w:rsidRPr="00D00103" w:rsidRDefault="005D6E45" w:rsidP="00F420E7">
      <w:pPr>
        <w:tabs>
          <w:tab w:val="left" w:pos="5580"/>
          <w:tab w:val="left" w:pos="9498"/>
        </w:tabs>
        <w:ind w:left="-2884" w:right="49" w:firstLine="7797"/>
      </w:pPr>
    </w:p>
    <w:p w14:paraId="59101D03" w14:textId="5A35D6D4" w:rsidR="005D6E45" w:rsidRPr="00D00103" w:rsidRDefault="005D6E45" w:rsidP="00F420E7">
      <w:pPr>
        <w:tabs>
          <w:tab w:val="left" w:pos="5580"/>
          <w:tab w:val="left" w:pos="9498"/>
        </w:tabs>
        <w:ind w:left="-2884" w:right="49" w:firstLine="7797"/>
      </w:pPr>
    </w:p>
    <w:p w14:paraId="5E7F5B94" w14:textId="56E9316E" w:rsidR="005D6E45" w:rsidRPr="00D00103" w:rsidRDefault="005D6E45" w:rsidP="00F420E7">
      <w:pPr>
        <w:tabs>
          <w:tab w:val="left" w:pos="5580"/>
          <w:tab w:val="left" w:pos="9498"/>
        </w:tabs>
        <w:ind w:left="-2884" w:right="49" w:firstLine="7797"/>
      </w:pPr>
    </w:p>
    <w:p w14:paraId="4B1A1BAE" w14:textId="43A4D06E" w:rsidR="005D6E45" w:rsidRPr="00D00103" w:rsidRDefault="005D6E45" w:rsidP="00F420E7">
      <w:pPr>
        <w:tabs>
          <w:tab w:val="left" w:pos="5580"/>
          <w:tab w:val="left" w:pos="9498"/>
        </w:tabs>
        <w:ind w:left="-2884" w:right="49" w:firstLine="7797"/>
      </w:pPr>
    </w:p>
    <w:p w14:paraId="24DCED38" w14:textId="4A854E57" w:rsidR="005D6E45" w:rsidRPr="00D00103" w:rsidRDefault="005D6E45" w:rsidP="00F420E7">
      <w:pPr>
        <w:tabs>
          <w:tab w:val="left" w:pos="5580"/>
          <w:tab w:val="left" w:pos="9498"/>
        </w:tabs>
        <w:ind w:left="-2884" w:right="49" w:firstLine="7797"/>
      </w:pPr>
    </w:p>
    <w:p w14:paraId="771B4701" w14:textId="6C7FE4AD" w:rsidR="005D6E45" w:rsidRPr="00D00103" w:rsidRDefault="005D6E45" w:rsidP="00F420E7">
      <w:pPr>
        <w:tabs>
          <w:tab w:val="left" w:pos="5580"/>
          <w:tab w:val="left" w:pos="9498"/>
        </w:tabs>
        <w:ind w:left="-2884" w:right="49" w:firstLine="7797"/>
      </w:pPr>
    </w:p>
    <w:p w14:paraId="0174AFAC" w14:textId="7483FF78" w:rsidR="005D6E45" w:rsidRPr="00D00103" w:rsidRDefault="005D6E45" w:rsidP="00F420E7">
      <w:pPr>
        <w:tabs>
          <w:tab w:val="left" w:pos="5580"/>
          <w:tab w:val="left" w:pos="9498"/>
        </w:tabs>
        <w:ind w:left="-2884" w:right="49" w:firstLine="7797"/>
      </w:pPr>
    </w:p>
    <w:p w14:paraId="06ECA253" w14:textId="3F1BEF3E" w:rsidR="005D6E45" w:rsidRPr="00D00103" w:rsidRDefault="005D6E45" w:rsidP="00F420E7">
      <w:pPr>
        <w:tabs>
          <w:tab w:val="left" w:pos="5580"/>
          <w:tab w:val="left" w:pos="9498"/>
        </w:tabs>
        <w:ind w:left="-2884" w:right="49" w:firstLine="7797"/>
      </w:pPr>
    </w:p>
    <w:p w14:paraId="2DB5F3FE" w14:textId="385E2247" w:rsidR="005D6E45" w:rsidRPr="00D00103" w:rsidRDefault="005D6E45" w:rsidP="00F420E7">
      <w:pPr>
        <w:tabs>
          <w:tab w:val="left" w:pos="5580"/>
          <w:tab w:val="left" w:pos="9498"/>
        </w:tabs>
        <w:ind w:left="-2884" w:right="49" w:firstLine="7797"/>
      </w:pPr>
    </w:p>
    <w:p w14:paraId="0E55D0D1" w14:textId="0D389F4C" w:rsidR="005D6E45" w:rsidRPr="00D00103" w:rsidRDefault="005D6E45" w:rsidP="00F420E7">
      <w:pPr>
        <w:tabs>
          <w:tab w:val="left" w:pos="5580"/>
          <w:tab w:val="left" w:pos="9498"/>
        </w:tabs>
        <w:ind w:left="-2884" w:right="49" w:firstLine="7797"/>
      </w:pPr>
    </w:p>
    <w:p w14:paraId="5043D105" w14:textId="54B67F50" w:rsidR="005D6E45" w:rsidRPr="00D00103" w:rsidRDefault="005D6E45" w:rsidP="00F420E7">
      <w:pPr>
        <w:tabs>
          <w:tab w:val="left" w:pos="5580"/>
          <w:tab w:val="left" w:pos="9498"/>
        </w:tabs>
        <w:ind w:left="-2884" w:right="49" w:firstLine="7797"/>
      </w:pPr>
    </w:p>
    <w:p w14:paraId="783EF960" w14:textId="22F1C57F" w:rsidR="005D6E45" w:rsidRPr="00D00103" w:rsidRDefault="005D6E45" w:rsidP="00F420E7">
      <w:pPr>
        <w:tabs>
          <w:tab w:val="left" w:pos="5580"/>
          <w:tab w:val="left" w:pos="9498"/>
        </w:tabs>
        <w:ind w:left="-2884" w:right="49" w:firstLine="7797"/>
      </w:pPr>
    </w:p>
    <w:p w14:paraId="30326916" w14:textId="18F64391" w:rsidR="005D6E45" w:rsidRPr="00D00103" w:rsidRDefault="005D6E45" w:rsidP="00F420E7">
      <w:pPr>
        <w:tabs>
          <w:tab w:val="left" w:pos="5580"/>
          <w:tab w:val="left" w:pos="9498"/>
        </w:tabs>
        <w:ind w:left="-2884" w:right="49" w:firstLine="7797"/>
      </w:pPr>
    </w:p>
    <w:p w14:paraId="3A8ACB99" w14:textId="79B16FB7" w:rsidR="005D6E45" w:rsidRPr="00D00103" w:rsidRDefault="005D6E45" w:rsidP="00F420E7">
      <w:pPr>
        <w:tabs>
          <w:tab w:val="left" w:pos="5580"/>
          <w:tab w:val="left" w:pos="9498"/>
        </w:tabs>
        <w:ind w:left="-2884" w:right="49" w:firstLine="7797"/>
      </w:pPr>
    </w:p>
    <w:p w14:paraId="2717B618" w14:textId="53B17EE0" w:rsidR="005D6E45" w:rsidRPr="00D00103" w:rsidRDefault="005D6E45" w:rsidP="00F420E7">
      <w:pPr>
        <w:tabs>
          <w:tab w:val="left" w:pos="5580"/>
          <w:tab w:val="left" w:pos="9498"/>
        </w:tabs>
        <w:ind w:left="-2884" w:right="49" w:firstLine="7797"/>
      </w:pPr>
    </w:p>
    <w:p w14:paraId="5B5D2E24" w14:textId="20C001F5" w:rsidR="005D6E45" w:rsidRPr="00D00103" w:rsidRDefault="005D6E45" w:rsidP="00F420E7">
      <w:pPr>
        <w:tabs>
          <w:tab w:val="left" w:pos="5580"/>
          <w:tab w:val="left" w:pos="9498"/>
        </w:tabs>
        <w:ind w:left="-2884" w:right="49" w:firstLine="7797"/>
      </w:pPr>
    </w:p>
    <w:p w14:paraId="0117D68B" w14:textId="0A8E515D" w:rsidR="005D6E45" w:rsidRPr="00D00103" w:rsidRDefault="005D6E45" w:rsidP="00F420E7">
      <w:pPr>
        <w:tabs>
          <w:tab w:val="left" w:pos="5580"/>
          <w:tab w:val="left" w:pos="9498"/>
        </w:tabs>
        <w:ind w:left="-2884" w:right="49" w:firstLine="7797"/>
      </w:pPr>
    </w:p>
    <w:p w14:paraId="10D41F7A" w14:textId="34C83D43" w:rsidR="005D6E45" w:rsidRPr="00D00103" w:rsidRDefault="005D6E45" w:rsidP="00F420E7">
      <w:pPr>
        <w:tabs>
          <w:tab w:val="left" w:pos="5580"/>
          <w:tab w:val="left" w:pos="9498"/>
        </w:tabs>
        <w:ind w:left="-2884" w:right="49" w:firstLine="7797"/>
      </w:pPr>
    </w:p>
    <w:p w14:paraId="00E2FC70" w14:textId="1EFAFC4A" w:rsidR="005D6E45" w:rsidRPr="00D00103" w:rsidRDefault="005D6E45" w:rsidP="00F420E7">
      <w:pPr>
        <w:tabs>
          <w:tab w:val="left" w:pos="5580"/>
          <w:tab w:val="left" w:pos="9498"/>
        </w:tabs>
        <w:ind w:left="-2884" w:right="49" w:firstLine="7797"/>
      </w:pPr>
    </w:p>
    <w:p w14:paraId="1DAD696E" w14:textId="20B273AF" w:rsidR="005D6E45" w:rsidRPr="00D00103" w:rsidRDefault="005D6E45" w:rsidP="00F420E7">
      <w:pPr>
        <w:tabs>
          <w:tab w:val="left" w:pos="5580"/>
          <w:tab w:val="left" w:pos="9498"/>
        </w:tabs>
        <w:ind w:left="-2884" w:right="49" w:firstLine="7797"/>
      </w:pPr>
    </w:p>
    <w:p w14:paraId="790CC86D" w14:textId="7A720537" w:rsidR="005D6E45" w:rsidRPr="00D00103" w:rsidRDefault="005D6E45" w:rsidP="00F420E7">
      <w:pPr>
        <w:tabs>
          <w:tab w:val="left" w:pos="5580"/>
          <w:tab w:val="left" w:pos="9498"/>
        </w:tabs>
        <w:ind w:left="-2884" w:right="49" w:firstLine="7797"/>
      </w:pPr>
    </w:p>
    <w:p w14:paraId="033F067F" w14:textId="23E8DED3" w:rsidR="005D6E45" w:rsidRPr="00D00103" w:rsidRDefault="005D6E45" w:rsidP="00F420E7">
      <w:pPr>
        <w:tabs>
          <w:tab w:val="left" w:pos="5580"/>
          <w:tab w:val="left" w:pos="9498"/>
        </w:tabs>
        <w:ind w:left="-2884" w:right="49" w:firstLine="7797"/>
      </w:pPr>
    </w:p>
    <w:p w14:paraId="08401314" w14:textId="77777777" w:rsidR="005D6E45" w:rsidRPr="00D00103" w:rsidRDefault="005D6E45" w:rsidP="00F420E7">
      <w:pPr>
        <w:tabs>
          <w:tab w:val="left" w:pos="5580"/>
          <w:tab w:val="left" w:pos="9498"/>
        </w:tabs>
        <w:ind w:left="-2884" w:right="49" w:firstLine="7797"/>
        <w:sectPr w:rsidR="005D6E45" w:rsidRPr="00D00103" w:rsidSect="00B07EBF">
          <w:pgSz w:w="12240" w:h="15840"/>
          <w:pgMar w:top="1134" w:right="851" w:bottom="1134" w:left="1276" w:header="709" w:footer="709" w:gutter="0"/>
          <w:cols w:space="708"/>
          <w:titlePg/>
          <w:docGrid w:linePitch="381"/>
        </w:sectPr>
      </w:pPr>
    </w:p>
    <w:p w14:paraId="1D28989F" w14:textId="19B3793A" w:rsidR="005D6E45" w:rsidRPr="00D00103" w:rsidRDefault="005D6E45" w:rsidP="005D6E45">
      <w:pPr>
        <w:tabs>
          <w:tab w:val="left" w:pos="5580"/>
          <w:tab w:val="left" w:pos="9498"/>
        </w:tabs>
        <w:ind w:left="-2884" w:right="49" w:firstLine="12665"/>
      </w:pPr>
      <w:r w:rsidRPr="00D00103">
        <w:lastRenderedPageBreak/>
        <w:t>Приложение № 6 к протоколу № 46</w:t>
      </w:r>
    </w:p>
    <w:p w14:paraId="3973C1A3" w14:textId="77777777" w:rsidR="005D6E45" w:rsidRPr="00D00103" w:rsidRDefault="005D6E45" w:rsidP="005D6E45">
      <w:pPr>
        <w:tabs>
          <w:tab w:val="left" w:pos="5580"/>
          <w:tab w:val="left" w:pos="9498"/>
        </w:tabs>
        <w:ind w:left="-2884" w:right="49" w:firstLine="12665"/>
      </w:pPr>
      <w:r w:rsidRPr="00D00103">
        <w:t>заседания правления Региональной</w:t>
      </w:r>
    </w:p>
    <w:p w14:paraId="28D854B2" w14:textId="77777777" w:rsidR="005D6E45" w:rsidRPr="00D00103" w:rsidRDefault="005D6E45" w:rsidP="005D6E45">
      <w:pPr>
        <w:tabs>
          <w:tab w:val="left" w:pos="5580"/>
          <w:tab w:val="left" w:pos="9498"/>
        </w:tabs>
        <w:ind w:left="-2884" w:right="49" w:firstLine="12665"/>
      </w:pPr>
      <w:r w:rsidRPr="00D00103">
        <w:t>энергетической комиссии</w:t>
      </w:r>
    </w:p>
    <w:p w14:paraId="0E35F946" w14:textId="153E5427" w:rsidR="005D6E45" w:rsidRPr="00D00103" w:rsidRDefault="005D6E45" w:rsidP="005D6E45">
      <w:pPr>
        <w:tabs>
          <w:tab w:val="left" w:pos="5580"/>
          <w:tab w:val="left" w:pos="9498"/>
        </w:tabs>
        <w:ind w:left="-2884" w:right="49" w:firstLine="12665"/>
      </w:pPr>
      <w:r w:rsidRPr="00D00103">
        <w:t>Кузбасса от 14.07.2022</w:t>
      </w:r>
    </w:p>
    <w:p w14:paraId="132F2AD9" w14:textId="138B6FAC" w:rsidR="005D6E45" w:rsidRPr="00D00103" w:rsidRDefault="005D6E45" w:rsidP="005D6E45">
      <w:pPr>
        <w:tabs>
          <w:tab w:val="left" w:pos="5580"/>
          <w:tab w:val="left" w:pos="9498"/>
        </w:tabs>
        <w:ind w:left="-2884" w:right="49" w:firstLine="12665"/>
      </w:pPr>
    </w:p>
    <w:p w14:paraId="6747CCBC" w14:textId="48862B6D" w:rsidR="005D6E45" w:rsidRPr="00D00103" w:rsidRDefault="005D6E45" w:rsidP="005D6E45">
      <w:pPr>
        <w:tabs>
          <w:tab w:val="left" w:pos="5580"/>
          <w:tab w:val="left" w:pos="9498"/>
        </w:tabs>
        <w:ind w:left="-2884" w:right="49" w:firstLine="12665"/>
      </w:pPr>
    </w:p>
    <w:p w14:paraId="5E3CDA59" w14:textId="67A699A5" w:rsidR="005D6E45" w:rsidRPr="00D00103" w:rsidRDefault="00F2304B" w:rsidP="005D6E45">
      <w:pPr>
        <w:tabs>
          <w:tab w:val="left" w:pos="5580"/>
          <w:tab w:val="left" w:pos="9498"/>
        </w:tabs>
        <w:ind w:right="49"/>
        <w:jc w:val="both"/>
      </w:pPr>
      <w:r w:rsidRPr="00D00103">
        <w:rPr>
          <w:noProof/>
        </w:rPr>
        <w:drawing>
          <wp:inline distT="0" distB="0" distL="0" distR="0" wp14:anchorId="6FBB00EA" wp14:editId="4D07AF4E">
            <wp:extent cx="8618220" cy="4373218"/>
            <wp:effectExtent l="0" t="0" r="0" b="889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2"/>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8630893" cy="4379649"/>
                    </a:xfrm>
                    <a:prstGeom prst="rect">
                      <a:avLst/>
                    </a:prstGeom>
                    <a:noFill/>
                    <a:ln>
                      <a:noFill/>
                    </a:ln>
                  </pic:spPr>
                </pic:pic>
              </a:graphicData>
            </a:graphic>
          </wp:inline>
        </w:drawing>
      </w:r>
    </w:p>
    <w:p w14:paraId="1128CEC5" w14:textId="393EBD4E" w:rsidR="005D6E45" w:rsidRPr="00D00103" w:rsidRDefault="00F2304B" w:rsidP="00F2304B">
      <w:pPr>
        <w:tabs>
          <w:tab w:val="left" w:pos="5580"/>
          <w:tab w:val="left" w:pos="9498"/>
        </w:tabs>
        <w:ind w:right="49"/>
      </w:pPr>
      <w:r w:rsidRPr="00D00103">
        <w:rPr>
          <w:noProof/>
        </w:rPr>
        <w:drawing>
          <wp:inline distT="0" distB="0" distL="0" distR="0" wp14:anchorId="030EC722" wp14:editId="44DC9385">
            <wp:extent cx="8618220" cy="649356"/>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3"/>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8651300" cy="651848"/>
                    </a:xfrm>
                    <a:prstGeom prst="rect">
                      <a:avLst/>
                    </a:prstGeom>
                    <a:noFill/>
                    <a:ln>
                      <a:noFill/>
                    </a:ln>
                  </pic:spPr>
                </pic:pic>
              </a:graphicData>
            </a:graphic>
          </wp:inline>
        </w:drawing>
      </w:r>
    </w:p>
    <w:p w14:paraId="36F1319A" w14:textId="5DB2CF38" w:rsidR="00F30E1E" w:rsidRPr="00D00103" w:rsidRDefault="00F30E1E" w:rsidP="00F2304B">
      <w:pPr>
        <w:tabs>
          <w:tab w:val="left" w:pos="5580"/>
          <w:tab w:val="left" w:pos="9498"/>
        </w:tabs>
        <w:ind w:right="49"/>
      </w:pPr>
    </w:p>
    <w:p w14:paraId="2FC486B0" w14:textId="30178F51" w:rsidR="00F30E1E" w:rsidRPr="00D00103" w:rsidRDefault="00F30E1E" w:rsidP="00F2304B">
      <w:pPr>
        <w:tabs>
          <w:tab w:val="left" w:pos="5580"/>
          <w:tab w:val="left" w:pos="9498"/>
        </w:tabs>
        <w:ind w:right="49"/>
      </w:pPr>
      <w:r w:rsidRPr="00D00103">
        <w:rPr>
          <w:noProof/>
        </w:rPr>
        <w:lastRenderedPageBreak/>
        <w:drawing>
          <wp:inline distT="0" distB="0" distL="0" distR="0" wp14:anchorId="1C2E6BCF" wp14:editId="7463B4AF">
            <wp:extent cx="8618220" cy="4320208"/>
            <wp:effectExtent l="0" t="0" r="0" b="4445"/>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4"/>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8624135" cy="4323173"/>
                    </a:xfrm>
                    <a:prstGeom prst="rect">
                      <a:avLst/>
                    </a:prstGeom>
                    <a:noFill/>
                    <a:ln>
                      <a:noFill/>
                    </a:ln>
                  </pic:spPr>
                </pic:pic>
              </a:graphicData>
            </a:graphic>
          </wp:inline>
        </w:drawing>
      </w:r>
    </w:p>
    <w:p w14:paraId="12E1E614" w14:textId="758B1154" w:rsidR="00F30E1E" w:rsidRPr="00D00103" w:rsidRDefault="00F30E1E" w:rsidP="00F2304B">
      <w:pPr>
        <w:tabs>
          <w:tab w:val="left" w:pos="5580"/>
          <w:tab w:val="left" w:pos="9498"/>
        </w:tabs>
        <w:ind w:right="49"/>
      </w:pPr>
      <w:r w:rsidRPr="00D00103">
        <w:rPr>
          <w:noProof/>
        </w:rPr>
        <w:drawing>
          <wp:inline distT="0" distB="0" distL="0" distR="0" wp14:anchorId="3EA96399" wp14:editId="630FF085">
            <wp:extent cx="8618220" cy="1245705"/>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5"/>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8649087" cy="1250167"/>
                    </a:xfrm>
                    <a:prstGeom prst="rect">
                      <a:avLst/>
                    </a:prstGeom>
                    <a:noFill/>
                    <a:ln>
                      <a:noFill/>
                    </a:ln>
                  </pic:spPr>
                </pic:pic>
              </a:graphicData>
            </a:graphic>
          </wp:inline>
        </w:drawing>
      </w:r>
    </w:p>
    <w:p w14:paraId="7324BCBF" w14:textId="0B87ED0D" w:rsidR="00F30E1E" w:rsidRPr="00D00103" w:rsidRDefault="00F30E1E" w:rsidP="00F2304B">
      <w:pPr>
        <w:tabs>
          <w:tab w:val="left" w:pos="5580"/>
          <w:tab w:val="left" w:pos="9498"/>
        </w:tabs>
        <w:ind w:right="49"/>
      </w:pPr>
    </w:p>
    <w:p w14:paraId="789DB6BA" w14:textId="557807D0" w:rsidR="00F30E1E" w:rsidRPr="00D00103" w:rsidRDefault="00F30E1E" w:rsidP="00F2304B">
      <w:pPr>
        <w:tabs>
          <w:tab w:val="left" w:pos="5580"/>
          <w:tab w:val="left" w:pos="9498"/>
        </w:tabs>
        <w:ind w:right="49"/>
      </w:pPr>
    </w:p>
    <w:p w14:paraId="78D09558" w14:textId="0EDEB465" w:rsidR="00F30E1E" w:rsidRPr="00D00103" w:rsidRDefault="00F30E1E" w:rsidP="00F2304B">
      <w:pPr>
        <w:tabs>
          <w:tab w:val="left" w:pos="5580"/>
          <w:tab w:val="left" w:pos="9498"/>
        </w:tabs>
        <w:ind w:right="49"/>
      </w:pPr>
      <w:r w:rsidRPr="00D00103">
        <w:rPr>
          <w:noProof/>
        </w:rPr>
        <w:lastRenderedPageBreak/>
        <w:drawing>
          <wp:inline distT="0" distB="0" distL="0" distR="0" wp14:anchorId="626B43F9" wp14:editId="18540EA7">
            <wp:extent cx="8617479" cy="5711687"/>
            <wp:effectExtent l="0" t="0" r="0" b="381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6"/>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8644888" cy="5729854"/>
                    </a:xfrm>
                    <a:prstGeom prst="rect">
                      <a:avLst/>
                    </a:prstGeom>
                    <a:noFill/>
                    <a:ln>
                      <a:noFill/>
                    </a:ln>
                  </pic:spPr>
                </pic:pic>
              </a:graphicData>
            </a:graphic>
          </wp:inline>
        </w:drawing>
      </w:r>
    </w:p>
    <w:p w14:paraId="5A324587" w14:textId="2AA6A241" w:rsidR="00F30E1E" w:rsidRPr="00D00103" w:rsidRDefault="00F30E1E" w:rsidP="00F2304B">
      <w:pPr>
        <w:tabs>
          <w:tab w:val="left" w:pos="5580"/>
          <w:tab w:val="left" w:pos="9498"/>
        </w:tabs>
        <w:ind w:right="49"/>
      </w:pPr>
      <w:r w:rsidRPr="00D00103">
        <w:rPr>
          <w:noProof/>
        </w:rPr>
        <w:lastRenderedPageBreak/>
        <w:drawing>
          <wp:inline distT="0" distB="0" distL="0" distR="0" wp14:anchorId="055EADEE" wp14:editId="6A4177B8">
            <wp:extent cx="8605985" cy="1166191"/>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7"/>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8686268" cy="1177070"/>
                    </a:xfrm>
                    <a:prstGeom prst="rect">
                      <a:avLst/>
                    </a:prstGeom>
                    <a:noFill/>
                    <a:ln>
                      <a:noFill/>
                    </a:ln>
                  </pic:spPr>
                </pic:pic>
              </a:graphicData>
            </a:graphic>
          </wp:inline>
        </w:drawing>
      </w:r>
    </w:p>
    <w:p w14:paraId="55AB6038" w14:textId="6F35043A" w:rsidR="004D715C" w:rsidRPr="00D00103" w:rsidRDefault="004D715C" w:rsidP="00F2304B">
      <w:pPr>
        <w:tabs>
          <w:tab w:val="left" w:pos="5580"/>
          <w:tab w:val="left" w:pos="9498"/>
        </w:tabs>
        <w:ind w:right="49"/>
      </w:pPr>
    </w:p>
    <w:p w14:paraId="5FF01B88" w14:textId="195D27EB" w:rsidR="004D715C" w:rsidRPr="00D00103" w:rsidRDefault="004D715C" w:rsidP="00F2304B">
      <w:pPr>
        <w:tabs>
          <w:tab w:val="left" w:pos="5580"/>
          <w:tab w:val="left" w:pos="9498"/>
        </w:tabs>
        <w:ind w:right="49"/>
      </w:pPr>
    </w:p>
    <w:p w14:paraId="25D13159" w14:textId="655EE80A" w:rsidR="004D715C" w:rsidRPr="00D00103" w:rsidRDefault="004D715C" w:rsidP="00F2304B">
      <w:pPr>
        <w:tabs>
          <w:tab w:val="left" w:pos="5580"/>
          <w:tab w:val="left" w:pos="9498"/>
        </w:tabs>
        <w:ind w:right="49"/>
      </w:pPr>
    </w:p>
    <w:p w14:paraId="04F8B721" w14:textId="54962B41" w:rsidR="004D715C" w:rsidRPr="00D00103" w:rsidRDefault="004D715C" w:rsidP="00F2304B">
      <w:pPr>
        <w:tabs>
          <w:tab w:val="left" w:pos="5580"/>
          <w:tab w:val="left" w:pos="9498"/>
        </w:tabs>
        <w:ind w:right="49"/>
      </w:pPr>
    </w:p>
    <w:p w14:paraId="20063448" w14:textId="29107591" w:rsidR="004D715C" w:rsidRPr="00D00103" w:rsidRDefault="004D715C" w:rsidP="00F2304B">
      <w:pPr>
        <w:tabs>
          <w:tab w:val="left" w:pos="5580"/>
          <w:tab w:val="left" w:pos="9498"/>
        </w:tabs>
        <w:ind w:right="49"/>
      </w:pPr>
    </w:p>
    <w:p w14:paraId="777AF31F" w14:textId="42CDD5FC" w:rsidR="004D715C" w:rsidRPr="00D00103" w:rsidRDefault="004D715C" w:rsidP="00F2304B">
      <w:pPr>
        <w:tabs>
          <w:tab w:val="left" w:pos="5580"/>
          <w:tab w:val="left" w:pos="9498"/>
        </w:tabs>
        <w:ind w:right="49"/>
      </w:pPr>
    </w:p>
    <w:p w14:paraId="6D9709C6" w14:textId="565ED9FA" w:rsidR="004D715C" w:rsidRPr="00D00103" w:rsidRDefault="004D715C" w:rsidP="00F2304B">
      <w:pPr>
        <w:tabs>
          <w:tab w:val="left" w:pos="5580"/>
          <w:tab w:val="left" w:pos="9498"/>
        </w:tabs>
        <w:ind w:right="49"/>
      </w:pPr>
    </w:p>
    <w:p w14:paraId="0FDD3F23" w14:textId="35CBEA19" w:rsidR="004D715C" w:rsidRPr="00D00103" w:rsidRDefault="004D715C" w:rsidP="00F2304B">
      <w:pPr>
        <w:tabs>
          <w:tab w:val="left" w:pos="5580"/>
          <w:tab w:val="left" w:pos="9498"/>
        </w:tabs>
        <w:ind w:right="49"/>
      </w:pPr>
    </w:p>
    <w:p w14:paraId="6AE08663" w14:textId="429084D7" w:rsidR="004D715C" w:rsidRPr="00D00103" w:rsidRDefault="004D715C" w:rsidP="00F2304B">
      <w:pPr>
        <w:tabs>
          <w:tab w:val="left" w:pos="5580"/>
          <w:tab w:val="left" w:pos="9498"/>
        </w:tabs>
        <w:ind w:right="49"/>
      </w:pPr>
    </w:p>
    <w:p w14:paraId="3D451621" w14:textId="1E6ECAA7" w:rsidR="004D715C" w:rsidRPr="00D00103" w:rsidRDefault="004D715C" w:rsidP="00F2304B">
      <w:pPr>
        <w:tabs>
          <w:tab w:val="left" w:pos="5580"/>
          <w:tab w:val="left" w:pos="9498"/>
        </w:tabs>
        <w:ind w:right="49"/>
      </w:pPr>
    </w:p>
    <w:p w14:paraId="1B613A44" w14:textId="7C05151F" w:rsidR="004D715C" w:rsidRPr="00D00103" w:rsidRDefault="004D715C" w:rsidP="00F2304B">
      <w:pPr>
        <w:tabs>
          <w:tab w:val="left" w:pos="5580"/>
          <w:tab w:val="left" w:pos="9498"/>
        </w:tabs>
        <w:ind w:right="49"/>
      </w:pPr>
    </w:p>
    <w:p w14:paraId="6A083EF8" w14:textId="5964A1E9" w:rsidR="004D715C" w:rsidRPr="00D00103" w:rsidRDefault="004D715C" w:rsidP="00F2304B">
      <w:pPr>
        <w:tabs>
          <w:tab w:val="left" w:pos="5580"/>
          <w:tab w:val="left" w:pos="9498"/>
        </w:tabs>
        <w:ind w:right="49"/>
      </w:pPr>
    </w:p>
    <w:p w14:paraId="04A43E1E" w14:textId="2BEFA98A" w:rsidR="004D715C" w:rsidRPr="00D00103" w:rsidRDefault="004D715C" w:rsidP="00F2304B">
      <w:pPr>
        <w:tabs>
          <w:tab w:val="left" w:pos="5580"/>
          <w:tab w:val="left" w:pos="9498"/>
        </w:tabs>
        <w:ind w:right="49"/>
      </w:pPr>
    </w:p>
    <w:p w14:paraId="2447E628" w14:textId="755549E5" w:rsidR="004D715C" w:rsidRPr="00D00103" w:rsidRDefault="004D715C" w:rsidP="00F2304B">
      <w:pPr>
        <w:tabs>
          <w:tab w:val="left" w:pos="5580"/>
          <w:tab w:val="left" w:pos="9498"/>
        </w:tabs>
        <w:ind w:right="49"/>
      </w:pPr>
    </w:p>
    <w:p w14:paraId="6400CD53" w14:textId="0DD1E22A" w:rsidR="004D715C" w:rsidRPr="00D00103" w:rsidRDefault="004D715C" w:rsidP="00F2304B">
      <w:pPr>
        <w:tabs>
          <w:tab w:val="left" w:pos="5580"/>
          <w:tab w:val="left" w:pos="9498"/>
        </w:tabs>
        <w:ind w:right="49"/>
      </w:pPr>
    </w:p>
    <w:p w14:paraId="47DE2625" w14:textId="306A3ED2" w:rsidR="004D715C" w:rsidRPr="00D00103" w:rsidRDefault="004D715C" w:rsidP="00F2304B">
      <w:pPr>
        <w:tabs>
          <w:tab w:val="left" w:pos="5580"/>
          <w:tab w:val="left" w:pos="9498"/>
        </w:tabs>
        <w:ind w:right="49"/>
      </w:pPr>
    </w:p>
    <w:p w14:paraId="76F8CEE9" w14:textId="4226AB91" w:rsidR="004D715C" w:rsidRPr="00D00103" w:rsidRDefault="004D715C" w:rsidP="00F2304B">
      <w:pPr>
        <w:tabs>
          <w:tab w:val="left" w:pos="5580"/>
          <w:tab w:val="left" w:pos="9498"/>
        </w:tabs>
        <w:ind w:right="49"/>
      </w:pPr>
    </w:p>
    <w:p w14:paraId="6090BB4E" w14:textId="2B6E932D" w:rsidR="004D715C" w:rsidRPr="00D00103" w:rsidRDefault="004D715C" w:rsidP="00F2304B">
      <w:pPr>
        <w:tabs>
          <w:tab w:val="left" w:pos="5580"/>
          <w:tab w:val="left" w:pos="9498"/>
        </w:tabs>
        <w:ind w:right="49"/>
      </w:pPr>
    </w:p>
    <w:p w14:paraId="4C10F825" w14:textId="420C7244" w:rsidR="004D715C" w:rsidRPr="00D00103" w:rsidRDefault="004D715C" w:rsidP="00F2304B">
      <w:pPr>
        <w:tabs>
          <w:tab w:val="left" w:pos="5580"/>
          <w:tab w:val="left" w:pos="9498"/>
        </w:tabs>
        <w:ind w:right="49"/>
      </w:pPr>
    </w:p>
    <w:p w14:paraId="728877D6" w14:textId="786A4479" w:rsidR="004D715C" w:rsidRPr="00D00103" w:rsidRDefault="004D715C" w:rsidP="00F2304B">
      <w:pPr>
        <w:tabs>
          <w:tab w:val="left" w:pos="5580"/>
          <w:tab w:val="left" w:pos="9498"/>
        </w:tabs>
        <w:ind w:right="49"/>
      </w:pPr>
    </w:p>
    <w:p w14:paraId="1FD1E05A" w14:textId="5198A30D" w:rsidR="004D715C" w:rsidRPr="00D00103" w:rsidRDefault="004D715C" w:rsidP="00F2304B">
      <w:pPr>
        <w:tabs>
          <w:tab w:val="left" w:pos="5580"/>
          <w:tab w:val="left" w:pos="9498"/>
        </w:tabs>
        <w:ind w:right="49"/>
      </w:pPr>
    </w:p>
    <w:p w14:paraId="67B41910" w14:textId="033277DF" w:rsidR="004D715C" w:rsidRPr="00D00103" w:rsidRDefault="004D715C" w:rsidP="00F2304B">
      <w:pPr>
        <w:tabs>
          <w:tab w:val="left" w:pos="5580"/>
          <w:tab w:val="left" w:pos="9498"/>
        </w:tabs>
        <w:ind w:right="49"/>
      </w:pPr>
    </w:p>
    <w:p w14:paraId="422D5F8F" w14:textId="61B7B79B" w:rsidR="004D715C" w:rsidRPr="00D00103" w:rsidRDefault="004D715C" w:rsidP="00F2304B">
      <w:pPr>
        <w:tabs>
          <w:tab w:val="left" w:pos="5580"/>
          <w:tab w:val="left" w:pos="9498"/>
        </w:tabs>
        <w:ind w:right="49"/>
      </w:pPr>
    </w:p>
    <w:p w14:paraId="600BB12A" w14:textId="3B987BC3" w:rsidR="004D715C" w:rsidRPr="00D00103" w:rsidRDefault="004D715C" w:rsidP="00F2304B">
      <w:pPr>
        <w:tabs>
          <w:tab w:val="left" w:pos="5580"/>
          <w:tab w:val="left" w:pos="9498"/>
        </w:tabs>
        <w:ind w:right="49"/>
      </w:pPr>
    </w:p>
    <w:p w14:paraId="63D0CA12" w14:textId="5BE4F366" w:rsidR="004D715C" w:rsidRPr="00D00103" w:rsidRDefault="004D715C" w:rsidP="00F2304B">
      <w:pPr>
        <w:tabs>
          <w:tab w:val="left" w:pos="5580"/>
          <w:tab w:val="left" w:pos="9498"/>
        </w:tabs>
        <w:ind w:right="49"/>
      </w:pPr>
    </w:p>
    <w:p w14:paraId="795A683E" w14:textId="1C5E0AB6" w:rsidR="004D715C" w:rsidRPr="00D00103" w:rsidRDefault="004D715C" w:rsidP="00F2304B">
      <w:pPr>
        <w:tabs>
          <w:tab w:val="left" w:pos="5580"/>
          <w:tab w:val="left" w:pos="9498"/>
        </w:tabs>
        <w:ind w:right="49"/>
      </w:pPr>
    </w:p>
    <w:p w14:paraId="5ECDA914" w14:textId="12DC509D" w:rsidR="004D715C" w:rsidRPr="00D00103" w:rsidRDefault="004D715C" w:rsidP="00F2304B">
      <w:pPr>
        <w:tabs>
          <w:tab w:val="left" w:pos="5580"/>
          <w:tab w:val="left" w:pos="9498"/>
        </w:tabs>
        <w:ind w:right="49"/>
      </w:pPr>
    </w:p>
    <w:p w14:paraId="290D638A" w14:textId="5D9C361E" w:rsidR="004D715C" w:rsidRPr="00D00103" w:rsidRDefault="004D715C" w:rsidP="00F2304B">
      <w:pPr>
        <w:tabs>
          <w:tab w:val="left" w:pos="5580"/>
          <w:tab w:val="left" w:pos="9498"/>
        </w:tabs>
        <w:ind w:right="49"/>
      </w:pPr>
      <w:r w:rsidRPr="00D00103">
        <w:rPr>
          <w:noProof/>
        </w:rPr>
        <w:drawing>
          <wp:inline distT="0" distB="0" distL="0" distR="0" wp14:anchorId="04191D11" wp14:editId="56A5D350">
            <wp:extent cx="8618119" cy="4823791"/>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8"/>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8618119" cy="4823791"/>
                    </a:xfrm>
                    <a:prstGeom prst="rect">
                      <a:avLst/>
                    </a:prstGeom>
                    <a:noFill/>
                    <a:ln>
                      <a:noFill/>
                    </a:ln>
                  </pic:spPr>
                </pic:pic>
              </a:graphicData>
            </a:graphic>
          </wp:inline>
        </w:drawing>
      </w:r>
    </w:p>
    <w:p w14:paraId="67E1EC35" w14:textId="73481412" w:rsidR="004D715C" w:rsidRPr="00D00103" w:rsidRDefault="004D715C" w:rsidP="00F2304B">
      <w:pPr>
        <w:tabs>
          <w:tab w:val="left" w:pos="5580"/>
          <w:tab w:val="left" w:pos="9498"/>
        </w:tabs>
        <w:ind w:right="49"/>
      </w:pPr>
      <w:r w:rsidRPr="00D00103">
        <w:rPr>
          <w:noProof/>
        </w:rPr>
        <w:lastRenderedPageBreak/>
        <w:drawing>
          <wp:inline distT="0" distB="0" distL="0" distR="0" wp14:anchorId="54E11996" wp14:editId="137F7A55">
            <wp:extent cx="8614733" cy="1073426"/>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9"/>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8649484" cy="1077756"/>
                    </a:xfrm>
                    <a:prstGeom prst="rect">
                      <a:avLst/>
                    </a:prstGeom>
                    <a:noFill/>
                    <a:ln>
                      <a:noFill/>
                    </a:ln>
                  </pic:spPr>
                </pic:pic>
              </a:graphicData>
            </a:graphic>
          </wp:inline>
        </w:drawing>
      </w:r>
    </w:p>
    <w:p w14:paraId="2F36E50F" w14:textId="731386BC" w:rsidR="00DA701D" w:rsidRPr="00D00103" w:rsidRDefault="00371F45" w:rsidP="00F2304B">
      <w:pPr>
        <w:tabs>
          <w:tab w:val="left" w:pos="5580"/>
          <w:tab w:val="left" w:pos="9498"/>
        </w:tabs>
        <w:ind w:right="49"/>
      </w:pPr>
      <w:r w:rsidRPr="00D00103">
        <w:rPr>
          <w:noProof/>
        </w:rPr>
        <w:lastRenderedPageBreak/>
        <w:drawing>
          <wp:inline distT="0" distB="0" distL="0" distR="0" wp14:anchorId="71278723" wp14:editId="464021ED">
            <wp:extent cx="8618220" cy="5035826"/>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0"/>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8631705" cy="5043705"/>
                    </a:xfrm>
                    <a:prstGeom prst="rect">
                      <a:avLst/>
                    </a:prstGeom>
                    <a:noFill/>
                    <a:ln>
                      <a:noFill/>
                    </a:ln>
                  </pic:spPr>
                </pic:pic>
              </a:graphicData>
            </a:graphic>
          </wp:inline>
        </w:drawing>
      </w:r>
    </w:p>
    <w:p w14:paraId="7CE1ECE4" w14:textId="153162D4" w:rsidR="004D715C" w:rsidRPr="00D00103" w:rsidRDefault="00D9672E" w:rsidP="00F2304B">
      <w:pPr>
        <w:tabs>
          <w:tab w:val="left" w:pos="5580"/>
          <w:tab w:val="left" w:pos="9498"/>
        </w:tabs>
        <w:ind w:right="49"/>
      </w:pPr>
      <w:r w:rsidRPr="00D00103">
        <w:rPr>
          <w:noProof/>
        </w:rPr>
        <w:drawing>
          <wp:inline distT="0" distB="0" distL="0" distR="0" wp14:anchorId="0F49AD68" wp14:editId="3AD6AD84">
            <wp:extent cx="8618220" cy="530087"/>
            <wp:effectExtent l="0" t="0" r="0" b="381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1"/>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8668570" cy="533184"/>
                    </a:xfrm>
                    <a:prstGeom prst="rect">
                      <a:avLst/>
                    </a:prstGeom>
                    <a:noFill/>
                    <a:ln>
                      <a:noFill/>
                    </a:ln>
                  </pic:spPr>
                </pic:pic>
              </a:graphicData>
            </a:graphic>
          </wp:inline>
        </w:drawing>
      </w:r>
    </w:p>
    <w:p w14:paraId="22A92081" w14:textId="28859DFB" w:rsidR="00C93132" w:rsidRPr="00D00103" w:rsidRDefault="00C93132" w:rsidP="00F2304B">
      <w:pPr>
        <w:tabs>
          <w:tab w:val="left" w:pos="5580"/>
          <w:tab w:val="left" w:pos="9498"/>
        </w:tabs>
        <w:ind w:right="49"/>
      </w:pPr>
    </w:p>
    <w:p w14:paraId="290A6B92" w14:textId="0FCD7B29" w:rsidR="00C93132" w:rsidRPr="00D00103" w:rsidRDefault="00C93132" w:rsidP="00F2304B">
      <w:pPr>
        <w:tabs>
          <w:tab w:val="left" w:pos="5580"/>
          <w:tab w:val="left" w:pos="9498"/>
        </w:tabs>
        <w:ind w:right="49"/>
      </w:pPr>
    </w:p>
    <w:p w14:paraId="58FA936F" w14:textId="05E73D10" w:rsidR="00C93132" w:rsidRPr="00D00103" w:rsidRDefault="00C93132" w:rsidP="00F2304B">
      <w:pPr>
        <w:tabs>
          <w:tab w:val="left" w:pos="5580"/>
          <w:tab w:val="left" w:pos="9498"/>
        </w:tabs>
        <w:ind w:right="49"/>
      </w:pPr>
      <w:r w:rsidRPr="00D00103">
        <w:rPr>
          <w:noProof/>
        </w:rPr>
        <w:drawing>
          <wp:inline distT="0" distB="0" distL="0" distR="0" wp14:anchorId="6D636E9A" wp14:editId="23E53B94">
            <wp:extent cx="8617380" cy="4797287"/>
            <wp:effectExtent l="0" t="0" r="0" b="381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2"/>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8639881" cy="4809813"/>
                    </a:xfrm>
                    <a:prstGeom prst="rect">
                      <a:avLst/>
                    </a:prstGeom>
                    <a:noFill/>
                    <a:ln>
                      <a:noFill/>
                    </a:ln>
                  </pic:spPr>
                </pic:pic>
              </a:graphicData>
            </a:graphic>
          </wp:inline>
        </w:drawing>
      </w:r>
    </w:p>
    <w:p w14:paraId="131E4B22" w14:textId="0AA9D03F" w:rsidR="002F5510" w:rsidRPr="00D00103" w:rsidRDefault="008B14D1" w:rsidP="00F2304B">
      <w:pPr>
        <w:tabs>
          <w:tab w:val="left" w:pos="5580"/>
          <w:tab w:val="left" w:pos="9498"/>
        </w:tabs>
        <w:ind w:right="49"/>
      </w:pPr>
      <w:r w:rsidRPr="00D00103">
        <w:rPr>
          <w:noProof/>
        </w:rPr>
        <w:lastRenderedPageBreak/>
        <w:drawing>
          <wp:inline distT="0" distB="0" distL="0" distR="0" wp14:anchorId="26A2CE05" wp14:editId="2B44D65F">
            <wp:extent cx="8618220" cy="1020417"/>
            <wp:effectExtent l="0" t="0" r="0" b="889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3"/>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8655725" cy="1024858"/>
                    </a:xfrm>
                    <a:prstGeom prst="rect">
                      <a:avLst/>
                    </a:prstGeom>
                    <a:noFill/>
                    <a:ln>
                      <a:noFill/>
                    </a:ln>
                  </pic:spPr>
                </pic:pic>
              </a:graphicData>
            </a:graphic>
          </wp:inline>
        </w:drawing>
      </w:r>
    </w:p>
    <w:p w14:paraId="2FA6C872" w14:textId="62280515" w:rsidR="008E6D0E" w:rsidRPr="00D00103" w:rsidRDefault="00686FB2" w:rsidP="00F2304B">
      <w:pPr>
        <w:tabs>
          <w:tab w:val="left" w:pos="5580"/>
          <w:tab w:val="left" w:pos="9498"/>
        </w:tabs>
        <w:ind w:right="49"/>
      </w:pPr>
      <w:r w:rsidRPr="00D00103">
        <w:rPr>
          <w:noProof/>
        </w:rPr>
        <w:drawing>
          <wp:inline distT="0" distB="0" distL="0" distR="0" wp14:anchorId="721797AD" wp14:editId="4169FA0A">
            <wp:extent cx="8618220" cy="1272208"/>
            <wp:effectExtent l="0" t="0" r="0" b="4445"/>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4"/>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8658170" cy="1278105"/>
                    </a:xfrm>
                    <a:prstGeom prst="rect">
                      <a:avLst/>
                    </a:prstGeom>
                    <a:noFill/>
                    <a:ln>
                      <a:noFill/>
                    </a:ln>
                  </pic:spPr>
                </pic:pic>
              </a:graphicData>
            </a:graphic>
          </wp:inline>
        </w:drawing>
      </w:r>
    </w:p>
    <w:p w14:paraId="3457F363" w14:textId="6A940C6E" w:rsidR="00C074DC" w:rsidRPr="00D00103" w:rsidRDefault="00C074DC" w:rsidP="00F2304B">
      <w:pPr>
        <w:tabs>
          <w:tab w:val="left" w:pos="5580"/>
          <w:tab w:val="left" w:pos="9498"/>
        </w:tabs>
        <w:ind w:right="49"/>
      </w:pPr>
    </w:p>
    <w:p w14:paraId="4CADD29E" w14:textId="4375DE80" w:rsidR="00C074DC" w:rsidRPr="00D00103" w:rsidRDefault="00C074DC" w:rsidP="00F2304B">
      <w:pPr>
        <w:tabs>
          <w:tab w:val="left" w:pos="5580"/>
          <w:tab w:val="left" w:pos="9498"/>
        </w:tabs>
        <w:ind w:right="49"/>
      </w:pPr>
    </w:p>
    <w:p w14:paraId="1BE5ABF2" w14:textId="5502156A" w:rsidR="00C074DC" w:rsidRPr="00D00103" w:rsidRDefault="00C074DC" w:rsidP="00F2304B">
      <w:pPr>
        <w:tabs>
          <w:tab w:val="left" w:pos="5580"/>
          <w:tab w:val="left" w:pos="9498"/>
        </w:tabs>
        <w:ind w:right="49"/>
      </w:pPr>
    </w:p>
    <w:p w14:paraId="4BFC6DAE" w14:textId="2E0894D0" w:rsidR="00C074DC" w:rsidRPr="00D00103" w:rsidRDefault="00C074DC" w:rsidP="00F2304B">
      <w:pPr>
        <w:tabs>
          <w:tab w:val="left" w:pos="5580"/>
          <w:tab w:val="left" w:pos="9498"/>
        </w:tabs>
        <w:ind w:right="49"/>
      </w:pPr>
    </w:p>
    <w:p w14:paraId="1A41B8EC" w14:textId="665FE28A" w:rsidR="00C074DC" w:rsidRPr="00D00103" w:rsidRDefault="00C074DC" w:rsidP="00F2304B">
      <w:pPr>
        <w:tabs>
          <w:tab w:val="left" w:pos="5580"/>
          <w:tab w:val="left" w:pos="9498"/>
        </w:tabs>
        <w:ind w:right="49"/>
      </w:pPr>
    </w:p>
    <w:p w14:paraId="0782B9CE" w14:textId="3D1EB601" w:rsidR="00C074DC" w:rsidRPr="00D00103" w:rsidRDefault="00C074DC" w:rsidP="00F2304B">
      <w:pPr>
        <w:tabs>
          <w:tab w:val="left" w:pos="5580"/>
          <w:tab w:val="left" w:pos="9498"/>
        </w:tabs>
        <w:ind w:right="49"/>
      </w:pPr>
    </w:p>
    <w:p w14:paraId="5E39179B" w14:textId="4F4B8DF1" w:rsidR="00C074DC" w:rsidRPr="00D00103" w:rsidRDefault="00C074DC" w:rsidP="00F2304B">
      <w:pPr>
        <w:tabs>
          <w:tab w:val="left" w:pos="5580"/>
          <w:tab w:val="left" w:pos="9498"/>
        </w:tabs>
        <w:ind w:right="49"/>
      </w:pPr>
    </w:p>
    <w:p w14:paraId="20914153" w14:textId="7F83E0C5" w:rsidR="00C074DC" w:rsidRPr="00D00103" w:rsidRDefault="00C074DC" w:rsidP="00F2304B">
      <w:pPr>
        <w:tabs>
          <w:tab w:val="left" w:pos="5580"/>
          <w:tab w:val="left" w:pos="9498"/>
        </w:tabs>
        <w:ind w:right="49"/>
      </w:pPr>
    </w:p>
    <w:p w14:paraId="0152DAAF" w14:textId="629C1B74" w:rsidR="00C074DC" w:rsidRPr="00D00103" w:rsidRDefault="00C074DC" w:rsidP="00F2304B">
      <w:pPr>
        <w:tabs>
          <w:tab w:val="left" w:pos="5580"/>
          <w:tab w:val="left" w:pos="9498"/>
        </w:tabs>
        <w:ind w:right="49"/>
      </w:pPr>
    </w:p>
    <w:p w14:paraId="19D60D9B" w14:textId="43D4B7CB" w:rsidR="00C074DC" w:rsidRPr="00D00103" w:rsidRDefault="00C074DC" w:rsidP="00F2304B">
      <w:pPr>
        <w:tabs>
          <w:tab w:val="left" w:pos="5580"/>
          <w:tab w:val="left" w:pos="9498"/>
        </w:tabs>
        <w:ind w:right="49"/>
      </w:pPr>
    </w:p>
    <w:p w14:paraId="529BC155" w14:textId="3C54CADF" w:rsidR="00C074DC" w:rsidRPr="00D00103" w:rsidRDefault="00C074DC" w:rsidP="00F2304B">
      <w:pPr>
        <w:tabs>
          <w:tab w:val="left" w:pos="5580"/>
          <w:tab w:val="left" w:pos="9498"/>
        </w:tabs>
        <w:ind w:right="49"/>
      </w:pPr>
    </w:p>
    <w:p w14:paraId="1BF7A38E" w14:textId="064A5090" w:rsidR="00C074DC" w:rsidRPr="00D00103" w:rsidRDefault="00C074DC" w:rsidP="00F2304B">
      <w:pPr>
        <w:tabs>
          <w:tab w:val="left" w:pos="5580"/>
          <w:tab w:val="left" w:pos="9498"/>
        </w:tabs>
        <w:ind w:right="49"/>
      </w:pPr>
    </w:p>
    <w:p w14:paraId="6C014CD9" w14:textId="08EE04F1" w:rsidR="00C074DC" w:rsidRPr="00D00103" w:rsidRDefault="00C074DC" w:rsidP="00F2304B">
      <w:pPr>
        <w:tabs>
          <w:tab w:val="left" w:pos="5580"/>
          <w:tab w:val="left" w:pos="9498"/>
        </w:tabs>
        <w:ind w:right="49"/>
      </w:pPr>
    </w:p>
    <w:p w14:paraId="2E403871" w14:textId="70C204F0" w:rsidR="00C074DC" w:rsidRPr="00D00103" w:rsidRDefault="00C074DC" w:rsidP="00F2304B">
      <w:pPr>
        <w:tabs>
          <w:tab w:val="left" w:pos="5580"/>
          <w:tab w:val="left" w:pos="9498"/>
        </w:tabs>
        <w:ind w:right="49"/>
      </w:pPr>
    </w:p>
    <w:p w14:paraId="5E446CBD" w14:textId="020C6AC0" w:rsidR="00C074DC" w:rsidRPr="00D00103" w:rsidRDefault="00C074DC" w:rsidP="00F2304B">
      <w:pPr>
        <w:tabs>
          <w:tab w:val="left" w:pos="5580"/>
          <w:tab w:val="left" w:pos="9498"/>
        </w:tabs>
        <w:ind w:right="49"/>
      </w:pPr>
    </w:p>
    <w:p w14:paraId="3168044B" w14:textId="7E798218" w:rsidR="00C074DC" w:rsidRPr="00D00103" w:rsidRDefault="00C074DC" w:rsidP="00F2304B">
      <w:pPr>
        <w:tabs>
          <w:tab w:val="left" w:pos="5580"/>
          <w:tab w:val="left" w:pos="9498"/>
        </w:tabs>
        <w:ind w:right="49"/>
      </w:pPr>
    </w:p>
    <w:p w14:paraId="1680C330" w14:textId="64CCD4A3" w:rsidR="00C074DC" w:rsidRPr="00D00103" w:rsidRDefault="00C074DC" w:rsidP="00F2304B">
      <w:pPr>
        <w:tabs>
          <w:tab w:val="left" w:pos="5580"/>
          <w:tab w:val="left" w:pos="9498"/>
        </w:tabs>
        <w:ind w:right="49"/>
      </w:pPr>
    </w:p>
    <w:p w14:paraId="21066701" w14:textId="0DAA5986" w:rsidR="00C074DC" w:rsidRPr="00D00103" w:rsidRDefault="00C074DC" w:rsidP="00F2304B">
      <w:pPr>
        <w:tabs>
          <w:tab w:val="left" w:pos="5580"/>
          <w:tab w:val="left" w:pos="9498"/>
        </w:tabs>
        <w:ind w:right="49"/>
      </w:pPr>
    </w:p>
    <w:p w14:paraId="5B391A15" w14:textId="38AA7E82" w:rsidR="00C074DC" w:rsidRPr="00D00103" w:rsidRDefault="00C074DC" w:rsidP="00F2304B">
      <w:pPr>
        <w:tabs>
          <w:tab w:val="left" w:pos="5580"/>
          <w:tab w:val="left" w:pos="9498"/>
        </w:tabs>
        <w:ind w:right="49"/>
      </w:pPr>
    </w:p>
    <w:p w14:paraId="7FC403C2" w14:textId="1DD13512" w:rsidR="00C074DC" w:rsidRPr="00D00103" w:rsidRDefault="00C074DC" w:rsidP="00F2304B">
      <w:pPr>
        <w:tabs>
          <w:tab w:val="left" w:pos="5580"/>
          <w:tab w:val="left" w:pos="9498"/>
        </w:tabs>
        <w:ind w:right="49"/>
      </w:pPr>
    </w:p>
    <w:p w14:paraId="7DEDB64C" w14:textId="23777BBF" w:rsidR="00C074DC" w:rsidRPr="00D00103" w:rsidRDefault="00C074DC" w:rsidP="00F2304B">
      <w:pPr>
        <w:tabs>
          <w:tab w:val="left" w:pos="5580"/>
          <w:tab w:val="left" w:pos="9498"/>
        </w:tabs>
        <w:ind w:right="49"/>
      </w:pPr>
    </w:p>
    <w:p w14:paraId="39D304DC" w14:textId="6F6E47C8" w:rsidR="00C074DC" w:rsidRPr="00D00103" w:rsidRDefault="00C074DC" w:rsidP="00F2304B">
      <w:pPr>
        <w:tabs>
          <w:tab w:val="left" w:pos="5580"/>
          <w:tab w:val="left" w:pos="9498"/>
        </w:tabs>
        <w:ind w:right="49"/>
      </w:pPr>
    </w:p>
    <w:p w14:paraId="74C4B804" w14:textId="39D4751A" w:rsidR="00C074DC" w:rsidRPr="00D00103" w:rsidRDefault="00C074DC" w:rsidP="00F2304B">
      <w:pPr>
        <w:tabs>
          <w:tab w:val="left" w:pos="5580"/>
          <w:tab w:val="left" w:pos="9498"/>
        </w:tabs>
        <w:ind w:right="49"/>
      </w:pPr>
    </w:p>
    <w:p w14:paraId="269D45D5" w14:textId="67F783D4" w:rsidR="00C074DC" w:rsidRPr="00D00103" w:rsidRDefault="00C074DC" w:rsidP="00F2304B">
      <w:pPr>
        <w:tabs>
          <w:tab w:val="left" w:pos="5580"/>
          <w:tab w:val="left" w:pos="9498"/>
        </w:tabs>
        <w:ind w:right="49"/>
      </w:pPr>
    </w:p>
    <w:p w14:paraId="1D894F08" w14:textId="37A9B8C7" w:rsidR="00207944" w:rsidRPr="00D00103" w:rsidRDefault="00207944" w:rsidP="00F2304B">
      <w:pPr>
        <w:tabs>
          <w:tab w:val="left" w:pos="5580"/>
          <w:tab w:val="left" w:pos="9498"/>
        </w:tabs>
        <w:ind w:right="49"/>
      </w:pPr>
    </w:p>
    <w:p w14:paraId="05228017" w14:textId="1798A503" w:rsidR="00207944" w:rsidRPr="00D00103" w:rsidRDefault="00207944" w:rsidP="00F2304B">
      <w:pPr>
        <w:tabs>
          <w:tab w:val="left" w:pos="5580"/>
          <w:tab w:val="left" w:pos="9498"/>
        </w:tabs>
        <w:ind w:right="49"/>
      </w:pPr>
    </w:p>
    <w:p w14:paraId="55FF0F79" w14:textId="35017551" w:rsidR="00207944" w:rsidRPr="00D00103" w:rsidRDefault="00207944" w:rsidP="00F2304B">
      <w:pPr>
        <w:tabs>
          <w:tab w:val="left" w:pos="5580"/>
          <w:tab w:val="left" w:pos="9498"/>
        </w:tabs>
        <w:ind w:right="49"/>
      </w:pPr>
    </w:p>
    <w:p w14:paraId="13FE6E88" w14:textId="23785132" w:rsidR="00207944" w:rsidRPr="00D00103" w:rsidRDefault="00207944" w:rsidP="00F2304B">
      <w:pPr>
        <w:tabs>
          <w:tab w:val="left" w:pos="5580"/>
          <w:tab w:val="left" w:pos="9498"/>
        </w:tabs>
        <w:ind w:right="49"/>
      </w:pPr>
      <w:r w:rsidRPr="00D00103">
        <w:rPr>
          <w:noProof/>
        </w:rPr>
        <w:lastRenderedPageBreak/>
        <w:drawing>
          <wp:inline distT="0" distB="0" distL="0" distR="0" wp14:anchorId="51BED3C1" wp14:editId="58CEA8C0">
            <wp:extent cx="8618220" cy="5738191"/>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5"/>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8629162" cy="5745476"/>
                    </a:xfrm>
                    <a:prstGeom prst="rect">
                      <a:avLst/>
                    </a:prstGeom>
                    <a:noFill/>
                    <a:ln>
                      <a:noFill/>
                    </a:ln>
                  </pic:spPr>
                </pic:pic>
              </a:graphicData>
            </a:graphic>
          </wp:inline>
        </w:drawing>
      </w:r>
    </w:p>
    <w:p w14:paraId="0393871A" w14:textId="59C92176" w:rsidR="00C074DC" w:rsidRPr="00D00103" w:rsidRDefault="002B6203" w:rsidP="00F2304B">
      <w:pPr>
        <w:tabs>
          <w:tab w:val="left" w:pos="5580"/>
          <w:tab w:val="left" w:pos="9498"/>
        </w:tabs>
        <w:ind w:right="49"/>
      </w:pPr>
      <w:r w:rsidRPr="00D00103">
        <w:rPr>
          <w:noProof/>
        </w:rPr>
        <w:lastRenderedPageBreak/>
        <w:drawing>
          <wp:inline distT="0" distB="0" distL="0" distR="0" wp14:anchorId="7F6936F4" wp14:editId="3AE762E1">
            <wp:extent cx="8617723" cy="6016487"/>
            <wp:effectExtent l="0" t="0" r="0" b="381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7"/>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8625030" cy="6021588"/>
                    </a:xfrm>
                    <a:prstGeom prst="rect">
                      <a:avLst/>
                    </a:prstGeom>
                    <a:noFill/>
                    <a:ln>
                      <a:noFill/>
                    </a:ln>
                  </pic:spPr>
                </pic:pic>
              </a:graphicData>
            </a:graphic>
          </wp:inline>
        </w:drawing>
      </w:r>
    </w:p>
    <w:p w14:paraId="14158FE6" w14:textId="0CB3B65A" w:rsidR="002B6203" w:rsidRPr="00D00103" w:rsidRDefault="00D334A1" w:rsidP="00F2304B">
      <w:pPr>
        <w:tabs>
          <w:tab w:val="left" w:pos="5580"/>
          <w:tab w:val="left" w:pos="9498"/>
        </w:tabs>
        <w:ind w:right="49"/>
      </w:pPr>
      <w:r w:rsidRPr="00D00103">
        <w:rPr>
          <w:noProof/>
        </w:rPr>
        <w:lastRenderedPageBreak/>
        <w:drawing>
          <wp:inline distT="0" distB="0" distL="0" distR="0" wp14:anchorId="2B266536" wp14:editId="05132674">
            <wp:extent cx="8618220" cy="5221356"/>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8"/>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8625270" cy="5225627"/>
                    </a:xfrm>
                    <a:prstGeom prst="rect">
                      <a:avLst/>
                    </a:prstGeom>
                    <a:noFill/>
                    <a:ln>
                      <a:noFill/>
                    </a:ln>
                  </pic:spPr>
                </pic:pic>
              </a:graphicData>
            </a:graphic>
          </wp:inline>
        </w:drawing>
      </w:r>
    </w:p>
    <w:p w14:paraId="5BB44A78" w14:textId="2E99D58E" w:rsidR="00C074DC" w:rsidRPr="00D00103" w:rsidRDefault="00C074DC" w:rsidP="00F2304B">
      <w:pPr>
        <w:tabs>
          <w:tab w:val="left" w:pos="5580"/>
          <w:tab w:val="left" w:pos="9498"/>
        </w:tabs>
        <w:ind w:right="49"/>
      </w:pPr>
    </w:p>
    <w:p w14:paraId="5EA27B01" w14:textId="1A55CE13" w:rsidR="00C074DC" w:rsidRPr="00D00103" w:rsidRDefault="00C074DC" w:rsidP="00F2304B">
      <w:pPr>
        <w:tabs>
          <w:tab w:val="left" w:pos="5580"/>
          <w:tab w:val="left" w:pos="9498"/>
        </w:tabs>
        <w:ind w:right="49"/>
      </w:pPr>
    </w:p>
    <w:p w14:paraId="68CF7A47" w14:textId="2AF5FD8E" w:rsidR="00C074DC" w:rsidRPr="00D00103" w:rsidRDefault="00C074DC" w:rsidP="00F2304B">
      <w:pPr>
        <w:tabs>
          <w:tab w:val="left" w:pos="5580"/>
          <w:tab w:val="left" w:pos="9498"/>
        </w:tabs>
        <w:ind w:right="49"/>
      </w:pPr>
    </w:p>
    <w:p w14:paraId="010D484C" w14:textId="078D6DB9" w:rsidR="00070DB1" w:rsidRPr="00D00103" w:rsidRDefault="00070DB1" w:rsidP="00070DB1">
      <w:pPr>
        <w:tabs>
          <w:tab w:val="left" w:pos="5580"/>
          <w:tab w:val="left" w:pos="9498"/>
        </w:tabs>
        <w:ind w:left="-2884" w:right="49" w:firstLine="12665"/>
      </w:pPr>
      <w:r w:rsidRPr="00D00103">
        <w:lastRenderedPageBreak/>
        <w:t>Приложение № 7 к протоколу № 46</w:t>
      </w:r>
    </w:p>
    <w:p w14:paraId="759B46CD" w14:textId="77777777" w:rsidR="00070DB1" w:rsidRPr="00D00103" w:rsidRDefault="00070DB1" w:rsidP="00070DB1">
      <w:pPr>
        <w:tabs>
          <w:tab w:val="left" w:pos="5580"/>
          <w:tab w:val="left" w:pos="9498"/>
        </w:tabs>
        <w:ind w:left="-2884" w:right="49" w:firstLine="12665"/>
      </w:pPr>
      <w:r w:rsidRPr="00D00103">
        <w:t>заседания правления Региональной</w:t>
      </w:r>
    </w:p>
    <w:p w14:paraId="60F81358" w14:textId="77777777" w:rsidR="00070DB1" w:rsidRPr="00D00103" w:rsidRDefault="00070DB1" w:rsidP="00070DB1">
      <w:pPr>
        <w:tabs>
          <w:tab w:val="left" w:pos="5580"/>
          <w:tab w:val="left" w:pos="9498"/>
        </w:tabs>
        <w:ind w:left="-2884" w:right="49" w:firstLine="12665"/>
      </w:pPr>
      <w:r w:rsidRPr="00D00103">
        <w:t>энергетической комиссии</w:t>
      </w:r>
    </w:p>
    <w:p w14:paraId="280AF980" w14:textId="57B6FF2A" w:rsidR="00070DB1" w:rsidRPr="00D00103" w:rsidRDefault="00070DB1" w:rsidP="00070DB1">
      <w:pPr>
        <w:tabs>
          <w:tab w:val="left" w:pos="5580"/>
          <w:tab w:val="left" w:pos="9498"/>
        </w:tabs>
        <w:ind w:left="-2884" w:right="49" w:firstLine="12665"/>
      </w:pPr>
      <w:r w:rsidRPr="00D00103">
        <w:t>Кузбасса от 14.07.2022</w:t>
      </w:r>
    </w:p>
    <w:p w14:paraId="2267C780" w14:textId="025D39CB" w:rsidR="00070DB1" w:rsidRPr="00D00103" w:rsidRDefault="00070DB1" w:rsidP="00070DB1">
      <w:pPr>
        <w:tabs>
          <w:tab w:val="left" w:pos="5580"/>
          <w:tab w:val="left" w:pos="9498"/>
        </w:tabs>
        <w:ind w:left="-2884" w:right="49" w:firstLine="12665"/>
      </w:pPr>
    </w:p>
    <w:p w14:paraId="246F987C" w14:textId="77777777" w:rsidR="007266A3" w:rsidRPr="00D00103" w:rsidRDefault="007266A3" w:rsidP="007266A3">
      <w:pPr>
        <w:jc w:val="center"/>
        <w:rPr>
          <w:b/>
          <w:sz w:val="28"/>
          <w:szCs w:val="28"/>
        </w:rPr>
      </w:pPr>
      <w:r w:rsidRPr="00D00103">
        <w:rPr>
          <w:b/>
          <w:sz w:val="28"/>
          <w:szCs w:val="28"/>
        </w:rPr>
        <w:t xml:space="preserve">Одноставочные тарифы на питьевую воду, водоотведение </w:t>
      </w:r>
    </w:p>
    <w:p w14:paraId="68398C5C" w14:textId="77777777" w:rsidR="007266A3" w:rsidRPr="00D00103" w:rsidRDefault="007266A3" w:rsidP="007266A3">
      <w:pPr>
        <w:tabs>
          <w:tab w:val="left" w:pos="3052"/>
        </w:tabs>
        <w:jc w:val="center"/>
        <w:rPr>
          <w:b/>
          <w:bCs/>
          <w:sz w:val="28"/>
          <w:szCs w:val="28"/>
        </w:rPr>
      </w:pPr>
      <w:r w:rsidRPr="00D00103">
        <w:rPr>
          <w:b/>
          <w:sz w:val="28"/>
          <w:szCs w:val="28"/>
        </w:rPr>
        <w:t>ООО «Тепло - энергетические предприятия» (Крапивинский муниципальный округ)</w:t>
      </w:r>
      <w:r w:rsidRPr="00D00103">
        <w:rPr>
          <w:b/>
          <w:bCs/>
          <w:kern w:val="32"/>
          <w:sz w:val="28"/>
          <w:szCs w:val="28"/>
        </w:rPr>
        <w:t xml:space="preserve"> </w:t>
      </w:r>
    </w:p>
    <w:p w14:paraId="02CA91EC" w14:textId="77777777" w:rsidR="007266A3" w:rsidRPr="00D00103" w:rsidRDefault="007266A3" w:rsidP="007266A3">
      <w:pPr>
        <w:jc w:val="center"/>
        <w:rPr>
          <w:b/>
          <w:sz w:val="28"/>
          <w:szCs w:val="28"/>
        </w:rPr>
      </w:pPr>
      <w:r w:rsidRPr="00D00103">
        <w:rPr>
          <w:b/>
          <w:sz w:val="28"/>
          <w:szCs w:val="28"/>
        </w:rPr>
        <w:t>на период с 01.01.2019 по 31.12.2023</w:t>
      </w:r>
    </w:p>
    <w:tbl>
      <w:tblPr>
        <w:tblW w:w="15735"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D00103" w:rsidRPr="00D00103" w14:paraId="54BB0A2B" w14:textId="77777777" w:rsidTr="006A0A58">
        <w:trPr>
          <w:trHeight w:val="421"/>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40EE43" w14:textId="77777777" w:rsidR="007266A3" w:rsidRPr="00D00103" w:rsidRDefault="007266A3" w:rsidP="006A0A58">
            <w:pPr>
              <w:jc w:val="center"/>
            </w:pPr>
            <w:r w:rsidRPr="00D00103">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012966" w14:textId="77777777" w:rsidR="007266A3" w:rsidRPr="00D00103" w:rsidRDefault="007266A3" w:rsidP="006A0A58">
            <w:pPr>
              <w:jc w:val="center"/>
            </w:pPr>
            <w:r w:rsidRPr="00D00103">
              <w:t>Наименование услуг,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289E1C93" w14:textId="77777777" w:rsidR="007266A3" w:rsidRPr="00D00103" w:rsidRDefault="007266A3" w:rsidP="006A0A58">
            <w:pPr>
              <w:jc w:val="center"/>
            </w:pPr>
            <w:r w:rsidRPr="00D00103">
              <w:t>Тариф, руб./м</w:t>
            </w:r>
            <w:r w:rsidRPr="00D00103">
              <w:rPr>
                <w:vertAlign w:val="superscript"/>
              </w:rPr>
              <w:t>3</w:t>
            </w:r>
          </w:p>
        </w:tc>
      </w:tr>
      <w:tr w:rsidR="00D00103" w:rsidRPr="00D00103" w14:paraId="47203B30" w14:textId="77777777" w:rsidTr="006A0A58">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2681FA80" w14:textId="77777777" w:rsidR="007266A3" w:rsidRPr="00D00103" w:rsidRDefault="007266A3" w:rsidP="006A0A58"/>
        </w:tc>
        <w:tc>
          <w:tcPr>
            <w:tcW w:w="2057" w:type="dxa"/>
            <w:vMerge/>
            <w:tcBorders>
              <w:top w:val="single" w:sz="4" w:space="0" w:color="auto"/>
              <w:left w:val="single" w:sz="4" w:space="0" w:color="auto"/>
              <w:bottom w:val="single" w:sz="4" w:space="0" w:color="auto"/>
              <w:right w:val="single" w:sz="4" w:space="0" w:color="auto"/>
            </w:tcBorders>
            <w:vAlign w:val="center"/>
          </w:tcPr>
          <w:p w14:paraId="6373C309" w14:textId="77777777" w:rsidR="007266A3" w:rsidRPr="00D00103" w:rsidRDefault="007266A3" w:rsidP="006A0A58"/>
        </w:tc>
        <w:tc>
          <w:tcPr>
            <w:tcW w:w="2552" w:type="dxa"/>
            <w:gridSpan w:val="2"/>
            <w:tcBorders>
              <w:top w:val="nil"/>
              <w:left w:val="nil"/>
              <w:bottom w:val="single" w:sz="4" w:space="0" w:color="auto"/>
              <w:right w:val="single" w:sz="4" w:space="0" w:color="auto"/>
            </w:tcBorders>
            <w:shd w:val="clear" w:color="000000" w:fill="FFFFFF"/>
            <w:vAlign w:val="center"/>
          </w:tcPr>
          <w:p w14:paraId="6B0E157F" w14:textId="77777777" w:rsidR="007266A3" w:rsidRPr="00D00103" w:rsidRDefault="007266A3" w:rsidP="006A0A58">
            <w:pPr>
              <w:jc w:val="center"/>
            </w:pPr>
            <w:r w:rsidRPr="00D00103">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165B9230" w14:textId="77777777" w:rsidR="007266A3" w:rsidRPr="00D00103" w:rsidRDefault="007266A3" w:rsidP="006A0A58">
            <w:pPr>
              <w:jc w:val="center"/>
            </w:pPr>
            <w:r w:rsidRPr="00D00103">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52040863" w14:textId="77777777" w:rsidR="007266A3" w:rsidRPr="00D00103" w:rsidRDefault="007266A3" w:rsidP="006A0A58">
            <w:pPr>
              <w:jc w:val="center"/>
            </w:pPr>
            <w:r w:rsidRPr="00D00103">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7FC2ACB5" w14:textId="77777777" w:rsidR="007266A3" w:rsidRPr="00D00103" w:rsidRDefault="007266A3" w:rsidP="006A0A58">
            <w:pPr>
              <w:jc w:val="center"/>
            </w:pPr>
            <w:r w:rsidRPr="00D00103">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6A68876C" w14:textId="77777777" w:rsidR="007266A3" w:rsidRPr="00D00103" w:rsidRDefault="007266A3" w:rsidP="006A0A58">
            <w:pPr>
              <w:jc w:val="center"/>
            </w:pPr>
            <w:r w:rsidRPr="00D00103">
              <w:t>2023 год</w:t>
            </w:r>
          </w:p>
        </w:tc>
      </w:tr>
      <w:tr w:rsidR="00D00103" w:rsidRPr="00D00103" w14:paraId="2A6952CC" w14:textId="77777777" w:rsidTr="006A0A58">
        <w:trPr>
          <w:trHeight w:val="632"/>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A8B6B11" w14:textId="77777777" w:rsidR="007266A3" w:rsidRPr="00D00103" w:rsidRDefault="007266A3" w:rsidP="006A0A58"/>
        </w:tc>
        <w:tc>
          <w:tcPr>
            <w:tcW w:w="2057" w:type="dxa"/>
            <w:vMerge/>
            <w:tcBorders>
              <w:top w:val="single" w:sz="4" w:space="0" w:color="auto"/>
              <w:left w:val="single" w:sz="4" w:space="0" w:color="auto"/>
              <w:bottom w:val="single" w:sz="4" w:space="0" w:color="auto"/>
              <w:right w:val="single" w:sz="4" w:space="0" w:color="auto"/>
            </w:tcBorders>
            <w:vAlign w:val="center"/>
            <w:hideMark/>
          </w:tcPr>
          <w:p w14:paraId="119741B9" w14:textId="77777777" w:rsidR="007266A3" w:rsidRPr="00D00103" w:rsidRDefault="007266A3" w:rsidP="006A0A58"/>
        </w:tc>
        <w:tc>
          <w:tcPr>
            <w:tcW w:w="1276" w:type="dxa"/>
            <w:tcBorders>
              <w:top w:val="nil"/>
              <w:left w:val="nil"/>
              <w:bottom w:val="single" w:sz="4" w:space="0" w:color="auto"/>
              <w:right w:val="single" w:sz="4" w:space="0" w:color="auto"/>
            </w:tcBorders>
            <w:shd w:val="clear" w:color="000000" w:fill="FFFFFF"/>
            <w:vAlign w:val="center"/>
            <w:hideMark/>
          </w:tcPr>
          <w:p w14:paraId="72C101D0" w14:textId="77777777" w:rsidR="007266A3" w:rsidRPr="00D00103" w:rsidRDefault="007266A3" w:rsidP="006A0A58">
            <w:pPr>
              <w:jc w:val="center"/>
            </w:pPr>
            <w:r w:rsidRPr="00D00103">
              <w:t xml:space="preserve">с 01.01. </w:t>
            </w:r>
          </w:p>
          <w:p w14:paraId="716F7DD3" w14:textId="77777777" w:rsidR="007266A3" w:rsidRPr="00D00103" w:rsidRDefault="007266A3" w:rsidP="006A0A58">
            <w:pPr>
              <w:jc w:val="center"/>
            </w:pPr>
            <w:r w:rsidRPr="00D00103">
              <w:t>по 30.06.</w:t>
            </w:r>
          </w:p>
        </w:tc>
        <w:tc>
          <w:tcPr>
            <w:tcW w:w="1276" w:type="dxa"/>
            <w:tcBorders>
              <w:top w:val="nil"/>
              <w:left w:val="nil"/>
              <w:bottom w:val="single" w:sz="4" w:space="0" w:color="auto"/>
              <w:right w:val="single" w:sz="4" w:space="0" w:color="auto"/>
            </w:tcBorders>
            <w:shd w:val="clear" w:color="000000" w:fill="FFFFFF"/>
            <w:vAlign w:val="center"/>
            <w:hideMark/>
          </w:tcPr>
          <w:p w14:paraId="5D3AEBD4" w14:textId="77777777" w:rsidR="007266A3" w:rsidRPr="00D00103" w:rsidRDefault="007266A3" w:rsidP="006A0A58">
            <w:pPr>
              <w:jc w:val="center"/>
            </w:pPr>
            <w:r w:rsidRPr="00D00103">
              <w:t>с 01.07. по 31.12.</w:t>
            </w:r>
          </w:p>
        </w:tc>
        <w:tc>
          <w:tcPr>
            <w:tcW w:w="1276" w:type="dxa"/>
            <w:tcBorders>
              <w:top w:val="nil"/>
              <w:left w:val="nil"/>
              <w:bottom w:val="single" w:sz="4" w:space="0" w:color="auto"/>
              <w:right w:val="single" w:sz="4" w:space="0" w:color="auto"/>
            </w:tcBorders>
            <w:shd w:val="clear" w:color="000000" w:fill="FFFFFF"/>
            <w:vAlign w:val="center"/>
          </w:tcPr>
          <w:p w14:paraId="38761EAD" w14:textId="77777777" w:rsidR="007266A3" w:rsidRPr="00D00103" w:rsidRDefault="007266A3" w:rsidP="006A0A58">
            <w:pPr>
              <w:jc w:val="center"/>
            </w:pPr>
            <w:r w:rsidRPr="00D00103">
              <w:t xml:space="preserve">с 01.01. </w:t>
            </w:r>
          </w:p>
          <w:p w14:paraId="26839396" w14:textId="77777777" w:rsidR="007266A3" w:rsidRPr="00D00103" w:rsidRDefault="007266A3" w:rsidP="006A0A58">
            <w:pPr>
              <w:jc w:val="center"/>
            </w:pPr>
            <w:r w:rsidRPr="00D00103">
              <w:t>по 30.06.</w:t>
            </w:r>
          </w:p>
        </w:tc>
        <w:tc>
          <w:tcPr>
            <w:tcW w:w="1276" w:type="dxa"/>
            <w:tcBorders>
              <w:top w:val="nil"/>
              <w:left w:val="nil"/>
              <w:bottom w:val="single" w:sz="4" w:space="0" w:color="auto"/>
              <w:right w:val="single" w:sz="4" w:space="0" w:color="auto"/>
            </w:tcBorders>
            <w:shd w:val="clear" w:color="000000" w:fill="FFFFFF"/>
            <w:vAlign w:val="center"/>
          </w:tcPr>
          <w:p w14:paraId="20C1B8F0" w14:textId="77777777" w:rsidR="007266A3" w:rsidRPr="00D00103" w:rsidRDefault="007266A3" w:rsidP="006A0A58">
            <w:pPr>
              <w:jc w:val="center"/>
            </w:pPr>
            <w:r w:rsidRPr="00D00103">
              <w:t>с 01.07. по 31.12.</w:t>
            </w:r>
          </w:p>
        </w:tc>
        <w:tc>
          <w:tcPr>
            <w:tcW w:w="1276" w:type="dxa"/>
            <w:tcBorders>
              <w:top w:val="nil"/>
              <w:left w:val="nil"/>
              <w:bottom w:val="single" w:sz="4" w:space="0" w:color="auto"/>
              <w:right w:val="single" w:sz="4" w:space="0" w:color="auto"/>
            </w:tcBorders>
            <w:shd w:val="clear" w:color="000000" w:fill="FFFFFF"/>
            <w:vAlign w:val="center"/>
          </w:tcPr>
          <w:p w14:paraId="42E081B0" w14:textId="77777777" w:rsidR="007266A3" w:rsidRPr="00D00103" w:rsidRDefault="007266A3" w:rsidP="006A0A58">
            <w:pPr>
              <w:jc w:val="center"/>
            </w:pPr>
            <w:r w:rsidRPr="00D00103">
              <w:t xml:space="preserve">с 01.01. </w:t>
            </w:r>
          </w:p>
          <w:p w14:paraId="39DC271D" w14:textId="77777777" w:rsidR="007266A3" w:rsidRPr="00D00103" w:rsidRDefault="007266A3" w:rsidP="006A0A58">
            <w:pPr>
              <w:jc w:val="center"/>
            </w:pPr>
            <w:r w:rsidRPr="00D00103">
              <w:t>по 30.06.</w:t>
            </w:r>
          </w:p>
        </w:tc>
        <w:tc>
          <w:tcPr>
            <w:tcW w:w="1417" w:type="dxa"/>
            <w:tcBorders>
              <w:top w:val="nil"/>
              <w:left w:val="nil"/>
              <w:bottom w:val="single" w:sz="4" w:space="0" w:color="auto"/>
              <w:right w:val="single" w:sz="4" w:space="0" w:color="auto"/>
            </w:tcBorders>
            <w:shd w:val="clear" w:color="000000" w:fill="FFFFFF"/>
            <w:vAlign w:val="center"/>
          </w:tcPr>
          <w:p w14:paraId="4DD545C5" w14:textId="77777777" w:rsidR="007266A3" w:rsidRPr="00D00103" w:rsidRDefault="007266A3" w:rsidP="006A0A58">
            <w:pPr>
              <w:jc w:val="center"/>
            </w:pPr>
            <w:r w:rsidRPr="00D00103">
              <w:t xml:space="preserve">с 01.07. </w:t>
            </w:r>
          </w:p>
          <w:p w14:paraId="09E2864A" w14:textId="77777777" w:rsidR="007266A3" w:rsidRPr="00D00103" w:rsidRDefault="007266A3" w:rsidP="006A0A58">
            <w:pPr>
              <w:jc w:val="center"/>
            </w:pPr>
            <w:r w:rsidRPr="00D00103">
              <w:t>по 31.12.</w:t>
            </w:r>
          </w:p>
        </w:tc>
        <w:tc>
          <w:tcPr>
            <w:tcW w:w="1276" w:type="dxa"/>
            <w:tcBorders>
              <w:top w:val="nil"/>
              <w:left w:val="nil"/>
              <w:bottom w:val="single" w:sz="4" w:space="0" w:color="auto"/>
              <w:right w:val="single" w:sz="4" w:space="0" w:color="auto"/>
            </w:tcBorders>
            <w:shd w:val="clear" w:color="000000" w:fill="FFFFFF"/>
            <w:vAlign w:val="center"/>
          </w:tcPr>
          <w:p w14:paraId="524671B0" w14:textId="77777777" w:rsidR="007266A3" w:rsidRPr="00D00103" w:rsidRDefault="007266A3" w:rsidP="006A0A58">
            <w:pPr>
              <w:jc w:val="center"/>
            </w:pPr>
            <w:r w:rsidRPr="00D00103">
              <w:t xml:space="preserve">с 01.01. </w:t>
            </w:r>
          </w:p>
          <w:p w14:paraId="73845E9A" w14:textId="77777777" w:rsidR="007266A3" w:rsidRPr="00D00103" w:rsidRDefault="007266A3" w:rsidP="006A0A58">
            <w:pPr>
              <w:jc w:val="center"/>
            </w:pPr>
            <w:r w:rsidRPr="00D00103">
              <w:t>по 30.06.</w:t>
            </w:r>
          </w:p>
        </w:tc>
        <w:tc>
          <w:tcPr>
            <w:tcW w:w="1276" w:type="dxa"/>
            <w:tcBorders>
              <w:top w:val="nil"/>
              <w:left w:val="nil"/>
              <w:bottom w:val="single" w:sz="4" w:space="0" w:color="auto"/>
              <w:right w:val="single" w:sz="4" w:space="0" w:color="auto"/>
            </w:tcBorders>
            <w:shd w:val="clear" w:color="000000" w:fill="FFFFFF"/>
            <w:vAlign w:val="center"/>
          </w:tcPr>
          <w:p w14:paraId="382E28D7" w14:textId="77777777" w:rsidR="007266A3" w:rsidRPr="00D00103" w:rsidRDefault="007266A3" w:rsidP="006A0A58">
            <w:pPr>
              <w:jc w:val="center"/>
            </w:pPr>
            <w:r w:rsidRPr="00D00103">
              <w:t>с 01.07. по 31.12.</w:t>
            </w:r>
          </w:p>
        </w:tc>
        <w:tc>
          <w:tcPr>
            <w:tcW w:w="1277" w:type="dxa"/>
            <w:tcBorders>
              <w:top w:val="nil"/>
              <w:left w:val="nil"/>
              <w:bottom w:val="single" w:sz="4" w:space="0" w:color="auto"/>
              <w:right w:val="single" w:sz="4" w:space="0" w:color="auto"/>
            </w:tcBorders>
            <w:shd w:val="clear" w:color="000000" w:fill="FFFFFF"/>
            <w:vAlign w:val="center"/>
          </w:tcPr>
          <w:p w14:paraId="5DE19359" w14:textId="77777777" w:rsidR="007266A3" w:rsidRPr="00D00103" w:rsidRDefault="007266A3" w:rsidP="006A0A58">
            <w:pPr>
              <w:jc w:val="center"/>
            </w:pPr>
            <w:r w:rsidRPr="00D00103">
              <w:t xml:space="preserve">с 01.01. </w:t>
            </w:r>
          </w:p>
          <w:p w14:paraId="31DEB5F8" w14:textId="77777777" w:rsidR="007266A3" w:rsidRPr="00D00103" w:rsidRDefault="007266A3" w:rsidP="006A0A58">
            <w:pPr>
              <w:jc w:val="center"/>
            </w:pPr>
            <w:r w:rsidRPr="00D00103">
              <w:t>по 30.06.</w:t>
            </w:r>
          </w:p>
        </w:tc>
        <w:tc>
          <w:tcPr>
            <w:tcW w:w="1416" w:type="dxa"/>
            <w:tcBorders>
              <w:top w:val="nil"/>
              <w:left w:val="nil"/>
              <w:bottom w:val="single" w:sz="4" w:space="0" w:color="auto"/>
              <w:right w:val="single" w:sz="4" w:space="0" w:color="auto"/>
            </w:tcBorders>
            <w:shd w:val="clear" w:color="000000" w:fill="FFFFFF"/>
            <w:vAlign w:val="center"/>
          </w:tcPr>
          <w:p w14:paraId="47F7AF81" w14:textId="77777777" w:rsidR="007266A3" w:rsidRPr="00D00103" w:rsidRDefault="007266A3" w:rsidP="006A0A58">
            <w:pPr>
              <w:jc w:val="center"/>
            </w:pPr>
            <w:r w:rsidRPr="00D00103">
              <w:t xml:space="preserve">с 01.07. </w:t>
            </w:r>
          </w:p>
          <w:p w14:paraId="0414BB7D" w14:textId="77777777" w:rsidR="007266A3" w:rsidRPr="00D00103" w:rsidRDefault="007266A3" w:rsidP="006A0A58">
            <w:pPr>
              <w:jc w:val="center"/>
            </w:pPr>
            <w:r w:rsidRPr="00D00103">
              <w:t>по 31.12.</w:t>
            </w:r>
          </w:p>
        </w:tc>
      </w:tr>
      <w:tr w:rsidR="00D00103" w:rsidRPr="00D00103" w14:paraId="2787A34A" w14:textId="77777777" w:rsidTr="006A0A58">
        <w:trPr>
          <w:trHeight w:val="343"/>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259A3247" w14:textId="77777777" w:rsidR="007266A3" w:rsidRPr="00D00103" w:rsidRDefault="007266A3" w:rsidP="006A0A58">
            <w:pPr>
              <w:jc w:val="center"/>
              <w:rPr>
                <w:vertAlign w:val="superscript"/>
              </w:rPr>
            </w:pPr>
            <w:r w:rsidRPr="00D00103">
              <w:t>1. Питьевая вода**</w:t>
            </w:r>
          </w:p>
        </w:tc>
      </w:tr>
      <w:tr w:rsidR="00D00103" w:rsidRPr="00D00103" w14:paraId="792C5407" w14:textId="77777777" w:rsidTr="006A0A58">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19900B07" w14:textId="77777777" w:rsidR="007266A3" w:rsidRPr="00D00103" w:rsidRDefault="007266A3" w:rsidP="006A0A58">
            <w:pPr>
              <w:jc w:val="center"/>
            </w:pPr>
            <w:r w:rsidRPr="00D00103">
              <w:t>1.1.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4603C769" w14:textId="77777777" w:rsidR="007266A3" w:rsidRPr="00D00103" w:rsidRDefault="007266A3" w:rsidP="006A0A58">
            <w:r w:rsidRPr="00D00103">
              <w:t xml:space="preserve">Население      </w:t>
            </w:r>
          </w:p>
          <w:p w14:paraId="1A05E602" w14:textId="77777777" w:rsidR="007266A3" w:rsidRPr="00D00103" w:rsidRDefault="007266A3" w:rsidP="006A0A58">
            <w:r w:rsidRPr="00D00103">
              <w:t xml:space="preserve">(с </w:t>
            </w:r>
            <w:proofErr w:type="gramStart"/>
            <w:r w:rsidRPr="00D00103">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6F558C8D" w14:textId="77777777" w:rsidR="007266A3" w:rsidRPr="00D00103" w:rsidRDefault="007266A3" w:rsidP="006A0A58">
            <w:pPr>
              <w:jc w:val="center"/>
            </w:pPr>
            <w:r w:rsidRPr="00D00103">
              <w:t>34,33</w:t>
            </w:r>
          </w:p>
        </w:tc>
        <w:tc>
          <w:tcPr>
            <w:tcW w:w="1276" w:type="dxa"/>
            <w:tcBorders>
              <w:top w:val="nil"/>
              <w:left w:val="nil"/>
              <w:bottom w:val="single" w:sz="4" w:space="0" w:color="auto"/>
              <w:right w:val="single" w:sz="4" w:space="0" w:color="auto"/>
            </w:tcBorders>
            <w:shd w:val="clear" w:color="000000" w:fill="FFFFFF"/>
            <w:vAlign w:val="center"/>
          </w:tcPr>
          <w:p w14:paraId="3FFDF568" w14:textId="77777777" w:rsidR="007266A3" w:rsidRPr="00D00103" w:rsidRDefault="007266A3" w:rsidP="006A0A58">
            <w:pPr>
              <w:jc w:val="center"/>
            </w:pPr>
            <w:r w:rsidRPr="00D00103">
              <w:t>47,99</w:t>
            </w:r>
          </w:p>
        </w:tc>
        <w:tc>
          <w:tcPr>
            <w:tcW w:w="1276" w:type="dxa"/>
            <w:tcBorders>
              <w:top w:val="nil"/>
              <w:left w:val="nil"/>
              <w:bottom w:val="single" w:sz="4" w:space="0" w:color="auto"/>
              <w:right w:val="single" w:sz="4" w:space="0" w:color="auto"/>
            </w:tcBorders>
            <w:shd w:val="clear" w:color="000000" w:fill="FFFFFF"/>
            <w:vAlign w:val="center"/>
          </w:tcPr>
          <w:p w14:paraId="0CBC7E1C" w14:textId="77777777" w:rsidR="007266A3" w:rsidRPr="00D00103" w:rsidRDefault="007266A3" w:rsidP="006A0A58">
            <w:pPr>
              <w:jc w:val="center"/>
            </w:pPr>
            <w:r w:rsidRPr="00D00103">
              <w:t>42,44</w:t>
            </w:r>
          </w:p>
        </w:tc>
        <w:tc>
          <w:tcPr>
            <w:tcW w:w="1276" w:type="dxa"/>
            <w:tcBorders>
              <w:top w:val="nil"/>
              <w:left w:val="nil"/>
              <w:bottom w:val="single" w:sz="4" w:space="0" w:color="auto"/>
              <w:right w:val="single" w:sz="4" w:space="0" w:color="auto"/>
            </w:tcBorders>
            <w:shd w:val="clear" w:color="000000" w:fill="FFFFFF"/>
            <w:vAlign w:val="center"/>
          </w:tcPr>
          <w:p w14:paraId="363EBE28" w14:textId="77777777" w:rsidR="007266A3" w:rsidRPr="00D00103" w:rsidRDefault="007266A3" w:rsidP="006A0A58">
            <w:pPr>
              <w:jc w:val="center"/>
            </w:pPr>
            <w:r w:rsidRPr="00D00103">
              <w:t>42,44</w:t>
            </w:r>
          </w:p>
        </w:tc>
        <w:tc>
          <w:tcPr>
            <w:tcW w:w="1276" w:type="dxa"/>
            <w:tcBorders>
              <w:top w:val="nil"/>
              <w:left w:val="nil"/>
              <w:bottom w:val="single" w:sz="4" w:space="0" w:color="auto"/>
              <w:right w:val="single" w:sz="4" w:space="0" w:color="auto"/>
            </w:tcBorders>
            <w:shd w:val="clear" w:color="000000" w:fill="FFFFFF"/>
            <w:vAlign w:val="center"/>
          </w:tcPr>
          <w:p w14:paraId="2011D109" w14:textId="77777777" w:rsidR="007266A3" w:rsidRPr="00D00103" w:rsidRDefault="007266A3" w:rsidP="006A0A58">
            <w:pPr>
              <w:jc w:val="center"/>
            </w:pPr>
            <w:r w:rsidRPr="00D00103">
              <w:t>42,44</w:t>
            </w:r>
          </w:p>
        </w:tc>
        <w:tc>
          <w:tcPr>
            <w:tcW w:w="1417" w:type="dxa"/>
            <w:tcBorders>
              <w:top w:val="nil"/>
              <w:left w:val="nil"/>
              <w:bottom w:val="single" w:sz="4" w:space="0" w:color="auto"/>
              <w:right w:val="single" w:sz="4" w:space="0" w:color="auto"/>
            </w:tcBorders>
            <w:shd w:val="clear" w:color="000000" w:fill="FFFFFF"/>
            <w:vAlign w:val="center"/>
          </w:tcPr>
          <w:p w14:paraId="668D0B34" w14:textId="77777777" w:rsidR="007266A3" w:rsidRPr="00D00103" w:rsidRDefault="007266A3" w:rsidP="006A0A58">
            <w:pPr>
              <w:jc w:val="center"/>
            </w:pPr>
            <w:r w:rsidRPr="00D00103">
              <w:t>45,59</w:t>
            </w:r>
          </w:p>
        </w:tc>
        <w:tc>
          <w:tcPr>
            <w:tcW w:w="1276" w:type="dxa"/>
            <w:tcBorders>
              <w:top w:val="nil"/>
              <w:left w:val="nil"/>
              <w:bottom w:val="single" w:sz="4" w:space="0" w:color="auto"/>
              <w:right w:val="single" w:sz="4" w:space="0" w:color="auto"/>
            </w:tcBorders>
            <w:shd w:val="clear" w:color="000000" w:fill="FFFFFF"/>
            <w:vAlign w:val="center"/>
          </w:tcPr>
          <w:p w14:paraId="4BF3A7ED" w14:textId="77777777" w:rsidR="007266A3" w:rsidRPr="00D00103" w:rsidRDefault="007266A3" w:rsidP="006A0A58">
            <w:pPr>
              <w:jc w:val="center"/>
            </w:pPr>
            <w:r w:rsidRPr="00D00103">
              <w:t>45,59</w:t>
            </w:r>
          </w:p>
        </w:tc>
        <w:tc>
          <w:tcPr>
            <w:tcW w:w="1276" w:type="dxa"/>
            <w:tcBorders>
              <w:top w:val="nil"/>
              <w:left w:val="nil"/>
              <w:bottom w:val="single" w:sz="4" w:space="0" w:color="auto"/>
              <w:right w:val="single" w:sz="4" w:space="0" w:color="auto"/>
            </w:tcBorders>
            <w:shd w:val="clear" w:color="000000" w:fill="FFFFFF"/>
            <w:vAlign w:val="center"/>
          </w:tcPr>
          <w:p w14:paraId="5D7E075D" w14:textId="77777777" w:rsidR="007266A3" w:rsidRPr="00D00103" w:rsidRDefault="007266A3" w:rsidP="006A0A58">
            <w:pPr>
              <w:jc w:val="center"/>
            </w:pPr>
            <w:r w:rsidRPr="00D00103">
              <w:t>50,15</w:t>
            </w:r>
          </w:p>
        </w:tc>
        <w:tc>
          <w:tcPr>
            <w:tcW w:w="1277" w:type="dxa"/>
            <w:tcBorders>
              <w:top w:val="nil"/>
              <w:left w:val="nil"/>
              <w:bottom w:val="single" w:sz="4" w:space="0" w:color="auto"/>
              <w:right w:val="single" w:sz="4" w:space="0" w:color="auto"/>
            </w:tcBorders>
            <w:shd w:val="clear" w:color="000000" w:fill="FFFFFF"/>
            <w:vAlign w:val="center"/>
          </w:tcPr>
          <w:p w14:paraId="46ED5393" w14:textId="77777777" w:rsidR="007266A3" w:rsidRPr="00D00103" w:rsidRDefault="007266A3" w:rsidP="006A0A58">
            <w:pPr>
              <w:jc w:val="center"/>
            </w:pPr>
            <w:r w:rsidRPr="00D00103">
              <w:t>50,15</w:t>
            </w:r>
          </w:p>
        </w:tc>
        <w:tc>
          <w:tcPr>
            <w:tcW w:w="1416" w:type="dxa"/>
            <w:tcBorders>
              <w:top w:val="nil"/>
              <w:left w:val="nil"/>
              <w:bottom w:val="single" w:sz="4" w:space="0" w:color="auto"/>
              <w:right w:val="single" w:sz="4" w:space="0" w:color="auto"/>
            </w:tcBorders>
            <w:shd w:val="clear" w:color="000000" w:fill="FFFFFF"/>
            <w:vAlign w:val="center"/>
          </w:tcPr>
          <w:p w14:paraId="19AC119C" w14:textId="77777777" w:rsidR="007266A3" w:rsidRPr="00D00103" w:rsidRDefault="007266A3" w:rsidP="006A0A58">
            <w:pPr>
              <w:jc w:val="center"/>
            </w:pPr>
            <w:r w:rsidRPr="00D00103">
              <w:t>66,76</w:t>
            </w:r>
          </w:p>
        </w:tc>
      </w:tr>
      <w:tr w:rsidR="00D00103" w:rsidRPr="00D00103" w14:paraId="33603435" w14:textId="77777777" w:rsidTr="006A0A58">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4A07FE3" w14:textId="77777777" w:rsidR="007266A3" w:rsidRPr="00D00103" w:rsidRDefault="007266A3" w:rsidP="006A0A58">
            <w:pPr>
              <w:jc w:val="center"/>
            </w:pPr>
            <w:r w:rsidRPr="00D00103">
              <w:t>1.2.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0C56FE4F" w14:textId="77777777" w:rsidR="007266A3" w:rsidRPr="00D00103" w:rsidRDefault="007266A3" w:rsidP="006A0A58">
            <w:r w:rsidRPr="00D00103">
              <w:t xml:space="preserve">Прочие потребители  </w:t>
            </w:r>
          </w:p>
          <w:p w14:paraId="0066E42F" w14:textId="77777777" w:rsidR="007266A3" w:rsidRPr="00D00103" w:rsidRDefault="007266A3" w:rsidP="006A0A58">
            <w:r w:rsidRPr="00D00103">
              <w:t>(без НДС)</w:t>
            </w:r>
          </w:p>
        </w:tc>
        <w:tc>
          <w:tcPr>
            <w:tcW w:w="1276" w:type="dxa"/>
            <w:tcBorders>
              <w:top w:val="nil"/>
              <w:left w:val="nil"/>
              <w:bottom w:val="single" w:sz="4" w:space="0" w:color="auto"/>
              <w:right w:val="single" w:sz="4" w:space="0" w:color="auto"/>
            </w:tcBorders>
            <w:shd w:val="clear" w:color="000000" w:fill="FFFFFF"/>
            <w:vAlign w:val="center"/>
          </w:tcPr>
          <w:p w14:paraId="064C9D7E" w14:textId="77777777" w:rsidR="007266A3" w:rsidRPr="00D00103" w:rsidRDefault="007266A3" w:rsidP="006A0A58">
            <w:pPr>
              <w:jc w:val="center"/>
            </w:pPr>
            <w:r w:rsidRPr="00D00103">
              <w:t>28,61</w:t>
            </w:r>
          </w:p>
        </w:tc>
        <w:tc>
          <w:tcPr>
            <w:tcW w:w="1276" w:type="dxa"/>
            <w:tcBorders>
              <w:top w:val="nil"/>
              <w:left w:val="nil"/>
              <w:bottom w:val="single" w:sz="4" w:space="0" w:color="auto"/>
              <w:right w:val="single" w:sz="4" w:space="0" w:color="auto"/>
            </w:tcBorders>
            <w:shd w:val="clear" w:color="000000" w:fill="FFFFFF"/>
            <w:vAlign w:val="center"/>
          </w:tcPr>
          <w:p w14:paraId="4442AA04" w14:textId="77777777" w:rsidR="007266A3" w:rsidRPr="00D00103" w:rsidRDefault="007266A3" w:rsidP="006A0A58">
            <w:pPr>
              <w:jc w:val="center"/>
            </w:pPr>
            <w:r w:rsidRPr="00D00103">
              <w:t>39,99</w:t>
            </w:r>
          </w:p>
        </w:tc>
        <w:tc>
          <w:tcPr>
            <w:tcW w:w="1276" w:type="dxa"/>
            <w:tcBorders>
              <w:top w:val="nil"/>
              <w:left w:val="nil"/>
              <w:bottom w:val="single" w:sz="4" w:space="0" w:color="auto"/>
              <w:right w:val="single" w:sz="4" w:space="0" w:color="auto"/>
            </w:tcBorders>
            <w:shd w:val="clear" w:color="000000" w:fill="FFFFFF"/>
            <w:vAlign w:val="center"/>
          </w:tcPr>
          <w:p w14:paraId="4C8128FD" w14:textId="77777777" w:rsidR="007266A3" w:rsidRPr="00D00103" w:rsidRDefault="007266A3" w:rsidP="006A0A58">
            <w:pPr>
              <w:jc w:val="center"/>
            </w:pPr>
            <w:r w:rsidRPr="00D00103">
              <w:t>35,37</w:t>
            </w:r>
          </w:p>
        </w:tc>
        <w:tc>
          <w:tcPr>
            <w:tcW w:w="1276" w:type="dxa"/>
            <w:tcBorders>
              <w:top w:val="nil"/>
              <w:left w:val="nil"/>
              <w:bottom w:val="single" w:sz="4" w:space="0" w:color="auto"/>
              <w:right w:val="single" w:sz="4" w:space="0" w:color="auto"/>
            </w:tcBorders>
            <w:shd w:val="clear" w:color="000000" w:fill="FFFFFF"/>
            <w:vAlign w:val="center"/>
          </w:tcPr>
          <w:p w14:paraId="120E5B30" w14:textId="77777777" w:rsidR="007266A3" w:rsidRPr="00D00103" w:rsidRDefault="007266A3" w:rsidP="006A0A58">
            <w:pPr>
              <w:jc w:val="center"/>
            </w:pPr>
            <w:r w:rsidRPr="00D00103">
              <w:t>35,37</w:t>
            </w:r>
          </w:p>
        </w:tc>
        <w:tc>
          <w:tcPr>
            <w:tcW w:w="1276" w:type="dxa"/>
            <w:tcBorders>
              <w:top w:val="nil"/>
              <w:left w:val="nil"/>
              <w:bottom w:val="single" w:sz="4" w:space="0" w:color="auto"/>
              <w:right w:val="single" w:sz="4" w:space="0" w:color="auto"/>
            </w:tcBorders>
            <w:shd w:val="clear" w:color="000000" w:fill="FFFFFF"/>
            <w:vAlign w:val="center"/>
          </w:tcPr>
          <w:p w14:paraId="4BCCFBC8" w14:textId="77777777" w:rsidR="007266A3" w:rsidRPr="00D00103" w:rsidRDefault="007266A3" w:rsidP="006A0A58">
            <w:pPr>
              <w:jc w:val="center"/>
            </w:pPr>
            <w:r w:rsidRPr="00D00103">
              <w:t>35,37</w:t>
            </w:r>
          </w:p>
        </w:tc>
        <w:tc>
          <w:tcPr>
            <w:tcW w:w="1417" w:type="dxa"/>
            <w:tcBorders>
              <w:top w:val="nil"/>
              <w:left w:val="nil"/>
              <w:bottom w:val="single" w:sz="4" w:space="0" w:color="auto"/>
              <w:right w:val="single" w:sz="4" w:space="0" w:color="auto"/>
            </w:tcBorders>
            <w:shd w:val="clear" w:color="000000" w:fill="FFFFFF"/>
            <w:vAlign w:val="center"/>
          </w:tcPr>
          <w:p w14:paraId="11E3FC1B" w14:textId="77777777" w:rsidR="007266A3" w:rsidRPr="00D00103" w:rsidRDefault="007266A3" w:rsidP="006A0A58">
            <w:pPr>
              <w:jc w:val="center"/>
            </w:pPr>
            <w:r w:rsidRPr="00D00103">
              <w:t>37,99</w:t>
            </w:r>
          </w:p>
        </w:tc>
        <w:tc>
          <w:tcPr>
            <w:tcW w:w="1276" w:type="dxa"/>
            <w:tcBorders>
              <w:top w:val="nil"/>
              <w:left w:val="nil"/>
              <w:bottom w:val="single" w:sz="4" w:space="0" w:color="auto"/>
              <w:right w:val="single" w:sz="4" w:space="0" w:color="auto"/>
            </w:tcBorders>
            <w:shd w:val="clear" w:color="000000" w:fill="FFFFFF"/>
            <w:vAlign w:val="center"/>
          </w:tcPr>
          <w:p w14:paraId="724B401E" w14:textId="77777777" w:rsidR="007266A3" w:rsidRPr="00D00103" w:rsidRDefault="007266A3" w:rsidP="006A0A58">
            <w:pPr>
              <w:jc w:val="center"/>
            </w:pPr>
            <w:r w:rsidRPr="00D00103">
              <w:t>37,99</w:t>
            </w:r>
          </w:p>
        </w:tc>
        <w:tc>
          <w:tcPr>
            <w:tcW w:w="1276" w:type="dxa"/>
            <w:tcBorders>
              <w:top w:val="nil"/>
              <w:left w:val="nil"/>
              <w:bottom w:val="single" w:sz="4" w:space="0" w:color="auto"/>
              <w:right w:val="single" w:sz="4" w:space="0" w:color="auto"/>
            </w:tcBorders>
            <w:shd w:val="clear" w:color="000000" w:fill="FFFFFF"/>
            <w:vAlign w:val="center"/>
          </w:tcPr>
          <w:p w14:paraId="4BE7B476" w14:textId="77777777" w:rsidR="007266A3" w:rsidRPr="00D00103" w:rsidRDefault="007266A3" w:rsidP="006A0A58">
            <w:pPr>
              <w:jc w:val="center"/>
            </w:pPr>
            <w:r w:rsidRPr="00D00103">
              <w:t>41,79</w:t>
            </w:r>
          </w:p>
        </w:tc>
        <w:tc>
          <w:tcPr>
            <w:tcW w:w="1277" w:type="dxa"/>
            <w:tcBorders>
              <w:top w:val="nil"/>
              <w:left w:val="nil"/>
              <w:bottom w:val="single" w:sz="4" w:space="0" w:color="auto"/>
              <w:right w:val="single" w:sz="4" w:space="0" w:color="auto"/>
            </w:tcBorders>
            <w:shd w:val="clear" w:color="000000" w:fill="FFFFFF"/>
            <w:vAlign w:val="center"/>
          </w:tcPr>
          <w:p w14:paraId="1302EC8F" w14:textId="77777777" w:rsidR="007266A3" w:rsidRPr="00D00103" w:rsidRDefault="007266A3" w:rsidP="006A0A58">
            <w:pPr>
              <w:jc w:val="center"/>
            </w:pPr>
            <w:r w:rsidRPr="00D00103">
              <w:t>41,79</w:t>
            </w:r>
          </w:p>
        </w:tc>
        <w:tc>
          <w:tcPr>
            <w:tcW w:w="1416" w:type="dxa"/>
            <w:tcBorders>
              <w:top w:val="nil"/>
              <w:left w:val="nil"/>
              <w:bottom w:val="single" w:sz="4" w:space="0" w:color="auto"/>
              <w:right w:val="single" w:sz="4" w:space="0" w:color="auto"/>
            </w:tcBorders>
            <w:shd w:val="clear" w:color="000000" w:fill="FFFFFF"/>
            <w:vAlign w:val="center"/>
          </w:tcPr>
          <w:p w14:paraId="7239EDAF" w14:textId="77777777" w:rsidR="007266A3" w:rsidRPr="00D00103" w:rsidRDefault="007266A3" w:rsidP="006A0A58">
            <w:pPr>
              <w:jc w:val="center"/>
            </w:pPr>
            <w:r w:rsidRPr="00D00103">
              <w:t>55,63</w:t>
            </w:r>
          </w:p>
        </w:tc>
      </w:tr>
      <w:tr w:rsidR="00D00103" w:rsidRPr="00D00103" w14:paraId="2ED5929A" w14:textId="77777777" w:rsidTr="006A0A58">
        <w:trPr>
          <w:trHeight w:val="296"/>
        </w:trPr>
        <w:tc>
          <w:tcPr>
            <w:tcW w:w="15735" w:type="dxa"/>
            <w:gridSpan w:val="12"/>
            <w:tcBorders>
              <w:top w:val="nil"/>
              <w:left w:val="single" w:sz="4" w:space="0" w:color="auto"/>
              <w:bottom w:val="single" w:sz="4" w:space="0" w:color="auto"/>
              <w:right w:val="single" w:sz="4" w:space="0" w:color="auto"/>
            </w:tcBorders>
            <w:shd w:val="clear" w:color="000000" w:fill="FFFFFF"/>
            <w:vAlign w:val="center"/>
          </w:tcPr>
          <w:p w14:paraId="0CBFA2CF" w14:textId="77777777" w:rsidR="007266A3" w:rsidRPr="00D00103" w:rsidRDefault="007266A3" w:rsidP="006A0A58">
            <w:pPr>
              <w:ind w:left="720"/>
              <w:rPr>
                <w:vertAlign w:val="superscript"/>
              </w:rPr>
            </w:pPr>
            <w:r w:rsidRPr="00D00103">
              <w:t xml:space="preserve">                                                                                                       2. Питьевая вода***</w:t>
            </w:r>
          </w:p>
        </w:tc>
      </w:tr>
      <w:tr w:rsidR="00D00103" w:rsidRPr="00D00103" w14:paraId="0565AC4A" w14:textId="77777777" w:rsidTr="006A0A58">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tcPr>
          <w:p w14:paraId="5265E8A6" w14:textId="77777777" w:rsidR="007266A3" w:rsidRPr="00D00103" w:rsidRDefault="007266A3" w:rsidP="006A0A58">
            <w:pPr>
              <w:jc w:val="center"/>
            </w:pPr>
            <w:r w:rsidRPr="00D00103">
              <w:t>2.1.</w:t>
            </w:r>
          </w:p>
        </w:tc>
        <w:tc>
          <w:tcPr>
            <w:tcW w:w="2057" w:type="dxa"/>
            <w:tcBorders>
              <w:top w:val="nil"/>
              <w:left w:val="single" w:sz="4" w:space="0" w:color="auto"/>
              <w:bottom w:val="single" w:sz="4" w:space="0" w:color="auto"/>
              <w:right w:val="single" w:sz="4" w:space="0" w:color="auto"/>
            </w:tcBorders>
            <w:shd w:val="clear" w:color="000000" w:fill="FFFFFF"/>
            <w:vAlign w:val="center"/>
          </w:tcPr>
          <w:p w14:paraId="2A9B05D1" w14:textId="77777777" w:rsidR="007266A3" w:rsidRPr="00D00103" w:rsidRDefault="007266A3" w:rsidP="006A0A58">
            <w:r w:rsidRPr="00D00103">
              <w:t xml:space="preserve">Население      </w:t>
            </w:r>
          </w:p>
          <w:p w14:paraId="183AF0C7" w14:textId="77777777" w:rsidR="007266A3" w:rsidRPr="00D00103" w:rsidRDefault="007266A3" w:rsidP="006A0A58">
            <w:r w:rsidRPr="00D00103">
              <w:t xml:space="preserve">(с </w:t>
            </w:r>
            <w:proofErr w:type="gramStart"/>
            <w:r w:rsidRPr="00D00103">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2833D192" w14:textId="77777777" w:rsidR="007266A3" w:rsidRPr="00D00103" w:rsidRDefault="007266A3" w:rsidP="006A0A58">
            <w:pPr>
              <w:jc w:val="center"/>
            </w:pPr>
            <w:r w:rsidRPr="00D00103">
              <w:t>25,20</w:t>
            </w:r>
          </w:p>
        </w:tc>
        <w:tc>
          <w:tcPr>
            <w:tcW w:w="1276" w:type="dxa"/>
            <w:tcBorders>
              <w:top w:val="nil"/>
              <w:left w:val="nil"/>
              <w:bottom w:val="single" w:sz="4" w:space="0" w:color="auto"/>
              <w:right w:val="single" w:sz="4" w:space="0" w:color="auto"/>
            </w:tcBorders>
            <w:shd w:val="clear" w:color="000000" w:fill="FFFFFF"/>
            <w:vAlign w:val="center"/>
          </w:tcPr>
          <w:p w14:paraId="66FB8842" w14:textId="77777777" w:rsidR="007266A3" w:rsidRPr="00D00103" w:rsidRDefault="007266A3" w:rsidP="006A0A58">
            <w:pPr>
              <w:jc w:val="center"/>
            </w:pPr>
            <w:r w:rsidRPr="00D00103">
              <w:t>35,21</w:t>
            </w:r>
          </w:p>
        </w:tc>
        <w:tc>
          <w:tcPr>
            <w:tcW w:w="1276" w:type="dxa"/>
            <w:tcBorders>
              <w:top w:val="nil"/>
              <w:left w:val="nil"/>
              <w:bottom w:val="single" w:sz="4" w:space="0" w:color="auto"/>
              <w:right w:val="single" w:sz="4" w:space="0" w:color="auto"/>
            </w:tcBorders>
            <w:shd w:val="clear" w:color="000000" w:fill="FFFFFF"/>
            <w:vAlign w:val="center"/>
          </w:tcPr>
          <w:p w14:paraId="5AA72AFC" w14:textId="77777777" w:rsidR="007266A3" w:rsidRPr="00D00103" w:rsidRDefault="007266A3" w:rsidP="006A0A58">
            <w:pPr>
              <w:jc w:val="center"/>
            </w:pPr>
            <w:r w:rsidRPr="00D00103">
              <w:t>31,61</w:t>
            </w:r>
          </w:p>
        </w:tc>
        <w:tc>
          <w:tcPr>
            <w:tcW w:w="1276" w:type="dxa"/>
            <w:tcBorders>
              <w:top w:val="nil"/>
              <w:left w:val="nil"/>
              <w:bottom w:val="single" w:sz="4" w:space="0" w:color="auto"/>
              <w:right w:val="single" w:sz="4" w:space="0" w:color="auto"/>
            </w:tcBorders>
            <w:shd w:val="clear" w:color="000000" w:fill="FFFFFF"/>
            <w:vAlign w:val="center"/>
          </w:tcPr>
          <w:p w14:paraId="5A28EBAC" w14:textId="77777777" w:rsidR="007266A3" w:rsidRPr="00D00103" w:rsidRDefault="007266A3" w:rsidP="006A0A58">
            <w:pPr>
              <w:jc w:val="center"/>
            </w:pPr>
            <w:r w:rsidRPr="00D00103">
              <w:t>31,61</w:t>
            </w:r>
          </w:p>
        </w:tc>
        <w:tc>
          <w:tcPr>
            <w:tcW w:w="1276" w:type="dxa"/>
            <w:tcBorders>
              <w:top w:val="nil"/>
              <w:left w:val="nil"/>
              <w:bottom w:val="single" w:sz="4" w:space="0" w:color="auto"/>
              <w:right w:val="single" w:sz="4" w:space="0" w:color="auto"/>
            </w:tcBorders>
            <w:shd w:val="clear" w:color="000000" w:fill="FFFFFF"/>
            <w:vAlign w:val="center"/>
          </w:tcPr>
          <w:p w14:paraId="6EE6156D" w14:textId="77777777" w:rsidR="007266A3" w:rsidRPr="00D00103" w:rsidRDefault="007266A3" w:rsidP="006A0A58">
            <w:pPr>
              <w:jc w:val="center"/>
            </w:pPr>
            <w:r w:rsidRPr="00D00103">
              <w:t>31,61</w:t>
            </w:r>
          </w:p>
        </w:tc>
        <w:tc>
          <w:tcPr>
            <w:tcW w:w="1417" w:type="dxa"/>
            <w:tcBorders>
              <w:top w:val="nil"/>
              <w:left w:val="nil"/>
              <w:bottom w:val="single" w:sz="4" w:space="0" w:color="auto"/>
              <w:right w:val="single" w:sz="4" w:space="0" w:color="auto"/>
            </w:tcBorders>
            <w:shd w:val="clear" w:color="000000" w:fill="FFFFFF"/>
            <w:vAlign w:val="center"/>
          </w:tcPr>
          <w:p w14:paraId="0BD0DEAD" w14:textId="77777777" w:rsidR="007266A3" w:rsidRPr="00D00103" w:rsidRDefault="007266A3" w:rsidP="006A0A58">
            <w:pPr>
              <w:jc w:val="center"/>
            </w:pPr>
            <w:r w:rsidRPr="00D00103">
              <w:t>31,61</w:t>
            </w:r>
          </w:p>
        </w:tc>
        <w:tc>
          <w:tcPr>
            <w:tcW w:w="1276" w:type="dxa"/>
            <w:tcBorders>
              <w:top w:val="nil"/>
              <w:left w:val="nil"/>
              <w:bottom w:val="single" w:sz="4" w:space="0" w:color="auto"/>
              <w:right w:val="single" w:sz="4" w:space="0" w:color="auto"/>
            </w:tcBorders>
            <w:shd w:val="clear" w:color="000000" w:fill="FFFFFF"/>
            <w:vAlign w:val="center"/>
          </w:tcPr>
          <w:p w14:paraId="66FB51DC" w14:textId="77777777" w:rsidR="007266A3" w:rsidRPr="00D00103" w:rsidRDefault="007266A3" w:rsidP="006A0A58">
            <w:pPr>
              <w:jc w:val="center"/>
            </w:pPr>
            <w:r w:rsidRPr="00D00103">
              <w:t>31,61</w:t>
            </w:r>
          </w:p>
        </w:tc>
        <w:tc>
          <w:tcPr>
            <w:tcW w:w="1276" w:type="dxa"/>
            <w:tcBorders>
              <w:top w:val="nil"/>
              <w:left w:val="nil"/>
              <w:bottom w:val="single" w:sz="4" w:space="0" w:color="auto"/>
              <w:right w:val="single" w:sz="4" w:space="0" w:color="auto"/>
            </w:tcBorders>
            <w:shd w:val="clear" w:color="000000" w:fill="FFFFFF"/>
            <w:vAlign w:val="center"/>
          </w:tcPr>
          <w:p w14:paraId="52805BE8" w14:textId="77777777" w:rsidR="007266A3" w:rsidRPr="00D00103" w:rsidRDefault="007266A3" w:rsidP="006A0A58">
            <w:pPr>
              <w:jc w:val="center"/>
            </w:pPr>
            <w:r w:rsidRPr="00D00103">
              <w:t>32,66</w:t>
            </w:r>
          </w:p>
        </w:tc>
        <w:tc>
          <w:tcPr>
            <w:tcW w:w="1277" w:type="dxa"/>
            <w:tcBorders>
              <w:top w:val="nil"/>
              <w:left w:val="nil"/>
              <w:bottom w:val="single" w:sz="4" w:space="0" w:color="auto"/>
              <w:right w:val="single" w:sz="4" w:space="0" w:color="auto"/>
            </w:tcBorders>
            <w:shd w:val="clear" w:color="000000" w:fill="FFFFFF"/>
            <w:vAlign w:val="center"/>
          </w:tcPr>
          <w:p w14:paraId="2152BE35" w14:textId="77777777" w:rsidR="007266A3" w:rsidRPr="00D00103" w:rsidRDefault="007266A3" w:rsidP="006A0A58">
            <w:pPr>
              <w:jc w:val="center"/>
            </w:pPr>
            <w:r w:rsidRPr="00D00103">
              <w:t>27,76</w:t>
            </w:r>
          </w:p>
        </w:tc>
        <w:tc>
          <w:tcPr>
            <w:tcW w:w="1416" w:type="dxa"/>
            <w:tcBorders>
              <w:top w:val="nil"/>
              <w:left w:val="nil"/>
              <w:bottom w:val="single" w:sz="4" w:space="0" w:color="auto"/>
              <w:right w:val="single" w:sz="4" w:space="0" w:color="auto"/>
            </w:tcBorders>
            <w:shd w:val="clear" w:color="000000" w:fill="FFFFFF"/>
            <w:vAlign w:val="center"/>
          </w:tcPr>
          <w:p w14:paraId="7E57B272" w14:textId="77777777" w:rsidR="007266A3" w:rsidRPr="00D00103" w:rsidRDefault="007266A3" w:rsidP="006A0A58">
            <w:pPr>
              <w:jc w:val="center"/>
            </w:pPr>
            <w:r w:rsidRPr="00D00103">
              <w:t>27,76</w:t>
            </w:r>
          </w:p>
        </w:tc>
      </w:tr>
      <w:tr w:rsidR="00D00103" w:rsidRPr="00D00103" w14:paraId="6937F512" w14:textId="77777777" w:rsidTr="006A0A58">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tcPr>
          <w:p w14:paraId="288F4383" w14:textId="77777777" w:rsidR="007266A3" w:rsidRPr="00D00103" w:rsidRDefault="007266A3" w:rsidP="006A0A58">
            <w:pPr>
              <w:jc w:val="center"/>
            </w:pPr>
            <w:r w:rsidRPr="00D00103">
              <w:t>2.2.</w:t>
            </w:r>
          </w:p>
        </w:tc>
        <w:tc>
          <w:tcPr>
            <w:tcW w:w="2057" w:type="dxa"/>
            <w:tcBorders>
              <w:top w:val="nil"/>
              <w:left w:val="single" w:sz="4" w:space="0" w:color="auto"/>
              <w:bottom w:val="single" w:sz="4" w:space="0" w:color="auto"/>
              <w:right w:val="single" w:sz="4" w:space="0" w:color="auto"/>
            </w:tcBorders>
            <w:shd w:val="clear" w:color="000000" w:fill="FFFFFF"/>
            <w:vAlign w:val="center"/>
          </w:tcPr>
          <w:p w14:paraId="1B1DCE03" w14:textId="77777777" w:rsidR="007266A3" w:rsidRPr="00D00103" w:rsidRDefault="007266A3" w:rsidP="006A0A58">
            <w:r w:rsidRPr="00D00103">
              <w:t xml:space="preserve">Прочие потребители  </w:t>
            </w:r>
          </w:p>
          <w:p w14:paraId="6174FF43" w14:textId="77777777" w:rsidR="007266A3" w:rsidRPr="00D00103" w:rsidRDefault="007266A3" w:rsidP="006A0A58">
            <w:r w:rsidRPr="00D00103">
              <w:t>(без НДС)</w:t>
            </w:r>
          </w:p>
        </w:tc>
        <w:tc>
          <w:tcPr>
            <w:tcW w:w="1276" w:type="dxa"/>
            <w:tcBorders>
              <w:top w:val="nil"/>
              <w:left w:val="nil"/>
              <w:bottom w:val="single" w:sz="4" w:space="0" w:color="auto"/>
              <w:right w:val="single" w:sz="4" w:space="0" w:color="auto"/>
            </w:tcBorders>
            <w:shd w:val="clear" w:color="000000" w:fill="FFFFFF"/>
            <w:vAlign w:val="center"/>
          </w:tcPr>
          <w:p w14:paraId="607193B1" w14:textId="77777777" w:rsidR="007266A3" w:rsidRPr="00D00103" w:rsidRDefault="007266A3" w:rsidP="006A0A58">
            <w:pPr>
              <w:jc w:val="center"/>
            </w:pPr>
            <w:r w:rsidRPr="00D00103">
              <w:t>21,00</w:t>
            </w:r>
          </w:p>
        </w:tc>
        <w:tc>
          <w:tcPr>
            <w:tcW w:w="1276" w:type="dxa"/>
            <w:tcBorders>
              <w:top w:val="nil"/>
              <w:left w:val="nil"/>
              <w:bottom w:val="single" w:sz="4" w:space="0" w:color="auto"/>
              <w:right w:val="single" w:sz="4" w:space="0" w:color="auto"/>
            </w:tcBorders>
            <w:shd w:val="clear" w:color="000000" w:fill="FFFFFF"/>
            <w:vAlign w:val="center"/>
          </w:tcPr>
          <w:p w14:paraId="003BCBCA" w14:textId="77777777" w:rsidR="007266A3" w:rsidRPr="00D00103" w:rsidRDefault="007266A3" w:rsidP="006A0A58">
            <w:pPr>
              <w:jc w:val="center"/>
            </w:pPr>
            <w:r w:rsidRPr="00D00103">
              <w:t>29,34</w:t>
            </w:r>
          </w:p>
        </w:tc>
        <w:tc>
          <w:tcPr>
            <w:tcW w:w="1276" w:type="dxa"/>
            <w:tcBorders>
              <w:top w:val="nil"/>
              <w:left w:val="nil"/>
              <w:bottom w:val="single" w:sz="4" w:space="0" w:color="auto"/>
              <w:right w:val="single" w:sz="4" w:space="0" w:color="auto"/>
            </w:tcBorders>
            <w:shd w:val="clear" w:color="000000" w:fill="FFFFFF"/>
            <w:vAlign w:val="center"/>
          </w:tcPr>
          <w:p w14:paraId="1105B9BC" w14:textId="77777777" w:rsidR="007266A3" w:rsidRPr="00D00103" w:rsidRDefault="007266A3" w:rsidP="006A0A58">
            <w:pPr>
              <w:jc w:val="center"/>
            </w:pPr>
            <w:r w:rsidRPr="00D00103">
              <w:t>26,34</w:t>
            </w:r>
          </w:p>
        </w:tc>
        <w:tc>
          <w:tcPr>
            <w:tcW w:w="1276" w:type="dxa"/>
            <w:tcBorders>
              <w:top w:val="nil"/>
              <w:left w:val="nil"/>
              <w:bottom w:val="single" w:sz="4" w:space="0" w:color="auto"/>
              <w:right w:val="single" w:sz="4" w:space="0" w:color="auto"/>
            </w:tcBorders>
            <w:shd w:val="clear" w:color="000000" w:fill="FFFFFF"/>
            <w:vAlign w:val="center"/>
          </w:tcPr>
          <w:p w14:paraId="23B3215D" w14:textId="77777777" w:rsidR="007266A3" w:rsidRPr="00D00103" w:rsidRDefault="007266A3" w:rsidP="006A0A58">
            <w:pPr>
              <w:jc w:val="center"/>
            </w:pPr>
            <w:r w:rsidRPr="00D00103">
              <w:t>26,34</w:t>
            </w:r>
          </w:p>
        </w:tc>
        <w:tc>
          <w:tcPr>
            <w:tcW w:w="1276" w:type="dxa"/>
            <w:tcBorders>
              <w:top w:val="nil"/>
              <w:left w:val="nil"/>
              <w:bottom w:val="single" w:sz="4" w:space="0" w:color="auto"/>
              <w:right w:val="single" w:sz="4" w:space="0" w:color="auto"/>
            </w:tcBorders>
            <w:shd w:val="clear" w:color="000000" w:fill="FFFFFF"/>
            <w:vAlign w:val="center"/>
          </w:tcPr>
          <w:p w14:paraId="2A13BA3E" w14:textId="77777777" w:rsidR="007266A3" w:rsidRPr="00D00103" w:rsidRDefault="007266A3" w:rsidP="006A0A58">
            <w:pPr>
              <w:jc w:val="center"/>
            </w:pPr>
            <w:r w:rsidRPr="00D00103">
              <w:t>26,34</w:t>
            </w:r>
          </w:p>
        </w:tc>
        <w:tc>
          <w:tcPr>
            <w:tcW w:w="1417" w:type="dxa"/>
            <w:tcBorders>
              <w:top w:val="nil"/>
              <w:left w:val="nil"/>
              <w:bottom w:val="single" w:sz="4" w:space="0" w:color="auto"/>
              <w:right w:val="single" w:sz="4" w:space="0" w:color="auto"/>
            </w:tcBorders>
            <w:shd w:val="clear" w:color="000000" w:fill="FFFFFF"/>
            <w:vAlign w:val="center"/>
          </w:tcPr>
          <w:p w14:paraId="51DCB730" w14:textId="77777777" w:rsidR="007266A3" w:rsidRPr="00D00103" w:rsidRDefault="007266A3" w:rsidP="006A0A58">
            <w:pPr>
              <w:jc w:val="center"/>
            </w:pPr>
            <w:r w:rsidRPr="00D00103">
              <w:t>26,34</w:t>
            </w:r>
          </w:p>
        </w:tc>
        <w:tc>
          <w:tcPr>
            <w:tcW w:w="1276" w:type="dxa"/>
            <w:tcBorders>
              <w:top w:val="nil"/>
              <w:left w:val="nil"/>
              <w:bottom w:val="single" w:sz="4" w:space="0" w:color="auto"/>
              <w:right w:val="single" w:sz="4" w:space="0" w:color="auto"/>
            </w:tcBorders>
            <w:shd w:val="clear" w:color="000000" w:fill="FFFFFF"/>
            <w:vAlign w:val="center"/>
          </w:tcPr>
          <w:p w14:paraId="1B6C7E09" w14:textId="77777777" w:rsidR="007266A3" w:rsidRPr="00D00103" w:rsidRDefault="007266A3" w:rsidP="006A0A58">
            <w:pPr>
              <w:jc w:val="center"/>
            </w:pPr>
            <w:r w:rsidRPr="00D00103">
              <w:t>26,34</w:t>
            </w:r>
          </w:p>
        </w:tc>
        <w:tc>
          <w:tcPr>
            <w:tcW w:w="1276" w:type="dxa"/>
            <w:tcBorders>
              <w:top w:val="nil"/>
              <w:left w:val="nil"/>
              <w:bottom w:val="single" w:sz="4" w:space="0" w:color="auto"/>
              <w:right w:val="single" w:sz="4" w:space="0" w:color="auto"/>
            </w:tcBorders>
            <w:shd w:val="clear" w:color="000000" w:fill="FFFFFF"/>
            <w:vAlign w:val="center"/>
          </w:tcPr>
          <w:p w14:paraId="2C2BF1B1" w14:textId="77777777" w:rsidR="007266A3" w:rsidRPr="00D00103" w:rsidRDefault="007266A3" w:rsidP="006A0A58">
            <w:pPr>
              <w:jc w:val="center"/>
            </w:pPr>
            <w:r w:rsidRPr="00D00103">
              <w:t>27,22</w:t>
            </w:r>
          </w:p>
        </w:tc>
        <w:tc>
          <w:tcPr>
            <w:tcW w:w="1277" w:type="dxa"/>
            <w:tcBorders>
              <w:top w:val="nil"/>
              <w:left w:val="nil"/>
              <w:bottom w:val="single" w:sz="4" w:space="0" w:color="auto"/>
              <w:right w:val="single" w:sz="4" w:space="0" w:color="auto"/>
            </w:tcBorders>
            <w:shd w:val="clear" w:color="000000" w:fill="FFFFFF"/>
            <w:vAlign w:val="center"/>
          </w:tcPr>
          <w:p w14:paraId="2CE3E5A6" w14:textId="77777777" w:rsidR="007266A3" w:rsidRPr="00D00103" w:rsidRDefault="007266A3" w:rsidP="006A0A58">
            <w:pPr>
              <w:jc w:val="center"/>
            </w:pPr>
            <w:r w:rsidRPr="00D00103">
              <w:t>23,13</w:t>
            </w:r>
          </w:p>
        </w:tc>
        <w:tc>
          <w:tcPr>
            <w:tcW w:w="1416" w:type="dxa"/>
            <w:tcBorders>
              <w:top w:val="nil"/>
              <w:left w:val="nil"/>
              <w:bottom w:val="single" w:sz="4" w:space="0" w:color="auto"/>
              <w:right w:val="single" w:sz="4" w:space="0" w:color="auto"/>
            </w:tcBorders>
            <w:shd w:val="clear" w:color="000000" w:fill="FFFFFF"/>
            <w:vAlign w:val="center"/>
          </w:tcPr>
          <w:p w14:paraId="3DEDDCAF" w14:textId="77777777" w:rsidR="007266A3" w:rsidRPr="00D00103" w:rsidRDefault="007266A3" w:rsidP="006A0A58">
            <w:pPr>
              <w:jc w:val="center"/>
            </w:pPr>
            <w:r w:rsidRPr="00D00103">
              <w:t>23,13</w:t>
            </w:r>
          </w:p>
        </w:tc>
      </w:tr>
      <w:tr w:rsidR="00D00103" w:rsidRPr="00D00103" w14:paraId="7A7E4430" w14:textId="77777777" w:rsidTr="006A0A58">
        <w:trPr>
          <w:trHeight w:val="292"/>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22C1A907" w14:textId="77777777" w:rsidR="007266A3" w:rsidRPr="00D00103" w:rsidRDefault="007266A3" w:rsidP="006A0A58">
            <w:pPr>
              <w:jc w:val="center"/>
            </w:pPr>
            <w:r w:rsidRPr="00D00103">
              <w:t xml:space="preserve">3. Водоотведение </w:t>
            </w:r>
          </w:p>
        </w:tc>
      </w:tr>
      <w:tr w:rsidR="00D00103" w:rsidRPr="00D00103" w14:paraId="343D31BB" w14:textId="77777777" w:rsidTr="006A0A58">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90ACCB0" w14:textId="77777777" w:rsidR="007266A3" w:rsidRPr="00D00103" w:rsidRDefault="007266A3" w:rsidP="006A0A58">
            <w:pPr>
              <w:jc w:val="center"/>
            </w:pPr>
            <w:r w:rsidRPr="00D00103">
              <w:t>3.1.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0E5B6178" w14:textId="77777777" w:rsidR="007266A3" w:rsidRPr="00D00103" w:rsidRDefault="007266A3" w:rsidP="006A0A58">
            <w:r w:rsidRPr="00D00103">
              <w:t xml:space="preserve">Население   </w:t>
            </w:r>
          </w:p>
          <w:p w14:paraId="62B6F0CA" w14:textId="77777777" w:rsidR="007266A3" w:rsidRPr="00D00103" w:rsidRDefault="007266A3" w:rsidP="006A0A58">
            <w:r w:rsidRPr="00D00103">
              <w:t xml:space="preserve">(с </w:t>
            </w:r>
            <w:proofErr w:type="gramStart"/>
            <w:r w:rsidRPr="00D00103">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1F405811" w14:textId="77777777" w:rsidR="007266A3" w:rsidRPr="00D00103" w:rsidRDefault="007266A3" w:rsidP="006A0A58">
            <w:pPr>
              <w:jc w:val="center"/>
            </w:pPr>
            <w:r w:rsidRPr="00D00103">
              <w:t>33,60</w:t>
            </w:r>
          </w:p>
        </w:tc>
        <w:tc>
          <w:tcPr>
            <w:tcW w:w="1276" w:type="dxa"/>
            <w:tcBorders>
              <w:top w:val="nil"/>
              <w:left w:val="nil"/>
              <w:bottom w:val="single" w:sz="4" w:space="0" w:color="auto"/>
              <w:right w:val="single" w:sz="4" w:space="0" w:color="auto"/>
            </w:tcBorders>
            <w:shd w:val="clear" w:color="000000" w:fill="FFFFFF"/>
            <w:vAlign w:val="center"/>
          </w:tcPr>
          <w:p w14:paraId="027F401F" w14:textId="77777777" w:rsidR="007266A3" w:rsidRPr="00D00103" w:rsidRDefault="007266A3" w:rsidP="006A0A58">
            <w:pPr>
              <w:jc w:val="center"/>
            </w:pPr>
            <w:r w:rsidRPr="00D00103">
              <w:t>44,81</w:t>
            </w:r>
          </w:p>
        </w:tc>
        <w:tc>
          <w:tcPr>
            <w:tcW w:w="1276" w:type="dxa"/>
            <w:tcBorders>
              <w:top w:val="nil"/>
              <w:left w:val="nil"/>
              <w:bottom w:val="single" w:sz="4" w:space="0" w:color="auto"/>
              <w:right w:val="single" w:sz="4" w:space="0" w:color="auto"/>
            </w:tcBorders>
            <w:shd w:val="clear" w:color="000000" w:fill="FFFFFF"/>
            <w:vAlign w:val="center"/>
          </w:tcPr>
          <w:p w14:paraId="66CBA4B9" w14:textId="77777777" w:rsidR="007266A3" w:rsidRPr="00D00103" w:rsidRDefault="007266A3" w:rsidP="006A0A58">
            <w:pPr>
              <w:jc w:val="center"/>
            </w:pPr>
            <w:r w:rsidRPr="00D00103">
              <w:t>44,20</w:t>
            </w:r>
          </w:p>
        </w:tc>
        <w:tc>
          <w:tcPr>
            <w:tcW w:w="1276" w:type="dxa"/>
            <w:tcBorders>
              <w:top w:val="nil"/>
              <w:left w:val="nil"/>
              <w:bottom w:val="single" w:sz="4" w:space="0" w:color="auto"/>
              <w:right w:val="single" w:sz="4" w:space="0" w:color="auto"/>
            </w:tcBorders>
            <w:shd w:val="clear" w:color="000000" w:fill="FFFFFF"/>
            <w:vAlign w:val="center"/>
          </w:tcPr>
          <w:p w14:paraId="2D7B47A5" w14:textId="77777777" w:rsidR="007266A3" w:rsidRPr="00D00103" w:rsidRDefault="007266A3" w:rsidP="006A0A58">
            <w:pPr>
              <w:jc w:val="center"/>
            </w:pPr>
            <w:r w:rsidRPr="00D00103">
              <w:t>44,20</w:t>
            </w:r>
          </w:p>
        </w:tc>
        <w:tc>
          <w:tcPr>
            <w:tcW w:w="1276" w:type="dxa"/>
            <w:tcBorders>
              <w:top w:val="nil"/>
              <w:left w:val="nil"/>
              <w:bottom w:val="single" w:sz="4" w:space="0" w:color="auto"/>
              <w:right w:val="single" w:sz="4" w:space="0" w:color="auto"/>
            </w:tcBorders>
            <w:shd w:val="clear" w:color="000000" w:fill="FFFFFF"/>
            <w:vAlign w:val="center"/>
          </w:tcPr>
          <w:p w14:paraId="6D7847C6" w14:textId="77777777" w:rsidR="007266A3" w:rsidRPr="00D00103" w:rsidRDefault="007266A3" w:rsidP="006A0A58">
            <w:pPr>
              <w:jc w:val="center"/>
            </w:pPr>
            <w:r w:rsidRPr="00D00103">
              <w:t>44,20</w:t>
            </w:r>
          </w:p>
        </w:tc>
        <w:tc>
          <w:tcPr>
            <w:tcW w:w="1417" w:type="dxa"/>
            <w:tcBorders>
              <w:top w:val="nil"/>
              <w:left w:val="nil"/>
              <w:bottom w:val="single" w:sz="4" w:space="0" w:color="auto"/>
              <w:right w:val="single" w:sz="4" w:space="0" w:color="auto"/>
            </w:tcBorders>
            <w:shd w:val="clear" w:color="000000" w:fill="FFFFFF"/>
            <w:vAlign w:val="center"/>
          </w:tcPr>
          <w:p w14:paraId="3A667808" w14:textId="77777777" w:rsidR="007266A3" w:rsidRPr="00D00103" w:rsidRDefault="007266A3" w:rsidP="006A0A58">
            <w:pPr>
              <w:jc w:val="center"/>
            </w:pPr>
            <w:r w:rsidRPr="00D00103">
              <w:t>47,48</w:t>
            </w:r>
          </w:p>
        </w:tc>
        <w:tc>
          <w:tcPr>
            <w:tcW w:w="1276" w:type="dxa"/>
            <w:tcBorders>
              <w:top w:val="nil"/>
              <w:left w:val="nil"/>
              <w:bottom w:val="single" w:sz="4" w:space="0" w:color="auto"/>
              <w:right w:val="single" w:sz="4" w:space="0" w:color="auto"/>
            </w:tcBorders>
            <w:shd w:val="clear" w:color="000000" w:fill="FFFFFF"/>
            <w:vAlign w:val="center"/>
          </w:tcPr>
          <w:p w14:paraId="0817A38D" w14:textId="77777777" w:rsidR="007266A3" w:rsidRPr="00D00103" w:rsidRDefault="007266A3" w:rsidP="006A0A58">
            <w:pPr>
              <w:jc w:val="center"/>
            </w:pPr>
            <w:r w:rsidRPr="00D00103">
              <w:t>47,48</w:t>
            </w:r>
          </w:p>
        </w:tc>
        <w:tc>
          <w:tcPr>
            <w:tcW w:w="1276" w:type="dxa"/>
            <w:tcBorders>
              <w:top w:val="nil"/>
              <w:left w:val="nil"/>
              <w:bottom w:val="single" w:sz="4" w:space="0" w:color="auto"/>
              <w:right w:val="single" w:sz="4" w:space="0" w:color="auto"/>
            </w:tcBorders>
            <w:shd w:val="clear" w:color="000000" w:fill="FFFFFF"/>
            <w:vAlign w:val="center"/>
          </w:tcPr>
          <w:p w14:paraId="0DEA0722" w14:textId="77777777" w:rsidR="007266A3" w:rsidRPr="00D00103" w:rsidRDefault="007266A3" w:rsidP="006A0A58">
            <w:pPr>
              <w:jc w:val="center"/>
            </w:pPr>
            <w:r w:rsidRPr="00D00103">
              <w:t>53,20</w:t>
            </w:r>
          </w:p>
        </w:tc>
        <w:tc>
          <w:tcPr>
            <w:tcW w:w="1277" w:type="dxa"/>
            <w:tcBorders>
              <w:top w:val="nil"/>
              <w:left w:val="nil"/>
              <w:bottom w:val="single" w:sz="4" w:space="0" w:color="auto"/>
              <w:right w:val="single" w:sz="4" w:space="0" w:color="auto"/>
            </w:tcBorders>
            <w:shd w:val="clear" w:color="000000" w:fill="FFFFFF"/>
            <w:vAlign w:val="center"/>
          </w:tcPr>
          <w:p w14:paraId="66204B96" w14:textId="77777777" w:rsidR="007266A3" w:rsidRPr="00D00103" w:rsidRDefault="007266A3" w:rsidP="006A0A58">
            <w:pPr>
              <w:jc w:val="center"/>
            </w:pPr>
            <w:r w:rsidRPr="00D00103">
              <w:t>53,20</w:t>
            </w:r>
          </w:p>
        </w:tc>
        <w:tc>
          <w:tcPr>
            <w:tcW w:w="1416" w:type="dxa"/>
            <w:tcBorders>
              <w:top w:val="nil"/>
              <w:left w:val="nil"/>
              <w:bottom w:val="single" w:sz="4" w:space="0" w:color="auto"/>
              <w:right w:val="single" w:sz="4" w:space="0" w:color="auto"/>
            </w:tcBorders>
            <w:shd w:val="clear" w:color="000000" w:fill="FFFFFF"/>
            <w:vAlign w:val="center"/>
          </w:tcPr>
          <w:p w14:paraId="0000A817" w14:textId="77777777" w:rsidR="007266A3" w:rsidRPr="00D00103" w:rsidRDefault="007266A3" w:rsidP="006A0A58">
            <w:pPr>
              <w:jc w:val="center"/>
            </w:pPr>
            <w:r w:rsidRPr="00D00103">
              <w:t>69,37</w:t>
            </w:r>
          </w:p>
        </w:tc>
      </w:tr>
      <w:tr w:rsidR="00D00103" w:rsidRPr="00D00103" w14:paraId="4F73566F" w14:textId="77777777" w:rsidTr="006A0A58">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AA98F54" w14:textId="77777777" w:rsidR="007266A3" w:rsidRPr="00D00103" w:rsidRDefault="007266A3" w:rsidP="006A0A58">
            <w:pPr>
              <w:jc w:val="center"/>
            </w:pPr>
            <w:r w:rsidRPr="00D00103">
              <w:t>3.2.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45EC5A37" w14:textId="77777777" w:rsidR="007266A3" w:rsidRPr="00D00103" w:rsidRDefault="007266A3" w:rsidP="006A0A58">
            <w:r w:rsidRPr="00D00103">
              <w:t>Прочие потребители</w:t>
            </w:r>
          </w:p>
          <w:p w14:paraId="174DBB83" w14:textId="77777777" w:rsidR="007266A3" w:rsidRPr="00D00103" w:rsidRDefault="007266A3" w:rsidP="006A0A58">
            <w:r w:rsidRPr="00D00103">
              <w:t>(без НДС)</w:t>
            </w:r>
          </w:p>
        </w:tc>
        <w:tc>
          <w:tcPr>
            <w:tcW w:w="1276" w:type="dxa"/>
            <w:tcBorders>
              <w:top w:val="nil"/>
              <w:left w:val="nil"/>
              <w:bottom w:val="single" w:sz="4" w:space="0" w:color="auto"/>
              <w:right w:val="single" w:sz="4" w:space="0" w:color="auto"/>
            </w:tcBorders>
            <w:shd w:val="clear" w:color="000000" w:fill="FFFFFF"/>
            <w:vAlign w:val="center"/>
          </w:tcPr>
          <w:p w14:paraId="1C1F47AA" w14:textId="77777777" w:rsidR="007266A3" w:rsidRPr="00D00103" w:rsidRDefault="007266A3" w:rsidP="006A0A58">
            <w:pPr>
              <w:jc w:val="center"/>
            </w:pPr>
            <w:r w:rsidRPr="00D00103">
              <w:t>28,00</w:t>
            </w:r>
          </w:p>
        </w:tc>
        <w:tc>
          <w:tcPr>
            <w:tcW w:w="1276" w:type="dxa"/>
            <w:tcBorders>
              <w:top w:val="nil"/>
              <w:left w:val="nil"/>
              <w:bottom w:val="single" w:sz="4" w:space="0" w:color="auto"/>
              <w:right w:val="single" w:sz="4" w:space="0" w:color="auto"/>
            </w:tcBorders>
            <w:shd w:val="clear" w:color="000000" w:fill="FFFFFF"/>
            <w:vAlign w:val="center"/>
          </w:tcPr>
          <w:p w14:paraId="770D0BA3" w14:textId="77777777" w:rsidR="007266A3" w:rsidRPr="00D00103" w:rsidRDefault="007266A3" w:rsidP="006A0A58">
            <w:pPr>
              <w:jc w:val="center"/>
            </w:pPr>
            <w:r w:rsidRPr="00D00103">
              <w:t>37,34</w:t>
            </w:r>
          </w:p>
        </w:tc>
        <w:tc>
          <w:tcPr>
            <w:tcW w:w="1276" w:type="dxa"/>
            <w:tcBorders>
              <w:top w:val="nil"/>
              <w:left w:val="nil"/>
              <w:bottom w:val="single" w:sz="4" w:space="0" w:color="auto"/>
              <w:right w:val="single" w:sz="4" w:space="0" w:color="auto"/>
            </w:tcBorders>
            <w:shd w:val="clear" w:color="000000" w:fill="FFFFFF"/>
            <w:vAlign w:val="center"/>
          </w:tcPr>
          <w:p w14:paraId="4A8465F9" w14:textId="77777777" w:rsidR="007266A3" w:rsidRPr="00D00103" w:rsidRDefault="007266A3" w:rsidP="006A0A58">
            <w:pPr>
              <w:jc w:val="center"/>
            </w:pPr>
            <w:r w:rsidRPr="00D00103">
              <w:t>36,83</w:t>
            </w:r>
          </w:p>
        </w:tc>
        <w:tc>
          <w:tcPr>
            <w:tcW w:w="1276" w:type="dxa"/>
            <w:tcBorders>
              <w:top w:val="nil"/>
              <w:left w:val="nil"/>
              <w:bottom w:val="single" w:sz="4" w:space="0" w:color="auto"/>
              <w:right w:val="single" w:sz="4" w:space="0" w:color="auto"/>
            </w:tcBorders>
            <w:shd w:val="clear" w:color="000000" w:fill="FFFFFF"/>
            <w:vAlign w:val="center"/>
          </w:tcPr>
          <w:p w14:paraId="5448E1BD" w14:textId="77777777" w:rsidR="007266A3" w:rsidRPr="00D00103" w:rsidRDefault="007266A3" w:rsidP="006A0A58">
            <w:pPr>
              <w:jc w:val="center"/>
            </w:pPr>
            <w:r w:rsidRPr="00D00103">
              <w:t>36,83</w:t>
            </w:r>
          </w:p>
        </w:tc>
        <w:tc>
          <w:tcPr>
            <w:tcW w:w="1276" w:type="dxa"/>
            <w:tcBorders>
              <w:top w:val="nil"/>
              <w:left w:val="nil"/>
              <w:bottom w:val="single" w:sz="4" w:space="0" w:color="auto"/>
              <w:right w:val="single" w:sz="4" w:space="0" w:color="auto"/>
            </w:tcBorders>
            <w:shd w:val="clear" w:color="000000" w:fill="FFFFFF"/>
            <w:vAlign w:val="center"/>
          </w:tcPr>
          <w:p w14:paraId="0B08F92A" w14:textId="77777777" w:rsidR="007266A3" w:rsidRPr="00D00103" w:rsidRDefault="007266A3" w:rsidP="006A0A58">
            <w:pPr>
              <w:jc w:val="center"/>
            </w:pPr>
            <w:r w:rsidRPr="00D00103">
              <w:t>36,83</w:t>
            </w:r>
          </w:p>
        </w:tc>
        <w:tc>
          <w:tcPr>
            <w:tcW w:w="1417" w:type="dxa"/>
            <w:tcBorders>
              <w:top w:val="nil"/>
              <w:left w:val="nil"/>
              <w:bottom w:val="single" w:sz="4" w:space="0" w:color="auto"/>
              <w:right w:val="single" w:sz="4" w:space="0" w:color="auto"/>
            </w:tcBorders>
            <w:shd w:val="clear" w:color="000000" w:fill="FFFFFF"/>
            <w:vAlign w:val="center"/>
          </w:tcPr>
          <w:p w14:paraId="724B6A24" w14:textId="77777777" w:rsidR="007266A3" w:rsidRPr="00D00103" w:rsidRDefault="007266A3" w:rsidP="006A0A58">
            <w:pPr>
              <w:jc w:val="center"/>
              <w:rPr>
                <w:lang w:val="en-US"/>
              </w:rPr>
            </w:pPr>
            <w:r w:rsidRPr="00D00103">
              <w:t>39,57</w:t>
            </w:r>
          </w:p>
        </w:tc>
        <w:tc>
          <w:tcPr>
            <w:tcW w:w="1276" w:type="dxa"/>
            <w:tcBorders>
              <w:top w:val="nil"/>
              <w:left w:val="nil"/>
              <w:bottom w:val="single" w:sz="4" w:space="0" w:color="auto"/>
              <w:right w:val="single" w:sz="4" w:space="0" w:color="auto"/>
            </w:tcBorders>
            <w:shd w:val="clear" w:color="000000" w:fill="FFFFFF"/>
            <w:vAlign w:val="center"/>
          </w:tcPr>
          <w:p w14:paraId="5233D586" w14:textId="77777777" w:rsidR="007266A3" w:rsidRPr="00D00103" w:rsidRDefault="007266A3" w:rsidP="006A0A58">
            <w:pPr>
              <w:jc w:val="center"/>
            </w:pPr>
            <w:r w:rsidRPr="00D00103">
              <w:t>39,57</w:t>
            </w:r>
          </w:p>
        </w:tc>
        <w:tc>
          <w:tcPr>
            <w:tcW w:w="1276" w:type="dxa"/>
            <w:tcBorders>
              <w:top w:val="nil"/>
              <w:left w:val="nil"/>
              <w:bottom w:val="single" w:sz="4" w:space="0" w:color="auto"/>
              <w:right w:val="single" w:sz="4" w:space="0" w:color="auto"/>
            </w:tcBorders>
            <w:shd w:val="clear" w:color="000000" w:fill="FFFFFF"/>
            <w:vAlign w:val="center"/>
          </w:tcPr>
          <w:p w14:paraId="299345A1" w14:textId="77777777" w:rsidR="007266A3" w:rsidRPr="00D00103" w:rsidRDefault="007266A3" w:rsidP="006A0A58">
            <w:pPr>
              <w:jc w:val="center"/>
            </w:pPr>
            <w:r w:rsidRPr="00D00103">
              <w:t>44,33</w:t>
            </w:r>
          </w:p>
        </w:tc>
        <w:tc>
          <w:tcPr>
            <w:tcW w:w="1277" w:type="dxa"/>
            <w:tcBorders>
              <w:top w:val="nil"/>
              <w:left w:val="nil"/>
              <w:bottom w:val="single" w:sz="4" w:space="0" w:color="auto"/>
              <w:right w:val="single" w:sz="4" w:space="0" w:color="auto"/>
            </w:tcBorders>
            <w:shd w:val="clear" w:color="000000" w:fill="FFFFFF"/>
            <w:vAlign w:val="center"/>
          </w:tcPr>
          <w:p w14:paraId="11E30410" w14:textId="77777777" w:rsidR="007266A3" w:rsidRPr="00D00103" w:rsidRDefault="007266A3" w:rsidP="006A0A58">
            <w:pPr>
              <w:jc w:val="center"/>
            </w:pPr>
            <w:r w:rsidRPr="00D00103">
              <w:t>44,33</w:t>
            </w:r>
          </w:p>
        </w:tc>
        <w:tc>
          <w:tcPr>
            <w:tcW w:w="1416" w:type="dxa"/>
            <w:tcBorders>
              <w:top w:val="nil"/>
              <w:left w:val="nil"/>
              <w:bottom w:val="single" w:sz="4" w:space="0" w:color="auto"/>
              <w:right w:val="single" w:sz="4" w:space="0" w:color="auto"/>
            </w:tcBorders>
            <w:shd w:val="clear" w:color="000000" w:fill="FFFFFF"/>
            <w:vAlign w:val="center"/>
          </w:tcPr>
          <w:p w14:paraId="4D1F93BB" w14:textId="77777777" w:rsidR="007266A3" w:rsidRPr="00D00103" w:rsidRDefault="007266A3" w:rsidP="006A0A58">
            <w:pPr>
              <w:jc w:val="center"/>
            </w:pPr>
            <w:r w:rsidRPr="00D00103">
              <w:t>57,81</w:t>
            </w:r>
          </w:p>
        </w:tc>
      </w:tr>
    </w:tbl>
    <w:p w14:paraId="16C7B093" w14:textId="77777777" w:rsidR="007266A3" w:rsidRPr="00D00103" w:rsidRDefault="007266A3" w:rsidP="007266A3">
      <w:pPr>
        <w:ind w:firstLine="709"/>
        <w:jc w:val="both"/>
        <w:rPr>
          <w:sz w:val="28"/>
          <w:szCs w:val="28"/>
        </w:rPr>
        <w:sectPr w:rsidR="007266A3" w:rsidRPr="00D00103" w:rsidSect="00B02E94">
          <w:pgSz w:w="16838" w:h="11906" w:orient="landscape"/>
          <w:pgMar w:top="851" w:right="851" w:bottom="709" w:left="709" w:header="709" w:footer="709" w:gutter="0"/>
          <w:cols w:space="708"/>
          <w:titlePg/>
          <w:docGrid w:linePitch="360"/>
        </w:sectPr>
      </w:pPr>
    </w:p>
    <w:p w14:paraId="05CDBF7D" w14:textId="77777777" w:rsidR="007266A3" w:rsidRPr="00D00103" w:rsidRDefault="007266A3" w:rsidP="007266A3">
      <w:pPr>
        <w:ind w:firstLine="709"/>
        <w:jc w:val="both"/>
        <w:rPr>
          <w:sz w:val="28"/>
          <w:szCs w:val="28"/>
        </w:rPr>
      </w:pPr>
      <w:r w:rsidRPr="00D00103">
        <w:rPr>
          <w:sz w:val="28"/>
          <w:szCs w:val="28"/>
        </w:rPr>
        <w:lastRenderedPageBreak/>
        <w:t>* Выделяется в целях реализации пункта 6 статьи 168 Налогового кодекса Российской Федерации.</w:t>
      </w:r>
    </w:p>
    <w:p w14:paraId="4137C7D9" w14:textId="2C0C7F24" w:rsidR="007266A3" w:rsidRPr="00D00103" w:rsidRDefault="007266A3" w:rsidP="007266A3">
      <w:pPr>
        <w:ind w:firstLine="709"/>
        <w:jc w:val="both"/>
        <w:rPr>
          <w:sz w:val="28"/>
          <w:szCs w:val="28"/>
        </w:rPr>
      </w:pPr>
      <w:r w:rsidRPr="00D00103">
        <w:rPr>
          <w:sz w:val="28"/>
          <w:szCs w:val="28"/>
        </w:rPr>
        <w:t xml:space="preserve">** Тарифы     предъявляются      потребителям    пгт. </w:t>
      </w:r>
      <w:proofErr w:type="gramStart"/>
      <w:r w:rsidRPr="00D00103">
        <w:rPr>
          <w:sz w:val="28"/>
          <w:szCs w:val="28"/>
        </w:rPr>
        <w:t xml:space="preserve">Крапивинский,   </w:t>
      </w:r>
      <w:proofErr w:type="gramEnd"/>
      <w:r w:rsidRPr="00D00103">
        <w:rPr>
          <w:sz w:val="28"/>
          <w:szCs w:val="28"/>
        </w:rPr>
        <w:t>пгт. Зеленогорский, с. Борисово.</w:t>
      </w:r>
    </w:p>
    <w:p w14:paraId="13FA9478" w14:textId="77777777" w:rsidR="007266A3" w:rsidRPr="00D00103" w:rsidRDefault="007266A3" w:rsidP="007266A3">
      <w:pPr>
        <w:ind w:firstLine="709"/>
        <w:jc w:val="both"/>
        <w:rPr>
          <w:sz w:val="28"/>
          <w:szCs w:val="28"/>
        </w:rPr>
      </w:pPr>
      <w:r w:rsidRPr="00D00103">
        <w:rPr>
          <w:sz w:val="28"/>
          <w:szCs w:val="28"/>
        </w:rPr>
        <w:t xml:space="preserve">*** Тарифы предъявляются потребителям Крапивинского муниципального округа, за исключением пгт. Крапивинский, пгт. Зеленогорский, с. Борисово.   </w:t>
      </w:r>
    </w:p>
    <w:p w14:paraId="2064B1DE" w14:textId="77777777" w:rsidR="007266A3" w:rsidRPr="00D00103" w:rsidRDefault="007266A3" w:rsidP="007266A3">
      <w:pPr>
        <w:ind w:firstLine="709"/>
        <w:jc w:val="both"/>
        <w:rPr>
          <w:sz w:val="28"/>
          <w:szCs w:val="28"/>
        </w:rPr>
      </w:pPr>
    </w:p>
    <w:p w14:paraId="4D7ECE60" w14:textId="77777777" w:rsidR="00070DB1" w:rsidRPr="00D00103" w:rsidRDefault="00070DB1" w:rsidP="00070DB1">
      <w:pPr>
        <w:tabs>
          <w:tab w:val="left" w:pos="5580"/>
          <w:tab w:val="left" w:pos="9498"/>
        </w:tabs>
        <w:ind w:right="49"/>
      </w:pPr>
    </w:p>
    <w:p w14:paraId="4C735EEB" w14:textId="77777777" w:rsidR="00070DB1" w:rsidRPr="00D00103" w:rsidRDefault="00070DB1" w:rsidP="00F2304B">
      <w:pPr>
        <w:tabs>
          <w:tab w:val="left" w:pos="5580"/>
          <w:tab w:val="left" w:pos="9498"/>
        </w:tabs>
        <w:ind w:right="49"/>
      </w:pPr>
    </w:p>
    <w:sectPr w:rsidR="00070DB1" w:rsidRPr="00D00103" w:rsidSect="005D6E45">
      <w:pgSz w:w="15840" w:h="12240" w:orient="landscape"/>
      <w:pgMar w:top="1276" w:right="1134"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8D1C10" w:rsidRDefault="008D1C10" w:rsidP="005A4977">
      <w:r>
        <w:separator/>
      </w:r>
    </w:p>
  </w:endnote>
  <w:endnote w:type="continuationSeparator" w:id="0">
    <w:p w14:paraId="36644A19" w14:textId="77777777" w:rsidR="008D1C10" w:rsidRDefault="008D1C1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85AB" w14:textId="77777777" w:rsidR="008D1C10" w:rsidRDefault="008D1C10" w:rsidP="008D1C10">
    <w:pPr>
      <w:pStyle w:val="a7"/>
      <w:framePr w:wrap="around" w:vAnchor="text" w:hAnchor="margin" w:xAlign="center" w:y="1"/>
      <w:rPr>
        <w:rStyle w:val="af9"/>
        <w:rFonts w:eastAsiaTheme="majorEastAsia"/>
      </w:rPr>
    </w:pPr>
    <w:r>
      <w:rPr>
        <w:rStyle w:val="af9"/>
        <w:rFonts w:eastAsiaTheme="majorEastAsia"/>
      </w:rPr>
      <w:fldChar w:fldCharType="begin"/>
    </w:r>
    <w:r>
      <w:rPr>
        <w:rStyle w:val="af9"/>
        <w:rFonts w:eastAsiaTheme="majorEastAsia"/>
      </w:rPr>
      <w:instrText xml:space="preserve">PAGE  </w:instrText>
    </w:r>
    <w:r>
      <w:rPr>
        <w:rStyle w:val="af9"/>
        <w:rFonts w:eastAsiaTheme="majorEastAsia"/>
      </w:rPr>
      <w:fldChar w:fldCharType="end"/>
    </w:r>
  </w:p>
  <w:p w14:paraId="4C34F12C" w14:textId="77777777" w:rsidR="008D1C10" w:rsidRDefault="008D1C1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5A22" w14:textId="77777777" w:rsidR="008D1C10" w:rsidRDefault="008D1C10" w:rsidP="008D1C10">
    <w:pPr>
      <w:pStyle w:val="a7"/>
      <w:framePr w:wrap="around" w:vAnchor="text" w:hAnchor="margin" w:xAlign="center" w:y="1"/>
      <w:rPr>
        <w:rStyle w:val="af9"/>
        <w:rFonts w:eastAsiaTheme="majorEastAsia"/>
      </w:rPr>
    </w:pPr>
  </w:p>
  <w:p w14:paraId="62D593B4" w14:textId="77777777" w:rsidR="008D1C10" w:rsidRDefault="008D1C10" w:rsidP="008D1C10">
    <w:pPr>
      <w:pStyle w:val="a7"/>
      <w:framePr w:wrap="around" w:vAnchor="text" w:hAnchor="margin" w:xAlign="center" w:y="1"/>
      <w:rPr>
        <w:rStyle w:val="af9"/>
        <w:rFonts w:eastAsiaTheme="majorEastAsia"/>
      </w:rPr>
    </w:pPr>
  </w:p>
  <w:p w14:paraId="369059ED" w14:textId="77777777" w:rsidR="008D1C10" w:rsidRDefault="008D1C1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8D1C10" w:rsidRDefault="008D1C10" w:rsidP="005A4977">
      <w:r>
        <w:separator/>
      </w:r>
    </w:p>
  </w:footnote>
  <w:footnote w:type="continuationSeparator" w:id="0">
    <w:p w14:paraId="1B7AE893" w14:textId="77777777" w:rsidR="008D1C10" w:rsidRDefault="008D1C1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DE8BB21" w14:textId="60A324CE" w:rsidR="008D1C10" w:rsidRDefault="008D1C10">
        <w:pPr>
          <w:pStyle w:val="a5"/>
          <w:jc w:val="center"/>
        </w:pPr>
      </w:p>
      <w:p w14:paraId="482E78E0" w14:textId="10093FFE" w:rsidR="008D1C10" w:rsidRDefault="008D1C10">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29411"/>
      <w:docPartObj>
        <w:docPartGallery w:val="Page Numbers (Top of Page)"/>
        <w:docPartUnique/>
      </w:docPartObj>
    </w:sdtPr>
    <w:sdtEndPr/>
    <w:sdtContent>
      <w:p w14:paraId="79FD4AC0" w14:textId="77777777" w:rsidR="008D1C10" w:rsidRDefault="008D1C10">
        <w:pPr>
          <w:pStyle w:val="a5"/>
          <w:jc w:val="center"/>
        </w:pPr>
        <w:r>
          <w:fldChar w:fldCharType="begin"/>
        </w:r>
        <w:r>
          <w:instrText>PAGE   \* MERGEFORMAT</w:instrText>
        </w:r>
        <w:r>
          <w:fldChar w:fldCharType="separate"/>
        </w:r>
        <w:r>
          <w:rPr>
            <w:noProof/>
          </w:rPr>
          <w:t>19</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F8B2" w14:textId="77777777" w:rsidR="008D1C10" w:rsidRDefault="008D1C10" w:rsidP="00CA49A8">
    <w:pPr>
      <w:pStyle w:val="a5"/>
      <w:tabs>
        <w:tab w:val="left" w:pos="8055"/>
      </w:tabs>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FCE8" w14:textId="77777777" w:rsidR="008D1C10" w:rsidRDefault="008D1C10">
    <w:pPr>
      <w:pStyle w:val="a5"/>
      <w:jc w:val="center"/>
    </w:pPr>
    <w:r>
      <w:fldChar w:fldCharType="begin"/>
    </w:r>
    <w:r>
      <w:instrText>PAGE   \* MERGEFORMAT</w:instrText>
    </w:r>
    <w:r>
      <w:fldChar w:fldCharType="separate"/>
    </w:r>
    <w:r>
      <w:rPr>
        <w:noProof/>
      </w:rPr>
      <w:t>22</w:t>
    </w:r>
    <w:r>
      <w:fldChar w:fldCharType="end"/>
    </w:r>
  </w:p>
  <w:p w14:paraId="36FC3416" w14:textId="77777777" w:rsidR="008D1C10" w:rsidRDefault="008D1C10">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834736"/>
      <w:docPartObj>
        <w:docPartGallery w:val="Page Numbers (Top of Page)"/>
        <w:docPartUnique/>
      </w:docPartObj>
    </w:sdtPr>
    <w:sdtEndPr/>
    <w:sdtContent>
      <w:p w14:paraId="43C98AC0" w14:textId="77777777" w:rsidR="008D1C10" w:rsidRPr="00754A54" w:rsidRDefault="008D1C10">
        <w:pPr>
          <w:pStyle w:val="a5"/>
          <w:jc w:val="center"/>
        </w:pPr>
        <w:r w:rsidRPr="00754A54">
          <w:fldChar w:fldCharType="begin"/>
        </w:r>
        <w:r w:rsidRPr="00754A54">
          <w:instrText>PAGE   \* MERGEFORMAT</w:instrText>
        </w:r>
        <w:r w:rsidRPr="00754A54">
          <w:fldChar w:fldCharType="separate"/>
        </w:r>
        <w:r w:rsidRPr="00754A54">
          <w:t>2</w:t>
        </w:r>
        <w:r w:rsidRPr="00754A54">
          <w:fldChar w:fldCharType="end"/>
        </w:r>
      </w:p>
    </w:sdtContent>
  </w:sdt>
  <w:p w14:paraId="25DCBD9F" w14:textId="77777777" w:rsidR="008D1C10" w:rsidRDefault="008D1C10">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958246"/>
      <w:docPartObj>
        <w:docPartGallery w:val="Page Numbers (Top of Page)"/>
        <w:docPartUnique/>
      </w:docPartObj>
    </w:sdtPr>
    <w:sdtEndPr/>
    <w:sdtContent>
      <w:p w14:paraId="192A1B3B" w14:textId="77777777" w:rsidR="008D1C10" w:rsidRDefault="008D1C10">
        <w:pPr>
          <w:pStyle w:val="a5"/>
          <w:jc w:val="center"/>
        </w:pPr>
        <w:r>
          <w:fldChar w:fldCharType="begin"/>
        </w:r>
        <w:r>
          <w:instrText>PAGE   \* MERGEFORMAT</w:instrText>
        </w:r>
        <w:r>
          <w:fldChar w:fldCharType="separate"/>
        </w:r>
        <w:r>
          <w:t>2</w:t>
        </w:r>
        <w:r>
          <w:fldChar w:fldCharType="end"/>
        </w:r>
      </w:p>
    </w:sdtContent>
  </w:sdt>
  <w:p w14:paraId="7F6360CD" w14:textId="77777777" w:rsidR="008D1C10" w:rsidRDefault="008D1C1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6D5FD6"/>
    <w:multiLevelType w:val="hybridMultilevel"/>
    <w:tmpl w:val="6128AA8E"/>
    <w:lvl w:ilvl="0" w:tplc="3A7AB50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F34044"/>
    <w:multiLevelType w:val="hybridMultilevel"/>
    <w:tmpl w:val="3BD60474"/>
    <w:lvl w:ilvl="0" w:tplc="9D18337A">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A32B1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137818">
    <w:abstractNumId w:val="2"/>
  </w:num>
  <w:num w:numId="2" w16cid:durableId="476342242">
    <w:abstractNumId w:val="1"/>
  </w:num>
  <w:num w:numId="3" w16cid:durableId="2134783771">
    <w:abstractNumId w:val="0"/>
  </w:num>
  <w:num w:numId="4" w16cid:durableId="2000647382">
    <w:abstractNumId w:val="6"/>
  </w:num>
  <w:num w:numId="5" w16cid:durableId="1989626198">
    <w:abstractNumId w:val="3"/>
    <w:lvlOverride w:ilvl="0">
      <w:lvl w:ilvl="0">
        <w:numFmt w:val="bullet"/>
        <w:lvlText w:val="-"/>
        <w:legacy w:legacy="1" w:legacySpace="0" w:legacyIndent="139"/>
        <w:lvlJc w:val="left"/>
        <w:rPr>
          <w:rFonts w:ascii="Times New Roman" w:hAnsi="Times New Roman" w:hint="default"/>
        </w:rPr>
      </w:lvl>
    </w:lvlOverride>
  </w:num>
  <w:num w:numId="6" w16cid:durableId="421725539">
    <w:abstractNumId w:val="4"/>
  </w:num>
  <w:num w:numId="7" w16cid:durableId="938833901">
    <w:abstractNumId w:val="10"/>
  </w:num>
  <w:num w:numId="8" w16cid:durableId="1713966108">
    <w:abstractNumId w:val="11"/>
  </w:num>
  <w:num w:numId="9" w16cid:durableId="2047480951">
    <w:abstractNumId w:val="7"/>
  </w:num>
  <w:num w:numId="10" w16cid:durableId="1035928355">
    <w:abstractNumId w:val="9"/>
  </w:num>
  <w:num w:numId="11" w16cid:durableId="1763336500">
    <w:abstractNumId w:val="5"/>
  </w:num>
  <w:num w:numId="12" w16cid:durableId="1438525347">
    <w:abstractNumId w:val="12"/>
  </w:num>
  <w:num w:numId="13" w16cid:durableId="24373091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09BB"/>
    <w:rsid w:val="00013FF7"/>
    <w:rsid w:val="000252DB"/>
    <w:rsid w:val="00031526"/>
    <w:rsid w:val="00037247"/>
    <w:rsid w:val="00051187"/>
    <w:rsid w:val="000527FC"/>
    <w:rsid w:val="00061C21"/>
    <w:rsid w:val="000649AA"/>
    <w:rsid w:val="00064BA2"/>
    <w:rsid w:val="000661EC"/>
    <w:rsid w:val="00067198"/>
    <w:rsid w:val="000672DD"/>
    <w:rsid w:val="00067364"/>
    <w:rsid w:val="00070DB1"/>
    <w:rsid w:val="00071C48"/>
    <w:rsid w:val="00071D8F"/>
    <w:rsid w:val="00072335"/>
    <w:rsid w:val="00074B40"/>
    <w:rsid w:val="000840E2"/>
    <w:rsid w:val="0008705B"/>
    <w:rsid w:val="00090A90"/>
    <w:rsid w:val="000A2265"/>
    <w:rsid w:val="000A5C62"/>
    <w:rsid w:val="000B0FB3"/>
    <w:rsid w:val="000B25A0"/>
    <w:rsid w:val="000B4C4F"/>
    <w:rsid w:val="000B58A5"/>
    <w:rsid w:val="000B75A8"/>
    <w:rsid w:val="000C2C0F"/>
    <w:rsid w:val="000C3C1A"/>
    <w:rsid w:val="000C4077"/>
    <w:rsid w:val="000D3143"/>
    <w:rsid w:val="000D6E3B"/>
    <w:rsid w:val="000E154A"/>
    <w:rsid w:val="000F2809"/>
    <w:rsid w:val="000F5FD9"/>
    <w:rsid w:val="000F6FA2"/>
    <w:rsid w:val="00103AA9"/>
    <w:rsid w:val="00103E7F"/>
    <w:rsid w:val="00107209"/>
    <w:rsid w:val="001139BE"/>
    <w:rsid w:val="00115104"/>
    <w:rsid w:val="00116A07"/>
    <w:rsid w:val="0012155E"/>
    <w:rsid w:val="001232F1"/>
    <w:rsid w:val="00127641"/>
    <w:rsid w:val="00131763"/>
    <w:rsid w:val="001435C3"/>
    <w:rsid w:val="00147B66"/>
    <w:rsid w:val="00151A45"/>
    <w:rsid w:val="00156428"/>
    <w:rsid w:val="00157F13"/>
    <w:rsid w:val="00161544"/>
    <w:rsid w:val="00162C23"/>
    <w:rsid w:val="00165009"/>
    <w:rsid w:val="00166A6D"/>
    <w:rsid w:val="0017012B"/>
    <w:rsid w:val="00170382"/>
    <w:rsid w:val="001724C5"/>
    <w:rsid w:val="00175816"/>
    <w:rsid w:val="00175B8F"/>
    <w:rsid w:val="0017612E"/>
    <w:rsid w:val="001761B6"/>
    <w:rsid w:val="00181705"/>
    <w:rsid w:val="001849EE"/>
    <w:rsid w:val="0019046B"/>
    <w:rsid w:val="00194D7C"/>
    <w:rsid w:val="00195290"/>
    <w:rsid w:val="00196509"/>
    <w:rsid w:val="001977A0"/>
    <w:rsid w:val="001A4B79"/>
    <w:rsid w:val="001A5454"/>
    <w:rsid w:val="001A6CD8"/>
    <w:rsid w:val="001C19B9"/>
    <w:rsid w:val="001C28F3"/>
    <w:rsid w:val="001C600A"/>
    <w:rsid w:val="001D45BA"/>
    <w:rsid w:val="001E21A3"/>
    <w:rsid w:val="001E633D"/>
    <w:rsid w:val="001F0BB5"/>
    <w:rsid w:val="001F2DD0"/>
    <w:rsid w:val="001F30CF"/>
    <w:rsid w:val="001F3344"/>
    <w:rsid w:val="001F7D74"/>
    <w:rsid w:val="002009E6"/>
    <w:rsid w:val="002013FF"/>
    <w:rsid w:val="00202545"/>
    <w:rsid w:val="002059C3"/>
    <w:rsid w:val="00207944"/>
    <w:rsid w:val="0021460E"/>
    <w:rsid w:val="00214E04"/>
    <w:rsid w:val="0021669A"/>
    <w:rsid w:val="00217F96"/>
    <w:rsid w:val="00221323"/>
    <w:rsid w:val="00221E42"/>
    <w:rsid w:val="00222ADE"/>
    <w:rsid w:val="00226990"/>
    <w:rsid w:val="002348F3"/>
    <w:rsid w:val="0023606B"/>
    <w:rsid w:val="00241091"/>
    <w:rsid w:val="002449A7"/>
    <w:rsid w:val="002456AA"/>
    <w:rsid w:val="00247EFD"/>
    <w:rsid w:val="0025007C"/>
    <w:rsid w:val="00252EC5"/>
    <w:rsid w:val="002539FB"/>
    <w:rsid w:val="00262564"/>
    <w:rsid w:val="00266ED8"/>
    <w:rsid w:val="002672A8"/>
    <w:rsid w:val="00267AF7"/>
    <w:rsid w:val="002743D7"/>
    <w:rsid w:val="00280350"/>
    <w:rsid w:val="0028282F"/>
    <w:rsid w:val="002834E1"/>
    <w:rsid w:val="0029254F"/>
    <w:rsid w:val="00293504"/>
    <w:rsid w:val="00294CD9"/>
    <w:rsid w:val="00295793"/>
    <w:rsid w:val="002966D0"/>
    <w:rsid w:val="002A18F3"/>
    <w:rsid w:val="002A38E4"/>
    <w:rsid w:val="002B1BAD"/>
    <w:rsid w:val="002B6203"/>
    <w:rsid w:val="002C1C8C"/>
    <w:rsid w:val="002C25A8"/>
    <w:rsid w:val="002C2CA6"/>
    <w:rsid w:val="002C574D"/>
    <w:rsid w:val="002D087B"/>
    <w:rsid w:val="002D140B"/>
    <w:rsid w:val="002D754F"/>
    <w:rsid w:val="002E1400"/>
    <w:rsid w:val="002E20C4"/>
    <w:rsid w:val="002E360F"/>
    <w:rsid w:val="002E3E5E"/>
    <w:rsid w:val="002E3EDC"/>
    <w:rsid w:val="002E6693"/>
    <w:rsid w:val="002E7DBB"/>
    <w:rsid w:val="002F045E"/>
    <w:rsid w:val="002F5510"/>
    <w:rsid w:val="002F568A"/>
    <w:rsid w:val="002F5BDC"/>
    <w:rsid w:val="0030108C"/>
    <w:rsid w:val="00305631"/>
    <w:rsid w:val="0030766C"/>
    <w:rsid w:val="00313CE0"/>
    <w:rsid w:val="00314B94"/>
    <w:rsid w:val="0031650D"/>
    <w:rsid w:val="003170D0"/>
    <w:rsid w:val="003176D8"/>
    <w:rsid w:val="00321D8F"/>
    <w:rsid w:val="0032531E"/>
    <w:rsid w:val="003276A3"/>
    <w:rsid w:val="00327D5A"/>
    <w:rsid w:val="00334B89"/>
    <w:rsid w:val="0034097B"/>
    <w:rsid w:val="00344BDA"/>
    <w:rsid w:val="00346544"/>
    <w:rsid w:val="003475FD"/>
    <w:rsid w:val="00347DC1"/>
    <w:rsid w:val="0035004A"/>
    <w:rsid w:val="00350ABD"/>
    <w:rsid w:val="00355C75"/>
    <w:rsid w:val="00361D01"/>
    <w:rsid w:val="003657E3"/>
    <w:rsid w:val="00366385"/>
    <w:rsid w:val="003675B2"/>
    <w:rsid w:val="00371C82"/>
    <w:rsid w:val="00371F45"/>
    <w:rsid w:val="00373B6C"/>
    <w:rsid w:val="00375A37"/>
    <w:rsid w:val="00381879"/>
    <w:rsid w:val="00382129"/>
    <w:rsid w:val="003828DE"/>
    <w:rsid w:val="00383EEA"/>
    <w:rsid w:val="0038434F"/>
    <w:rsid w:val="003940BF"/>
    <w:rsid w:val="003A1FB5"/>
    <w:rsid w:val="003A22C6"/>
    <w:rsid w:val="003A2F2D"/>
    <w:rsid w:val="003B2A81"/>
    <w:rsid w:val="003B2CE2"/>
    <w:rsid w:val="003B3F8D"/>
    <w:rsid w:val="003B4A5F"/>
    <w:rsid w:val="003B4D90"/>
    <w:rsid w:val="003B5405"/>
    <w:rsid w:val="003B76F4"/>
    <w:rsid w:val="003D4364"/>
    <w:rsid w:val="003D4B2F"/>
    <w:rsid w:val="003E118F"/>
    <w:rsid w:val="003E7E86"/>
    <w:rsid w:val="003F0820"/>
    <w:rsid w:val="003F1218"/>
    <w:rsid w:val="003F2F8D"/>
    <w:rsid w:val="00400943"/>
    <w:rsid w:val="00401DBB"/>
    <w:rsid w:val="00402B7C"/>
    <w:rsid w:val="00404FC8"/>
    <w:rsid w:val="0041411A"/>
    <w:rsid w:val="00414CEE"/>
    <w:rsid w:val="00417707"/>
    <w:rsid w:val="00420A9B"/>
    <w:rsid w:val="0042116F"/>
    <w:rsid w:val="00423A57"/>
    <w:rsid w:val="00427CDE"/>
    <w:rsid w:val="00432174"/>
    <w:rsid w:val="00440926"/>
    <w:rsid w:val="00441CFD"/>
    <w:rsid w:val="00443D54"/>
    <w:rsid w:val="00447428"/>
    <w:rsid w:val="004474E2"/>
    <w:rsid w:val="00447AA8"/>
    <w:rsid w:val="00447BC6"/>
    <w:rsid w:val="004502C9"/>
    <w:rsid w:val="00460245"/>
    <w:rsid w:val="0046777A"/>
    <w:rsid w:val="00467E37"/>
    <w:rsid w:val="00472359"/>
    <w:rsid w:val="00473D4D"/>
    <w:rsid w:val="004747D1"/>
    <w:rsid w:val="00477CC0"/>
    <w:rsid w:val="00477FA9"/>
    <w:rsid w:val="00480F4E"/>
    <w:rsid w:val="004843CC"/>
    <w:rsid w:val="00485834"/>
    <w:rsid w:val="004862BC"/>
    <w:rsid w:val="00496D3E"/>
    <w:rsid w:val="004A5CFD"/>
    <w:rsid w:val="004B45B4"/>
    <w:rsid w:val="004B78B5"/>
    <w:rsid w:val="004B7C08"/>
    <w:rsid w:val="004C194A"/>
    <w:rsid w:val="004C2009"/>
    <w:rsid w:val="004C6DF3"/>
    <w:rsid w:val="004D715C"/>
    <w:rsid w:val="004D7467"/>
    <w:rsid w:val="004D7C77"/>
    <w:rsid w:val="004E118D"/>
    <w:rsid w:val="004E4845"/>
    <w:rsid w:val="004F33F8"/>
    <w:rsid w:val="004F42E7"/>
    <w:rsid w:val="004F5B11"/>
    <w:rsid w:val="00500DC2"/>
    <w:rsid w:val="00504AED"/>
    <w:rsid w:val="005055E4"/>
    <w:rsid w:val="005131AB"/>
    <w:rsid w:val="00513576"/>
    <w:rsid w:val="00514DFA"/>
    <w:rsid w:val="005216D3"/>
    <w:rsid w:val="00521BF6"/>
    <w:rsid w:val="00522153"/>
    <w:rsid w:val="00523488"/>
    <w:rsid w:val="005249B1"/>
    <w:rsid w:val="00524B53"/>
    <w:rsid w:val="00530BED"/>
    <w:rsid w:val="00531EC9"/>
    <w:rsid w:val="0053261D"/>
    <w:rsid w:val="00541CF2"/>
    <w:rsid w:val="00542AD2"/>
    <w:rsid w:val="00553B1D"/>
    <w:rsid w:val="00556C7F"/>
    <w:rsid w:val="005575E5"/>
    <w:rsid w:val="00563A74"/>
    <w:rsid w:val="00564FE1"/>
    <w:rsid w:val="00572A2B"/>
    <w:rsid w:val="00572E44"/>
    <w:rsid w:val="0057632B"/>
    <w:rsid w:val="00576F30"/>
    <w:rsid w:val="005778D1"/>
    <w:rsid w:val="005856B9"/>
    <w:rsid w:val="0058661F"/>
    <w:rsid w:val="005917AE"/>
    <w:rsid w:val="00591BAC"/>
    <w:rsid w:val="005A102B"/>
    <w:rsid w:val="005A4977"/>
    <w:rsid w:val="005A7A0E"/>
    <w:rsid w:val="005B066A"/>
    <w:rsid w:val="005C09DA"/>
    <w:rsid w:val="005C1273"/>
    <w:rsid w:val="005C44D8"/>
    <w:rsid w:val="005C4E7A"/>
    <w:rsid w:val="005C563B"/>
    <w:rsid w:val="005D1203"/>
    <w:rsid w:val="005D225C"/>
    <w:rsid w:val="005D5C61"/>
    <w:rsid w:val="005D6E45"/>
    <w:rsid w:val="005E7612"/>
    <w:rsid w:val="005F0479"/>
    <w:rsid w:val="005F5E20"/>
    <w:rsid w:val="00601B7B"/>
    <w:rsid w:val="006026AB"/>
    <w:rsid w:val="006129F1"/>
    <w:rsid w:val="00615F6A"/>
    <w:rsid w:val="006215D5"/>
    <w:rsid w:val="00626741"/>
    <w:rsid w:val="00626E16"/>
    <w:rsid w:val="00631D1A"/>
    <w:rsid w:val="00642FC1"/>
    <w:rsid w:val="0064583F"/>
    <w:rsid w:val="006540A0"/>
    <w:rsid w:val="006572E7"/>
    <w:rsid w:val="00662716"/>
    <w:rsid w:val="00664C7D"/>
    <w:rsid w:val="006738AC"/>
    <w:rsid w:val="00675469"/>
    <w:rsid w:val="00675939"/>
    <w:rsid w:val="00680F6B"/>
    <w:rsid w:val="006833D3"/>
    <w:rsid w:val="00686FB2"/>
    <w:rsid w:val="00691664"/>
    <w:rsid w:val="006927C0"/>
    <w:rsid w:val="006A1371"/>
    <w:rsid w:val="006A61A4"/>
    <w:rsid w:val="006B439E"/>
    <w:rsid w:val="006C74E6"/>
    <w:rsid w:val="006D18D9"/>
    <w:rsid w:val="006D61B3"/>
    <w:rsid w:val="006F2488"/>
    <w:rsid w:val="00701E88"/>
    <w:rsid w:val="0071210C"/>
    <w:rsid w:val="00712316"/>
    <w:rsid w:val="007167C9"/>
    <w:rsid w:val="00720A7B"/>
    <w:rsid w:val="00724B48"/>
    <w:rsid w:val="007266A3"/>
    <w:rsid w:val="00742B20"/>
    <w:rsid w:val="007471B8"/>
    <w:rsid w:val="007472B1"/>
    <w:rsid w:val="00750BFB"/>
    <w:rsid w:val="00766301"/>
    <w:rsid w:val="00766E2E"/>
    <w:rsid w:val="0077170F"/>
    <w:rsid w:val="00774135"/>
    <w:rsid w:val="0078678D"/>
    <w:rsid w:val="00787562"/>
    <w:rsid w:val="00790894"/>
    <w:rsid w:val="00795C84"/>
    <w:rsid w:val="007A6EE6"/>
    <w:rsid w:val="007B4E52"/>
    <w:rsid w:val="007B52D2"/>
    <w:rsid w:val="007D1ACB"/>
    <w:rsid w:val="007D65B9"/>
    <w:rsid w:val="007D69CE"/>
    <w:rsid w:val="007D79AD"/>
    <w:rsid w:val="007E545A"/>
    <w:rsid w:val="007E5B2A"/>
    <w:rsid w:val="007F647C"/>
    <w:rsid w:val="00805076"/>
    <w:rsid w:val="00805109"/>
    <w:rsid w:val="008052AF"/>
    <w:rsid w:val="0081096B"/>
    <w:rsid w:val="0081181B"/>
    <w:rsid w:val="00814F46"/>
    <w:rsid w:val="00817A91"/>
    <w:rsid w:val="00824E16"/>
    <w:rsid w:val="00825342"/>
    <w:rsid w:val="00825395"/>
    <w:rsid w:val="00832188"/>
    <w:rsid w:val="00834C2D"/>
    <w:rsid w:val="00843DF7"/>
    <w:rsid w:val="00846ED1"/>
    <w:rsid w:val="00847742"/>
    <w:rsid w:val="00850721"/>
    <w:rsid w:val="008520AB"/>
    <w:rsid w:val="00853E94"/>
    <w:rsid w:val="00855253"/>
    <w:rsid w:val="008612EE"/>
    <w:rsid w:val="0086204D"/>
    <w:rsid w:val="00863155"/>
    <w:rsid w:val="008650A0"/>
    <w:rsid w:val="0086695F"/>
    <w:rsid w:val="00867E4C"/>
    <w:rsid w:val="0087238A"/>
    <w:rsid w:val="00872FF3"/>
    <w:rsid w:val="008769AB"/>
    <w:rsid w:val="00876EF3"/>
    <w:rsid w:val="008806C3"/>
    <w:rsid w:val="00881139"/>
    <w:rsid w:val="00881884"/>
    <w:rsid w:val="00883FF4"/>
    <w:rsid w:val="00893F43"/>
    <w:rsid w:val="008965E9"/>
    <w:rsid w:val="00896727"/>
    <w:rsid w:val="0089763B"/>
    <w:rsid w:val="008978C6"/>
    <w:rsid w:val="008A13A0"/>
    <w:rsid w:val="008A2046"/>
    <w:rsid w:val="008A464D"/>
    <w:rsid w:val="008A5094"/>
    <w:rsid w:val="008A6CBE"/>
    <w:rsid w:val="008B0B43"/>
    <w:rsid w:val="008B14D1"/>
    <w:rsid w:val="008B31C0"/>
    <w:rsid w:val="008B6831"/>
    <w:rsid w:val="008C1E5E"/>
    <w:rsid w:val="008C3759"/>
    <w:rsid w:val="008D1C10"/>
    <w:rsid w:val="008D3C02"/>
    <w:rsid w:val="008E1827"/>
    <w:rsid w:val="008E2A88"/>
    <w:rsid w:val="008E6D0E"/>
    <w:rsid w:val="008F5D22"/>
    <w:rsid w:val="008F6260"/>
    <w:rsid w:val="00903A58"/>
    <w:rsid w:val="009049F8"/>
    <w:rsid w:val="00906D0D"/>
    <w:rsid w:val="00906F63"/>
    <w:rsid w:val="009105CB"/>
    <w:rsid w:val="00912F00"/>
    <w:rsid w:val="00917210"/>
    <w:rsid w:val="0092043C"/>
    <w:rsid w:val="00922D14"/>
    <w:rsid w:val="00932110"/>
    <w:rsid w:val="009327DF"/>
    <w:rsid w:val="009342A6"/>
    <w:rsid w:val="00942F89"/>
    <w:rsid w:val="009448B0"/>
    <w:rsid w:val="00953F1C"/>
    <w:rsid w:val="009569D5"/>
    <w:rsid w:val="00967207"/>
    <w:rsid w:val="009679AA"/>
    <w:rsid w:val="00967ED6"/>
    <w:rsid w:val="00971325"/>
    <w:rsid w:val="00971DD3"/>
    <w:rsid w:val="00977ED3"/>
    <w:rsid w:val="009842AF"/>
    <w:rsid w:val="00984A12"/>
    <w:rsid w:val="00984B97"/>
    <w:rsid w:val="00985441"/>
    <w:rsid w:val="00985DD2"/>
    <w:rsid w:val="00990A74"/>
    <w:rsid w:val="009A3687"/>
    <w:rsid w:val="009A40C7"/>
    <w:rsid w:val="009A5E1B"/>
    <w:rsid w:val="009A719B"/>
    <w:rsid w:val="009A7501"/>
    <w:rsid w:val="009B3CC5"/>
    <w:rsid w:val="009B3CFE"/>
    <w:rsid w:val="009C7879"/>
    <w:rsid w:val="009D285D"/>
    <w:rsid w:val="009E28A0"/>
    <w:rsid w:val="009E540C"/>
    <w:rsid w:val="009E5621"/>
    <w:rsid w:val="009E59CA"/>
    <w:rsid w:val="009E60C3"/>
    <w:rsid w:val="00A013AC"/>
    <w:rsid w:val="00A02579"/>
    <w:rsid w:val="00A039CA"/>
    <w:rsid w:val="00A07FDA"/>
    <w:rsid w:val="00A13805"/>
    <w:rsid w:val="00A13E9A"/>
    <w:rsid w:val="00A15005"/>
    <w:rsid w:val="00A150D1"/>
    <w:rsid w:val="00A167B1"/>
    <w:rsid w:val="00A25EF5"/>
    <w:rsid w:val="00A303B6"/>
    <w:rsid w:val="00A34397"/>
    <w:rsid w:val="00A3581F"/>
    <w:rsid w:val="00A41FAF"/>
    <w:rsid w:val="00A42D71"/>
    <w:rsid w:val="00A43F73"/>
    <w:rsid w:val="00A4434E"/>
    <w:rsid w:val="00A637B7"/>
    <w:rsid w:val="00A63DA5"/>
    <w:rsid w:val="00A73F6C"/>
    <w:rsid w:val="00A7667D"/>
    <w:rsid w:val="00A8234E"/>
    <w:rsid w:val="00A8451D"/>
    <w:rsid w:val="00A925F8"/>
    <w:rsid w:val="00A92840"/>
    <w:rsid w:val="00A954FE"/>
    <w:rsid w:val="00A97A76"/>
    <w:rsid w:val="00AA0840"/>
    <w:rsid w:val="00AA0AB9"/>
    <w:rsid w:val="00AA1106"/>
    <w:rsid w:val="00AA32F4"/>
    <w:rsid w:val="00AA6563"/>
    <w:rsid w:val="00AA7794"/>
    <w:rsid w:val="00AB0125"/>
    <w:rsid w:val="00AB0860"/>
    <w:rsid w:val="00AB3107"/>
    <w:rsid w:val="00AB70E5"/>
    <w:rsid w:val="00AC1706"/>
    <w:rsid w:val="00AC4985"/>
    <w:rsid w:val="00AC4A58"/>
    <w:rsid w:val="00AC5F32"/>
    <w:rsid w:val="00AD185F"/>
    <w:rsid w:val="00AD4DF3"/>
    <w:rsid w:val="00AE5E04"/>
    <w:rsid w:val="00AF2909"/>
    <w:rsid w:val="00AF2E85"/>
    <w:rsid w:val="00AF5D68"/>
    <w:rsid w:val="00AF6F72"/>
    <w:rsid w:val="00B01833"/>
    <w:rsid w:val="00B037BE"/>
    <w:rsid w:val="00B049B2"/>
    <w:rsid w:val="00B06954"/>
    <w:rsid w:val="00B07EBF"/>
    <w:rsid w:val="00B11B4E"/>
    <w:rsid w:val="00B1268A"/>
    <w:rsid w:val="00B177B3"/>
    <w:rsid w:val="00B17FCA"/>
    <w:rsid w:val="00B22AD5"/>
    <w:rsid w:val="00B2744B"/>
    <w:rsid w:val="00B27538"/>
    <w:rsid w:val="00B275C7"/>
    <w:rsid w:val="00B27E5E"/>
    <w:rsid w:val="00B30DE5"/>
    <w:rsid w:val="00B32B57"/>
    <w:rsid w:val="00B34BC3"/>
    <w:rsid w:val="00B362AE"/>
    <w:rsid w:val="00B40FB3"/>
    <w:rsid w:val="00B42E24"/>
    <w:rsid w:val="00B46846"/>
    <w:rsid w:val="00B50F91"/>
    <w:rsid w:val="00B520AD"/>
    <w:rsid w:val="00B575A8"/>
    <w:rsid w:val="00B6124E"/>
    <w:rsid w:val="00B61A7E"/>
    <w:rsid w:val="00B62D55"/>
    <w:rsid w:val="00B75F02"/>
    <w:rsid w:val="00B80417"/>
    <w:rsid w:val="00B80512"/>
    <w:rsid w:val="00B817EC"/>
    <w:rsid w:val="00B83CD4"/>
    <w:rsid w:val="00B83ED2"/>
    <w:rsid w:val="00B90F15"/>
    <w:rsid w:val="00B93DBA"/>
    <w:rsid w:val="00B972BB"/>
    <w:rsid w:val="00B975B9"/>
    <w:rsid w:val="00BA0F20"/>
    <w:rsid w:val="00BA1541"/>
    <w:rsid w:val="00BA4398"/>
    <w:rsid w:val="00BB0232"/>
    <w:rsid w:val="00BB02B1"/>
    <w:rsid w:val="00BB0D50"/>
    <w:rsid w:val="00BC0A28"/>
    <w:rsid w:val="00BC0E48"/>
    <w:rsid w:val="00BC3A60"/>
    <w:rsid w:val="00BC5A9C"/>
    <w:rsid w:val="00BD79B9"/>
    <w:rsid w:val="00BD7F6D"/>
    <w:rsid w:val="00BE061F"/>
    <w:rsid w:val="00BE15AE"/>
    <w:rsid w:val="00BE76AB"/>
    <w:rsid w:val="00BE7AE2"/>
    <w:rsid w:val="00BF23F2"/>
    <w:rsid w:val="00BF2AAB"/>
    <w:rsid w:val="00BF4DC0"/>
    <w:rsid w:val="00BF51CA"/>
    <w:rsid w:val="00BF704A"/>
    <w:rsid w:val="00C02577"/>
    <w:rsid w:val="00C074DC"/>
    <w:rsid w:val="00C1067A"/>
    <w:rsid w:val="00C11D3D"/>
    <w:rsid w:val="00C17DDB"/>
    <w:rsid w:val="00C2402E"/>
    <w:rsid w:val="00C26D96"/>
    <w:rsid w:val="00C475BA"/>
    <w:rsid w:val="00C518FF"/>
    <w:rsid w:val="00C51DA7"/>
    <w:rsid w:val="00C51EC7"/>
    <w:rsid w:val="00C5537F"/>
    <w:rsid w:val="00C57C58"/>
    <w:rsid w:val="00C62784"/>
    <w:rsid w:val="00C64D83"/>
    <w:rsid w:val="00C712F8"/>
    <w:rsid w:val="00C75D24"/>
    <w:rsid w:val="00C7672D"/>
    <w:rsid w:val="00C77228"/>
    <w:rsid w:val="00C77C97"/>
    <w:rsid w:val="00C812C6"/>
    <w:rsid w:val="00C83290"/>
    <w:rsid w:val="00C86708"/>
    <w:rsid w:val="00C93132"/>
    <w:rsid w:val="00C95F5A"/>
    <w:rsid w:val="00CA49A8"/>
    <w:rsid w:val="00CA6CDD"/>
    <w:rsid w:val="00CB37D2"/>
    <w:rsid w:val="00CB4A15"/>
    <w:rsid w:val="00CB759C"/>
    <w:rsid w:val="00CB7967"/>
    <w:rsid w:val="00CC17ED"/>
    <w:rsid w:val="00CC2A18"/>
    <w:rsid w:val="00CC5F97"/>
    <w:rsid w:val="00CC6877"/>
    <w:rsid w:val="00CC69B8"/>
    <w:rsid w:val="00CC7B30"/>
    <w:rsid w:val="00CD200F"/>
    <w:rsid w:val="00CD2246"/>
    <w:rsid w:val="00CD4881"/>
    <w:rsid w:val="00CD623E"/>
    <w:rsid w:val="00CD7B6C"/>
    <w:rsid w:val="00CE0F9E"/>
    <w:rsid w:val="00CE2349"/>
    <w:rsid w:val="00CE78E9"/>
    <w:rsid w:val="00CF4694"/>
    <w:rsid w:val="00D00103"/>
    <w:rsid w:val="00D008AC"/>
    <w:rsid w:val="00D01566"/>
    <w:rsid w:val="00D0553A"/>
    <w:rsid w:val="00D07E5E"/>
    <w:rsid w:val="00D1665C"/>
    <w:rsid w:val="00D17700"/>
    <w:rsid w:val="00D239ED"/>
    <w:rsid w:val="00D2540A"/>
    <w:rsid w:val="00D265D4"/>
    <w:rsid w:val="00D27FA4"/>
    <w:rsid w:val="00D312AE"/>
    <w:rsid w:val="00D334A1"/>
    <w:rsid w:val="00D34407"/>
    <w:rsid w:val="00D35D06"/>
    <w:rsid w:val="00D51586"/>
    <w:rsid w:val="00D539AC"/>
    <w:rsid w:val="00D54614"/>
    <w:rsid w:val="00D57BD7"/>
    <w:rsid w:val="00D647EC"/>
    <w:rsid w:val="00D72AC3"/>
    <w:rsid w:val="00D77571"/>
    <w:rsid w:val="00D82222"/>
    <w:rsid w:val="00D83800"/>
    <w:rsid w:val="00D900F0"/>
    <w:rsid w:val="00D92EFA"/>
    <w:rsid w:val="00D949B9"/>
    <w:rsid w:val="00D95013"/>
    <w:rsid w:val="00D95EA2"/>
    <w:rsid w:val="00D9672E"/>
    <w:rsid w:val="00D97842"/>
    <w:rsid w:val="00DA1FF7"/>
    <w:rsid w:val="00DA26E1"/>
    <w:rsid w:val="00DA4A29"/>
    <w:rsid w:val="00DA701D"/>
    <w:rsid w:val="00DA7D78"/>
    <w:rsid w:val="00DB0AD7"/>
    <w:rsid w:val="00DB0BB6"/>
    <w:rsid w:val="00DB4795"/>
    <w:rsid w:val="00DB50B4"/>
    <w:rsid w:val="00DC405C"/>
    <w:rsid w:val="00DD00B6"/>
    <w:rsid w:val="00DD37EF"/>
    <w:rsid w:val="00DD4E16"/>
    <w:rsid w:val="00DE5295"/>
    <w:rsid w:val="00DE54F1"/>
    <w:rsid w:val="00DE5A09"/>
    <w:rsid w:val="00DE5EDB"/>
    <w:rsid w:val="00DE6DED"/>
    <w:rsid w:val="00DF25C6"/>
    <w:rsid w:val="00DF739C"/>
    <w:rsid w:val="00E00E20"/>
    <w:rsid w:val="00E03084"/>
    <w:rsid w:val="00E1093C"/>
    <w:rsid w:val="00E13757"/>
    <w:rsid w:val="00E14663"/>
    <w:rsid w:val="00E20D1A"/>
    <w:rsid w:val="00E20F60"/>
    <w:rsid w:val="00E23C2B"/>
    <w:rsid w:val="00E24FFE"/>
    <w:rsid w:val="00E26009"/>
    <w:rsid w:val="00E3030F"/>
    <w:rsid w:val="00E3098D"/>
    <w:rsid w:val="00E36B59"/>
    <w:rsid w:val="00E45602"/>
    <w:rsid w:val="00E469EB"/>
    <w:rsid w:val="00E5332B"/>
    <w:rsid w:val="00E56047"/>
    <w:rsid w:val="00E6126C"/>
    <w:rsid w:val="00E62C01"/>
    <w:rsid w:val="00E63310"/>
    <w:rsid w:val="00E64C99"/>
    <w:rsid w:val="00E71AFE"/>
    <w:rsid w:val="00E725D0"/>
    <w:rsid w:val="00E7492E"/>
    <w:rsid w:val="00E75FC7"/>
    <w:rsid w:val="00E810E6"/>
    <w:rsid w:val="00E84992"/>
    <w:rsid w:val="00E86683"/>
    <w:rsid w:val="00E86714"/>
    <w:rsid w:val="00E87721"/>
    <w:rsid w:val="00E9189F"/>
    <w:rsid w:val="00E91C12"/>
    <w:rsid w:val="00E94B99"/>
    <w:rsid w:val="00E96C8D"/>
    <w:rsid w:val="00E97204"/>
    <w:rsid w:val="00EA01D4"/>
    <w:rsid w:val="00EA1755"/>
    <w:rsid w:val="00EA6632"/>
    <w:rsid w:val="00EB48E1"/>
    <w:rsid w:val="00EB6379"/>
    <w:rsid w:val="00EB7151"/>
    <w:rsid w:val="00EC0F83"/>
    <w:rsid w:val="00ED30F2"/>
    <w:rsid w:val="00ED5172"/>
    <w:rsid w:val="00ED5500"/>
    <w:rsid w:val="00ED6D81"/>
    <w:rsid w:val="00EE1150"/>
    <w:rsid w:val="00EE32A2"/>
    <w:rsid w:val="00EE3870"/>
    <w:rsid w:val="00EE4763"/>
    <w:rsid w:val="00EF0B96"/>
    <w:rsid w:val="00EF0C66"/>
    <w:rsid w:val="00EF2E34"/>
    <w:rsid w:val="00EF4BA7"/>
    <w:rsid w:val="00F02B42"/>
    <w:rsid w:val="00F04388"/>
    <w:rsid w:val="00F05AA5"/>
    <w:rsid w:val="00F10344"/>
    <w:rsid w:val="00F17DF6"/>
    <w:rsid w:val="00F2062C"/>
    <w:rsid w:val="00F2304B"/>
    <w:rsid w:val="00F30E1E"/>
    <w:rsid w:val="00F33662"/>
    <w:rsid w:val="00F33BD3"/>
    <w:rsid w:val="00F345F1"/>
    <w:rsid w:val="00F404A7"/>
    <w:rsid w:val="00F4188F"/>
    <w:rsid w:val="00F420E7"/>
    <w:rsid w:val="00F421F2"/>
    <w:rsid w:val="00F508E2"/>
    <w:rsid w:val="00F51ED4"/>
    <w:rsid w:val="00F52A41"/>
    <w:rsid w:val="00F54394"/>
    <w:rsid w:val="00F61D90"/>
    <w:rsid w:val="00F6620E"/>
    <w:rsid w:val="00F67776"/>
    <w:rsid w:val="00F73882"/>
    <w:rsid w:val="00F74231"/>
    <w:rsid w:val="00F7616B"/>
    <w:rsid w:val="00F76C80"/>
    <w:rsid w:val="00F839A2"/>
    <w:rsid w:val="00F84698"/>
    <w:rsid w:val="00F9256D"/>
    <w:rsid w:val="00F92A29"/>
    <w:rsid w:val="00F938F1"/>
    <w:rsid w:val="00F97815"/>
    <w:rsid w:val="00FA1504"/>
    <w:rsid w:val="00FA1B98"/>
    <w:rsid w:val="00FA2C4B"/>
    <w:rsid w:val="00FA6F98"/>
    <w:rsid w:val="00FA7809"/>
    <w:rsid w:val="00FB1B8D"/>
    <w:rsid w:val="00FB7E60"/>
    <w:rsid w:val="00FC051D"/>
    <w:rsid w:val="00FC43F0"/>
    <w:rsid w:val="00FC6D6C"/>
    <w:rsid w:val="00FD2EEC"/>
    <w:rsid w:val="00FD5641"/>
    <w:rsid w:val="00FE5AFA"/>
    <w:rsid w:val="00FE6DC6"/>
    <w:rsid w:val="00FE6E0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4"/>
    <w:uiPriority w:val="99"/>
    <w:semiHidden/>
    <w:unhideWhenUsed/>
    <w:rsid w:val="00DE54F1"/>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7">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8">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9">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b">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c">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uiPriority w:val="99"/>
    <w:rsid w:val="00AB3107"/>
    <w:rPr>
      <w:sz w:val="16"/>
      <w:szCs w:val="16"/>
    </w:rPr>
  </w:style>
  <w:style w:type="character" w:customStyle="1" w:styleId="aff4">
    <w:name w:val="Тема примечания Знак"/>
    <w:link w:val="aff5"/>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uiPriority w:val="99"/>
    <w:rsid w:val="00AB3107"/>
    <w:rPr>
      <w:rFonts w:cstheme="minorBidi"/>
      <w:sz w:val="22"/>
      <w:szCs w:val="22"/>
      <w:lang w:eastAsia="en-US"/>
    </w:rPr>
  </w:style>
  <w:style w:type="character" w:customStyle="1" w:styleId="1d">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uiPriority w:val="99"/>
    <w:rsid w:val="00AB3107"/>
    <w:rPr>
      <w:b/>
      <w:bCs/>
    </w:rPr>
  </w:style>
  <w:style w:type="character" w:customStyle="1" w:styleId="1e">
    <w:name w:val="Тема примечания Знак1"/>
    <w:basedOn w:val="1d"/>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f">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uiPriority w:val="99"/>
    <w:rsid w:val="00917210"/>
    <w:rPr>
      <w:vertAlign w:val="superscript"/>
    </w:rPr>
  </w:style>
  <w:style w:type="paragraph" w:customStyle="1" w:styleId="1f1">
    <w:name w:val="Знак Знак Знак Знак1"/>
    <w:basedOn w:val="a1"/>
    <w:rsid w:val="00917210"/>
    <w:rPr>
      <w:rFonts w:ascii="Verdana" w:hAnsi="Verdana" w:cs="Verdana"/>
      <w:sz w:val="20"/>
      <w:szCs w:val="20"/>
      <w:lang w:val="en-US" w:eastAsia="en-US"/>
    </w:rPr>
  </w:style>
  <w:style w:type="paragraph" w:customStyle="1" w:styleId="1f2">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3">
    <w:name w:val="Основной шрифт абзаца1"/>
    <w:rsid w:val="00917210"/>
  </w:style>
  <w:style w:type="paragraph" w:customStyle="1" w:styleId="1f4">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5">
    <w:name w:val="Основной текст1"/>
    <w:basedOn w:val="11"/>
    <w:rsid w:val="00917210"/>
    <w:pPr>
      <w:jc w:val="both"/>
    </w:pPr>
    <w:rPr>
      <w:snapToGrid/>
      <w:sz w:val="28"/>
    </w:rPr>
  </w:style>
  <w:style w:type="paragraph" w:customStyle="1" w:styleId="1f6">
    <w:name w:val="Верхний колонтитул1"/>
    <w:basedOn w:val="11"/>
    <w:rsid w:val="00917210"/>
    <w:pPr>
      <w:tabs>
        <w:tab w:val="center" w:pos="4153"/>
        <w:tab w:val="right" w:pos="8306"/>
      </w:tabs>
      <w:ind w:firstLine="720"/>
      <w:jc w:val="both"/>
    </w:pPr>
    <w:rPr>
      <w:snapToGrid/>
      <w:sz w:val="20"/>
    </w:rPr>
  </w:style>
  <w:style w:type="paragraph" w:customStyle="1" w:styleId="1f7">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uiPriority w:val="99"/>
    <w:rsid w:val="00917210"/>
    <w:rPr>
      <w:sz w:val="20"/>
      <w:szCs w:val="20"/>
      <w:lang w:val="x-none"/>
    </w:rPr>
  </w:style>
  <w:style w:type="character" w:customStyle="1" w:styleId="afff8">
    <w:name w:val="Текст сноски Знак"/>
    <w:basedOn w:val="a2"/>
    <w:link w:val="afff7"/>
    <w:uiPriority w:val="99"/>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9">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a">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0">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numbering" w:customStyle="1" w:styleId="2c">
    <w:name w:val="Нет списка2"/>
    <w:next w:val="a4"/>
    <w:uiPriority w:val="99"/>
    <w:semiHidden/>
    <w:unhideWhenUsed/>
    <w:rsid w:val="001C600A"/>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semiHidden/>
    <w:rsid w:val="00CB37D2"/>
  </w:style>
  <w:style w:type="paragraph" w:customStyle="1" w:styleId="1ff4">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semiHidden/>
    <w:rsid w:val="00556C7F"/>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numbering" w:customStyle="1" w:styleId="54">
    <w:name w:val="Нет списка5"/>
    <w:next w:val="a4"/>
    <w:uiPriority w:val="99"/>
    <w:semiHidden/>
    <w:rsid w:val="002E7DBB"/>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numbering" w:customStyle="1" w:styleId="64">
    <w:name w:val="Нет списка6"/>
    <w:next w:val="a4"/>
    <w:semiHidden/>
    <w:rsid w:val="00115104"/>
  </w:style>
  <w:style w:type="paragraph" w:customStyle="1" w:styleId="1ff5">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d">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5">
    <w:name w:val="Абзац списка5"/>
    <w:basedOn w:val="a1"/>
    <w:autoRedefine/>
    <w:rsid w:val="006D18D9"/>
    <w:pPr>
      <w:jc w:val="center"/>
    </w:pPr>
    <w:rPr>
      <w:snapToGrid w:val="0"/>
      <w:sz w:val="28"/>
      <w:szCs w:val="28"/>
    </w:rPr>
  </w:style>
  <w:style w:type="paragraph" w:customStyle="1" w:styleId="1ff6">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1"/>
    <w:basedOn w:val="a1"/>
    <w:rsid w:val="00B07EBF"/>
    <w:pPr>
      <w:tabs>
        <w:tab w:val="num" w:pos="360"/>
      </w:tabs>
      <w:spacing w:after="160" w:line="240" w:lineRule="exact"/>
    </w:pPr>
    <w:rPr>
      <w:rFonts w:ascii="Verdana" w:hAnsi="Verdana" w:cs="Verdana"/>
      <w:sz w:val="20"/>
      <w:szCs w:val="20"/>
      <w:lang w:val="en-US" w:eastAsia="en-US"/>
    </w:rPr>
  </w:style>
  <w:style w:type="numbering" w:customStyle="1" w:styleId="115">
    <w:name w:val="Нет списка11"/>
    <w:next w:val="a4"/>
    <w:semiHidden/>
    <w:rsid w:val="00B07EBF"/>
  </w:style>
  <w:style w:type="table" w:customStyle="1" w:styleId="810">
    <w:name w:val="Сетка таблицы8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4"/>
    <w:semiHidden/>
    <w:rsid w:val="00B07EBF"/>
  </w:style>
  <w:style w:type="table" w:customStyle="1" w:styleId="720">
    <w:name w:val="Сетка таблицы7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4"/>
    <w:uiPriority w:val="99"/>
    <w:semiHidden/>
    <w:unhideWhenUsed/>
    <w:rsid w:val="00B07EBF"/>
  </w:style>
  <w:style w:type="numbering" w:customStyle="1" w:styleId="11110">
    <w:name w:val="Нет списка1111"/>
    <w:next w:val="a4"/>
    <w:semiHidden/>
    <w:rsid w:val="00B07EBF"/>
  </w:style>
  <w:style w:type="table" w:customStyle="1" w:styleId="910">
    <w:name w:val="Сетка таблицы9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61E00DD1C0772374ED8A54517A51CE3A9413412AE50D9D2F10EB3147F22D492E2E83FDC05CB06B4638BB9B26EBF6A5CE82205DB1503A651U8a0L" TargetMode="External"/><Relationship Id="rId21" Type="http://schemas.openxmlformats.org/officeDocument/2006/relationships/image" Target="media/image4.wmf"/><Relationship Id="rId63" Type="http://schemas.openxmlformats.org/officeDocument/2006/relationships/image" Target="media/image43.wmf"/><Relationship Id="rId159" Type="http://schemas.openxmlformats.org/officeDocument/2006/relationships/image" Target="media/image112.wmf"/><Relationship Id="rId170" Type="http://schemas.openxmlformats.org/officeDocument/2006/relationships/image" Target="media/image122.wmf"/><Relationship Id="rId226" Type="http://schemas.openxmlformats.org/officeDocument/2006/relationships/hyperlink" Target="consultantplus://offline/ref=361E00DD1C0772374ED8A54517A51CE3A9413412AE50D9D2F10EB3147F22D492E2E83FDC05CB05B6618BB9B26EBF6A5CE82205DB1503A651U8a0L" TargetMode="External"/><Relationship Id="rId107" Type="http://schemas.openxmlformats.org/officeDocument/2006/relationships/hyperlink" Target="consultantplus://offline/ref=FB6841D1168AA0F96F36C3554199EFDFFF00B96ECAD7CAB28E530B00F12F0BF12F4F67523B089E97188CD7DBDD0994255B7043295095M1Z4L" TargetMode="External"/><Relationship Id="rId11" Type="http://schemas.openxmlformats.org/officeDocument/2006/relationships/header" Target="header1.xml"/><Relationship Id="rId32" Type="http://schemas.openxmlformats.org/officeDocument/2006/relationships/image" Target="media/image13.wmf"/><Relationship Id="rId53" Type="http://schemas.openxmlformats.org/officeDocument/2006/relationships/image" Target="media/image33.wmf"/><Relationship Id="rId74" Type="http://schemas.openxmlformats.org/officeDocument/2006/relationships/image" Target="media/image53.wmf"/><Relationship Id="rId128" Type="http://schemas.openxmlformats.org/officeDocument/2006/relationships/image" Target="media/image88.wmf"/><Relationship Id="rId149" Type="http://schemas.openxmlformats.org/officeDocument/2006/relationships/image" Target="media/image104.wmf"/><Relationship Id="rId5" Type="http://schemas.openxmlformats.org/officeDocument/2006/relationships/webSettings" Target="webSettings.xml"/><Relationship Id="rId95" Type="http://schemas.openxmlformats.org/officeDocument/2006/relationships/image" Target="media/image67.wmf"/><Relationship Id="rId160" Type="http://schemas.openxmlformats.org/officeDocument/2006/relationships/image" Target="media/image113.wmf"/><Relationship Id="rId181" Type="http://schemas.openxmlformats.org/officeDocument/2006/relationships/hyperlink" Target="consultantplus://offline/ref=FB6841D1168AA0F96F36C3554199EFDFFF00B96ECAD7CAB28E530B00F12F0BF12F4F67523B089E97188CD7DBDD0994255B7043295095M1Z4L" TargetMode="External"/><Relationship Id="rId216" Type="http://schemas.openxmlformats.org/officeDocument/2006/relationships/image" Target="media/image132.emf"/><Relationship Id="rId237" Type="http://schemas.openxmlformats.org/officeDocument/2006/relationships/image" Target="media/image133.emf"/><Relationship Id="rId258" Type="http://schemas.openxmlformats.org/officeDocument/2006/relationships/image" Target="media/image149.emf"/><Relationship Id="rId22" Type="http://schemas.openxmlformats.org/officeDocument/2006/relationships/image" Target="media/image5.wmf"/><Relationship Id="rId43" Type="http://schemas.openxmlformats.org/officeDocument/2006/relationships/image" Target="media/image23.wmf"/><Relationship Id="rId64" Type="http://schemas.openxmlformats.org/officeDocument/2006/relationships/image" Target="media/image44.wmf"/><Relationship Id="rId118" Type="http://schemas.openxmlformats.org/officeDocument/2006/relationships/hyperlink" Target="consultantplus://offline/ref=361E00DD1C0772374ED8A54517A51CE3A9413412AE50D9D2F10EB3147F22D492E2E83FDC05CB06B5658BB9B26EBF6A5CE82205DB1503A651U8a0L" TargetMode="External"/><Relationship Id="rId139" Type="http://schemas.openxmlformats.org/officeDocument/2006/relationships/hyperlink" Target="consultantplus://offline/ref=361E00DD1C0772374ED8A54517A51CE3A9413412AE50D9D2F10EB3147F22D492E2E83FDC05CB05BF6A8BB9B26EBF6A5CE82205DB1503A651U8a0L" TargetMode="External"/><Relationship Id="rId85" Type="http://schemas.openxmlformats.org/officeDocument/2006/relationships/image" Target="media/image59.wmf"/><Relationship Id="rId150" Type="http://schemas.openxmlformats.org/officeDocument/2006/relationships/hyperlink" Target="consultantplus://offline/ref=361E00DD1C0772374ED8A54517A51CE3A9413412AE50D9D2F10EB3147F22D492E2E83FDC05CB05BF6A8BB9B26EBF6A5CE82205DB1503A651U8a0L" TargetMode="External"/><Relationship Id="rId171" Type="http://schemas.openxmlformats.org/officeDocument/2006/relationships/image" Target="media/image123.wmf"/><Relationship Id="rId192" Type="http://schemas.openxmlformats.org/officeDocument/2006/relationships/hyperlink" Target="consultantplus://offline/ref=361E00DD1C0772374ED8A54517A51CE3A9413412AE50D9D2F10EB3147F22D492E2E83FDC05C205BD36D1A9B627EA6642E93A1BDF0B03UAa6L" TargetMode="External"/><Relationship Id="rId206" Type="http://schemas.openxmlformats.org/officeDocument/2006/relationships/hyperlink" Target="consultantplus://offline/ref=A16101B7BBE752B2B9B71E296E5CE1C83BFE06E55874B728C54D7E7A0F976EB71891A2E3E02BFB5A171C8D83D8690191A47D5A3B05D42E8FCCxDK" TargetMode="External"/><Relationship Id="rId227" Type="http://schemas.openxmlformats.org/officeDocument/2006/relationships/hyperlink" Target="consultantplus://offline/ref=361E00DD1C0772374ED8A54517A51CE3A9413412AE50D9D2F10EB3147F22D492E2E83FDC04CB01BD36D1A9B627EA6642E93A1BDF0B03UAa6L" TargetMode="External"/><Relationship Id="rId248" Type="http://schemas.openxmlformats.org/officeDocument/2006/relationships/header" Target="header5.xml"/><Relationship Id="rId12" Type="http://schemas.openxmlformats.org/officeDocument/2006/relationships/hyperlink" Target="consultantplus://offline/ref=0FE71909AF9B1BB184589AE58B744920ED8E6D2ECB9C7B19D2BEB0A520527C19B063AEC55288079EDA15642A0DD7529ABB721B8F0ADCD22F887BA2BAS8yDA" TargetMode="External"/><Relationship Id="rId33" Type="http://schemas.openxmlformats.org/officeDocument/2006/relationships/hyperlink" Target="consultantplus://offline/ref=4EFCA6A30B52BDB7EABC2565FF9918FC0C38AA968A7BF275BCFDEA33FA78EE894412C739B5B923839E3184324455D2CF4254404CB6E0E3A4g7mEE" TargetMode="External"/><Relationship Id="rId108" Type="http://schemas.openxmlformats.org/officeDocument/2006/relationships/image" Target="media/image79.wmf"/><Relationship Id="rId129" Type="http://schemas.openxmlformats.org/officeDocument/2006/relationships/hyperlink" Target="consultantplus://offline/ref=361E00DD1C0772374ED8A54517A51CE3A9413412AE50D9D2F10EB3147F22D492E2E83FDC05CB07B06A8BB9B26EBF6A5CE82205DB1503A651U8a0L" TargetMode="External"/><Relationship Id="rId54" Type="http://schemas.openxmlformats.org/officeDocument/2006/relationships/image" Target="media/image34.wmf"/><Relationship Id="rId75" Type="http://schemas.openxmlformats.org/officeDocument/2006/relationships/image" Target="media/image54.wmf"/><Relationship Id="rId96" Type="http://schemas.openxmlformats.org/officeDocument/2006/relationships/image" Target="media/image68.wmf"/><Relationship Id="rId140" Type="http://schemas.openxmlformats.org/officeDocument/2006/relationships/hyperlink" Target="consultantplus://offline/ref=361E00DD1C0772374ED8A54517A51CE3A9413412AE50D9D2F10EB3147F22D492E2E83FDC05CB06B6648BB9B26EBF6A5CE82205DB1503A651U8a0L" TargetMode="External"/><Relationship Id="rId161" Type="http://schemas.openxmlformats.org/officeDocument/2006/relationships/image" Target="media/image114.wmf"/><Relationship Id="rId182" Type="http://schemas.openxmlformats.org/officeDocument/2006/relationships/hyperlink" Target="consultantplus://offline/ref=361E00DD1C0772374ED8A54517A51CE3A9413510A052D9D2F10EB3147F22D492E2E83FDC04CF0FE233C4B8EE2AEB795CEF2207DD09U0a1L" TargetMode="External"/><Relationship Id="rId217" Type="http://schemas.openxmlformats.org/officeDocument/2006/relationships/hyperlink" Target="consultantplus://offline/ref=FB6841D1168AA0F96F36C3554199EFDFFF00B96ECAD7CAB28E530B00F12F0BF12F4F67523B089E97188CD7DBDD0994255B7043295095M1Z4L" TargetMode="External"/><Relationship Id="rId6" Type="http://schemas.openxmlformats.org/officeDocument/2006/relationships/footnotes" Target="footnotes.xml"/><Relationship Id="rId238" Type="http://schemas.openxmlformats.org/officeDocument/2006/relationships/image" Target="media/image134.emf"/><Relationship Id="rId259" Type="http://schemas.openxmlformats.org/officeDocument/2006/relationships/image" Target="media/image150.emf"/><Relationship Id="rId23" Type="http://schemas.openxmlformats.org/officeDocument/2006/relationships/hyperlink" Target="consultantplus://offline/ref=E25E37BC3E703CECB1785936FF94B6229ABE6FFEECE1305C1168D3A16B813AB3B086080F687CACC207120BB12825B7C365D5B86477p6GAC" TargetMode="External"/><Relationship Id="rId119" Type="http://schemas.openxmlformats.org/officeDocument/2006/relationships/hyperlink" Target="consultantplus://offline/ref=361E00DD1C0772374ED8A54517A51CE3A9413412AE50D9D2F10EB3147F22D492E2E83FDC05CB06BF618BB9B26EBF6A5CE82205DB1503A651U8a0L" TargetMode="External"/><Relationship Id="rId44" Type="http://schemas.openxmlformats.org/officeDocument/2006/relationships/image" Target="media/image24.wmf"/><Relationship Id="rId65" Type="http://schemas.openxmlformats.org/officeDocument/2006/relationships/image" Target="media/image45.wmf"/><Relationship Id="rId86" Type="http://schemas.openxmlformats.org/officeDocument/2006/relationships/image" Target="media/image60.wmf"/><Relationship Id="rId130" Type="http://schemas.openxmlformats.org/officeDocument/2006/relationships/image" Target="media/image89.wmf"/><Relationship Id="rId151" Type="http://schemas.openxmlformats.org/officeDocument/2006/relationships/image" Target="media/image105.wmf"/><Relationship Id="rId172" Type="http://schemas.openxmlformats.org/officeDocument/2006/relationships/image" Target="media/image124.emf"/><Relationship Id="rId193" Type="http://schemas.openxmlformats.org/officeDocument/2006/relationships/hyperlink" Target="consultantplus://offline/ref=361E00DD1C0772374ED8A54517A51CE3A9413412AE50D9D2F10EB3147F22D492E2E83FDC05CB07B06A8BB9B26EBF6A5CE82205DB1503A651U8a0L" TargetMode="External"/><Relationship Id="rId207" Type="http://schemas.openxmlformats.org/officeDocument/2006/relationships/hyperlink" Target="consultantplus://offline/ref=3F9F36B21DF6D8DD025CB37A5BFBF6FA4EA2D8E1F8689ABB03AA0E4E73CD8869556CDB7C18F3A9E1B3B9D54215A24181509E708E822F5FE0CDDBL" TargetMode="External"/><Relationship Id="rId228" Type="http://schemas.openxmlformats.org/officeDocument/2006/relationships/hyperlink" Target="consultantplus://offline/ref=361E00DD1C0772374ED8A54517A51CE3A9413412AE50D9D2F10EB3147F22D492E2E83FDC05C205BD36D1A9B627EA6642E93A1BDF0B03UAa6L" TargetMode="External"/><Relationship Id="rId249" Type="http://schemas.openxmlformats.org/officeDocument/2006/relationships/header" Target="header6.xml"/><Relationship Id="rId13" Type="http://schemas.openxmlformats.org/officeDocument/2006/relationships/hyperlink" Target="consultantplus://offline/ref=0FE71909AF9B1BB184589AE58B744920ED8E6D2ECB9C7B19D2BEB0A520527C19B063AEC55288079EDA15642A04D7529ABB721B8F0ADCD22F887BA2BAS8yDA" TargetMode="External"/><Relationship Id="rId109" Type="http://schemas.openxmlformats.org/officeDocument/2006/relationships/hyperlink" Target="consultantplus://offline/ref=361E00DD1C0772374ED8A54517A51CE3A9413510A052D9D2F10EB3147F22D492E2E83FDC04CF0FE233C4B8EE2AEB795CEF2207DD09U0a1L" TargetMode="External"/><Relationship Id="rId260" Type="http://schemas.openxmlformats.org/officeDocument/2006/relationships/image" Target="media/image151.emf"/><Relationship Id="rId34" Type="http://schemas.openxmlformats.org/officeDocument/2006/relationships/image" Target="media/image14.png"/><Relationship Id="rId55" Type="http://schemas.openxmlformats.org/officeDocument/2006/relationships/image" Target="media/image35.wmf"/><Relationship Id="rId76" Type="http://schemas.openxmlformats.org/officeDocument/2006/relationships/hyperlink" Target="consultantplus://offline/ref=A16101B7BBE752B2B9B71E296E5CE1C83BFE07E45170B728C54D7E7A0F976EB71891A2E3E02BFB51161C8D83D8690191A47D5A3B05D42E8FCCxDK" TargetMode="External"/><Relationship Id="rId97" Type="http://schemas.openxmlformats.org/officeDocument/2006/relationships/image" Target="media/image69.wmf"/><Relationship Id="rId120" Type="http://schemas.openxmlformats.org/officeDocument/2006/relationships/hyperlink" Target="consultantplus://offline/ref=361E00DD1C0772374ED8A54517A51CE3A9413412AE50D9D2F10EB3147F22D492E2E83FDC05CB00B2658BB9B26EBF6A5CE82205DB1503A651U8a0L" TargetMode="External"/><Relationship Id="rId141" Type="http://schemas.openxmlformats.org/officeDocument/2006/relationships/image" Target="media/image96.wmf"/><Relationship Id="rId7" Type="http://schemas.openxmlformats.org/officeDocument/2006/relationships/endnotes" Target="endnotes.xml"/><Relationship Id="rId162" Type="http://schemas.openxmlformats.org/officeDocument/2006/relationships/image" Target="media/image115.wmf"/><Relationship Id="rId183" Type="http://schemas.openxmlformats.org/officeDocument/2006/relationships/hyperlink" Target="consultantplus://offline/ref=361E00DD1C0772374ED8A54517A51CE3A9413510A052D9D2F10EB3147F22D492E2E83FDC05CB05B46A8BB9B26EBF6A5CE82205DB1503A651U8a0L" TargetMode="External"/><Relationship Id="rId218" Type="http://schemas.openxmlformats.org/officeDocument/2006/relationships/hyperlink" Target="consultantplus://offline/ref=361E00DD1C0772374ED8A54517A51CE3A9413510A052D9D2F10EB3147F22D492E2E83FDC04CF0FE233C4B8EE2AEB795CEF2207DD09U0a1L" TargetMode="External"/><Relationship Id="rId239" Type="http://schemas.openxmlformats.org/officeDocument/2006/relationships/image" Target="media/image135.wmf"/><Relationship Id="rId250" Type="http://schemas.openxmlformats.org/officeDocument/2006/relationships/image" Target="media/image141.emf"/><Relationship Id="rId24" Type="http://schemas.openxmlformats.org/officeDocument/2006/relationships/hyperlink" Target="consultantplus://offline/ref=E25E37BC3E703CECB1785936FF94B6229ABF60F5E3EC305C1168D3A16B813AB3A28650016F75B99655485CBC28p2G6C" TargetMode="External"/><Relationship Id="rId45" Type="http://schemas.openxmlformats.org/officeDocument/2006/relationships/image" Target="media/image25.wmf"/><Relationship Id="rId66" Type="http://schemas.openxmlformats.org/officeDocument/2006/relationships/image" Target="media/image46.wmf"/><Relationship Id="rId87" Type="http://schemas.openxmlformats.org/officeDocument/2006/relationships/image" Target="media/image61.wmf"/><Relationship Id="rId110" Type="http://schemas.openxmlformats.org/officeDocument/2006/relationships/hyperlink" Target="consultantplus://offline/ref=361E00DD1C0772374ED8A54517A51CE3A9413510A052D9D2F10EB3147F22D492E2E83FDC05CB05B46A8BB9B26EBF6A5CE82205DB1503A651U8a0L" TargetMode="External"/><Relationship Id="rId131" Type="http://schemas.openxmlformats.org/officeDocument/2006/relationships/hyperlink" Target="consultantplus://offline/ref=361E00DD1C0772374ED8A54517A51CE3A9413412AE50D9D2F10EB3147F22D492E2E83FDC05CB07B1648BB9B26EBF6A5CE82205DB1503A651U8a0L" TargetMode="External"/><Relationship Id="rId152" Type="http://schemas.openxmlformats.org/officeDocument/2006/relationships/image" Target="media/image106.wmf"/><Relationship Id="rId173" Type="http://schemas.openxmlformats.org/officeDocument/2006/relationships/hyperlink" Target="consultantplus://offline/ref=A16101B7BBE752B2B9B71E296E5CE1C83BFE06E65F72B728C54D7E7A0F976EB71891A2E3E02BFF5A161C8D83D8690191A47D5A3B05D42E8FCCxDK" TargetMode="External"/><Relationship Id="rId194" Type="http://schemas.openxmlformats.org/officeDocument/2006/relationships/hyperlink" Target="consultantplus://offline/ref=361E00DD1C0772374ED8A54517A51CE3A9413412AE50D9D2F10EB3147F22D492E2E83FDC05CB07B1648BB9B26EBF6A5CE82205DB1503A651U8a0L" TargetMode="External"/><Relationship Id="rId208" Type="http://schemas.openxmlformats.org/officeDocument/2006/relationships/hyperlink" Target="consultantplus://offline/ref=3F9F36B21DF6D8DD025CB37A5BFBF6FA4EA2D9E3F66A9ABB03AA0E4E73CD8869556CDB791AF8F9B4F0E78C1350E94C874F82708AC9DCL" TargetMode="External"/><Relationship Id="rId229" Type="http://schemas.openxmlformats.org/officeDocument/2006/relationships/hyperlink" Target="consultantplus://offline/ref=361E00DD1C0772374ED8A54517A51CE3A9413412AE50D9D2F10EB3147F22D492E2E83FDC05CB07B06A8BB9B26EBF6A5CE82205DB1503A651U8a0L" TargetMode="External"/><Relationship Id="rId240" Type="http://schemas.openxmlformats.org/officeDocument/2006/relationships/image" Target="media/image136.wmf"/><Relationship Id="rId261" Type="http://schemas.openxmlformats.org/officeDocument/2006/relationships/image" Target="media/image152.emf"/><Relationship Id="rId14" Type="http://schemas.openxmlformats.org/officeDocument/2006/relationships/hyperlink" Target="consultantplus://offline/ref=0FE71909AF9B1BB184589AE58B744920ED8E6D2ECB9C7B19D2BEB0A520527C19B063AEC55288079EDA15642B04D7529ABB721B8F0ADCD22F887BA2BAS8yDA" TargetMode="External"/><Relationship Id="rId35" Type="http://schemas.openxmlformats.org/officeDocument/2006/relationships/image" Target="media/image15.wmf"/><Relationship Id="rId56" Type="http://schemas.openxmlformats.org/officeDocument/2006/relationships/image" Target="media/image36.wmf"/><Relationship Id="rId77" Type="http://schemas.openxmlformats.org/officeDocument/2006/relationships/hyperlink" Target="consultantplus://offline/ref=A16101B7BBE752B2B9B71E296E5CE1C83BFE0AE65E75B728C54D7E7A0F976EB70A91FAEFE02AE5581409DBD29EC3xCK" TargetMode="External"/><Relationship Id="rId100" Type="http://schemas.openxmlformats.org/officeDocument/2006/relationships/image" Target="media/image72.wmf"/><Relationship Id="rId8" Type="http://schemas.openxmlformats.org/officeDocument/2006/relationships/hyperlink" Target="consultantplus://offline/ref=0FE71909AF9B1BB184589AE58B744920ED8E6D2ECB9C7B19D2BEB0A520527C19B063AEC55288079EDA15642A0DD7529ABB721B8F0ADCD22F887BA2BAS8yDA" TargetMode="External"/><Relationship Id="rId98" Type="http://schemas.openxmlformats.org/officeDocument/2006/relationships/image" Target="media/image70.wmf"/><Relationship Id="rId121" Type="http://schemas.openxmlformats.org/officeDocument/2006/relationships/image" Target="media/image84.wmf"/><Relationship Id="rId142" Type="http://schemas.openxmlformats.org/officeDocument/2006/relationships/image" Target="media/image97.wmf"/><Relationship Id="rId163" Type="http://schemas.openxmlformats.org/officeDocument/2006/relationships/image" Target="media/image116.wmf"/><Relationship Id="rId184" Type="http://schemas.openxmlformats.org/officeDocument/2006/relationships/hyperlink" Target="consultantplus://offline/ref=361E00DD1C0772374ED8A54517A51CE3A9413412AE50D9D2F10EB3147F22D492E2E83FD90E9F55F2378DEDE234EA6142EB3C07UDaDL" TargetMode="External"/><Relationship Id="rId219" Type="http://schemas.openxmlformats.org/officeDocument/2006/relationships/hyperlink" Target="consultantplus://offline/ref=361E00DD1C0772374ED8A54517A51CE3A9413510A052D9D2F10EB3147F22D492E2E83FDC05CB05B46A8BB9B26EBF6A5CE82205DB1503A651U8a0L" TargetMode="External"/><Relationship Id="rId230" Type="http://schemas.openxmlformats.org/officeDocument/2006/relationships/hyperlink" Target="consultantplus://offline/ref=361E00DD1C0772374ED8A54517A51CE3A9413412AE50D9D2F10EB3147F22D492E2E83FDC05CB07B1648BB9B26EBF6A5CE82205DB1503A651U8a0L" TargetMode="External"/><Relationship Id="rId251" Type="http://schemas.openxmlformats.org/officeDocument/2006/relationships/image" Target="media/image142.emf"/><Relationship Id="rId25" Type="http://schemas.openxmlformats.org/officeDocument/2006/relationships/image" Target="media/image6.wmf"/><Relationship Id="rId46" Type="http://schemas.openxmlformats.org/officeDocument/2006/relationships/image" Target="media/image26.wmf"/><Relationship Id="rId67" Type="http://schemas.openxmlformats.org/officeDocument/2006/relationships/image" Target="media/image47.wmf"/><Relationship Id="rId88" Type="http://schemas.openxmlformats.org/officeDocument/2006/relationships/image" Target="media/image62.wmf"/><Relationship Id="rId111" Type="http://schemas.openxmlformats.org/officeDocument/2006/relationships/image" Target="media/image80.wmf"/><Relationship Id="rId132" Type="http://schemas.openxmlformats.org/officeDocument/2006/relationships/image" Target="media/image90.wmf"/><Relationship Id="rId153" Type="http://schemas.openxmlformats.org/officeDocument/2006/relationships/image" Target="media/image107.wmf"/><Relationship Id="rId174" Type="http://schemas.openxmlformats.org/officeDocument/2006/relationships/hyperlink" Target="consultantplus://offline/ref=A16101B7BBE752B2B9B71E296E5CE1C83BFE07E45170B728C54D7E7A0F976EB71891A2E3E02BFB51161C8D83D8690191A47D5A3B05D42E8FCCxDK" TargetMode="External"/><Relationship Id="rId195" Type="http://schemas.openxmlformats.org/officeDocument/2006/relationships/hyperlink" Target="consultantplus://offline/ref=361E00DD1C0772374ED8A54517A51CE3A9413412AE50D9D2F10EB3147F22D492E2E83FDC05CB00BF638BB9B26EBF6A5CE82205DB1503A651U8a0L" TargetMode="External"/><Relationship Id="rId209" Type="http://schemas.openxmlformats.org/officeDocument/2006/relationships/hyperlink" Target="consultantplus://offline/ref=881CFCF41C00CD5C198C559C73AB66EF74495F87248B47418246288746F845E63A29067B7D07D29822FC3BB2A954E39E9239D0821EA8FEA64FIFL" TargetMode="External"/><Relationship Id="rId220" Type="http://schemas.openxmlformats.org/officeDocument/2006/relationships/hyperlink" Target="consultantplus://offline/ref=361E00DD1C0772374ED8A54517A51CE3A9413412AE50D9D2F10EB3147F22D492E2E83FD90E9F55F2378DEDE234EA6142EB3C07UDaDL" TargetMode="External"/><Relationship Id="rId241" Type="http://schemas.openxmlformats.org/officeDocument/2006/relationships/image" Target="media/image137.wmf"/><Relationship Id="rId15" Type="http://schemas.openxmlformats.org/officeDocument/2006/relationships/hyperlink" Target="consultantplus://offline/ref=0FE71909AF9B1BB184589AE58B744920ED8E6D2ECB9E7D10D4BEB0A520527C19B063AEC540885F92D9157A280BC204CBFDS2y5A" TargetMode="External"/><Relationship Id="rId36" Type="http://schemas.openxmlformats.org/officeDocument/2006/relationships/image" Target="media/image16.wmf"/><Relationship Id="rId57" Type="http://schemas.openxmlformats.org/officeDocument/2006/relationships/image" Target="media/image37.wmf"/><Relationship Id="rId262" Type="http://schemas.openxmlformats.org/officeDocument/2006/relationships/image" Target="media/image153.emf"/><Relationship Id="rId78" Type="http://schemas.openxmlformats.org/officeDocument/2006/relationships/hyperlink" Target="consultantplus://offline/ref=A16101B7BBE752B2B9B71E296E5CE1C83BFE06E55874B728C54D7E7A0F976EB71891A2E3E02BFB5A171C8D83D8690191A47D5A3B05D42E8FCCxDK" TargetMode="External"/><Relationship Id="rId99" Type="http://schemas.openxmlformats.org/officeDocument/2006/relationships/image" Target="media/image71.wmf"/><Relationship Id="rId101" Type="http://schemas.openxmlformats.org/officeDocument/2006/relationships/image" Target="media/image73.wmf"/><Relationship Id="rId122" Type="http://schemas.openxmlformats.org/officeDocument/2006/relationships/image" Target="media/image85.wmf"/><Relationship Id="rId143" Type="http://schemas.openxmlformats.org/officeDocument/2006/relationships/image" Target="media/image98.wmf"/><Relationship Id="rId164" Type="http://schemas.openxmlformats.org/officeDocument/2006/relationships/hyperlink" Target="consultantplus://offline/ref=361E00DD1C0772374ED8A54517A51CE3A9413412AE50D9D2F10EB3147F22D492E2E83FDC05CB06B3628BB9B26EBF6A5CE82205DB1503A651U8a0L" TargetMode="External"/><Relationship Id="rId185" Type="http://schemas.openxmlformats.org/officeDocument/2006/relationships/hyperlink" Target="consultantplus://offline/ref=361E00DD1C0772374ED8A54517A51CE3A9413412AE50D9D2F10EB3147F22D492E2E83FDC05CB05B6668BB9B26EBF6A5CE82205DB1503A651U8a0L" TargetMode="External"/><Relationship Id="rId9" Type="http://schemas.openxmlformats.org/officeDocument/2006/relationships/hyperlink" Target="consultantplus://offline/ref=0FE71909AF9B1BB184589AE58B744920ED8E6D2ECB9C7B19D2BEB0A520527C19B063AEC55288079EDA15642A04D7529ABB721B8F0ADCD22F887BA2BAS8yDA" TargetMode="External"/><Relationship Id="rId210" Type="http://schemas.openxmlformats.org/officeDocument/2006/relationships/hyperlink" Target="consultantplus://offline/ref=881CFCF41C00CD5C198C559C73AB66EF764C5187248F47418246288746F845E63A29067B7D07D2942AFC3BB2A954E39E9239D0821EA8FEA64FIFL" TargetMode="External"/><Relationship Id="rId26" Type="http://schemas.openxmlformats.org/officeDocument/2006/relationships/image" Target="media/image7.wmf"/><Relationship Id="rId231" Type="http://schemas.openxmlformats.org/officeDocument/2006/relationships/hyperlink" Target="consultantplus://offline/ref=361E00DD1C0772374ED8A54517A51CE3A9413412AE50D9D2F10EB3147F22D492E2E83FDC05CB00BF638BB9B26EBF6A5CE82205DB1503A651U8a0L" TargetMode="External"/><Relationship Id="rId252" Type="http://schemas.openxmlformats.org/officeDocument/2006/relationships/image" Target="media/image143.emf"/><Relationship Id="rId47" Type="http://schemas.openxmlformats.org/officeDocument/2006/relationships/image" Target="media/image27.wmf"/><Relationship Id="rId68" Type="http://schemas.openxmlformats.org/officeDocument/2006/relationships/image" Target="media/image48.wmf"/><Relationship Id="rId89" Type="http://schemas.openxmlformats.org/officeDocument/2006/relationships/image" Target="media/image63.png"/><Relationship Id="rId112" Type="http://schemas.openxmlformats.org/officeDocument/2006/relationships/image" Target="media/image81.wmf"/><Relationship Id="rId133" Type="http://schemas.openxmlformats.org/officeDocument/2006/relationships/hyperlink" Target="consultantplus://offline/ref=361E00DD1C0772374ED8A54517A51CE3A9413412AE50D9D2F10EB3147F22D492E2E83FDC05CB00BF638BB9B26EBF6A5CE82205DB1503A651U8a0L" TargetMode="External"/><Relationship Id="rId154" Type="http://schemas.openxmlformats.org/officeDocument/2006/relationships/hyperlink" Target="consultantplus://offline/ref=361E00DD1C0772374ED8A54517A51CE3A9413412AE50D9D2F10EB3147F22D492E2E83FDC05CB06B6648BB9B26EBF6A5CE82205DB1503A651U8a0L" TargetMode="External"/><Relationship Id="rId175" Type="http://schemas.openxmlformats.org/officeDocument/2006/relationships/hyperlink" Target="consultantplus://offline/ref=A16101B7BBE752B2B9B71E296E5CE1C83BFE0AE65E75B728C54D7E7A0F976EB70A91FAEFE02AE5581409DBD29EC3xCK" TargetMode="External"/><Relationship Id="rId196" Type="http://schemas.openxmlformats.org/officeDocument/2006/relationships/hyperlink" Target="consultantplus://offline/ref=361E00DD1C0772374ED8A54517A51CE3A9413412AE50D9D2F10EB3147F22D492E2E83FDC05CB05BF6A8BB9B26EBF6A5CE82205DB1503A651U8a0L" TargetMode="External"/><Relationship Id="rId200" Type="http://schemas.openxmlformats.org/officeDocument/2006/relationships/hyperlink" Target="consultantplus://offline/ref=361E00DD1C0772374ED8A54517A51CE3A9413412AE50D9D2F10EB3147F22D492E2E83FDC05CB06B3628BB9B26EBF6A5CE82205DB1503A651U8a0L" TargetMode="External"/><Relationship Id="rId16" Type="http://schemas.openxmlformats.org/officeDocument/2006/relationships/header" Target="header2.xml"/><Relationship Id="rId221" Type="http://schemas.openxmlformats.org/officeDocument/2006/relationships/hyperlink" Target="consultantplus://offline/ref=361E00DD1C0772374ED8A54517A51CE3A9413412AE50D9D2F10EB3147F22D492E2E83FDC05CB05B6668BB9B26EBF6A5CE82205DB1503A651U8a0L" TargetMode="External"/><Relationship Id="rId242" Type="http://schemas.openxmlformats.org/officeDocument/2006/relationships/image" Target="media/image138.wmf"/><Relationship Id="rId263" Type="http://schemas.openxmlformats.org/officeDocument/2006/relationships/image" Target="media/image154.emf"/><Relationship Id="rId37" Type="http://schemas.openxmlformats.org/officeDocument/2006/relationships/image" Target="media/image17.wmf"/><Relationship Id="rId58" Type="http://schemas.openxmlformats.org/officeDocument/2006/relationships/image" Target="media/image38.wmf"/><Relationship Id="rId79" Type="http://schemas.openxmlformats.org/officeDocument/2006/relationships/image" Target="media/image55.emf"/><Relationship Id="rId102" Type="http://schemas.openxmlformats.org/officeDocument/2006/relationships/image" Target="media/image74.wmf"/><Relationship Id="rId123" Type="http://schemas.openxmlformats.org/officeDocument/2006/relationships/hyperlink" Target="consultantplus://offline/ref=361E00DD1C0772374ED8A54517A51CE3A9413412AE50D9D2F10EB3147F22D492E2E83FDC05CB05B6618BB9B26EBF6A5CE82205DB1503A651U8a0L" TargetMode="External"/><Relationship Id="rId144" Type="http://schemas.openxmlformats.org/officeDocument/2006/relationships/image" Target="media/image99.wmf"/><Relationship Id="rId90" Type="http://schemas.openxmlformats.org/officeDocument/2006/relationships/image" Target="media/image64.wmf"/><Relationship Id="rId165" Type="http://schemas.openxmlformats.org/officeDocument/2006/relationships/image" Target="media/image117.emf"/><Relationship Id="rId186" Type="http://schemas.openxmlformats.org/officeDocument/2006/relationships/hyperlink" Target="consultantplus://offline/ref=361E00DD1C0772374ED8A54517A51CE3A9413412AE50D9D2F10EB3147F22D492E2E83FDC05CB06B4638BB9B26EBF6A5CE82205DB1503A651U8a0L" TargetMode="External"/><Relationship Id="rId211" Type="http://schemas.openxmlformats.org/officeDocument/2006/relationships/hyperlink" Target="consultantplus://offline/ref=FC9A8375546B5764E1366D2CEB56DC85E033A2494AF59B1441DE410953CDED9F560FF78B54BF9181y0x1L" TargetMode="External"/><Relationship Id="rId232" Type="http://schemas.openxmlformats.org/officeDocument/2006/relationships/hyperlink" Target="consultantplus://offline/ref=361E00DD1C0772374ED8A54517A51CE3A9413412AE50D9D2F10EB3147F22D492E2E83FDC05CB05BF6A8BB9B26EBF6A5CE82205DB1503A651U8a0L" TargetMode="External"/><Relationship Id="rId253" Type="http://schemas.openxmlformats.org/officeDocument/2006/relationships/image" Target="media/image144.emf"/><Relationship Id="rId27" Type="http://schemas.openxmlformats.org/officeDocument/2006/relationships/image" Target="media/image8.wmf"/><Relationship Id="rId48" Type="http://schemas.openxmlformats.org/officeDocument/2006/relationships/image" Target="media/image28.wmf"/><Relationship Id="rId69" Type="http://schemas.openxmlformats.org/officeDocument/2006/relationships/image" Target="media/image49.wmf"/><Relationship Id="rId113" Type="http://schemas.openxmlformats.org/officeDocument/2006/relationships/image" Target="media/image82.wmf"/><Relationship Id="rId134" Type="http://schemas.openxmlformats.org/officeDocument/2006/relationships/image" Target="media/image91.wmf"/><Relationship Id="rId80" Type="http://schemas.openxmlformats.org/officeDocument/2006/relationships/hyperlink" Target="consultantplus://offline/ref=3F9F36B21DF6D8DD025CB37A5BFBF6FA4EA2D8E1F8689ABB03AA0E4E73CD8869556CDB7C18F3A9E1B3B9D54215A24181509E708E822F5FE0CDDBL" TargetMode="External"/><Relationship Id="rId155" Type="http://schemas.openxmlformats.org/officeDocument/2006/relationships/image" Target="media/image108.wmf"/><Relationship Id="rId176" Type="http://schemas.openxmlformats.org/officeDocument/2006/relationships/hyperlink" Target="consultantplus://offline/ref=3F9F36B21DF6D8DD025CB37A5BFBF6FA4EA2D8E1F8689ABB03AA0E4E73CD8869556CDB7C18F3A9E1B3B9D54215A24181509E708E822F5FE0CDDBL" TargetMode="External"/><Relationship Id="rId197" Type="http://schemas.openxmlformats.org/officeDocument/2006/relationships/hyperlink" Target="consultantplus://offline/ref=361E00DD1C0772374ED8A54517A51CE3A9413412AE50D9D2F10EB3147F22D492E2E83FDC05CB06B6648BB9B26EBF6A5CE82205DB1503A651U8a0L" TargetMode="External"/><Relationship Id="rId201" Type="http://schemas.openxmlformats.org/officeDocument/2006/relationships/image" Target="media/image126.emf"/><Relationship Id="rId222" Type="http://schemas.openxmlformats.org/officeDocument/2006/relationships/hyperlink" Target="consultantplus://offline/ref=361E00DD1C0772374ED8A54517A51CE3A9413412AE50D9D2F10EB3147F22D492E2E83FDC05CB06B4638BB9B26EBF6A5CE82205DB1503A651U8a0L" TargetMode="External"/><Relationship Id="rId243" Type="http://schemas.openxmlformats.org/officeDocument/2006/relationships/header" Target="header4.xml"/><Relationship Id="rId264" Type="http://schemas.openxmlformats.org/officeDocument/2006/relationships/image" Target="media/image155.emf"/><Relationship Id="rId17" Type="http://schemas.openxmlformats.org/officeDocument/2006/relationships/header" Target="header3.xml"/><Relationship Id="rId38" Type="http://schemas.openxmlformats.org/officeDocument/2006/relationships/image" Target="media/image18.wmf"/><Relationship Id="rId59" Type="http://schemas.openxmlformats.org/officeDocument/2006/relationships/image" Target="media/image39.wmf"/><Relationship Id="rId103" Type="http://schemas.openxmlformats.org/officeDocument/2006/relationships/image" Target="media/image75.wmf"/><Relationship Id="rId124" Type="http://schemas.openxmlformats.org/officeDocument/2006/relationships/image" Target="media/image86.wmf"/><Relationship Id="rId70" Type="http://schemas.openxmlformats.org/officeDocument/2006/relationships/image" Target="media/image50.wmf"/><Relationship Id="rId91" Type="http://schemas.openxmlformats.org/officeDocument/2006/relationships/hyperlink" Target="consultantplus://offline/ref=881CFCF41C00CD5C198C559C73AB66EF74495F87248B47418246288746F845E63A29067B7D07D29822FC3BB2A954E39E9239D0821EA8FEA64FIFL" TargetMode="External"/><Relationship Id="rId145" Type="http://schemas.openxmlformats.org/officeDocument/2006/relationships/image" Target="media/image100.wmf"/><Relationship Id="rId166" Type="http://schemas.openxmlformats.org/officeDocument/2006/relationships/image" Target="media/image118.wmf"/><Relationship Id="rId187" Type="http://schemas.openxmlformats.org/officeDocument/2006/relationships/hyperlink" Target="consultantplus://offline/ref=361E00DD1C0772374ED8A54517A51CE3A9413412AE50D9D2F10EB3147F22D492E2E83FDC05CB06B5658BB9B26EBF6A5CE82205DB1503A651U8a0L" TargetMode="External"/><Relationship Id="rId1" Type="http://schemas.openxmlformats.org/officeDocument/2006/relationships/customXml" Target="../customXml/item1.xml"/><Relationship Id="rId212" Type="http://schemas.openxmlformats.org/officeDocument/2006/relationships/image" Target="media/image128.wmf"/><Relationship Id="rId233" Type="http://schemas.openxmlformats.org/officeDocument/2006/relationships/hyperlink" Target="consultantplus://offline/ref=361E00DD1C0772374ED8A54517A51CE3A9413412AE50D9D2F10EB3147F22D492E2E83FDC05CB06B6648BB9B26EBF6A5CE82205DB1503A651U8a0L" TargetMode="External"/><Relationship Id="rId254" Type="http://schemas.openxmlformats.org/officeDocument/2006/relationships/image" Target="media/image145.emf"/><Relationship Id="rId28" Type="http://schemas.openxmlformats.org/officeDocument/2006/relationships/image" Target="media/image9.wmf"/><Relationship Id="rId49" Type="http://schemas.openxmlformats.org/officeDocument/2006/relationships/image" Target="media/image29.wmf"/><Relationship Id="rId114" Type="http://schemas.openxmlformats.org/officeDocument/2006/relationships/image" Target="media/image83.wmf"/><Relationship Id="rId60" Type="http://schemas.openxmlformats.org/officeDocument/2006/relationships/image" Target="media/image40.wmf"/><Relationship Id="rId81" Type="http://schemas.openxmlformats.org/officeDocument/2006/relationships/hyperlink" Target="consultantplus://offline/ref=3F9F36B21DF6D8DD025CB37A5BFBF6FA4EA2D9E3F66A9ABB03AA0E4E73CD8869556CDB791AF8F9B4F0E78C1350E94C874F82708AC9DCL" TargetMode="External"/><Relationship Id="rId135" Type="http://schemas.openxmlformats.org/officeDocument/2006/relationships/image" Target="media/image92.wmf"/><Relationship Id="rId156" Type="http://schemas.openxmlformats.org/officeDocument/2006/relationships/image" Target="media/image109.wmf"/><Relationship Id="rId177" Type="http://schemas.openxmlformats.org/officeDocument/2006/relationships/hyperlink" Target="consultantplus://offline/ref=3F9F36B21DF6D8DD025CB37A5BFBF6FA4EA2D9E3F66A9ABB03AA0E4E73CD8869556CDB791AF8F9B4F0E78C1350E94C874F82708AC9DCL" TargetMode="External"/><Relationship Id="rId198" Type="http://schemas.openxmlformats.org/officeDocument/2006/relationships/hyperlink" Target="consultantplus://offline/ref=361E00DD1C0772374ED8A54517A51CE3A9413412AE50D9D2F10EB3147F22D492E2E83FDC05CB05BF6A8BB9B26EBF6A5CE82205DB1503A651U8a0L" TargetMode="External"/><Relationship Id="rId202" Type="http://schemas.openxmlformats.org/officeDocument/2006/relationships/image" Target="media/image127.emf"/><Relationship Id="rId223" Type="http://schemas.openxmlformats.org/officeDocument/2006/relationships/hyperlink" Target="consultantplus://offline/ref=361E00DD1C0772374ED8A54517A51CE3A9413412AE50D9D2F10EB3147F22D492E2E83FDC05CB06B5658BB9B26EBF6A5CE82205DB1503A651U8a0L" TargetMode="External"/><Relationship Id="rId244" Type="http://schemas.openxmlformats.org/officeDocument/2006/relationships/footer" Target="footer1.xml"/><Relationship Id="rId18" Type="http://schemas.openxmlformats.org/officeDocument/2006/relationships/image" Target="media/image1.wmf"/><Relationship Id="rId39" Type="http://schemas.openxmlformats.org/officeDocument/2006/relationships/image" Target="media/image19.emf"/><Relationship Id="rId265" Type="http://schemas.openxmlformats.org/officeDocument/2006/relationships/image" Target="media/image156.emf"/><Relationship Id="rId50" Type="http://schemas.openxmlformats.org/officeDocument/2006/relationships/image" Target="media/image30.wmf"/><Relationship Id="rId104" Type="http://schemas.openxmlformats.org/officeDocument/2006/relationships/image" Target="media/image76.emf"/><Relationship Id="rId125" Type="http://schemas.openxmlformats.org/officeDocument/2006/relationships/hyperlink" Target="consultantplus://offline/ref=361E00DD1C0772374ED8A54517A51CE3A9413412AE50D9D2F10EB3147F22D492E2E83FDC04CB01BD36D1A9B627EA6642E93A1BDF0B03UAa6L" TargetMode="External"/><Relationship Id="rId146" Type="http://schemas.openxmlformats.org/officeDocument/2006/relationships/image" Target="media/image101.wmf"/><Relationship Id="rId167" Type="http://schemas.openxmlformats.org/officeDocument/2006/relationships/image" Target="media/image119.wmf"/><Relationship Id="rId188" Type="http://schemas.openxmlformats.org/officeDocument/2006/relationships/hyperlink" Target="consultantplus://offline/ref=361E00DD1C0772374ED8A54517A51CE3A9413412AE50D9D2F10EB3147F22D492E2E83FDC05CB06BF618BB9B26EBF6A5CE82205DB1503A651U8a0L" TargetMode="External"/><Relationship Id="rId71" Type="http://schemas.openxmlformats.org/officeDocument/2006/relationships/image" Target="media/image51.wmf"/><Relationship Id="rId92" Type="http://schemas.openxmlformats.org/officeDocument/2006/relationships/image" Target="media/image65.wmf"/><Relationship Id="rId213" Type="http://schemas.openxmlformats.org/officeDocument/2006/relationships/image" Target="media/image129.wmf"/><Relationship Id="rId234" Type="http://schemas.openxmlformats.org/officeDocument/2006/relationships/hyperlink" Target="consultantplus://offline/ref=361E00DD1C0772374ED8A54517A51CE3A9413412AE50D9D2F10EB3147F22D492E2E83FDC05CB05BF6A8BB9B26EBF6A5CE82205DB1503A651U8a0L" TargetMode="External"/><Relationship Id="rId2" Type="http://schemas.openxmlformats.org/officeDocument/2006/relationships/numbering" Target="numbering.xml"/><Relationship Id="rId29" Type="http://schemas.openxmlformats.org/officeDocument/2006/relationships/image" Target="media/image10.wmf"/><Relationship Id="rId255" Type="http://schemas.openxmlformats.org/officeDocument/2006/relationships/image" Target="media/image146.emf"/><Relationship Id="rId40" Type="http://schemas.openxmlformats.org/officeDocument/2006/relationships/image" Target="media/image20.emf"/><Relationship Id="rId115" Type="http://schemas.openxmlformats.org/officeDocument/2006/relationships/hyperlink" Target="consultantplus://offline/ref=361E00DD1C0772374ED8A54517A51CE3A9413412AE50D9D2F10EB3147F22D492E2E83FD90E9F55F2378DEDE234EA6142EB3C07UDaDL" TargetMode="External"/><Relationship Id="rId136" Type="http://schemas.openxmlformats.org/officeDocument/2006/relationships/image" Target="media/image93.wmf"/><Relationship Id="rId157" Type="http://schemas.openxmlformats.org/officeDocument/2006/relationships/image" Target="media/image110.wmf"/><Relationship Id="rId178" Type="http://schemas.openxmlformats.org/officeDocument/2006/relationships/hyperlink" Target="consultantplus://offline/ref=881CFCF41C00CD5C198C559C73AB66EF74495F87248B47418246288746F845E63A29067B7D07D29822FC3BB2A954E39E9239D0821EA8FEA64FIFL" TargetMode="External"/><Relationship Id="rId61" Type="http://schemas.openxmlformats.org/officeDocument/2006/relationships/image" Target="media/image41.wmf"/><Relationship Id="rId82" Type="http://schemas.openxmlformats.org/officeDocument/2006/relationships/image" Target="media/image56.wmf"/><Relationship Id="rId199" Type="http://schemas.openxmlformats.org/officeDocument/2006/relationships/hyperlink" Target="consultantplus://offline/ref=361E00DD1C0772374ED8A54517A51CE3A9413412AE50D9D2F10EB3147F22D492E2E83FDC05CB06B6648BB9B26EBF6A5CE82205DB1503A651U8a0L" TargetMode="External"/><Relationship Id="rId203" Type="http://schemas.openxmlformats.org/officeDocument/2006/relationships/hyperlink" Target="consultantplus://offline/ref=A16101B7BBE752B2B9B71E296E5CE1C83BFE06E65F72B728C54D7E7A0F976EB71891A2E3E02BFF5A161C8D83D8690191A47D5A3B05D42E8FCCxDK" TargetMode="External"/><Relationship Id="rId19" Type="http://schemas.openxmlformats.org/officeDocument/2006/relationships/image" Target="media/image2.wmf"/><Relationship Id="rId224" Type="http://schemas.openxmlformats.org/officeDocument/2006/relationships/hyperlink" Target="consultantplus://offline/ref=361E00DD1C0772374ED8A54517A51CE3A9413412AE50D9D2F10EB3147F22D492E2E83FDC05CB06BF618BB9B26EBF6A5CE82205DB1503A651U8a0L" TargetMode="External"/><Relationship Id="rId245" Type="http://schemas.openxmlformats.org/officeDocument/2006/relationships/footer" Target="footer2.xml"/><Relationship Id="rId266" Type="http://schemas.openxmlformats.org/officeDocument/2006/relationships/fontTable" Target="fontTable.xml"/><Relationship Id="rId30" Type="http://schemas.openxmlformats.org/officeDocument/2006/relationships/image" Target="media/image11.wmf"/><Relationship Id="rId105" Type="http://schemas.openxmlformats.org/officeDocument/2006/relationships/image" Target="media/image77.wmf"/><Relationship Id="rId126" Type="http://schemas.openxmlformats.org/officeDocument/2006/relationships/image" Target="media/image87.wmf"/><Relationship Id="rId147" Type="http://schemas.openxmlformats.org/officeDocument/2006/relationships/image" Target="media/image102.wmf"/><Relationship Id="rId168" Type="http://schemas.openxmlformats.org/officeDocument/2006/relationships/image" Target="media/image120.wmf"/><Relationship Id="rId51" Type="http://schemas.openxmlformats.org/officeDocument/2006/relationships/image" Target="media/image31.wmf"/><Relationship Id="rId72" Type="http://schemas.openxmlformats.org/officeDocument/2006/relationships/image" Target="media/image52.wmf"/><Relationship Id="rId93" Type="http://schemas.openxmlformats.org/officeDocument/2006/relationships/hyperlink" Target="consultantplus://offline/ref=881CFCF41C00CD5C198C559C73AB66EF764C5187248F47418246288746F845E63A29067B7D07D2942AFC3BB2A954E39E9239D0821EA8FEA64FIFL" TargetMode="External"/><Relationship Id="rId189" Type="http://schemas.openxmlformats.org/officeDocument/2006/relationships/hyperlink" Target="consultantplus://offline/ref=361E00DD1C0772374ED8A54517A51CE3A9413412AE50D9D2F10EB3147F22D492E2E83FDC05CB00B2658BB9B26EBF6A5CE82205DB1503A651U8a0L" TargetMode="External"/><Relationship Id="rId3" Type="http://schemas.openxmlformats.org/officeDocument/2006/relationships/styles" Target="styles.xml"/><Relationship Id="rId214" Type="http://schemas.openxmlformats.org/officeDocument/2006/relationships/image" Target="media/image130.wmf"/><Relationship Id="rId235" Type="http://schemas.openxmlformats.org/officeDocument/2006/relationships/hyperlink" Target="consultantplus://offline/ref=361E00DD1C0772374ED8A54517A51CE3A9413412AE50D9D2F10EB3147F22D492E2E83FDC05CB06B6648BB9B26EBF6A5CE82205DB1503A651U8a0L" TargetMode="External"/><Relationship Id="rId256" Type="http://schemas.openxmlformats.org/officeDocument/2006/relationships/image" Target="media/image147.emf"/><Relationship Id="rId116" Type="http://schemas.openxmlformats.org/officeDocument/2006/relationships/hyperlink" Target="consultantplus://offline/ref=361E00DD1C0772374ED8A54517A51CE3A9413412AE50D9D2F10EB3147F22D492E2E83FDC05CB05B6668BB9B26EBF6A5CE82205DB1503A651U8a0L" TargetMode="External"/><Relationship Id="rId137" Type="http://schemas.openxmlformats.org/officeDocument/2006/relationships/image" Target="media/image94.wmf"/><Relationship Id="rId158" Type="http://schemas.openxmlformats.org/officeDocument/2006/relationships/image" Target="media/image111.wmf"/><Relationship Id="rId20" Type="http://schemas.openxmlformats.org/officeDocument/2006/relationships/image" Target="media/image3.wmf"/><Relationship Id="rId41" Type="http://schemas.openxmlformats.org/officeDocument/2006/relationships/image" Target="media/image21.wmf"/><Relationship Id="rId62" Type="http://schemas.openxmlformats.org/officeDocument/2006/relationships/image" Target="media/image42.emf"/><Relationship Id="rId83" Type="http://schemas.openxmlformats.org/officeDocument/2006/relationships/image" Target="media/image57.wmf"/><Relationship Id="rId179" Type="http://schemas.openxmlformats.org/officeDocument/2006/relationships/hyperlink" Target="consultantplus://offline/ref=881CFCF41C00CD5C198C559C73AB66EF764C5187248F47418246288746F845E63A29067B7D07D2942AFC3BB2A954E39E9239D0821EA8FEA64FIFL" TargetMode="External"/><Relationship Id="rId190" Type="http://schemas.openxmlformats.org/officeDocument/2006/relationships/hyperlink" Target="consultantplus://offline/ref=361E00DD1C0772374ED8A54517A51CE3A9413412AE50D9D2F10EB3147F22D492E2E83FDC05CB05B6618BB9B26EBF6A5CE82205DB1503A651U8a0L" TargetMode="External"/><Relationship Id="rId204" Type="http://schemas.openxmlformats.org/officeDocument/2006/relationships/hyperlink" Target="consultantplus://offline/ref=A16101B7BBE752B2B9B71E296E5CE1C83BFE07E45170B728C54D7E7A0F976EB71891A2E3E02BFB51161C8D83D8690191A47D5A3B05D42E8FCCxDK" TargetMode="External"/><Relationship Id="rId225" Type="http://schemas.openxmlformats.org/officeDocument/2006/relationships/hyperlink" Target="consultantplus://offline/ref=361E00DD1C0772374ED8A54517A51CE3A9413412AE50D9D2F10EB3147F22D492E2E83FDC05CB00B2658BB9B26EBF6A5CE82205DB1503A651U8a0L" TargetMode="External"/><Relationship Id="rId246" Type="http://schemas.openxmlformats.org/officeDocument/2006/relationships/image" Target="media/image139.emf"/><Relationship Id="rId267" Type="http://schemas.openxmlformats.org/officeDocument/2006/relationships/theme" Target="theme/theme1.xml"/><Relationship Id="rId106" Type="http://schemas.openxmlformats.org/officeDocument/2006/relationships/image" Target="media/image78.wmf"/><Relationship Id="rId127" Type="http://schemas.openxmlformats.org/officeDocument/2006/relationships/hyperlink" Target="consultantplus://offline/ref=361E00DD1C0772374ED8A54517A51CE3A9413412AE50D9D2F10EB3147F22D492E2E83FDC05C205BD36D1A9B627EA6642E93A1BDF0B03UAa6L" TargetMode="External"/><Relationship Id="rId10" Type="http://schemas.openxmlformats.org/officeDocument/2006/relationships/hyperlink" Target="consultantplus://offline/ref=0FE71909AF9B1BB184589AE58B744920ED8E6D2ECB9C7B19D2BEB0A520527C19B063AEC55288079EDA15642B04D7529ABB721B8F0ADCD22F887BA2BAS8yDA" TargetMode="External"/><Relationship Id="rId31" Type="http://schemas.openxmlformats.org/officeDocument/2006/relationships/image" Target="media/image12.wmf"/><Relationship Id="rId52" Type="http://schemas.openxmlformats.org/officeDocument/2006/relationships/image" Target="media/image32.wmf"/><Relationship Id="rId73" Type="http://schemas.openxmlformats.org/officeDocument/2006/relationships/hyperlink" Target="consultantplus://offline/ref=A16101B7BBE752B2B9B71E296E5CE1C83BFE06E65F72B728C54D7E7A0F976EB71891A2E3E02BFF5A161C8D83D8690191A47D5A3B05D42E8FCCxDK" TargetMode="External"/><Relationship Id="rId94" Type="http://schemas.openxmlformats.org/officeDocument/2006/relationships/image" Target="media/image66.wmf"/><Relationship Id="rId148" Type="http://schemas.openxmlformats.org/officeDocument/2006/relationships/image" Target="media/image103.wmf"/><Relationship Id="rId169" Type="http://schemas.openxmlformats.org/officeDocument/2006/relationships/image" Target="media/image121.wmf"/><Relationship Id="rId4" Type="http://schemas.openxmlformats.org/officeDocument/2006/relationships/settings" Target="settings.xml"/><Relationship Id="rId180" Type="http://schemas.openxmlformats.org/officeDocument/2006/relationships/image" Target="media/image125.emf"/><Relationship Id="rId215" Type="http://schemas.openxmlformats.org/officeDocument/2006/relationships/image" Target="media/image131.wmf"/><Relationship Id="rId236" Type="http://schemas.openxmlformats.org/officeDocument/2006/relationships/hyperlink" Target="consultantplus://offline/ref=361E00DD1C0772374ED8A54517A51CE3A9413412AE50D9D2F10EB3147F22D492E2E83FDC05CB06B3628BB9B26EBF6A5CE82205DB1503A651U8a0L" TargetMode="External"/><Relationship Id="rId257" Type="http://schemas.openxmlformats.org/officeDocument/2006/relationships/image" Target="media/image148.emf"/><Relationship Id="rId42" Type="http://schemas.openxmlformats.org/officeDocument/2006/relationships/image" Target="media/image22.wmf"/><Relationship Id="rId84" Type="http://schemas.openxmlformats.org/officeDocument/2006/relationships/image" Target="media/image58.wmf"/><Relationship Id="rId138" Type="http://schemas.openxmlformats.org/officeDocument/2006/relationships/image" Target="media/image95.wmf"/><Relationship Id="rId191" Type="http://schemas.openxmlformats.org/officeDocument/2006/relationships/hyperlink" Target="consultantplus://offline/ref=361E00DD1C0772374ED8A54517A51CE3A9413412AE50D9D2F10EB3147F22D492E2E83FDC04CB01BD36D1A9B627EA6642E93A1BDF0B03UAa6L" TargetMode="External"/><Relationship Id="rId205" Type="http://schemas.openxmlformats.org/officeDocument/2006/relationships/hyperlink" Target="consultantplus://offline/ref=A16101B7BBE752B2B9B71E296E5CE1C83BFE0AE65E75B728C54D7E7A0F976EB70A91FAEFE02AE5581409DBD29EC3xCK" TargetMode="External"/><Relationship Id="rId247" Type="http://schemas.openxmlformats.org/officeDocument/2006/relationships/image" Target="media/image14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165</Pages>
  <Words>40972</Words>
  <Characters>233545</Characters>
  <Application>Microsoft Office Word</Application>
  <DocSecurity>0</DocSecurity>
  <Lines>1946</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Ксения Юхневич</cp:lastModifiedBy>
  <cp:revision>68</cp:revision>
  <cp:lastPrinted>2022-06-01T03:34:00Z</cp:lastPrinted>
  <dcterms:created xsi:type="dcterms:W3CDTF">2022-07-15T03:00:00Z</dcterms:created>
  <dcterms:modified xsi:type="dcterms:W3CDTF">2022-07-18T04:40:00Z</dcterms:modified>
</cp:coreProperties>
</file>