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79B1B037" w:rsidR="009E60C3" w:rsidRPr="00D00103" w:rsidRDefault="00343D89" w:rsidP="00B32B57">
      <w:pPr>
        <w:ind w:left="4253" w:hanging="141"/>
        <w:jc w:val="right"/>
      </w:pPr>
      <w:r>
        <w:t>П</w:t>
      </w:r>
      <w:r w:rsidR="009E60C3" w:rsidRPr="00D00103">
        <w:t>редседател</w:t>
      </w:r>
      <w:r>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6E383B13" w:rsidR="009E60C3" w:rsidRPr="00D00103" w:rsidRDefault="00343D89"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5DF1F77" w:rsidR="009E60C3" w:rsidRPr="00AB1198" w:rsidRDefault="009E60C3" w:rsidP="009E60C3">
      <w:pPr>
        <w:tabs>
          <w:tab w:val="left" w:pos="540"/>
        </w:tabs>
        <w:jc w:val="center"/>
        <w:rPr>
          <w:b/>
        </w:rPr>
      </w:pPr>
      <w:r w:rsidRPr="00D00103">
        <w:rPr>
          <w:b/>
        </w:rPr>
        <w:t xml:space="preserve">ПРОТОКОЛ № </w:t>
      </w:r>
      <w:r w:rsidR="00E85729">
        <w:rPr>
          <w:b/>
        </w:rPr>
        <w:t>6</w:t>
      </w:r>
      <w:r w:rsidR="00AF4019">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F87D489" w:rsidR="009E60C3" w:rsidRPr="00D00103" w:rsidRDefault="00AF4019" w:rsidP="009E60C3">
      <w:pPr>
        <w:tabs>
          <w:tab w:val="left" w:pos="8619"/>
        </w:tabs>
        <w:jc w:val="both"/>
      </w:pPr>
      <w:r>
        <w:t>11</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3D178B4F" w:rsidR="009E60C3" w:rsidRPr="00D00103" w:rsidRDefault="009E60C3" w:rsidP="009E60C3">
      <w:pPr>
        <w:jc w:val="both"/>
        <w:rPr>
          <w:bCs/>
        </w:rPr>
      </w:pPr>
      <w:r w:rsidRPr="00D00103">
        <w:t xml:space="preserve">Председательствующий – </w:t>
      </w:r>
      <w:r w:rsidR="00E85729">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478924F5" w:rsidR="003176D8" w:rsidRPr="00D00103" w:rsidRDefault="009E60C3" w:rsidP="003176D8">
      <w:pPr>
        <w:ind w:right="-142"/>
        <w:jc w:val="both"/>
        <w:rPr>
          <w:bCs/>
        </w:rPr>
      </w:pPr>
      <w:r w:rsidRPr="00D00103">
        <w:rPr>
          <w:b/>
        </w:rPr>
        <w:t>Члены Правления:</w:t>
      </w:r>
      <w:r w:rsidR="00E85729">
        <w:rPr>
          <w:b/>
        </w:rPr>
        <w:t xml:space="preserve"> </w:t>
      </w:r>
      <w:r w:rsidR="00E85729" w:rsidRPr="00E85729">
        <w:rPr>
          <w:bCs/>
        </w:rPr>
        <w:t>Чурсина О.А.,</w:t>
      </w:r>
      <w:r w:rsidR="003176D8" w:rsidRPr="00E85729">
        <w:rPr>
          <w:bCs/>
        </w:rPr>
        <w:t xml:space="preserve"> </w:t>
      </w:r>
      <w:r w:rsidR="00E25E67" w:rsidRPr="00E85729">
        <w:rPr>
          <w:bCs/>
        </w:rPr>
        <w:t>Зинченко М.В.</w:t>
      </w:r>
      <w:r w:rsidR="00273671" w:rsidRPr="00E85729">
        <w:rPr>
          <w:bCs/>
        </w:rPr>
        <w:t xml:space="preserve">, </w:t>
      </w:r>
      <w:r w:rsidR="005638AF" w:rsidRPr="00E85729">
        <w:rPr>
          <w:bCs/>
        </w:rPr>
        <w:t>Овчинников А.Г.</w:t>
      </w:r>
      <w:r w:rsidR="00AF4019">
        <w:rPr>
          <w:bCs/>
        </w:rPr>
        <w:t>, 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9BFA22A" w:rsidR="000E154A"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7C3869E6" w14:textId="75F58A50" w:rsidR="00AB1198" w:rsidRDefault="00AB1198" w:rsidP="00AB1198">
      <w:pPr>
        <w:jc w:val="both"/>
        <w:rPr>
          <w:bCs/>
        </w:rPr>
      </w:pPr>
      <w:r w:rsidRPr="00AB1198">
        <w:rPr>
          <w:b/>
        </w:rPr>
        <w:t>Братышкина Е.В.</w:t>
      </w:r>
      <w:r>
        <w:rPr>
          <w:bCs/>
        </w:rPr>
        <w:t xml:space="preserve"> – ведущий консультант отдела ценообразования в сфере газоснабжения и теплоэнергетики </w:t>
      </w:r>
      <w:r w:rsidRPr="0036281A">
        <w:rPr>
          <w:bCs/>
        </w:rPr>
        <w:t>Региональной энергетической комиссии Кузбасса</w:t>
      </w:r>
      <w:r>
        <w:rPr>
          <w:bCs/>
        </w:rPr>
        <w:t>;</w:t>
      </w:r>
    </w:p>
    <w:p w14:paraId="4C833463" w14:textId="67C81A78" w:rsidR="00AB1198" w:rsidRPr="00AB1198" w:rsidRDefault="00AB1198" w:rsidP="00AB1198">
      <w:pPr>
        <w:jc w:val="both"/>
        <w:rPr>
          <w:bCs/>
        </w:rPr>
      </w:pPr>
      <w:r w:rsidRPr="006A1371">
        <w:rPr>
          <w:b/>
        </w:rPr>
        <w:t>Щеглов С.В.</w:t>
      </w:r>
      <w:r w:rsidRPr="006A1371">
        <w:rPr>
          <w:bCs/>
        </w:rPr>
        <w:t xml:space="preserve"> – генеральный директор ОАО «АЭЭ»</w:t>
      </w:r>
      <w:r>
        <w:rPr>
          <w:bCs/>
        </w:rPr>
        <w:t>.</w:t>
      </w:r>
    </w:p>
    <w:p w14:paraId="305B1C03" w14:textId="77777777" w:rsidR="003A0A72" w:rsidRDefault="003A0A7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AB1198" w:rsidRPr="00D00103" w14:paraId="1E3EB388" w14:textId="77777777" w:rsidTr="00626E16">
        <w:trPr>
          <w:trHeight w:val="322"/>
          <w:jc w:val="center"/>
        </w:trPr>
        <w:tc>
          <w:tcPr>
            <w:tcW w:w="437" w:type="dxa"/>
            <w:shd w:val="clear" w:color="auto" w:fill="auto"/>
            <w:vAlign w:val="center"/>
          </w:tcPr>
          <w:p w14:paraId="04F61C4E" w14:textId="550ADEAD" w:rsidR="00AB1198" w:rsidRPr="00AB1198" w:rsidRDefault="00AB1198" w:rsidP="00AB1198">
            <w:pPr>
              <w:jc w:val="center"/>
              <w:rPr>
                <w:kern w:val="32"/>
              </w:rPr>
            </w:pPr>
            <w:r w:rsidRPr="00AB1198">
              <w:rPr>
                <w:kern w:val="32"/>
              </w:rPr>
              <w:t>1.</w:t>
            </w:r>
          </w:p>
        </w:tc>
        <w:tc>
          <w:tcPr>
            <w:tcW w:w="9056" w:type="dxa"/>
            <w:shd w:val="clear" w:color="auto" w:fill="auto"/>
            <w:vAlign w:val="center"/>
          </w:tcPr>
          <w:p w14:paraId="70A897E7" w14:textId="594B4F1D" w:rsidR="00AB1198" w:rsidRPr="00AF4019" w:rsidRDefault="00AF4019" w:rsidP="00AF4019">
            <w:pPr>
              <w:jc w:val="both"/>
              <w:rPr>
                <w:kern w:val="32"/>
              </w:rPr>
            </w:pPr>
            <w:r w:rsidRPr="00AF4019">
              <w:rPr>
                <w:kern w:val="32"/>
              </w:rPr>
              <w:t>Об установлении ООО «Тисульрайгаз» розничной цены на сжиженный газ, реализуемый населению для бытовых нужд,</w:t>
            </w:r>
            <w:r>
              <w:rPr>
                <w:kern w:val="32"/>
              </w:rPr>
              <w:t xml:space="preserve"> </w:t>
            </w:r>
            <w:r w:rsidRPr="00AF4019">
              <w:rPr>
                <w:kern w:val="32"/>
              </w:rPr>
              <w:t xml:space="preserve">на 2023 год </w:t>
            </w:r>
          </w:p>
        </w:tc>
      </w:tr>
    </w:tbl>
    <w:p w14:paraId="3EEFF9AF" w14:textId="77777777" w:rsidR="00FA46A5" w:rsidRDefault="00FA46A5" w:rsidP="00376861">
      <w:pPr>
        <w:ind w:firstLine="567"/>
        <w:jc w:val="both"/>
        <w:rPr>
          <w:bCs/>
        </w:rPr>
      </w:pPr>
    </w:p>
    <w:p w14:paraId="6BDBF4DA" w14:textId="77777777" w:rsidR="00AB1198" w:rsidRDefault="006B7B19" w:rsidP="00AB1198">
      <w:pPr>
        <w:ind w:firstLine="567"/>
        <w:jc w:val="both"/>
        <w:rPr>
          <w:bCs/>
        </w:rPr>
      </w:pPr>
      <w:r>
        <w:rPr>
          <w:bCs/>
        </w:rPr>
        <w:t>Малюта Д.В.</w:t>
      </w:r>
      <w:r w:rsidR="00103E10">
        <w:rPr>
          <w:bCs/>
        </w:rPr>
        <w:t>.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5CBFEDCF" w14:textId="77777777" w:rsidR="00AB1198" w:rsidRDefault="00AB1198" w:rsidP="00AB1198">
      <w:pPr>
        <w:ind w:firstLine="567"/>
        <w:jc w:val="both"/>
        <w:rPr>
          <w:bCs/>
        </w:rPr>
      </w:pPr>
    </w:p>
    <w:p w14:paraId="704E93B9" w14:textId="77777777" w:rsidR="00AF4019" w:rsidRDefault="00CC69B8" w:rsidP="00AF4019">
      <w:pPr>
        <w:ind w:firstLine="567"/>
        <w:jc w:val="both"/>
        <w:rPr>
          <w:b/>
          <w:bCs/>
        </w:rPr>
      </w:pPr>
      <w:r w:rsidRPr="009343A7">
        <w:rPr>
          <w:kern w:val="32"/>
        </w:rPr>
        <w:t xml:space="preserve">Вопрос </w:t>
      </w:r>
      <w:r w:rsidR="008A5094" w:rsidRPr="009343A7">
        <w:rPr>
          <w:kern w:val="32"/>
        </w:rPr>
        <w:t>1</w:t>
      </w:r>
      <w:r w:rsidR="00E56047" w:rsidRPr="009343A7">
        <w:rPr>
          <w:kern w:val="32"/>
        </w:rPr>
        <w:t>.</w:t>
      </w:r>
      <w:r w:rsidRPr="009343A7">
        <w:rPr>
          <w:b/>
          <w:bCs/>
          <w:kern w:val="32"/>
        </w:rPr>
        <w:t xml:space="preserve"> </w:t>
      </w:r>
      <w:r w:rsidR="00626E16" w:rsidRPr="00AF4019">
        <w:rPr>
          <w:b/>
          <w:bCs/>
          <w:kern w:val="32"/>
        </w:rPr>
        <w:t>«</w:t>
      </w:r>
      <w:r w:rsidR="00AF4019" w:rsidRPr="00AF4019">
        <w:rPr>
          <w:b/>
          <w:bCs/>
          <w:kern w:val="32"/>
        </w:rPr>
        <w:t>Об установлении ООО «Тисульрайгаз» розничной цены на сжиженный газ, реализуемый населению для бытовых нужд, на 2023 год</w:t>
      </w:r>
      <w:r w:rsidR="001C1913" w:rsidRPr="00AF4019">
        <w:rPr>
          <w:b/>
          <w:bCs/>
          <w:color w:val="000000"/>
        </w:rPr>
        <w:t>».</w:t>
      </w:r>
    </w:p>
    <w:p w14:paraId="5DD05958" w14:textId="77777777" w:rsidR="00AF4019" w:rsidRDefault="00AF4019" w:rsidP="00AF4019">
      <w:pPr>
        <w:ind w:firstLine="567"/>
        <w:jc w:val="both"/>
        <w:rPr>
          <w:b/>
          <w:bCs/>
        </w:rPr>
      </w:pPr>
    </w:p>
    <w:p w14:paraId="77334B3D" w14:textId="1186073D" w:rsidR="00AF4019" w:rsidRPr="00AF4019" w:rsidRDefault="00A924F1" w:rsidP="00AF4019">
      <w:pPr>
        <w:ind w:firstLine="567"/>
        <w:jc w:val="both"/>
        <w:rPr>
          <w:b/>
          <w:bCs/>
        </w:rPr>
      </w:pPr>
      <w:r w:rsidRPr="00C97644">
        <w:rPr>
          <w:bCs/>
          <w:szCs w:val="20"/>
        </w:rPr>
        <w:t xml:space="preserve">Докладчик </w:t>
      </w:r>
      <w:r>
        <w:rPr>
          <w:b/>
          <w:szCs w:val="20"/>
        </w:rPr>
        <w:t xml:space="preserve">Братышкина Е.В. </w:t>
      </w:r>
      <w:r w:rsidR="00AF4019" w:rsidRPr="00AB1198">
        <w:rPr>
          <w:bCs/>
          <w:szCs w:val="20"/>
        </w:rPr>
        <w:t xml:space="preserve">согласно </w:t>
      </w:r>
      <w:r w:rsidR="00AF4019" w:rsidRPr="00A924F1">
        <w:rPr>
          <w:bCs/>
        </w:rPr>
        <w:t>экспертному заключению (приложение к настоящему протоколу),</w:t>
      </w:r>
      <w:r w:rsidRPr="00A924F1">
        <w:rPr>
          <w:bCs/>
        </w:rPr>
        <w:t xml:space="preserve"> предлагает </w:t>
      </w:r>
      <w:r w:rsidRPr="00AF4019">
        <w:rPr>
          <w:bCs/>
        </w:rPr>
        <w:t xml:space="preserve">установить </w:t>
      </w:r>
      <w:r w:rsidR="00AF4019" w:rsidRPr="00AF4019">
        <w:rPr>
          <w:bCs/>
        </w:rPr>
        <w:t xml:space="preserve">ООО «Тисульрайгаз», ИНН 4243006178, розничную цену на сжиженный газ, реализуемый населению для бытовых нужд </w:t>
      </w:r>
      <w:r w:rsidR="00AF4019" w:rsidRPr="00AF4019">
        <w:rPr>
          <w:bCs/>
        </w:rPr>
        <w:br/>
        <w:t xml:space="preserve">в Тисульском муниципальном районе, с доставкой до потребителя </w:t>
      </w:r>
      <w:r w:rsidR="00AF4019" w:rsidRPr="00AF4019">
        <w:rPr>
          <w:bCs/>
        </w:rPr>
        <w:br/>
        <w:t>с 01.01.2023 по 31.12.2023 в размере 133,22 руб./кг (НДС не облагается).</w:t>
      </w:r>
    </w:p>
    <w:p w14:paraId="1E2C3B67" w14:textId="31F46513" w:rsidR="00AF4019" w:rsidRDefault="00AF4019" w:rsidP="00AF4019">
      <w:pPr>
        <w:ind w:right="-6" w:firstLine="567"/>
        <w:jc w:val="both"/>
        <w:rPr>
          <w:bCs/>
          <w:szCs w:val="20"/>
          <w:lang w:val="x-none"/>
        </w:rPr>
      </w:pPr>
    </w:p>
    <w:p w14:paraId="6EF1C3BB" w14:textId="77777777" w:rsidR="00540FA2" w:rsidRPr="00A03FB5" w:rsidRDefault="00651825" w:rsidP="00540FA2">
      <w:pPr>
        <w:ind w:right="-6" w:firstLine="567"/>
        <w:jc w:val="both"/>
        <w:rPr>
          <w:bCs/>
          <w:szCs w:val="20"/>
        </w:rPr>
      </w:pPr>
      <w:r>
        <w:rPr>
          <w:bCs/>
          <w:szCs w:val="20"/>
        </w:rPr>
        <w:t>В материалах дела имеется письменное обращение от 10.10.2022 № 14 за подписью генерального директора ООО «Тисульрайгаз» Зарипова Е.Ф. с просьбой рассмотреть вопрос без участия представителей общества.</w:t>
      </w:r>
      <w:r w:rsidR="00540FA2">
        <w:rPr>
          <w:bCs/>
          <w:szCs w:val="20"/>
        </w:rPr>
        <w:t xml:space="preserve"> </w:t>
      </w:r>
      <w:r w:rsidR="00540FA2">
        <w:rPr>
          <w:bCs/>
          <w:szCs w:val="20"/>
        </w:rPr>
        <w:t xml:space="preserve">С уровнем </w:t>
      </w:r>
      <w:r w:rsidR="00540FA2" w:rsidRPr="00A03FB5">
        <w:rPr>
          <w:bCs/>
          <w:szCs w:val="20"/>
        </w:rPr>
        <w:t xml:space="preserve">цен </w:t>
      </w:r>
      <w:r w:rsidR="00540FA2" w:rsidRPr="00A03FB5">
        <w:rPr>
          <w:bCs/>
          <w:kern w:val="32"/>
        </w:rPr>
        <w:t>на сжиженный газ согласны.</w:t>
      </w:r>
    </w:p>
    <w:p w14:paraId="4BEEC5FC" w14:textId="77777777" w:rsidR="00540FA2" w:rsidRDefault="00540FA2" w:rsidP="00540FA2">
      <w:pPr>
        <w:ind w:firstLine="567"/>
        <w:jc w:val="both"/>
        <w:rPr>
          <w:bCs/>
          <w:szCs w:val="20"/>
        </w:rPr>
      </w:pPr>
    </w:p>
    <w:p w14:paraId="25F36420" w14:textId="77777777" w:rsidR="00A924F1" w:rsidRPr="00EF4229" w:rsidRDefault="00A924F1" w:rsidP="00A924F1">
      <w:pPr>
        <w:ind w:firstLine="567"/>
        <w:jc w:val="both"/>
        <w:rPr>
          <w:lang w:eastAsia="en-US"/>
        </w:rPr>
      </w:pPr>
      <w:r w:rsidRPr="00EF4229">
        <w:rPr>
          <w:bCs/>
          <w:szCs w:val="20"/>
        </w:rPr>
        <w:lastRenderedPageBreak/>
        <w:t xml:space="preserve">Рассмотрев представленные материалы, правление Региональной энергетической комиссии Кузбасса </w:t>
      </w:r>
    </w:p>
    <w:p w14:paraId="0554F8A5" w14:textId="77777777" w:rsidR="00A924F1" w:rsidRPr="00EF4229" w:rsidRDefault="00A924F1" w:rsidP="00A924F1">
      <w:pPr>
        <w:ind w:right="-6" w:firstLine="567"/>
        <w:jc w:val="both"/>
        <w:rPr>
          <w:b/>
          <w:szCs w:val="20"/>
        </w:rPr>
      </w:pPr>
    </w:p>
    <w:p w14:paraId="27D37D54" w14:textId="77777777" w:rsidR="00A924F1" w:rsidRPr="00D00103" w:rsidRDefault="00A924F1" w:rsidP="00A924F1">
      <w:pPr>
        <w:ind w:right="-6" w:firstLine="567"/>
        <w:jc w:val="both"/>
        <w:rPr>
          <w:b/>
          <w:szCs w:val="20"/>
        </w:rPr>
      </w:pPr>
      <w:r w:rsidRPr="00D00103">
        <w:rPr>
          <w:b/>
          <w:szCs w:val="20"/>
        </w:rPr>
        <w:t>ПОСТАНОВИЛО:</w:t>
      </w:r>
    </w:p>
    <w:p w14:paraId="777BB982" w14:textId="77777777" w:rsidR="00A924F1" w:rsidRPr="00D00103" w:rsidRDefault="00A924F1" w:rsidP="00A924F1">
      <w:pPr>
        <w:ind w:right="-6" w:firstLine="567"/>
        <w:jc w:val="both"/>
        <w:rPr>
          <w:b/>
          <w:szCs w:val="20"/>
        </w:rPr>
      </w:pPr>
    </w:p>
    <w:p w14:paraId="6088A0B1" w14:textId="77777777" w:rsidR="00A924F1" w:rsidRPr="00D00103" w:rsidRDefault="00A924F1" w:rsidP="00A924F1">
      <w:pPr>
        <w:pStyle w:val="ConsPlusNormal"/>
        <w:ind w:firstLine="567"/>
        <w:jc w:val="both"/>
        <w:rPr>
          <w:sz w:val="24"/>
        </w:rPr>
      </w:pPr>
      <w:r>
        <w:rPr>
          <w:sz w:val="24"/>
        </w:rPr>
        <w:t>Согласиться с предложением докладчика.</w:t>
      </w:r>
    </w:p>
    <w:p w14:paraId="748998DD" w14:textId="77777777" w:rsidR="00A924F1" w:rsidRPr="00D00103" w:rsidRDefault="00A924F1" w:rsidP="00A924F1">
      <w:pPr>
        <w:pStyle w:val="ConsPlusNormal"/>
        <w:ind w:firstLine="567"/>
        <w:jc w:val="both"/>
        <w:rPr>
          <w:sz w:val="24"/>
        </w:rPr>
      </w:pPr>
    </w:p>
    <w:p w14:paraId="5DBA4C12" w14:textId="77777777" w:rsidR="00A924F1" w:rsidRDefault="00A924F1" w:rsidP="00A924F1">
      <w:pPr>
        <w:ind w:right="-6" w:firstLine="567"/>
        <w:jc w:val="both"/>
        <w:rPr>
          <w:b/>
        </w:rPr>
      </w:pPr>
      <w:r w:rsidRPr="00D00103">
        <w:rPr>
          <w:b/>
        </w:rPr>
        <w:t>Голосовали «ЗА» -</w:t>
      </w:r>
      <w:r>
        <w:rPr>
          <w:b/>
        </w:rPr>
        <w:t xml:space="preserve"> единогласно.</w:t>
      </w:r>
    </w:p>
    <w:p w14:paraId="201D9E45" w14:textId="77777777" w:rsidR="0092399C" w:rsidRPr="0092399C" w:rsidRDefault="0092399C" w:rsidP="0092399C">
      <w:pPr>
        <w:ind w:right="-6" w:firstLine="567"/>
        <w:jc w:val="both"/>
        <w:rPr>
          <w:b/>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FAA3F2E" w14:textId="77777777" w:rsidR="001C1913" w:rsidRDefault="001C1913" w:rsidP="00FA1504">
      <w:pPr>
        <w:tabs>
          <w:tab w:val="left" w:pos="709"/>
          <w:tab w:val="left" w:pos="1134"/>
        </w:tabs>
        <w:ind w:left="709" w:hanging="142"/>
        <w:jc w:val="both"/>
      </w:pPr>
    </w:p>
    <w:p w14:paraId="51469B41" w14:textId="57EF7181" w:rsidR="001C1913" w:rsidRPr="00D00103" w:rsidRDefault="001C1913" w:rsidP="001C1913">
      <w:pPr>
        <w:tabs>
          <w:tab w:val="left" w:pos="709"/>
          <w:tab w:val="left" w:pos="1134"/>
        </w:tabs>
        <w:ind w:left="709" w:hanging="142"/>
        <w:jc w:val="both"/>
      </w:pPr>
      <w:r w:rsidRPr="00D00103">
        <w:t>___________________</w:t>
      </w:r>
      <w:r>
        <w:t>__О.А.</w:t>
      </w:r>
      <w:r w:rsidR="009F3C83">
        <w:t xml:space="preserve"> </w:t>
      </w:r>
      <w:r>
        <w:t>Чурсина</w:t>
      </w: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C322A2">
      <w:pPr>
        <w:tabs>
          <w:tab w:val="left" w:pos="709"/>
          <w:tab w:val="left" w:pos="1134"/>
        </w:tabs>
        <w:ind w:left="709" w:hanging="142"/>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D82C22A" w14:textId="77777777" w:rsidR="004902BA" w:rsidRDefault="004902BA" w:rsidP="00CA3A80">
      <w:pPr>
        <w:tabs>
          <w:tab w:val="left" w:pos="5580"/>
          <w:tab w:val="left" w:pos="9498"/>
        </w:tabs>
        <w:ind w:firstLine="567"/>
      </w:pPr>
    </w:p>
    <w:p w14:paraId="4FA8C966" w14:textId="77777777" w:rsidR="004902BA" w:rsidRDefault="004902BA" w:rsidP="001A4596">
      <w:pPr>
        <w:tabs>
          <w:tab w:val="left" w:pos="5580"/>
          <w:tab w:val="left" w:pos="9498"/>
        </w:tabs>
      </w:pPr>
    </w:p>
    <w:p w14:paraId="0A3C616E" w14:textId="77777777" w:rsidR="003A0A72" w:rsidRDefault="003A0A72" w:rsidP="009F3C83">
      <w:pPr>
        <w:tabs>
          <w:tab w:val="left" w:pos="5580"/>
          <w:tab w:val="left" w:pos="9498"/>
        </w:tabs>
        <w:ind w:left="-2884" w:right="-569" w:firstLine="8696"/>
        <w:sectPr w:rsidR="003A0A72" w:rsidSect="002C59F0">
          <w:headerReference w:type="default" r:id="rId8"/>
          <w:pgSz w:w="11906" w:h="16838" w:code="9"/>
          <w:pgMar w:top="709" w:right="567" w:bottom="709" w:left="1701" w:header="709" w:footer="709" w:gutter="0"/>
          <w:cols w:space="708"/>
          <w:titlePg/>
          <w:docGrid w:linePitch="360"/>
        </w:sectPr>
      </w:pPr>
      <w:bookmarkStart w:id="1" w:name="_Hlk115097675"/>
    </w:p>
    <w:p w14:paraId="5B4AEF2C" w14:textId="272CA7D9" w:rsidR="009F3C83" w:rsidRPr="00D00103" w:rsidRDefault="009F3C83" w:rsidP="009F3C83">
      <w:pPr>
        <w:tabs>
          <w:tab w:val="left" w:pos="5580"/>
          <w:tab w:val="left" w:pos="9498"/>
        </w:tabs>
        <w:ind w:left="-2884" w:right="-569" w:firstLine="8696"/>
      </w:pPr>
      <w:r w:rsidRPr="00D00103">
        <w:lastRenderedPageBreak/>
        <w:t xml:space="preserve">Приложение к протоколу № </w:t>
      </w:r>
      <w:r>
        <w:t>6</w:t>
      </w:r>
      <w:r w:rsidR="00AF4019">
        <w:t>7</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2590B398" w:rsidR="009F3C83" w:rsidRDefault="009F3C83" w:rsidP="009F3C83">
      <w:pPr>
        <w:tabs>
          <w:tab w:val="left" w:pos="5580"/>
          <w:tab w:val="left" w:pos="9498"/>
        </w:tabs>
        <w:ind w:left="-2884" w:right="-569" w:firstLine="8696"/>
      </w:pPr>
      <w:r w:rsidRPr="00D00103">
        <w:t xml:space="preserve">Кузбасса от </w:t>
      </w:r>
      <w:r w:rsidR="00AF4019">
        <w:t>11</w:t>
      </w:r>
      <w:r>
        <w:t>.10</w:t>
      </w:r>
      <w:r w:rsidRPr="00D00103">
        <w:t>.2022</w:t>
      </w:r>
    </w:p>
    <w:p w14:paraId="1EBDACDF" w14:textId="77777777" w:rsidR="00AF4019" w:rsidRPr="00540FA2" w:rsidRDefault="00AF4019" w:rsidP="00AF4019">
      <w:pPr>
        <w:tabs>
          <w:tab w:val="left" w:pos="426"/>
          <w:tab w:val="right" w:leader="dot" w:pos="9356"/>
        </w:tabs>
        <w:rPr>
          <w:b/>
          <w:snapToGrid w:val="0"/>
          <w:sz w:val="28"/>
          <w:szCs w:val="28"/>
        </w:rPr>
      </w:pPr>
    </w:p>
    <w:p w14:paraId="6D9D9D8F" w14:textId="77777777" w:rsidR="00AF4019" w:rsidRPr="00AF4019" w:rsidRDefault="00AF4019" w:rsidP="00AF4019">
      <w:pPr>
        <w:jc w:val="center"/>
        <w:rPr>
          <w:snapToGrid w:val="0"/>
          <w:sz w:val="28"/>
          <w:szCs w:val="28"/>
        </w:rPr>
      </w:pPr>
      <w:r w:rsidRPr="00AF4019">
        <w:rPr>
          <w:snapToGrid w:val="0"/>
          <w:sz w:val="28"/>
          <w:szCs w:val="28"/>
        </w:rPr>
        <w:t>Экспертное заключение</w:t>
      </w:r>
    </w:p>
    <w:p w14:paraId="52B259C7" w14:textId="77777777" w:rsidR="00AF4019" w:rsidRPr="00AF4019" w:rsidRDefault="00AF4019" w:rsidP="00AF4019">
      <w:pPr>
        <w:jc w:val="center"/>
        <w:rPr>
          <w:snapToGrid w:val="0"/>
          <w:sz w:val="28"/>
          <w:szCs w:val="28"/>
        </w:rPr>
      </w:pPr>
      <w:r w:rsidRPr="00AF4019">
        <w:rPr>
          <w:snapToGrid w:val="0"/>
          <w:sz w:val="28"/>
          <w:szCs w:val="28"/>
        </w:rPr>
        <w:t>Региональной энергетической комиссии Кузбасса</w:t>
      </w:r>
    </w:p>
    <w:p w14:paraId="1F2B179D" w14:textId="77777777" w:rsidR="00AF4019" w:rsidRPr="00AF4019" w:rsidRDefault="00AF4019" w:rsidP="00AF4019">
      <w:pPr>
        <w:jc w:val="center"/>
        <w:rPr>
          <w:snapToGrid w:val="0"/>
          <w:sz w:val="28"/>
          <w:szCs w:val="28"/>
        </w:rPr>
      </w:pPr>
      <w:r w:rsidRPr="00AF4019">
        <w:rPr>
          <w:snapToGrid w:val="0"/>
          <w:sz w:val="28"/>
          <w:szCs w:val="28"/>
        </w:rPr>
        <w:t xml:space="preserve">по материалам, представленным ООО «Тисульрайгаз», для установления </w:t>
      </w:r>
      <w:r w:rsidRPr="00AF4019">
        <w:rPr>
          <w:snapToGrid w:val="0"/>
          <w:sz w:val="28"/>
          <w:szCs w:val="28"/>
        </w:rPr>
        <w:br/>
        <w:t>цен на сжиженный газ в баллонах, реализуемый населению для бытовых нужд с доставкой до потребителя, на 2023 год</w:t>
      </w:r>
    </w:p>
    <w:p w14:paraId="38D35F43" w14:textId="77777777" w:rsidR="00AF4019" w:rsidRDefault="00AF4019" w:rsidP="00AF4019">
      <w:pPr>
        <w:keepNext/>
        <w:tabs>
          <w:tab w:val="left" w:pos="284"/>
        </w:tabs>
        <w:jc w:val="center"/>
        <w:outlineLvl w:val="0"/>
        <w:rPr>
          <w:snapToGrid w:val="0"/>
          <w:sz w:val="28"/>
          <w:szCs w:val="28"/>
        </w:rPr>
      </w:pPr>
      <w:bookmarkStart w:id="2" w:name="_Toc21094907"/>
      <w:bookmarkStart w:id="3" w:name="_Toc23151633"/>
    </w:p>
    <w:p w14:paraId="0BF3617E" w14:textId="524EEC7D" w:rsidR="00AF4019" w:rsidRPr="00AF4019" w:rsidRDefault="00AF4019" w:rsidP="00AF4019">
      <w:pPr>
        <w:keepNext/>
        <w:tabs>
          <w:tab w:val="left" w:pos="284"/>
        </w:tabs>
        <w:jc w:val="center"/>
        <w:outlineLvl w:val="0"/>
        <w:rPr>
          <w:rFonts w:cs="Arial"/>
          <w:b/>
          <w:bCs/>
          <w:snapToGrid w:val="0"/>
          <w:kern w:val="32"/>
          <w:sz w:val="28"/>
          <w:szCs w:val="32"/>
          <w:lang w:eastAsia="en-US"/>
        </w:rPr>
      </w:pPr>
      <w:r w:rsidRPr="00AF4019">
        <w:rPr>
          <w:rFonts w:cs="Arial"/>
          <w:b/>
          <w:bCs/>
          <w:snapToGrid w:val="0"/>
          <w:kern w:val="32"/>
          <w:sz w:val="28"/>
          <w:szCs w:val="32"/>
          <w:lang w:eastAsia="en-US"/>
        </w:rPr>
        <w:t>Общая характеристика предприятия</w:t>
      </w:r>
      <w:bookmarkEnd w:id="2"/>
      <w:bookmarkEnd w:id="3"/>
    </w:p>
    <w:p w14:paraId="12EFD2C7" w14:textId="77777777" w:rsidR="00AF4019" w:rsidRPr="00AF4019" w:rsidRDefault="00AF4019" w:rsidP="00AF4019">
      <w:pPr>
        <w:ind w:firstLine="709"/>
        <w:jc w:val="center"/>
        <w:rPr>
          <w:b/>
          <w:snapToGrid w:val="0"/>
          <w:sz w:val="28"/>
          <w:szCs w:val="28"/>
          <w:u w:val="single"/>
        </w:rPr>
      </w:pPr>
    </w:p>
    <w:p w14:paraId="1575D205" w14:textId="77777777" w:rsidR="00AF4019" w:rsidRPr="00AF4019" w:rsidRDefault="00AF4019" w:rsidP="00AF4019">
      <w:pPr>
        <w:ind w:firstLine="709"/>
        <w:jc w:val="both"/>
        <w:rPr>
          <w:sz w:val="28"/>
          <w:szCs w:val="28"/>
        </w:rPr>
      </w:pPr>
      <w:r w:rsidRPr="00AF4019">
        <w:rPr>
          <w:sz w:val="28"/>
          <w:szCs w:val="28"/>
        </w:rPr>
        <w:t>Полное наименование организации – Общество с ограниченной ответственностью «Тисульрайгаз».</w:t>
      </w:r>
    </w:p>
    <w:p w14:paraId="6406C65B" w14:textId="77777777" w:rsidR="00AF4019" w:rsidRPr="00AF4019" w:rsidRDefault="00AF4019" w:rsidP="00AF4019">
      <w:pPr>
        <w:ind w:firstLine="709"/>
        <w:jc w:val="both"/>
        <w:rPr>
          <w:sz w:val="28"/>
          <w:szCs w:val="28"/>
        </w:rPr>
      </w:pPr>
      <w:r w:rsidRPr="00AF4019">
        <w:rPr>
          <w:sz w:val="28"/>
          <w:szCs w:val="28"/>
        </w:rPr>
        <w:t>Сокращенное наименование организации – ООО «Тисульрайгаз».</w:t>
      </w:r>
    </w:p>
    <w:p w14:paraId="72F48844" w14:textId="77777777" w:rsidR="00AF4019" w:rsidRPr="00AF4019" w:rsidRDefault="00AF4019" w:rsidP="00AF4019">
      <w:pPr>
        <w:ind w:firstLine="709"/>
        <w:jc w:val="both"/>
        <w:rPr>
          <w:sz w:val="28"/>
          <w:szCs w:val="28"/>
        </w:rPr>
      </w:pPr>
      <w:r w:rsidRPr="00AF4019">
        <w:rPr>
          <w:sz w:val="28"/>
          <w:szCs w:val="28"/>
        </w:rPr>
        <w:t>Юридический адрес: 652210 Кемеровская Область, Тисульский район, поселок городского типа Тисуль, Весенняя улица, 27 А.</w:t>
      </w:r>
    </w:p>
    <w:p w14:paraId="2A1C9888" w14:textId="77777777" w:rsidR="00AF4019" w:rsidRPr="00AF4019" w:rsidRDefault="00AF4019" w:rsidP="00AF4019">
      <w:pPr>
        <w:ind w:firstLine="709"/>
        <w:jc w:val="both"/>
        <w:rPr>
          <w:sz w:val="28"/>
          <w:szCs w:val="28"/>
        </w:rPr>
      </w:pPr>
      <w:r w:rsidRPr="00AF4019">
        <w:rPr>
          <w:sz w:val="28"/>
          <w:szCs w:val="28"/>
        </w:rPr>
        <w:t>Фактический адрес: 652210 Кемеровская Область, Тисульский район, поселок городского типа Тисуль, Весенняя улица, 27 А.</w:t>
      </w:r>
    </w:p>
    <w:p w14:paraId="26146EC0" w14:textId="77777777" w:rsidR="00AF4019" w:rsidRPr="00AF4019" w:rsidRDefault="00AF4019" w:rsidP="00AF4019">
      <w:pPr>
        <w:ind w:firstLine="709"/>
        <w:jc w:val="both"/>
        <w:rPr>
          <w:sz w:val="28"/>
          <w:szCs w:val="28"/>
        </w:rPr>
      </w:pPr>
      <w:r w:rsidRPr="00AF4019">
        <w:rPr>
          <w:sz w:val="28"/>
          <w:szCs w:val="28"/>
        </w:rPr>
        <w:t>Должность, фамилия, имя, отчество руководителя – Генеральный директор Зарипов Евгений Фанизович.</w:t>
      </w:r>
    </w:p>
    <w:p w14:paraId="78E99151" w14:textId="77777777" w:rsidR="00AF4019" w:rsidRPr="00AF4019" w:rsidRDefault="00AF4019" w:rsidP="00AF4019">
      <w:pPr>
        <w:ind w:firstLine="709"/>
        <w:jc w:val="both"/>
        <w:rPr>
          <w:sz w:val="28"/>
          <w:szCs w:val="28"/>
        </w:rPr>
      </w:pPr>
      <w:r w:rsidRPr="00AF4019">
        <w:rPr>
          <w:sz w:val="28"/>
          <w:szCs w:val="28"/>
        </w:rPr>
        <w:t>Должность, фамилия, имя, отчество контактного лица предприятия, рабочий телефон – Ивина Ольга Алексеевна, телефон: 8-923-482-74-15.</w:t>
      </w:r>
    </w:p>
    <w:p w14:paraId="3378BAE6" w14:textId="77777777" w:rsidR="00AF4019" w:rsidRPr="00AF4019" w:rsidRDefault="00AF4019" w:rsidP="00AF4019">
      <w:pPr>
        <w:ind w:firstLine="709"/>
        <w:jc w:val="both"/>
        <w:rPr>
          <w:sz w:val="28"/>
          <w:szCs w:val="28"/>
        </w:rPr>
      </w:pPr>
      <w:r w:rsidRPr="00AF4019">
        <w:rPr>
          <w:sz w:val="28"/>
          <w:szCs w:val="28"/>
        </w:rPr>
        <w:t>ООО «Тисульрайгаз» применяет упрощенную систему налогообложения.</w:t>
      </w:r>
    </w:p>
    <w:p w14:paraId="39A6E7BE" w14:textId="77777777" w:rsidR="00AF4019" w:rsidRPr="00AF4019" w:rsidRDefault="00AF4019" w:rsidP="00AF4019">
      <w:pPr>
        <w:ind w:firstLine="709"/>
        <w:jc w:val="both"/>
        <w:rPr>
          <w:sz w:val="28"/>
          <w:szCs w:val="28"/>
        </w:rPr>
      </w:pPr>
      <w:r w:rsidRPr="00AF4019">
        <w:rPr>
          <w:sz w:val="28"/>
          <w:szCs w:val="28"/>
        </w:rPr>
        <w:t xml:space="preserve">ООО «Тисульрайгаз» осуществляет свою деятельность в соответствии </w:t>
      </w:r>
      <w:r w:rsidRPr="00AF4019">
        <w:rPr>
          <w:sz w:val="28"/>
          <w:szCs w:val="28"/>
        </w:rPr>
        <w:br/>
        <w:t>с действующим на территории Российской Федерации законодательством, Уставом предприятия.</w:t>
      </w:r>
    </w:p>
    <w:p w14:paraId="531523DD" w14:textId="77777777" w:rsidR="00AF4019" w:rsidRPr="00AF4019" w:rsidRDefault="00AF4019" w:rsidP="00AF4019">
      <w:pPr>
        <w:ind w:firstLine="709"/>
        <w:jc w:val="both"/>
        <w:rPr>
          <w:sz w:val="28"/>
          <w:szCs w:val="28"/>
        </w:rPr>
      </w:pPr>
      <w:r w:rsidRPr="00AF4019">
        <w:rPr>
          <w:sz w:val="28"/>
          <w:szCs w:val="28"/>
        </w:rPr>
        <w:t>В соответствии с учредительными документами основным видом деятельности предприятия является розничная торговля бытовым жидким котельным топливом, газом в баллонах, углем.</w:t>
      </w:r>
    </w:p>
    <w:p w14:paraId="6D0DA5D5" w14:textId="77777777" w:rsidR="00AF4019" w:rsidRPr="00AF4019" w:rsidRDefault="00AF4019" w:rsidP="00AF4019">
      <w:pPr>
        <w:ind w:firstLine="709"/>
        <w:jc w:val="both"/>
        <w:rPr>
          <w:sz w:val="28"/>
          <w:szCs w:val="28"/>
        </w:rPr>
      </w:pPr>
      <w:r w:rsidRPr="00AF4019">
        <w:rPr>
          <w:sz w:val="28"/>
          <w:szCs w:val="28"/>
        </w:rPr>
        <w:t xml:space="preserve">Коэффициент распределения затрат на потребительский рынок </w:t>
      </w:r>
      <w:r w:rsidRPr="00AF4019">
        <w:rPr>
          <w:sz w:val="28"/>
          <w:szCs w:val="28"/>
        </w:rPr>
        <w:br/>
        <w:t xml:space="preserve">в соответствии с объемом потребления газа населением составляет 0,992 </w:t>
      </w:r>
      <w:r w:rsidRPr="00AF4019">
        <w:rPr>
          <w:sz w:val="28"/>
          <w:szCs w:val="28"/>
        </w:rPr>
        <w:br/>
        <w:t>(115,96 т общего объема реализации ÷ 115 т объема реализации населению).</w:t>
      </w:r>
    </w:p>
    <w:p w14:paraId="3F9FC055" w14:textId="77777777" w:rsidR="00AF4019" w:rsidRPr="00AF4019" w:rsidRDefault="00AF4019" w:rsidP="00AF4019">
      <w:pPr>
        <w:ind w:firstLine="709"/>
        <w:jc w:val="both"/>
        <w:rPr>
          <w:sz w:val="28"/>
          <w:szCs w:val="28"/>
        </w:rPr>
      </w:pPr>
      <w:r w:rsidRPr="00AF4019">
        <w:rPr>
          <w:sz w:val="28"/>
          <w:szCs w:val="28"/>
        </w:rPr>
        <w:t>В соответствии с прогнозом социально-экономического развития Российской Федерации на 2023 год и на плановый период 2024 и 2025 годов, опубликованным на официальном сайте Минэкономразвития России 28.09.2022, экспертами применялись следующие индексы:</w:t>
      </w:r>
    </w:p>
    <w:p w14:paraId="6EA262B4" w14:textId="77777777" w:rsidR="00AF4019" w:rsidRPr="00AF4019" w:rsidRDefault="00AF4019" w:rsidP="00AF4019">
      <w:pPr>
        <w:ind w:firstLine="709"/>
        <w:jc w:val="both"/>
        <w:rPr>
          <w:sz w:val="28"/>
          <w:szCs w:val="28"/>
        </w:rPr>
      </w:pPr>
      <w:r w:rsidRPr="00AF4019">
        <w:rPr>
          <w:sz w:val="28"/>
          <w:szCs w:val="28"/>
        </w:rPr>
        <w:t>ИПЦ – 1,139 (2022/2021), 1,060 (2023/2022);</w:t>
      </w:r>
    </w:p>
    <w:p w14:paraId="66B18DD2" w14:textId="77777777" w:rsidR="00AF4019" w:rsidRPr="00AF4019" w:rsidRDefault="00AF4019" w:rsidP="00AF4019">
      <w:pPr>
        <w:ind w:firstLine="709"/>
        <w:jc w:val="both"/>
        <w:rPr>
          <w:sz w:val="28"/>
          <w:szCs w:val="28"/>
        </w:rPr>
      </w:pPr>
      <w:r w:rsidRPr="00AF4019">
        <w:rPr>
          <w:sz w:val="28"/>
          <w:szCs w:val="28"/>
        </w:rPr>
        <w:t xml:space="preserve">ИЦП на обеспечение электрической энергией, газом и паром – </w:t>
      </w:r>
    </w:p>
    <w:p w14:paraId="449AAA00" w14:textId="77777777" w:rsidR="00AF4019" w:rsidRPr="00AF4019" w:rsidRDefault="00AF4019" w:rsidP="00AF4019">
      <w:pPr>
        <w:ind w:firstLine="709"/>
        <w:jc w:val="both"/>
        <w:rPr>
          <w:sz w:val="28"/>
          <w:szCs w:val="28"/>
        </w:rPr>
      </w:pPr>
      <w:r w:rsidRPr="00AF4019">
        <w:rPr>
          <w:sz w:val="28"/>
          <w:szCs w:val="28"/>
        </w:rPr>
        <w:t>1,045 (2022/2021), 1,080 (2023/2022);</w:t>
      </w:r>
    </w:p>
    <w:p w14:paraId="7C788D60" w14:textId="77777777" w:rsidR="00AF4019" w:rsidRPr="00AF4019" w:rsidRDefault="00AF4019" w:rsidP="00AF4019">
      <w:pPr>
        <w:ind w:firstLine="709"/>
        <w:jc w:val="both"/>
        <w:rPr>
          <w:b/>
          <w:snapToGrid w:val="0"/>
          <w:sz w:val="28"/>
          <w:szCs w:val="28"/>
        </w:rPr>
      </w:pPr>
      <w:r w:rsidRPr="00AF4019">
        <w:rPr>
          <w:sz w:val="28"/>
          <w:szCs w:val="28"/>
        </w:rPr>
        <w:lastRenderedPageBreak/>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0,986 (2023/2022).</w:t>
      </w:r>
    </w:p>
    <w:p w14:paraId="37D491BD" w14:textId="77777777" w:rsidR="00AF4019" w:rsidRPr="00AF4019" w:rsidRDefault="00AF4019" w:rsidP="00AF4019">
      <w:pPr>
        <w:ind w:firstLine="709"/>
        <w:jc w:val="center"/>
        <w:rPr>
          <w:b/>
          <w:snapToGrid w:val="0"/>
          <w:sz w:val="28"/>
          <w:szCs w:val="28"/>
        </w:rPr>
      </w:pPr>
    </w:p>
    <w:p w14:paraId="70E7CEDB" w14:textId="77777777" w:rsidR="00AF4019" w:rsidRPr="00AF4019" w:rsidRDefault="00AF4019" w:rsidP="00AF4019">
      <w:pPr>
        <w:keepNext/>
        <w:tabs>
          <w:tab w:val="left" w:pos="284"/>
        </w:tabs>
        <w:jc w:val="center"/>
        <w:outlineLvl w:val="0"/>
        <w:rPr>
          <w:rFonts w:cs="Arial"/>
          <w:b/>
          <w:bCs/>
          <w:snapToGrid w:val="0"/>
          <w:kern w:val="32"/>
          <w:sz w:val="28"/>
          <w:szCs w:val="32"/>
          <w:lang w:eastAsia="en-US"/>
        </w:rPr>
      </w:pPr>
      <w:bookmarkStart w:id="4" w:name="_Toc470509569"/>
      <w:bookmarkStart w:id="5" w:name="_Toc495492832"/>
      <w:bookmarkStart w:id="6" w:name="_Toc21094908"/>
      <w:bookmarkStart w:id="7" w:name="_Toc23151634"/>
      <w:r w:rsidRPr="00AF4019">
        <w:rPr>
          <w:rFonts w:cs="Arial"/>
          <w:b/>
          <w:bCs/>
          <w:snapToGrid w:val="0"/>
          <w:kern w:val="32"/>
          <w:sz w:val="28"/>
          <w:szCs w:val="32"/>
          <w:lang w:eastAsia="en-US"/>
        </w:rPr>
        <w:br w:type="page"/>
      </w:r>
      <w:r w:rsidRPr="00AF4019">
        <w:rPr>
          <w:rFonts w:cs="Arial"/>
          <w:b/>
          <w:bCs/>
          <w:snapToGrid w:val="0"/>
          <w:kern w:val="32"/>
          <w:sz w:val="28"/>
          <w:szCs w:val="32"/>
          <w:lang w:eastAsia="en-US"/>
        </w:rPr>
        <w:lastRenderedPageBreak/>
        <w:t>Нормативно правовая база</w:t>
      </w:r>
      <w:bookmarkEnd w:id="4"/>
      <w:bookmarkEnd w:id="5"/>
      <w:bookmarkEnd w:id="6"/>
      <w:bookmarkEnd w:id="7"/>
    </w:p>
    <w:p w14:paraId="07F7A78A" w14:textId="77777777" w:rsidR="00AF4019" w:rsidRPr="00AF4019" w:rsidRDefault="00AF4019" w:rsidP="00AF4019">
      <w:pPr>
        <w:ind w:hanging="567"/>
        <w:rPr>
          <w:snapToGrid w:val="0"/>
          <w:sz w:val="28"/>
          <w:szCs w:val="28"/>
          <w:lang w:eastAsia="en-US"/>
        </w:rPr>
      </w:pPr>
    </w:p>
    <w:p w14:paraId="42E315E6" w14:textId="77777777" w:rsidR="00AF4019" w:rsidRPr="00AF4019" w:rsidRDefault="00AF4019" w:rsidP="00AF4019">
      <w:pPr>
        <w:numPr>
          <w:ilvl w:val="0"/>
          <w:numId w:val="4"/>
        </w:numPr>
        <w:tabs>
          <w:tab w:val="left" w:pos="1134"/>
          <w:tab w:val="left" w:pos="9900"/>
        </w:tabs>
        <w:ind w:hanging="567"/>
        <w:jc w:val="both"/>
        <w:rPr>
          <w:snapToGrid w:val="0"/>
          <w:sz w:val="28"/>
          <w:szCs w:val="28"/>
        </w:rPr>
      </w:pPr>
      <w:r w:rsidRPr="00AF4019">
        <w:rPr>
          <w:snapToGrid w:val="0"/>
          <w:sz w:val="28"/>
          <w:szCs w:val="28"/>
        </w:rPr>
        <w:t>Гражданский кодекс Российской Федерации.</w:t>
      </w:r>
    </w:p>
    <w:p w14:paraId="1CCBFE4F" w14:textId="77777777" w:rsidR="00AF4019" w:rsidRPr="00AF4019" w:rsidRDefault="00AF4019" w:rsidP="00AF4019">
      <w:pPr>
        <w:numPr>
          <w:ilvl w:val="0"/>
          <w:numId w:val="4"/>
        </w:numPr>
        <w:tabs>
          <w:tab w:val="left" w:pos="1134"/>
          <w:tab w:val="left" w:pos="9900"/>
        </w:tabs>
        <w:ind w:hanging="567"/>
        <w:jc w:val="both"/>
        <w:rPr>
          <w:snapToGrid w:val="0"/>
          <w:sz w:val="28"/>
          <w:szCs w:val="28"/>
        </w:rPr>
      </w:pPr>
      <w:r w:rsidRPr="00AF4019">
        <w:rPr>
          <w:snapToGrid w:val="0"/>
          <w:sz w:val="28"/>
          <w:szCs w:val="28"/>
        </w:rPr>
        <w:t>Налоговый кодекс Российской Федерации.</w:t>
      </w:r>
    </w:p>
    <w:p w14:paraId="58E7E9CD" w14:textId="77777777" w:rsidR="00AF4019" w:rsidRPr="00AF4019" w:rsidRDefault="00AF4019" w:rsidP="00AF4019">
      <w:pPr>
        <w:numPr>
          <w:ilvl w:val="0"/>
          <w:numId w:val="4"/>
        </w:numPr>
        <w:tabs>
          <w:tab w:val="left" w:pos="1134"/>
          <w:tab w:val="left" w:pos="9900"/>
        </w:tabs>
        <w:ind w:hanging="567"/>
        <w:jc w:val="both"/>
        <w:rPr>
          <w:snapToGrid w:val="0"/>
          <w:sz w:val="28"/>
          <w:szCs w:val="28"/>
        </w:rPr>
      </w:pPr>
      <w:r w:rsidRPr="00AF4019">
        <w:rPr>
          <w:snapToGrid w:val="0"/>
          <w:sz w:val="28"/>
          <w:szCs w:val="28"/>
        </w:rPr>
        <w:t>Трудовой Кодекс Российской Федерации.</w:t>
      </w:r>
    </w:p>
    <w:p w14:paraId="540133CA" w14:textId="77777777" w:rsidR="00AF4019" w:rsidRPr="00AF4019" w:rsidRDefault="00AF4019" w:rsidP="00AF4019">
      <w:pPr>
        <w:numPr>
          <w:ilvl w:val="0"/>
          <w:numId w:val="4"/>
        </w:numPr>
        <w:tabs>
          <w:tab w:val="left" w:pos="1134"/>
          <w:tab w:val="left" w:pos="9900"/>
        </w:tabs>
        <w:ind w:hanging="567"/>
        <w:jc w:val="both"/>
        <w:rPr>
          <w:snapToGrid w:val="0"/>
          <w:sz w:val="28"/>
          <w:szCs w:val="28"/>
        </w:rPr>
      </w:pPr>
      <w:r w:rsidRPr="00AF4019">
        <w:rPr>
          <w:snapToGrid w:val="0"/>
          <w:sz w:val="28"/>
          <w:szCs w:val="28"/>
        </w:rPr>
        <w:t>Федеральный Закон от 17.08.1995 № 147-ФЗ «О естественных монополиях».</w:t>
      </w:r>
    </w:p>
    <w:p w14:paraId="4D2CAFD0" w14:textId="77777777" w:rsidR="00AF4019" w:rsidRPr="00AF4019" w:rsidRDefault="00AF4019" w:rsidP="00AF4019">
      <w:pPr>
        <w:numPr>
          <w:ilvl w:val="0"/>
          <w:numId w:val="4"/>
        </w:numPr>
        <w:tabs>
          <w:tab w:val="left" w:pos="1134"/>
          <w:tab w:val="left" w:pos="9900"/>
        </w:tabs>
        <w:ind w:hanging="567"/>
        <w:jc w:val="both"/>
        <w:rPr>
          <w:snapToGrid w:val="0"/>
          <w:sz w:val="28"/>
          <w:szCs w:val="28"/>
        </w:rPr>
      </w:pPr>
      <w:r w:rsidRPr="00AF4019">
        <w:rPr>
          <w:snapToGrid w:val="0"/>
          <w:sz w:val="28"/>
          <w:szCs w:val="28"/>
        </w:rPr>
        <w:t xml:space="preserve"> Постановление Правительства РФ от 06.07.1998 № 700 </w:t>
      </w:r>
      <w:r w:rsidRPr="00AF4019">
        <w:rPr>
          <w:snapToGrid w:val="0"/>
          <w:sz w:val="28"/>
          <w:szCs w:val="28"/>
        </w:rPr>
        <w:br/>
        <w:t xml:space="preserve">«О введении раздельного учета затрат по регулируемым видам деятельности </w:t>
      </w:r>
      <w:r w:rsidRPr="00AF4019">
        <w:rPr>
          <w:snapToGrid w:val="0"/>
          <w:sz w:val="28"/>
          <w:szCs w:val="28"/>
        </w:rPr>
        <w:br/>
        <w:t>в энергетике».</w:t>
      </w:r>
    </w:p>
    <w:p w14:paraId="466199D3" w14:textId="77777777" w:rsidR="00AF4019" w:rsidRPr="00AF4019" w:rsidRDefault="00AF4019" w:rsidP="00AF4019">
      <w:pPr>
        <w:numPr>
          <w:ilvl w:val="0"/>
          <w:numId w:val="4"/>
        </w:numPr>
        <w:autoSpaceDE w:val="0"/>
        <w:autoSpaceDN w:val="0"/>
        <w:adjustRightInd w:val="0"/>
        <w:ind w:firstLine="709"/>
        <w:jc w:val="both"/>
        <w:rPr>
          <w:snapToGrid w:val="0"/>
          <w:sz w:val="28"/>
          <w:szCs w:val="28"/>
        </w:rPr>
      </w:pPr>
      <w:bookmarkStart w:id="8" w:name="_Hlk49777598"/>
      <w:r w:rsidRPr="00AF4019">
        <w:rPr>
          <w:sz w:val="28"/>
          <w:szCs w:val="28"/>
        </w:rPr>
        <w:t>Приказ ФАС России от 07.08.2019 № 1072/19</w:t>
      </w:r>
      <w:bookmarkEnd w:id="8"/>
      <w:r w:rsidRPr="00AF4019">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295716A2" w14:textId="77777777" w:rsidR="00AF4019" w:rsidRPr="00AF4019" w:rsidRDefault="00AF4019" w:rsidP="00AF4019">
      <w:pPr>
        <w:numPr>
          <w:ilvl w:val="0"/>
          <w:numId w:val="4"/>
        </w:numPr>
        <w:tabs>
          <w:tab w:val="left" w:pos="1134"/>
        </w:tabs>
        <w:ind w:firstLine="709"/>
        <w:jc w:val="both"/>
        <w:rPr>
          <w:snapToGrid w:val="0"/>
          <w:sz w:val="28"/>
          <w:szCs w:val="28"/>
        </w:rPr>
      </w:pPr>
      <w:r w:rsidRPr="00AF4019">
        <w:rPr>
          <w:snapToGrid w:val="0"/>
          <w:sz w:val="28"/>
          <w:szCs w:val="28"/>
        </w:rPr>
        <w:t xml:space="preserve">Прочие законы и подзаконные акты, методические разработки </w:t>
      </w:r>
      <w:r w:rsidRPr="00AF4019">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0D0C1CAC" w14:textId="77777777" w:rsidR="00AF4019" w:rsidRPr="00AF4019" w:rsidRDefault="00AF4019" w:rsidP="00AF4019">
      <w:pPr>
        <w:tabs>
          <w:tab w:val="left" w:pos="851"/>
          <w:tab w:val="left" w:pos="1134"/>
        </w:tabs>
        <w:ind w:firstLine="709"/>
        <w:jc w:val="both"/>
        <w:rPr>
          <w:snapToGrid w:val="0"/>
          <w:szCs w:val="28"/>
        </w:rPr>
      </w:pPr>
      <w:r w:rsidRPr="00AF4019">
        <w:rPr>
          <w:snapToGrid w:val="0"/>
          <w:sz w:val="28"/>
          <w:szCs w:val="28"/>
        </w:rPr>
        <w:t>Вся нормативно – методическая основа используется в редакции, действующей на момент проведения экспертизы.</w:t>
      </w:r>
    </w:p>
    <w:p w14:paraId="24B4A177" w14:textId="77777777" w:rsidR="00AF4019" w:rsidRPr="00AF4019" w:rsidRDefault="00AF4019" w:rsidP="00AF4019">
      <w:pPr>
        <w:ind w:firstLine="709"/>
        <w:rPr>
          <w:snapToGrid w:val="0"/>
          <w:sz w:val="28"/>
          <w:szCs w:val="28"/>
        </w:rPr>
      </w:pPr>
    </w:p>
    <w:p w14:paraId="40A327CD" w14:textId="77777777" w:rsidR="00AF4019" w:rsidRPr="00AF4019" w:rsidRDefault="00AF4019" w:rsidP="00AF4019">
      <w:pPr>
        <w:keepNext/>
        <w:tabs>
          <w:tab w:val="left" w:pos="284"/>
        </w:tabs>
        <w:jc w:val="center"/>
        <w:outlineLvl w:val="0"/>
        <w:rPr>
          <w:rFonts w:cs="Arial"/>
          <w:b/>
          <w:bCs/>
          <w:snapToGrid w:val="0"/>
          <w:kern w:val="32"/>
          <w:sz w:val="28"/>
          <w:szCs w:val="32"/>
          <w:lang w:eastAsia="en-US"/>
        </w:rPr>
      </w:pPr>
      <w:bookmarkStart w:id="9" w:name="_Toc21094909"/>
      <w:bookmarkStart w:id="10" w:name="_Toc23151635"/>
      <w:r w:rsidRPr="00AF4019">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bookmarkEnd w:id="10"/>
    </w:p>
    <w:p w14:paraId="4E3AA795" w14:textId="77777777" w:rsidR="00AF4019" w:rsidRPr="00AF4019" w:rsidRDefault="00AF4019" w:rsidP="00AF4019">
      <w:pPr>
        <w:ind w:firstLine="709"/>
        <w:jc w:val="both"/>
        <w:rPr>
          <w:snapToGrid w:val="0"/>
          <w:sz w:val="28"/>
          <w:szCs w:val="28"/>
        </w:rPr>
      </w:pPr>
    </w:p>
    <w:p w14:paraId="3B3BDD3D" w14:textId="77777777" w:rsidR="00AF4019" w:rsidRPr="00AF4019" w:rsidRDefault="00AF4019" w:rsidP="00AF4019">
      <w:pPr>
        <w:ind w:firstLine="709"/>
        <w:jc w:val="both"/>
        <w:rPr>
          <w:snapToGrid w:val="0"/>
          <w:sz w:val="28"/>
          <w:szCs w:val="28"/>
        </w:rPr>
      </w:pPr>
      <w:r w:rsidRPr="00AF4019">
        <w:rPr>
          <w:snapToGrid w:val="0"/>
          <w:sz w:val="28"/>
          <w:szCs w:val="28"/>
        </w:rPr>
        <w:t xml:space="preserve">Материалы ООО «Тисульрайгаз» по расчету тарифов </w:t>
      </w:r>
      <w:r w:rsidRPr="00AF4019">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AF4019">
        <w:rPr>
          <w:sz w:val="28"/>
          <w:szCs w:val="28"/>
        </w:rPr>
        <w:t xml:space="preserve">приказом ФАС России </w:t>
      </w:r>
      <w:r w:rsidRPr="00AF4019">
        <w:rPr>
          <w:sz w:val="28"/>
          <w:szCs w:val="28"/>
        </w:rPr>
        <w:br/>
        <w:t>от 07.08.2019 № 1072/19</w:t>
      </w:r>
      <w:r w:rsidRPr="00AF4019">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2A34C66" w14:textId="77777777" w:rsidR="00AF4019" w:rsidRPr="00AF4019" w:rsidRDefault="00AF4019" w:rsidP="00AF4019">
      <w:pPr>
        <w:ind w:firstLine="709"/>
        <w:jc w:val="both"/>
        <w:rPr>
          <w:snapToGrid w:val="0"/>
          <w:sz w:val="28"/>
          <w:szCs w:val="28"/>
        </w:rPr>
      </w:pPr>
    </w:p>
    <w:p w14:paraId="4DB6935C" w14:textId="77777777" w:rsidR="00AF4019" w:rsidRPr="00AF4019" w:rsidRDefault="00AF4019" w:rsidP="00AF4019">
      <w:pPr>
        <w:keepNext/>
        <w:tabs>
          <w:tab w:val="left" w:pos="284"/>
        </w:tabs>
        <w:jc w:val="center"/>
        <w:outlineLvl w:val="0"/>
        <w:rPr>
          <w:rFonts w:cs="Arial"/>
          <w:b/>
          <w:bCs/>
          <w:snapToGrid w:val="0"/>
          <w:kern w:val="32"/>
          <w:sz w:val="28"/>
          <w:szCs w:val="32"/>
          <w:lang w:eastAsia="en-US"/>
        </w:rPr>
      </w:pPr>
      <w:bookmarkStart w:id="11" w:name="_Toc21094910"/>
      <w:bookmarkStart w:id="12" w:name="_Toc23151636"/>
      <w:r w:rsidRPr="00AF4019">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1"/>
      <w:bookmarkEnd w:id="12"/>
    </w:p>
    <w:p w14:paraId="70401400" w14:textId="77777777" w:rsidR="00AF4019" w:rsidRPr="00AF4019" w:rsidRDefault="00AF4019" w:rsidP="00AF4019">
      <w:pPr>
        <w:ind w:firstLine="709"/>
        <w:jc w:val="both"/>
        <w:rPr>
          <w:snapToGrid w:val="0"/>
          <w:sz w:val="28"/>
          <w:szCs w:val="28"/>
        </w:rPr>
      </w:pPr>
    </w:p>
    <w:p w14:paraId="654C4433" w14:textId="77777777" w:rsidR="00AF4019" w:rsidRPr="00AF4019" w:rsidRDefault="00AF4019" w:rsidP="00AF4019">
      <w:pPr>
        <w:ind w:firstLine="709"/>
        <w:jc w:val="both"/>
        <w:rPr>
          <w:snapToGrid w:val="0"/>
          <w:sz w:val="28"/>
          <w:szCs w:val="28"/>
        </w:rPr>
      </w:pPr>
      <w:r w:rsidRPr="00AF4019">
        <w:rPr>
          <w:snapToGrid w:val="0"/>
          <w:sz w:val="28"/>
          <w:szCs w:val="28"/>
        </w:rPr>
        <w:t xml:space="preserve">Экспертами рассматривались и принимались во внимание </w:t>
      </w:r>
      <w:r w:rsidRPr="00AF401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F401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E150A3" w14:textId="77777777" w:rsidR="00AF4019" w:rsidRPr="00AF4019" w:rsidRDefault="00AF4019" w:rsidP="00AF4019">
      <w:pPr>
        <w:ind w:firstLine="709"/>
        <w:jc w:val="both"/>
        <w:rPr>
          <w:snapToGrid w:val="0"/>
          <w:sz w:val="28"/>
          <w:szCs w:val="28"/>
        </w:rPr>
      </w:pPr>
      <w:r w:rsidRPr="00AF4019">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«Тисульрайгаз» информации для определения величины экономически обоснованных расходов по регулируемым РЭК Кузбасса видам деятельности на 2023 год.</w:t>
      </w:r>
    </w:p>
    <w:p w14:paraId="13DF5D93" w14:textId="77777777" w:rsidR="00AF4019" w:rsidRPr="00AF4019" w:rsidRDefault="00AF4019" w:rsidP="00AF4019">
      <w:pPr>
        <w:ind w:firstLine="709"/>
        <w:jc w:val="both"/>
        <w:rPr>
          <w:snapToGrid w:val="0"/>
          <w:sz w:val="28"/>
          <w:szCs w:val="28"/>
        </w:rPr>
      </w:pPr>
    </w:p>
    <w:p w14:paraId="7B159A81" w14:textId="77777777" w:rsidR="00AF4019" w:rsidRPr="00AF4019" w:rsidRDefault="00AF4019" w:rsidP="00AF4019">
      <w:pPr>
        <w:keepNext/>
        <w:tabs>
          <w:tab w:val="left" w:pos="284"/>
        </w:tabs>
        <w:jc w:val="center"/>
        <w:outlineLvl w:val="0"/>
        <w:rPr>
          <w:rFonts w:cs="Arial"/>
          <w:b/>
          <w:bCs/>
          <w:snapToGrid w:val="0"/>
          <w:kern w:val="32"/>
          <w:sz w:val="28"/>
          <w:szCs w:val="32"/>
          <w:lang w:eastAsia="en-US"/>
        </w:rPr>
      </w:pPr>
      <w:r w:rsidRPr="00AF4019">
        <w:rPr>
          <w:rFonts w:cs="Arial"/>
          <w:b/>
          <w:bCs/>
          <w:snapToGrid w:val="0"/>
          <w:kern w:val="32"/>
          <w:sz w:val="28"/>
          <w:szCs w:val="32"/>
          <w:lang w:eastAsia="en-US"/>
        </w:rPr>
        <w:t xml:space="preserve"> </w:t>
      </w:r>
      <w:bookmarkStart w:id="13" w:name="_Toc23151637"/>
      <w:r w:rsidRPr="00AF4019">
        <w:rPr>
          <w:rFonts w:cs="Arial"/>
          <w:b/>
          <w:bCs/>
          <w:snapToGrid w:val="0"/>
          <w:kern w:val="32"/>
          <w:sz w:val="28"/>
          <w:szCs w:val="32"/>
          <w:lang w:eastAsia="en-US"/>
        </w:rPr>
        <w:t xml:space="preserve">Анализ расходов ООО «Тисульрайгаз» </w:t>
      </w:r>
      <w:r w:rsidRPr="00AF4019">
        <w:rPr>
          <w:rFonts w:cs="Arial"/>
          <w:b/>
          <w:bCs/>
          <w:snapToGrid w:val="0"/>
          <w:kern w:val="32"/>
          <w:sz w:val="28"/>
          <w:szCs w:val="32"/>
          <w:lang w:eastAsia="en-US"/>
        </w:rPr>
        <w:br/>
      </w:r>
      <w:bookmarkEnd w:id="13"/>
    </w:p>
    <w:p w14:paraId="06D5395C"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Объем приобретаемого сжиженного газа населением</w:t>
      </w:r>
    </w:p>
    <w:p w14:paraId="3D062084" w14:textId="77777777" w:rsidR="00AF4019" w:rsidRPr="00AF4019" w:rsidRDefault="00AF4019" w:rsidP="00AF4019">
      <w:pPr>
        <w:rPr>
          <w:snapToGrid w:val="0"/>
          <w:sz w:val="28"/>
          <w:szCs w:val="28"/>
          <w:lang w:eastAsia="en-US"/>
        </w:rPr>
      </w:pPr>
    </w:p>
    <w:p w14:paraId="2F1A343B" w14:textId="77777777" w:rsidR="00AF4019" w:rsidRPr="00AF4019" w:rsidRDefault="00AF4019" w:rsidP="00AF4019">
      <w:pPr>
        <w:autoSpaceDE w:val="0"/>
        <w:autoSpaceDN w:val="0"/>
        <w:adjustRightInd w:val="0"/>
        <w:ind w:firstLine="851"/>
        <w:jc w:val="both"/>
        <w:rPr>
          <w:snapToGrid w:val="0"/>
          <w:sz w:val="28"/>
          <w:szCs w:val="28"/>
        </w:rPr>
      </w:pPr>
      <w:bookmarkStart w:id="14" w:name="_Hlk23317569"/>
      <w:r w:rsidRPr="00AF4019">
        <w:rPr>
          <w:snapToGrid w:val="0"/>
          <w:sz w:val="28"/>
          <w:szCs w:val="28"/>
        </w:rPr>
        <w:t>В соответствии с калькуляцией плановых расходов по реализации сжиженного газа (стр. 7 том 1) плановый объем реализации газа на 2023 год составит 100 тонн.</w:t>
      </w:r>
      <w:bookmarkEnd w:id="14"/>
    </w:p>
    <w:p w14:paraId="1B5291D4" w14:textId="77777777" w:rsidR="00AF4019" w:rsidRPr="00AF4019" w:rsidRDefault="00AF4019" w:rsidP="00AF4019">
      <w:pPr>
        <w:autoSpaceDE w:val="0"/>
        <w:autoSpaceDN w:val="0"/>
        <w:adjustRightInd w:val="0"/>
        <w:ind w:firstLine="851"/>
        <w:jc w:val="both"/>
        <w:rPr>
          <w:snapToGrid w:val="0"/>
          <w:sz w:val="28"/>
          <w:szCs w:val="28"/>
        </w:rPr>
      </w:pPr>
    </w:p>
    <w:p w14:paraId="49B1360D"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Фонд оплаты труда</w:t>
      </w:r>
    </w:p>
    <w:p w14:paraId="2E7367DE" w14:textId="77777777" w:rsidR="00AF4019" w:rsidRPr="00AF4019" w:rsidRDefault="00AF4019" w:rsidP="00AF4019">
      <w:pPr>
        <w:autoSpaceDE w:val="0"/>
        <w:autoSpaceDN w:val="0"/>
        <w:adjustRightInd w:val="0"/>
        <w:ind w:firstLine="851"/>
        <w:jc w:val="both"/>
        <w:rPr>
          <w:snapToGrid w:val="0"/>
          <w:sz w:val="28"/>
          <w:szCs w:val="28"/>
          <w:highlight w:val="yellow"/>
          <w:lang w:eastAsia="en-US"/>
        </w:rPr>
      </w:pPr>
    </w:p>
    <w:p w14:paraId="1C646CA4"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3 907 тыс. руб.</w:t>
      </w:r>
      <w:r w:rsidRPr="00AF4019">
        <w:rPr>
          <w:snapToGrid w:val="0"/>
          <w:sz w:val="28"/>
          <w:szCs w:val="28"/>
        </w:rPr>
        <w:t xml:space="preserve"> </w:t>
      </w:r>
    </w:p>
    <w:p w14:paraId="53A8A3D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были рассмотрены и проанализированы следующие представленные материалы:</w:t>
      </w:r>
    </w:p>
    <w:p w14:paraId="07A3891E" w14:textId="77777777" w:rsidR="00AF4019" w:rsidRPr="00AF4019" w:rsidRDefault="00AF4019" w:rsidP="00AF4019">
      <w:pPr>
        <w:tabs>
          <w:tab w:val="left" w:pos="1890"/>
        </w:tabs>
        <w:ind w:firstLine="709"/>
        <w:jc w:val="both"/>
        <w:rPr>
          <w:snapToGrid w:val="0"/>
          <w:sz w:val="28"/>
          <w:szCs w:val="28"/>
          <w:lang w:eastAsia="en-US"/>
        </w:rPr>
      </w:pPr>
      <w:r w:rsidRPr="00AF4019">
        <w:rPr>
          <w:snapToGrid w:val="0"/>
          <w:sz w:val="28"/>
          <w:szCs w:val="28"/>
          <w:lang w:eastAsia="en-US"/>
        </w:rPr>
        <w:t xml:space="preserve">Расчет затрат на оплату труда по категориям работающих за 2021 год </w:t>
      </w:r>
      <w:r w:rsidRPr="00AF4019">
        <w:rPr>
          <w:snapToGrid w:val="0"/>
          <w:sz w:val="28"/>
          <w:szCs w:val="28"/>
          <w:lang w:eastAsia="en-US"/>
        </w:rPr>
        <w:br/>
        <w:t xml:space="preserve">с указанием фактической численности в соответствии с расчетом затрат </w:t>
      </w:r>
      <w:r w:rsidRPr="00AF4019">
        <w:rPr>
          <w:snapToGrid w:val="0"/>
          <w:sz w:val="28"/>
          <w:szCs w:val="28"/>
          <w:lang w:eastAsia="en-US"/>
        </w:rPr>
        <w:br/>
        <w:t xml:space="preserve">на оплату труда по категориям работающих за 2021 год (стр. 49 том 1), </w:t>
      </w:r>
      <w:r w:rsidRPr="00AF4019">
        <w:rPr>
          <w:snapToGrid w:val="0"/>
          <w:sz w:val="28"/>
          <w:szCs w:val="28"/>
          <w:lang w:eastAsia="en-US"/>
        </w:rPr>
        <w:br/>
        <w:t>в количестве 11 человек.</w:t>
      </w:r>
    </w:p>
    <w:p w14:paraId="27CFF4FA" w14:textId="77777777" w:rsidR="00AF4019" w:rsidRPr="00AF4019" w:rsidRDefault="00AF4019" w:rsidP="00AF4019">
      <w:pPr>
        <w:tabs>
          <w:tab w:val="left" w:pos="1890"/>
        </w:tabs>
        <w:ind w:firstLine="709"/>
        <w:jc w:val="both"/>
        <w:rPr>
          <w:snapToGrid w:val="0"/>
          <w:sz w:val="28"/>
          <w:szCs w:val="28"/>
          <w:lang w:eastAsia="en-US"/>
        </w:rPr>
      </w:pPr>
      <w:r w:rsidRPr="00AF4019">
        <w:rPr>
          <w:snapToGrid w:val="0"/>
          <w:sz w:val="28"/>
          <w:szCs w:val="28"/>
          <w:lang w:eastAsia="en-US"/>
        </w:rPr>
        <w:t>Оборотно-сальдовая ведомость за 2021 год по счету 20 в разрезе оплаты труда (стр. 92 том 2).</w:t>
      </w:r>
    </w:p>
    <w:p w14:paraId="6FF5F3AF" w14:textId="77777777" w:rsidR="00AF4019" w:rsidRPr="00AF4019" w:rsidRDefault="00AF4019" w:rsidP="00AF4019">
      <w:pPr>
        <w:tabs>
          <w:tab w:val="left" w:pos="1890"/>
        </w:tabs>
        <w:ind w:firstLine="709"/>
        <w:jc w:val="both"/>
        <w:rPr>
          <w:snapToGrid w:val="0"/>
          <w:sz w:val="28"/>
          <w:szCs w:val="28"/>
          <w:lang w:eastAsia="en-US"/>
        </w:rPr>
      </w:pPr>
      <w:r w:rsidRPr="00AF4019">
        <w:rPr>
          <w:snapToGrid w:val="0"/>
          <w:sz w:val="28"/>
          <w:szCs w:val="28"/>
          <w:lang w:eastAsia="en-US"/>
        </w:rPr>
        <w:t xml:space="preserve">Средняя заработная плата за 2021 год в соответствии </w:t>
      </w:r>
      <w:r w:rsidRPr="00AF4019">
        <w:rPr>
          <w:snapToGrid w:val="0"/>
          <w:sz w:val="28"/>
          <w:szCs w:val="28"/>
          <w:lang w:eastAsia="en-US"/>
        </w:rPr>
        <w:br/>
        <w:t>с представленными оборотно-сальдовыми ведомостями и коэффициента</w:t>
      </w:r>
      <w:r w:rsidRPr="00AF4019">
        <w:rPr>
          <w:bCs/>
          <w:snapToGrid w:val="0"/>
          <w:sz w:val="28"/>
          <w:szCs w:val="28"/>
        </w:rPr>
        <w:t xml:space="preserve"> распределения затрат на потребительский рынок</w:t>
      </w:r>
      <w:r w:rsidRPr="00AF4019">
        <w:rPr>
          <w:snapToGrid w:val="0"/>
          <w:sz w:val="28"/>
          <w:szCs w:val="28"/>
          <w:lang w:eastAsia="en-US"/>
        </w:rPr>
        <w:t xml:space="preserve"> составила </w:t>
      </w:r>
      <w:r w:rsidRPr="00AF4019">
        <w:rPr>
          <w:snapToGrid w:val="0"/>
          <w:sz w:val="28"/>
          <w:szCs w:val="28"/>
          <w:lang w:eastAsia="en-US"/>
        </w:rPr>
        <w:br/>
        <w:t xml:space="preserve">24 667 рублей/месяц (3 256 тыс. руб. × 0,992 ÷ 12 мес. ÷ 11 чел.). С учетом индексации экономически обоснованная заработная плата на 2023 год составила </w:t>
      </w:r>
      <w:r w:rsidRPr="00AF4019">
        <w:rPr>
          <w:b/>
          <w:bCs/>
          <w:snapToGrid w:val="0"/>
          <w:sz w:val="28"/>
          <w:szCs w:val="28"/>
          <w:lang w:eastAsia="en-US"/>
        </w:rPr>
        <w:t>29 540 руб./мес.</w:t>
      </w:r>
      <w:r w:rsidRPr="00AF4019">
        <w:rPr>
          <w:snapToGrid w:val="0"/>
          <w:sz w:val="28"/>
          <w:szCs w:val="28"/>
          <w:lang w:eastAsia="en-US"/>
        </w:rPr>
        <w:t xml:space="preserve"> (24 667 руб./мес. × 1,139 × 1,060). </w:t>
      </w:r>
    </w:p>
    <w:p w14:paraId="49926ABF" w14:textId="77777777" w:rsidR="00AF4019" w:rsidRPr="00AF4019" w:rsidRDefault="00AF4019" w:rsidP="00AF4019">
      <w:pPr>
        <w:ind w:firstLine="709"/>
        <w:contextualSpacing/>
        <w:jc w:val="both"/>
        <w:rPr>
          <w:snapToGrid w:val="0"/>
          <w:sz w:val="28"/>
          <w:szCs w:val="28"/>
          <w:lang w:eastAsia="en-US"/>
        </w:rPr>
      </w:pPr>
      <w:r w:rsidRPr="00AF4019">
        <w:rPr>
          <w:snapToGrid w:val="0"/>
          <w:sz w:val="28"/>
          <w:szCs w:val="28"/>
          <w:lang w:eastAsia="en-US"/>
        </w:rPr>
        <w:t xml:space="preserve">Экономически обоснованный фонд оплаты труда на 2023 год составляет </w:t>
      </w:r>
      <w:r w:rsidRPr="00AF4019">
        <w:rPr>
          <w:b/>
          <w:bCs/>
          <w:snapToGrid w:val="0"/>
          <w:sz w:val="28"/>
          <w:szCs w:val="28"/>
          <w:lang w:eastAsia="en-US"/>
        </w:rPr>
        <w:t>3 899 тыс. руб.</w:t>
      </w:r>
      <w:r w:rsidRPr="00AF4019">
        <w:rPr>
          <w:snapToGrid w:val="0"/>
          <w:sz w:val="28"/>
          <w:szCs w:val="28"/>
          <w:lang w:eastAsia="en-US"/>
        </w:rPr>
        <w:t xml:space="preserve"> (29 540 руб./мес. × 11 чел. × 12 мес.). </w:t>
      </w:r>
    </w:p>
    <w:p w14:paraId="11160A11" w14:textId="77777777" w:rsidR="00AF4019" w:rsidRPr="00AF4019" w:rsidRDefault="00AF4019" w:rsidP="00AF4019">
      <w:pPr>
        <w:ind w:firstLine="709"/>
        <w:jc w:val="both"/>
        <w:rPr>
          <w:snapToGrid w:val="0"/>
          <w:sz w:val="28"/>
          <w:szCs w:val="28"/>
        </w:rPr>
      </w:pPr>
      <w:r w:rsidRPr="00AF4019">
        <w:rPr>
          <w:snapToGrid w:val="0"/>
          <w:sz w:val="28"/>
          <w:szCs w:val="28"/>
        </w:rPr>
        <w:lastRenderedPageBreak/>
        <w:t xml:space="preserve">Расходы в размере </w:t>
      </w:r>
      <w:r w:rsidRPr="00AF4019">
        <w:rPr>
          <w:b/>
          <w:bCs/>
          <w:snapToGrid w:val="0"/>
          <w:sz w:val="28"/>
          <w:szCs w:val="28"/>
          <w:lang w:eastAsia="en-US"/>
        </w:rPr>
        <w:t xml:space="preserve">8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158CD823" w14:textId="77777777" w:rsidR="00AF4019" w:rsidRPr="00AF4019" w:rsidRDefault="00AF4019" w:rsidP="00AF4019">
      <w:pPr>
        <w:ind w:firstLine="709"/>
        <w:contextualSpacing/>
        <w:jc w:val="both"/>
        <w:rPr>
          <w:snapToGrid w:val="0"/>
          <w:sz w:val="28"/>
          <w:szCs w:val="28"/>
        </w:rPr>
      </w:pPr>
    </w:p>
    <w:p w14:paraId="574C85C3"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Налоги на фонд оплаты труда</w:t>
      </w:r>
    </w:p>
    <w:p w14:paraId="2DB47BE2" w14:textId="77777777" w:rsidR="00AF4019" w:rsidRPr="00AF4019" w:rsidRDefault="00AF4019" w:rsidP="00AF4019">
      <w:pPr>
        <w:rPr>
          <w:snapToGrid w:val="0"/>
          <w:sz w:val="28"/>
          <w:szCs w:val="28"/>
          <w:lang w:eastAsia="en-US"/>
        </w:rPr>
      </w:pPr>
    </w:p>
    <w:p w14:paraId="0001521D"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1 180 тыс. руб.</w:t>
      </w:r>
      <w:r w:rsidRPr="00AF4019">
        <w:rPr>
          <w:snapToGrid w:val="0"/>
          <w:sz w:val="28"/>
          <w:szCs w:val="28"/>
        </w:rPr>
        <w:t xml:space="preserve"> </w:t>
      </w:r>
    </w:p>
    <w:p w14:paraId="4DB7E12D" w14:textId="77777777" w:rsidR="00AF4019" w:rsidRPr="00AF4019" w:rsidRDefault="00AF4019" w:rsidP="00AF4019">
      <w:pPr>
        <w:ind w:firstLine="709"/>
        <w:jc w:val="both"/>
        <w:rPr>
          <w:snapToGrid w:val="0"/>
          <w:sz w:val="28"/>
          <w:szCs w:val="28"/>
        </w:rPr>
      </w:pPr>
      <w:r w:rsidRPr="00AF4019">
        <w:rPr>
          <w:snapToGrid w:val="0"/>
          <w:sz w:val="28"/>
          <w:szCs w:val="28"/>
        </w:rPr>
        <w:t>В расходы по статье «налоги на ФОТ» включаются:</w:t>
      </w:r>
    </w:p>
    <w:p w14:paraId="22464F7F" w14:textId="77777777" w:rsidR="00AF4019" w:rsidRPr="00AF4019" w:rsidRDefault="00AF4019" w:rsidP="00AF4019">
      <w:pPr>
        <w:ind w:firstLine="709"/>
        <w:jc w:val="both"/>
        <w:rPr>
          <w:snapToGrid w:val="0"/>
          <w:sz w:val="28"/>
          <w:szCs w:val="28"/>
        </w:rPr>
      </w:pPr>
      <w:r w:rsidRPr="00AF401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AF401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E647BCC" w14:textId="77777777" w:rsidR="00AF4019" w:rsidRPr="00AF4019" w:rsidRDefault="00AF4019" w:rsidP="00AF4019">
      <w:pPr>
        <w:ind w:firstLine="709"/>
        <w:jc w:val="both"/>
        <w:rPr>
          <w:snapToGrid w:val="0"/>
          <w:sz w:val="28"/>
          <w:szCs w:val="28"/>
        </w:rPr>
      </w:pPr>
      <w:r w:rsidRPr="00AF4019">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F4019">
        <w:rPr>
          <w:snapToGrid w:val="0"/>
          <w:sz w:val="28"/>
          <w:szCs w:val="28"/>
        </w:rPr>
        <w:br/>
        <w:t>(в зависимости от опасности или вредности труда, в данном случае 0 %);</w:t>
      </w:r>
    </w:p>
    <w:p w14:paraId="6FEE37F1" w14:textId="77777777" w:rsidR="00AF4019" w:rsidRPr="00AF4019" w:rsidRDefault="00AF4019" w:rsidP="00AF4019">
      <w:pPr>
        <w:ind w:firstLine="709"/>
        <w:jc w:val="both"/>
        <w:rPr>
          <w:snapToGrid w:val="0"/>
          <w:sz w:val="28"/>
          <w:szCs w:val="28"/>
        </w:rPr>
      </w:pPr>
      <w:r w:rsidRPr="00AF4019">
        <w:rPr>
          <w:snapToGrid w:val="0"/>
          <w:sz w:val="28"/>
          <w:szCs w:val="28"/>
        </w:rPr>
        <w:t xml:space="preserve">- сумма страховых взносов на обязательное социальное страхование </w:t>
      </w:r>
      <w:r w:rsidRPr="00AF401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0E51C0D"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Предприятие представило расчет за 2020 год социальных налогов </w:t>
      </w:r>
      <w:r w:rsidRPr="00AF4019">
        <w:rPr>
          <w:snapToGrid w:val="0"/>
          <w:sz w:val="28"/>
          <w:szCs w:val="28"/>
        </w:rPr>
        <w:br/>
        <w:t xml:space="preserve">на численных на заработную плату (стр. 51 том 1), из которого видно, </w:t>
      </w:r>
      <w:r w:rsidRPr="00AF4019">
        <w:rPr>
          <w:snapToGrid w:val="0"/>
          <w:sz w:val="28"/>
          <w:szCs w:val="28"/>
        </w:rPr>
        <w:br/>
        <w:t xml:space="preserve">что предприятием оплачиваются страховые взносы на обязательное социальное страхование от несчастных случаев на производстве </w:t>
      </w:r>
      <w:r w:rsidRPr="00AF4019">
        <w:rPr>
          <w:snapToGrid w:val="0"/>
          <w:sz w:val="28"/>
          <w:szCs w:val="28"/>
        </w:rPr>
        <w:br/>
        <w:t>и профессиональных заболеваний в размере 0,2 % от ФОТ.</w:t>
      </w:r>
    </w:p>
    <w:p w14:paraId="1071F02C" w14:textId="77777777" w:rsidR="00AF4019" w:rsidRPr="00AF4019" w:rsidRDefault="00AF4019" w:rsidP="00AF4019">
      <w:pPr>
        <w:ind w:firstLine="709"/>
        <w:jc w:val="both"/>
        <w:rPr>
          <w:snapToGrid w:val="0"/>
          <w:sz w:val="28"/>
          <w:szCs w:val="28"/>
        </w:rPr>
      </w:pPr>
      <w:r w:rsidRPr="00AF4019">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E178C77"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эксперты предлагают расходы в размере </w:t>
      </w:r>
      <w:r w:rsidRPr="00AF4019">
        <w:rPr>
          <w:snapToGrid w:val="0"/>
          <w:sz w:val="28"/>
          <w:szCs w:val="28"/>
        </w:rPr>
        <w:br/>
      </w:r>
      <w:r w:rsidRPr="00AF4019">
        <w:rPr>
          <w:b/>
          <w:bCs/>
          <w:snapToGrid w:val="0"/>
          <w:sz w:val="28"/>
          <w:szCs w:val="28"/>
        </w:rPr>
        <w:t>1 178 тыс. руб.</w:t>
      </w:r>
      <w:r w:rsidRPr="00AF4019">
        <w:rPr>
          <w:snapToGrid w:val="0"/>
          <w:sz w:val="28"/>
          <w:szCs w:val="28"/>
        </w:rPr>
        <w:t xml:space="preserve"> (3 899 тыс. руб. × 30,2%).</w:t>
      </w:r>
    </w:p>
    <w:p w14:paraId="6874B22E" w14:textId="77777777" w:rsidR="00AF4019" w:rsidRPr="00AF4019" w:rsidRDefault="00AF4019" w:rsidP="00AF4019">
      <w:pPr>
        <w:ind w:firstLine="709"/>
        <w:jc w:val="both"/>
        <w:rPr>
          <w:snapToGrid w:val="0"/>
          <w:sz w:val="28"/>
          <w:szCs w:val="28"/>
        </w:rPr>
      </w:pPr>
      <w:r w:rsidRPr="00AF4019">
        <w:rPr>
          <w:snapToGrid w:val="0"/>
          <w:sz w:val="28"/>
          <w:szCs w:val="28"/>
        </w:rPr>
        <w:t xml:space="preserve">Расходы в размере </w:t>
      </w:r>
      <w:r w:rsidRPr="00AF4019">
        <w:rPr>
          <w:b/>
          <w:bCs/>
          <w:snapToGrid w:val="0"/>
          <w:sz w:val="28"/>
          <w:szCs w:val="28"/>
          <w:lang w:eastAsia="en-US"/>
        </w:rPr>
        <w:t xml:space="preserve">2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5FE47FC7" w14:textId="77777777" w:rsidR="00AF4019" w:rsidRPr="00AF4019" w:rsidRDefault="00AF4019" w:rsidP="00AF4019">
      <w:pPr>
        <w:ind w:firstLine="709"/>
        <w:contextualSpacing/>
        <w:jc w:val="both"/>
        <w:rPr>
          <w:snapToGrid w:val="0"/>
          <w:sz w:val="28"/>
          <w:szCs w:val="28"/>
        </w:rPr>
      </w:pPr>
    </w:p>
    <w:p w14:paraId="5C06D2CD"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lastRenderedPageBreak/>
        <w:t>Затраты на материалы</w:t>
      </w:r>
    </w:p>
    <w:p w14:paraId="0CD1F6B1" w14:textId="77777777" w:rsidR="00AF4019" w:rsidRPr="00AF4019" w:rsidRDefault="00AF4019" w:rsidP="00AF4019">
      <w:pPr>
        <w:rPr>
          <w:snapToGrid w:val="0"/>
          <w:sz w:val="28"/>
          <w:szCs w:val="28"/>
          <w:lang w:eastAsia="en-US"/>
        </w:rPr>
      </w:pPr>
    </w:p>
    <w:p w14:paraId="6DF18D36"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1 299 тыс. руб.</w:t>
      </w:r>
      <w:r w:rsidRPr="00AF4019">
        <w:rPr>
          <w:snapToGrid w:val="0"/>
          <w:sz w:val="28"/>
          <w:szCs w:val="28"/>
        </w:rPr>
        <w:t xml:space="preserve"> </w:t>
      </w:r>
    </w:p>
    <w:p w14:paraId="66C33133"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943509C"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Расход ГСМ по ООО «Тисульрайгаз» за 2021 год (стр. 46 том 1). Оборотно-сальдовая ведомость за 2021 год по счету 20 в разрезе затрат </w:t>
      </w:r>
      <w:r w:rsidRPr="00AF4019">
        <w:rPr>
          <w:snapToGrid w:val="0"/>
          <w:sz w:val="28"/>
          <w:szCs w:val="28"/>
        </w:rPr>
        <w:br/>
        <w:t xml:space="preserve">на ГСМ (стр. 92 том 1) на сумму 271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325 тыс. руб.</w:t>
      </w:r>
      <w:r w:rsidRPr="00AF4019">
        <w:rPr>
          <w:snapToGrid w:val="0"/>
          <w:sz w:val="28"/>
          <w:szCs w:val="28"/>
        </w:rPr>
        <w:t xml:space="preserve"> </w:t>
      </w:r>
      <w:r w:rsidRPr="00AF4019">
        <w:rPr>
          <w:snapToGrid w:val="0"/>
          <w:sz w:val="28"/>
          <w:szCs w:val="28"/>
        </w:rPr>
        <w:br/>
        <w:t>(271 тыс. руб. × 0,992 × 1,139 × 1,06).</w:t>
      </w:r>
    </w:p>
    <w:p w14:paraId="56785DC4"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Перечень израсходованных запчастей за 2021 год ООО «Тисульрайгаз» (стр. 47 том 1). Оборотно-сальдовая ведомость за 2021 год по счету 20 </w:t>
      </w:r>
      <w:r w:rsidRPr="00AF4019">
        <w:rPr>
          <w:snapToGrid w:val="0"/>
          <w:sz w:val="28"/>
          <w:szCs w:val="28"/>
        </w:rPr>
        <w:br/>
        <w:t xml:space="preserve">в разрезе запчасти (стр. 92 том 1) на сумму 110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132 тыс. руб.</w:t>
      </w:r>
      <w:r w:rsidRPr="00AF4019">
        <w:rPr>
          <w:snapToGrid w:val="0"/>
          <w:sz w:val="28"/>
          <w:szCs w:val="28"/>
        </w:rPr>
        <w:t xml:space="preserve"> </w:t>
      </w:r>
      <w:r w:rsidRPr="00AF4019">
        <w:rPr>
          <w:snapToGrid w:val="0"/>
          <w:sz w:val="28"/>
          <w:szCs w:val="28"/>
        </w:rPr>
        <w:br/>
        <w:t>(110 тыс. руб. × 0,992 × 1,139 × 1,060).</w:t>
      </w:r>
    </w:p>
    <w:p w14:paraId="62B21406"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2020 год по счету 21 в разрезе МБП при замене населению (стр. 92 том 1) (заглушки, кольца уплотнительные, прокладка резиновая и т.д.) на сумму 8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10 тыс. руб.</w:t>
      </w:r>
      <w:r w:rsidRPr="00AF4019">
        <w:rPr>
          <w:snapToGrid w:val="0"/>
          <w:sz w:val="28"/>
          <w:szCs w:val="28"/>
        </w:rPr>
        <w:t xml:space="preserve"> </w:t>
      </w:r>
      <w:r w:rsidRPr="00AF4019">
        <w:rPr>
          <w:snapToGrid w:val="0"/>
          <w:sz w:val="28"/>
          <w:szCs w:val="28"/>
        </w:rPr>
        <w:br/>
        <w:t>(8 тыс. руб. × 0,992 × 1,139 × 1,060).</w:t>
      </w:r>
    </w:p>
    <w:p w14:paraId="64B712A1"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Перечень израсходованных запчастей за 2021 год ООО «Тисульрайгаз» (стр. 47 том 1). Оборотно-сальдовая ведомость за 2021 год по счету 20 </w:t>
      </w:r>
      <w:r w:rsidRPr="00AF4019">
        <w:rPr>
          <w:snapToGrid w:val="0"/>
          <w:sz w:val="28"/>
          <w:szCs w:val="28"/>
        </w:rPr>
        <w:br/>
        <w:t xml:space="preserve">в разрезе материалы в гараж (стр. 92 том 1), на сумму 365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437 тыс. руб.</w:t>
      </w:r>
      <w:r w:rsidRPr="00AF4019">
        <w:rPr>
          <w:snapToGrid w:val="0"/>
          <w:sz w:val="28"/>
          <w:szCs w:val="28"/>
        </w:rPr>
        <w:t xml:space="preserve"> </w:t>
      </w:r>
      <w:r w:rsidRPr="00AF4019">
        <w:rPr>
          <w:snapToGrid w:val="0"/>
          <w:sz w:val="28"/>
          <w:szCs w:val="28"/>
        </w:rPr>
        <w:br/>
        <w:t>(365 тыс. руб. × 0,992 × 1,139 × 1,060).</w:t>
      </w:r>
    </w:p>
    <w:p w14:paraId="5E528C45"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Перечень израсходованных запчастей за 2021 год ООО «Тисульрайгаз» (стр. 47 том 1). Оборотно-сальдовая ведомость за 2021 год по счету 20 </w:t>
      </w:r>
      <w:r w:rsidRPr="00AF4019">
        <w:rPr>
          <w:snapToGrid w:val="0"/>
          <w:sz w:val="28"/>
          <w:szCs w:val="28"/>
        </w:rPr>
        <w:br/>
        <w:t xml:space="preserve">в разрезе материалы в контору (стр. 92 том 1) на сумму 10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12 тыс. руб.</w:t>
      </w:r>
      <w:r w:rsidRPr="00AF4019">
        <w:rPr>
          <w:snapToGrid w:val="0"/>
          <w:sz w:val="28"/>
          <w:szCs w:val="28"/>
        </w:rPr>
        <w:t xml:space="preserve"> </w:t>
      </w:r>
      <w:r w:rsidRPr="00AF4019">
        <w:rPr>
          <w:snapToGrid w:val="0"/>
          <w:sz w:val="28"/>
          <w:szCs w:val="28"/>
        </w:rPr>
        <w:br/>
        <w:t>(10 тыс. руб. × 0,992 × 1,139 × 1,060).</w:t>
      </w:r>
    </w:p>
    <w:p w14:paraId="1FDC0E7B"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по счету 20 в разрезе списан брак (газ) (стр. 92 том 1) на сумму 4 тыс. руб. С учетом индексации </w:t>
      </w:r>
      <w:r w:rsidRPr="00AF4019">
        <w:rPr>
          <w:snapToGrid w:val="0"/>
          <w:sz w:val="28"/>
          <w:szCs w:val="28"/>
        </w:rPr>
        <w:br/>
      </w:r>
      <w:r w:rsidRPr="00AF4019">
        <w:rPr>
          <w:snapToGrid w:val="0"/>
          <w:sz w:val="28"/>
          <w:szCs w:val="28"/>
        </w:rPr>
        <w:lastRenderedPageBreak/>
        <w:t xml:space="preserve">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5 тыс. руб.</w:t>
      </w:r>
      <w:r w:rsidRPr="00AF4019">
        <w:rPr>
          <w:snapToGrid w:val="0"/>
          <w:sz w:val="28"/>
          <w:szCs w:val="28"/>
        </w:rPr>
        <w:t xml:space="preserve">  </w:t>
      </w:r>
      <w:r w:rsidRPr="00AF4019">
        <w:rPr>
          <w:snapToGrid w:val="0"/>
          <w:sz w:val="28"/>
          <w:szCs w:val="28"/>
        </w:rPr>
        <w:br/>
        <w:t>(4 тыс. руб. × 0,992 × 1,139 × 1,060).</w:t>
      </w:r>
    </w:p>
    <w:p w14:paraId="58244F3C"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по счету 20 в разрезе электротехнического оборудования (навигатора) (газ) (стр. 92 том 1) </w:t>
      </w:r>
      <w:r w:rsidRPr="00AF4019">
        <w:rPr>
          <w:snapToGrid w:val="0"/>
          <w:sz w:val="28"/>
          <w:szCs w:val="28"/>
        </w:rPr>
        <w:br/>
        <w:t xml:space="preserve">на сумму 5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6 тыс. руб.</w:t>
      </w:r>
      <w:r w:rsidRPr="00AF4019">
        <w:rPr>
          <w:snapToGrid w:val="0"/>
          <w:sz w:val="28"/>
          <w:szCs w:val="28"/>
        </w:rPr>
        <w:t xml:space="preserve"> (5 тыс. руб. × 0,992 × 1,139 × 1,060).</w:t>
      </w:r>
    </w:p>
    <w:p w14:paraId="0400A6BD"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по счету 20 в разрезе затрат </w:t>
      </w:r>
      <w:r w:rsidRPr="00AF4019">
        <w:rPr>
          <w:snapToGrid w:val="0"/>
          <w:sz w:val="28"/>
          <w:szCs w:val="28"/>
        </w:rPr>
        <w:br/>
        <w:t xml:space="preserve">на мотокоса (стр. 92 том 1) на сумму 2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2 тыс. руб.</w:t>
      </w:r>
      <w:r w:rsidRPr="00AF4019">
        <w:rPr>
          <w:snapToGrid w:val="0"/>
          <w:sz w:val="28"/>
          <w:szCs w:val="28"/>
        </w:rPr>
        <w:t xml:space="preserve"> </w:t>
      </w:r>
      <w:r w:rsidRPr="00AF4019">
        <w:rPr>
          <w:snapToGrid w:val="0"/>
          <w:sz w:val="28"/>
          <w:szCs w:val="28"/>
        </w:rPr>
        <w:br/>
        <w:t xml:space="preserve">(2 тыс. руб. × 0,992 × 1,139 × 1,060). </w:t>
      </w:r>
    </w:p>
    <w:p w14:paraId="28095064" w14:textId="77777777" w:rsidR="00AF4019" w:rsidRPr="00AF4019" w:rsidRDefault="00AF4019" w:rsidP="00AF4019">
      <w:pPr>
        <w:ind w:firstLine="709"/>
        <w:rPr>
          <w:snapToGrid w:val="0"/>
          <w:sz w:val="28"/>
          <w:szCs w:val="28"/>
          <w:lang w:eastAsia="en-US"/>
        </w:rPr>
      </w:pPr>
      <w:r w:rsidRPr="00AF4019">
        <w:rPr>
          <w:snapToGrid w:val="0"/>
          <w:sz w:val="28"/>
          <w:szCs w:val="28"/>
          <w:lang w:eastAsia="en-US"/>
        </w:rPr>
        <w:t xml:space="preserve">Предложение экспертов составляет </w:t>
      </w:r>
      <w:r w:rsidRPr="00AF4019">
        <w:rPr>
          <w:b/>
          <w:bCs/>
          <w:snapToGrid w:val="0"/>
          <w:sz w:val="28"/>
          <w:szCs w:val="28"/>
          <w:lang w:eastAsia="en-US"/>
        </w:rPr>
        <w:t>929 тыс. руб.</w:t>
      </w:r>
      <w:r w:rsidRPr="00AF4019">
        <w:rPr>
          <w:snapToGrid w:val="0"/>
          <w:sz w:val="28"/>
          <w:szCs w:val="28"/>
          <w:lang w:eastAsia="en-US"/>
        </w:rPr>
        <w:t xml:space="preserve"> (325 тыс. руб. + </w:t>
      </w:r>
      <w:r w:rsidRPr="00AF4019">
        <w:rPr>
          <w:snapToGrid w:val="0"/>
          <w:sz w:val="28"/>
          <w:szCs w:val="28"/>
          <w:lang w:eastAsia="en-US"/>
        </w:rPr>
        <w:br/>
        <w:t xml:space="preserve">132 тыс. руб. + 10 тыс. руб. + 437 тыс. руб. + 12 тыс. руб. + 5 тыс. руб. + </w:t>
      </w:r>
      <w:r w:rsidRPr="00AF4019">
        <w:rPr>
          <w:snapToGrid w:val="0"/>
          <w:sz w:val="28"/>
          <w:szCs w:val="28"/>
          <w:lang w:eastAsia="en-US"/>
        </w:rPr>
        <w:br/>
        <w:t xml:space="preserve">6 тыс. руб. + 2 тыс. руб.). </w:t>
      </w:r>
    </w:p>
    <w:p w14:paraId="085DDADB" w14:textId="77777777" w:rsidR="00AF4019" w:rsidRPr="00AF4019" w:rsidRDefault="00AF4019" w:rsidP="00AF4019">
      <w:pPr>
        <w:ind w:firstLine="709"/>
        <w:jc w:val="both"/>
        <w:rPr>
          <w:snapToGrid w:val="0"/>
          <w:sz w:val="28"/>
          <w:szCs w:val="28"/>
        </w:rPr>
      </w:pPr>
      <w:r w:rsidRPr="00AF4019">
        <w:rPr>
          <w:snapToGrid w:val="0"/>
          <w:sz w:val="28"/>
          <w:szCs w:val="28"/>
        </w:rPr>
        <w:t xml:space="preserve">Расходы в размере </w:t>
      </w:r>
      <w:r w:rsidRPr="00AF4019">
        <w:rPr>
          <w:b/>
          <w:bCs/>
          <w:snapToGrid w:val="0"/>
          <w:sz w:val="28"/>
          <w:szCs w:val="28"/>
          <w:lang w:eastAsia="en-US"/>
        </w:rPr>
        <w:t xml:space="preserve">370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13A1C4D3" w14:textId="77777777" w:rsidR="00AF4019" w:rsidRPr="00AF4019" w:rsidRDefault="00AF4019" w:rsidP="00AF4019">
      <w:pPr>
        <w:ind w:firstLine="709"/>
        <w:rPr>
          <w:snapToGrid w:val="0"/>
          <w:sz w:val="28"/>
          <w:szCs w:val="28"/>
          <w:lang w:eastAsia="en-US"/>
        </w:rPr>
      </w:pPr>
    </w:p>
    <w:p w14:paraId="40088E25"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Приобретение газа для последующей реализации населению</w:t>
      </w:r>
    </w:p>
    <w:p w14:paraId="234203D3" w14:textId="77777777" w:rsidR="00AF4019" w:rsidRPr="00AF4019" w:rsidRDefault="00AF4019" w:rsidP="00AF4019">
      <w:pPr>
        <w:ind w:firstLine="709"/>
        <w:rPr>
          <w:i/>
          <w:snapToGrid w:val="0"/>
          <w:sz w:val="28"/>
          <w:szCs w:val="28"/>
          <w:lang w:eastAsia="en-US"/>
        </w:rPr>
      </w:pPr>
    </w:p>
    <w:p w14:paraId="36997C16"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Предприятием заявлены расходы на приобретение сжиженного газа </w:t>
      </w:r>
      <w:r w:rsidRPr="00AF4019">
        <w:rPr>
          <w:snapToGrid w:val="0"/>
          <w:sz w:val="28"/>
          <w:szCs w:val="28"/>
          <w:lang w:eastAsia="en-US"/>
        </w:rPr>
        <w:br/>
        <w:t xml:space="preserve">в размере </w:t>
      </w:r>
      <w:r w:rsidRPr="00AF4019">
        <w:rPr>
          <w:b/>
          <w:bCs/>
          <w:snapToGrid w:val="0"/>
          <w:sz w:val="28"/>
          <w:szCs w:val="28"/>
          <w:lang w:eastAsia="en-US"/>
        </w:rPr>
        <w:t>3 382 тыс. руб.</w:t>
      </w:r>
      <w:r w:rsidRPr="00AF4019">
        <w:rPr>
          <w:snapToGrid w:val="0"/>
          <w:sz w:val="28"/>
          <w:szCs w:val="28"/>
          <w:lang w:eastAsia="en-US"/>
        </w:rPr>
        <w:t xml:space="preserve"> Плановый объем реализации газа по предложениям предприятия составит 100 тонн. </w:t>
      </w:r>
    </w:p>
    <w:p w14:paraId="393A27F1"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Предприятие приобретало сжиженный углеводородный газ </w:t>
      </w:r>
      <w:r w:rsidRPr="00AF4019">
        <w:rPr>
          <w:snapToGrid w:val="0"/>
          <w:sz w:val="28"/>
          <w:szCs w:val="28"/>
          <w:lang w:eastAsia="en-US"/>
        </w:rPr>
        <w:br/>
        <w:t xml:space="preserve">у АО «Кузбассгазификация», на основании договора на поставку сжиженного газа в баллонах пропан-бутан технический (ПБТ) № ПБ-09/2021 </w:t>
      </w:r>
      <w:r w:rsidRPr="00AF4019">
        <w:rPr>
          <w:snapToGrid w:val="0"/>
          <w:sz w:val="28"/>
          <w:szCs w:val="28"/>
          <w:lang w:eastAsia="en-US"/>
        </w:rPr>
        <w:br/>
        <w:t xml:space="preserve">от 25.08.2021, действующего до 25.08.2022 без автопролонгации </w:t>
      </w:r>
      <w:r w:rsidRPr="00AF4019">
        <w:rPr>
          <w:snapToGrid w:val="0"/>
          <w:sz w:val="28"/>
          <w:szCs w:val="28"/>
          <w:lang w:eastAsia="en-US"/>
        </w:rPr>
        <w:br/>
        <w:t>(стр. 99 том 1).</w:t>
      </w:r>
    </w:p>
    <w:p w14:paraId="071B1B20"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03.10.2022, на основании расстояния железнодорожного маршрута, определенного на сайте международного железнодорожного экспедитора </w:t>
      </w:r>
      <w:hyperlink r:id="rId9" w:history="1">
        <w:r w:rsidRPr="00AF4019">
          <w:rPr>
            <w:snapToGrid w:val="0"/>
            <w:color w:val="0000FF"/>
            <w:sz w:val="28"/>
            <w:szCs w:val="28"/>
            <w:u w:val="single"/>
            <w:lang w:eastAsia="en-US"/>
          </w:rPr>
          <w:t>https://glogist.ru/</w:t>
        </w:r>
      </w:hyperlink>
      <w:r w:rsidRPr="00AF4019">
        <w:rPr>
          <w:snapToGrid w:val="0"/>
          <w:sz w:val="28"/>
          <w:szCs w:val="28"/>
          <w:lang w:eastAsia="en-US"/>
        </w:rPr>
        <w:t xml:space="preserve"> ст. Войновка – Кемерово 1489 км, в размере 24 431 руб./т </w:t>
      </w:r>
      <w:r w:rsidRPr="00AF4019">
        <w:rPr>
          <w:snapToGrid w:val="0"/>
          <w:sz w:val="28"/>
          <w:szCs w:val="28"/>
          <w:lang w:eastAsia="en-US"/>
        </w:rPr>
        <w:br/>
        <w:t>(с НДС).</w:t>
      </w:r>
    </w:p>
    <w:p w14:paraId="35EC548C"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Экономически обоснованные расходы по данной статье составляют: </w:t>
      </w:r>
      <w:r w:rsidRPr="00AF4019">
        <w:rPr>
          <w:snapToGrid w:val="0"/>
          <w:sz w:val="28"/>
          <w:szCs w:val="28"/>
          <w:lang w:eastAsia="en-US"/>
        </w:rPr>
        <w:br/>
        <w:t xml:space="preserve">24 431 руб./т × 100 т × 0,986 (ИПЦ на газ) ÷ 1000 = </w:t>
      </w:r>
      <w:r w:rsidRPr="00AF4019">
        <w:rPr>
          <w:b/>
          <w:bCs/>
          <w:snapToGrid w:val="0"/>
          <w:sz w:val="28"/>
          <w:szCs w:val="28"/>
          <w:lang w:eastAsia="en-US"/>
        </w:rPr>
        <w:t>2 409 тыс. руб.</w:t>
      </w:r>
      <w:r w:rsidRPr="00AF4019">
        <w:rPr>
          <w:snapToGrid w:val="0"/>
          <w:sz w:val="28"/>
          <w:szCs w:val="28"/>
          <w:lang w:eastAsia="en-US"/>
        </w:rPr>
        <w:t xml:space="preserve">, </w:t>
      </w:r>
      <w:r w:rsidRPr="00AF4019">
        <w:rPr>
          <w:snapToGrid w:val="0"/>
          <w:sz w:val="28"/>
          <w:szCs w:val="28"/>
          <w:lang w:eastAsia="en-US"/>
        </w:rPr>
        <w:br/>
        <w:t>и предлагается к включению в плановую выручку от реализации сжиженного газа населению на 2023 год.</w:t>
      </w:r>
    </w:p>
    <w:p w14:paraId="467441FF" w14:textId="77777777" w:rsidR="00AF4019" w:rsidRPr="00AF4019" w:rsidRDefault="00AF4019" w:rsidP="00AF4019">
      <w:pPr>
        <w:ind w:firstLine="709"/>
        <w:jc w:val="both"/>
        <w:rPr>
          <w:snapToGrid w:val="0"/>
          <w:sz w:val="28"/>
          <w:szCs w:val="28"/>
        </w:rPr>
      </w:pPr>
      <w:r w:rsidRPr="00AF4019">
        <w:rPr>
          <w:snapToGrid w:val="0"/>
          <w:sz w:val="28"/>
          <w:szCs w:val="28"/>
        </w:rPr>
        <w:lastRenderedPageBreak/>
        <w:t xml:space="preserve">Расходы в размере </w:t>
      </w:r>
      <w:r w:rsidRPr="00AF4019">
        <w:rPr>
          <w:b/>
          <w:bCs/>
          <w:snapToGrid w:val="0"/>
          <w:sz w:val="28"/>
          <w:szCs w:val="28"/>
          <w:lang w:eastAsia="en-US"/>
        </w:rPr>
        <w:t xml:space="preserve">973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7514A3E2" w14:textId="77777777" w:rsidR="00AF4019" w:rsidRPr="00AF4019" w:rsidRDefault="00AF4019" w:rsidP="00AF4019">
      <w:pPr>
        <w:ind w:firstLine="709"/>
        <w:rPr>
          <w:snapToGrid w:val="0"/>
          <w:sz w:val="28"/>
          <w:szCs w:val="28"/>
          <w:lang w:eastAsia="en-US"/>
        </w:rPr>
      </w:pPr>
    </w:p>
    <w:p w14:paraId="33E0038C" w14:textId="77777777" w:rsidR="00AF4019" w:rsidRPr="00AF4019" w:rsidRDefault="00AF4019" w:rsidP="00AF4019">
      <w:pPr>
        <w:keepNext/>
        <w:keepLines/>
        <w:jc w:val="center"/>
        <w:outlineLvl w:val="1"/>
        <w:rPr>
          <w:rFonts w:eastAsia="Calibri"/>
          <w:b/>
          <w:sz w:val="28"/>
          <w:szCs w:val="28"/>
          <w:lang w:eastAsia="en-US"/>
        </w:rPr>
      </w:pPr>
      <w:bookmarkStart w:id="15" w:name="_Toc23151639"/>
      <w:bookmarkStart w:id="16" w:name="_Toc21094951"/>
      <w:r w:rsidRPr="00AF4019">
        <w:rPr>
          <w:rFonts w:eastAsia="Calibri"/>
          <w:b/>
          <w:sz w:val="28"/>
          <w:szCs w:val="28"/>
          <w:lang w:eastAsia="en-US"/>
        </w:rPr>
        <w:t>Арендная плата</w:t>
      </w:r>
      <w:bookmarkEnd w:id="15"/>
    </w:p>
    <w:p w14:paraId="33F4E1CF" w14:textId="77777777" w:rsidR="00AF4019" w:rsidRPr="00AF4019" w:rsidRDefault="00AF4019" w:rsidP="00AF4019">
      <w:pPr>
        <w:tabs>
          <w:tab w:val="left" w:pos="1890"/>
        </w:tabs>
        <w:ind w:firstLine="709"/>
        <w:jc w:val="both"/>
        <w:rPr>
          <w:snapToGrid w:val="0"/>
          <w:sz w:val="28"/>
          <w:szCs w:val="28"/>
        </w:rPr>
      </w:pPr>
    </w:p>
    <w:p w14:paraId="548794C5" w14:textId="77777777" w:rsidR="00AF4019" w:rsidRPr="00AF4019" w:rsidRDefault="00AF4019" w:rsidP="00AF4019">
      <w:pPr>
        <w:tabs>
          <w:tab w:val="left" w:pos="1890"/>
        </w:tabs>
        <w:ind w:firstLine="709"/>
        <w:jc w:val="both"/>
        <w:rPr>
          <w:b/>
          <w:bCs/>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1 080 тыс. руб.</w:t>
      </w:r>
      <w:r w:rsidRPr="00AF4019">
        <w:rPr>
          <w:snapToGrid w:val="0"/>
          <w:sz w:val="28"/>
          <w:szCs w:val="28"/>
        </w:rPr>
        <w:t xml:space="preserve"> </w:t>
      </w:r>
    </w:p>
    <w:p w14:paraId="706329D9"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7495355"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Договор аренды транспортного средства б/н от 27.06.2022, заключенный с Гранкиным Иваном Ивановичем на аренду трактора </w:t>
      </w:r>
      <w:r w:rsidRPr="00AF4019">
        <w:rPr>
          <w:snapToGrid w:val="0"/>
          <w:sz w:val="28"/>
          <w:szCs w:val="28"/>
        </w:rPr>
        <w:br/>
        <w:t xml:space="preserve">ЮМЗ-6АКЛ, регистрационный знак КС 8280 42, действующий с 01.01.2023 до 31.12.2023 без автопролонгации (стр. 80 том 1)  на сумму 144 тыс. руб. </w:t>
      </w:r>
      <w:r w:rsidRPr="00AF4019">
        <w:rPr>
          <w:snapToGrid w:val="0"/>
          <w:sz w:val="28"/>
          <w:szCs w:val="28"/>
        </w:rPr>
        <w:br/>
        <w:t xml:space="preserve">С учетом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143 тыс. руб</w:t>
      </w:r>
      <w:r w:rsidRPr="00AF4019">
        <w:rPr>
          <w:snapToGrid w:val="0"/>
          <w:sz w:val="28"/>
          <w:szCs w:val="28"/>
        </w:rPr>
        <w:t xml:space="preserve">. </w:t>
      </w:r>
      <w:r w:rsidRPr="00AF4019">
        <w:rPr>
          <w:snapToGrid w:val="0"/>
          <w:sz w:val="28"/>
          <w:szCs w:val="28"/>
        </w:rPr>
        <w:br/>
        <w:t xml:space="preserve">(144 тыс. руб. × 0,992). </w:t>
      </w:r>
    </w:p>
    <w:p w14:paraId="430EB421"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Договор аренды транспортного средства б/н от 27.06.2022, заключенный с Гранкиным Иваном Ивановичем на аренду легкового автомобиля TOYOTA RAV 4, 2017 года выпуска, регистрационный знак </w:t>
      </w:r>
      <w:r w:rsidRPr="00AF4019">
        <w:rPr>
          <w:snapToGrid w:val="0"/>
          <w:sz w:val="28"/>
          <w:szCs w:val="28"/>
        </w:rPr>
        <w:br/>
        <w:t xml:space="preserve">О 442 ЕТ 142, действующий с 01.01.2023 до 31.12.2023 (стр. 84 том 1) </w:t>
      </w:r>
      <w:r w:rsidRPr="00AF4019">
        <w:rPr>
          <w:snapToGrid w:val="0"/>
          <w:sz w:val="28"/>
          <w:szCs w:val="28"/>
        </w:rPr>
        <w:br/>
        <w:t xml:space="preserve">на сумму 156 тыс. руб. С учетом </w:t>
      </w:r>
      <w:r w:rsidRPr="00AF4019">
        <w:rPr>
          <w:bCs/>
          <w:snapToGrid w:val="0"/>
          <w:sz w:val="28"/>
          <w:szCs w:val="28"/>
        </w:rPr>
        <w:t xml:space="preserve">коэффициента распределения затрат </w:t>
      </w:r>
      <w:r w:rsidRPr="00AF4019">
        <w:rPr>
          <w:bCs/>
          <w:snapToGrid w:val="0"/>
          <w:sz w:val="28"/>
          <w:szCs w:val="28"/>
        </w:rPr>
        <w:br/>
        <w:t>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155 тыс. руб</w:t>
      </w:r>
      <w:r w:rsidRPr="00AF4019">
        <w:rPr>
          <w:snapToGrid w:val="0"/>
          <w:sz w:val="28"/>
          <w:szCs w:val="28"/>
        </w:rPr>
        <w:t xml:space="preserve">. (156 тыс. руб. × 0,992). </w:t>
      </w:r>
    </w:p>
    <w:p w14:paraId="26211E12"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Договор аренды транспортного средства б/н от 27.06.2022, заключенный с Гранкиным Иваном Ивановичем на аренду легкового автомобиля CITROEN CYAIRCROSS, 2013 года выпуска, регистрационный знак О 862 ВК 142, действующий с 01.01.2023 до 31.12.2023 (стр. 83 том 1) </w:t>
      </w:r>
      <w:r w:rsidRPr="00AF4019">
        <w:rPr>
          <w:snapToGrid w:val="0"/>
          <w:sz w:val="28"/>
          <w:szCs w:val="28"/>
        </w:rPr>
        <w:br/>
        <w:t xml:space="preserve">на сумму 300 тыс. руб. С учетом </w:t>
      </w:r>
      <w:r w:rsidRPr="00AF4019">
        <w:rPr>
          <w:bCs/>
          <w:snapToGrid w:val="0"/>
          <w:sz w:val="28"/>
          <w:szCs w:val="28"/>
        </w:rPr>
        <w:t xml:space="preserve">коэффициента распределения затрат </w:t>
      </w:r>
      <w:r w:rsidRPr="00AF4019">
        <w:rPr>
          <w:bCs/>
          <w:snapToGrid w:val="0"/>
          <w:sz w:val="28"/>
          <w:szCs w:val="28"/>
        </w:rPr>
        <w:br/>
        <w:t>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298 тыс. руб</w:t>
      </w:r>
      <w:r w:rsidRPr="00AF4019">
        <w:rPr>
          <w:snapToGrid w:val="0"/>
          <w:sz w:val="28"/>
          <w:szCs w:val="28"/>
        </w:rPr>
        <w:t xml:space="preserve">. (300 тыс. руб. × 0,992). </w:t>
      </w:r>
    </w:p>
    <w:p w14:paraId="5F8B6856"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Договор аренды нежилых помещений б/н, заключенный с Гранкиным Иваном Ивановичем на аренду нежилого помещения по адресу: Кемеровская обл., Тисульский район, п.г.т. Тисуль, ул. Весенняя, 27А (стр. 82 том 1), действующий с 01.01.2023 до 30.06.2023 г. Договор аренды нежилых помещений б/н, заключенный с Гранкиным Иваном Ивановичем на аренду нежилого помещения по адресу: Кемеровская обл., Тисульский район, </w:t>
      </w:r>
      <w:r w:rsidRPr="00AF4019">
        <w:rPr>
          <w:snapToGrid w:val="0"/>
          <w:sz w:val="28"/>
          <w:szCs w:val="28"/>
        </w:rPr>
        <w:br/>
        <w:t xml:space="preserve">п.г.т. Тисуль, ул. Весенняя, 27А, действующий с 01.07.2023 до 31.12.2023 г. (стр. </w:t>
      </w:r>
      <w:r w:rsidRPr="00AF4019">
        <w:rPr>
          <w:snapToGrid w:val="0"/>
          <w:sz w:val="28"/>
          <w:szCs w:val="28"/>
        </w:rPr>
        <w:lastRenderedPageBreak/>
        <w:t xml:space="preserve">81 том 1) на сумму 480 тыс. руб. С учетом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476 тыс. руб</w:t>
      </w:r>
      <w:r w:rsidRPr="00AF4019">
        <w:rPr>
          <w:snapToGrid w:val="0"/>
          <w:sz w:val="28"/>
          <w:szCs w:val="28"/>
        </w:rPr>
        <w:t xml:space="preserve">. (480тыс. руб. × 0,992). </w:t>
      </w:r>
    </w:p>
    <w:p w14:paraId="022E963E" w14:textId="77777777" w:rsidR="00AF4019" w:rsidRPr="00AF4019" w:rsidRDefault="00AF4019" w:rsidP="00AF4019">
      <w:pPr>
        <w:ind w:firstLine="709"/>
        <w:rPr>
          <w:snapToGrid w:val="0"/>
          <w:sz w:val="28"/>
          <w:szCs w:val="28"/>
          <w:lang w:eastAsia="en-US"/>
        </w:rPr>
      </w:pPr>
      <w:r w:rsidRPr="00AF4019">
        <w:rPr>
          <w:snapToGrid w:val="0"/>
          <w:sz w:val="28"/>
          <w:szCs w:val="28"/>
          <w:lang w:eastAsia="en-US"/>
        </w:rPr>
        <w:t xml:space="preserve">Предложение экспертов составляет </w:t>
      </w:r>
      <w:r w:rsidRPr="00AF4019">
        <w:rPr>
          <w:b/>
          <w:bCs/>
          <w:snapToGrid w:val="0"/>
          <w:sz w:val="28"/>
          <w:szCs w:val="28"/>
          <w:lang w:eastAsia="en-US"/>
        </w:rPr>
        <w:t>1 072 тыс. руб.</w:t>
      </w:r>
      <w:r w:rsidRPr="00AF4019">
        <w:rPr>
          <w:snapToGrid w:val="0"/>
          <w:sz w:val="28"/>
          <w:szCs w:val="28"/>
          <w:lang w:eastAsia="en-US"/>
        </w:rPr>
        <w:t xml:space="preserve"> (143 тыс. руб. + </w:t>
      </w:r>
      <w:r w:rsidRPr="00AF4019">
        <w:rPr>
          <w:snapToGrid w:val="0"/>
          <w:sz w:val="28"/>
          <w:szCs w:val="28"/>
          <w:lang w:eastAsia="en-US"/>
        </w:rPr>
        <w:br/>
        <w:t>155</w:t>
      </w:r>
      <w:r w:rsidRPr="00AF4019">
        <w:rPr>
          <w:snapToGrid w:val="0"/>
          <w:color w:val="FF0000"/>
          <w:sz w:val="28"/>
          <w:szCs w:val="28"/>
          <w:lang w:eastAsia="en-US"/>
        </w:rPr>
        <w:t xml:space="preserve"> </w:t>
      </w:r>
      <w:r w:rsidRPr="00AF4019">
        <w:rPr>
          <w:snapToGrid w:val="0"/>
          <w:sz w:val="28"/>
          <w:szCs w:val="28"/>
          <w:lang w:eastAsia="en-US"/>
        </w:rPr>
        <w:t xml:space="preserve">тыс. руб. + 298 тыс. руб. + 476 тыс. руб.). </w:t>
      </w:r>
    </w:p>
    <w:p w14:paraId="50468AAF" w14:textId="77777777" w:rsidR="00AF4019" w:rsidRPr="00AF4019" w:rsidRDefault="00AF4019" w:rsidP="00AF4019">
      <w:pPr>
        <w:ind w:firstLine="709"/>
        <w:jc w:val="both"/>
        <w:rPr>
          <w:snapToGrid w:val="0"/>
          <w:sz w:val="28"/>
          <w:szCs w:val="28"/>
        </w:rPr>
      </w:pPr>
      <w:r w:rsidRPr="00AF4019">
        <w:rPr>
          <w:snapToGrid w:val="0"/>
          <w:sz w:val="28"/>
          <w:szCs w:val="28"/>
        </w:rPr>
        <w:t xml:space="preserve">Расходы в размере </w:t>
      </w:r>
      <w:r w:rsidRPr="00AF4019">
        <w:rPr>
          <w:b/>
          <w:bCs/>
          <w:snapToGrid w:val="0"/>
          <w:sz w:val="28"/>
          <w:szCs w:val="28"/>
          <w:lang w:eastAsia="en-US"/>
        </w:rPr>
        <w:t xml:space="preserve">8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3D434454" w14:textId="77777777" w:rsidR="00AF4019" w:rsidRPr="00AF4019" w:rsidRDefault="00AF4019" w:rsidP="00AF4019">
      <w:pPr>
        <w:ind w:firstLine="851"/>
        <w:jc w:val="both"/>
        <w:rPr>
          <w:snapToGrid w:val="0"/>
          <w:sz w:val="28"/>
          <w:szCs w:val="28"/>
        </w:rPr>
      </w:pPr>
    </w:p>
    <w:p w14:paraId="58A11272"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Страховые платежи</w:t>
      </w:r>
    </w:p>
    <w:p w14:paraId="364D87A4" w14:textId="77777777" w:rsidR="00AF4019" w:rsidRPr="00AF4019" w:rsidRDefault="00AF4019" w:rsidP="00AF4019">
      <w:pPr>
        <w:ind w:firstLine="851"/>
        <w:jc w:val="both"/>
        <w:rPr>
          <w:snapToGrid w:val="0"/>
          <w:sz w:val="28"/>
          <w:szCs w:val="28"/>
        </w:rPr>
      </w:pPr>
    </w:p>
    <w:p w14:paraId="57596B74" w14:textId="77777777" w:rsidR="00AF4019" w:rsidRPr="00AF4019" w:rsidRDefault="00AF4019" w:rsidP="00AF4019">
      <w:pPr>
        <w:tabs>
          <w:tab w:val="left" w:pos="1890"/>
        </w:tabs>
        <w:ind w:firstLine="851"/>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35 тыс. руб.</w:t>
      </w:r>
      <w:r w:rsidRPr="00AF4019">
        <w:rPr>
          <w:snapToGrid w:val="0"/>
          <w:sz w:val="28"/>
          <w:szCs w:val="28"/>
        </w:rPr>
        <w:t xml:space="preserve"> </w:t>
      </w:r>
    </w:p>
    <w:p w14:paraId="1C7C28EB" w14:textId="77777777" w:rsidR="00AF4019" w:rsidRPr="00AF4019" w:rsidRDefault="00AF4019" w:rsidP="00AF4019">
      <w:pPr>
        <w:tabs>
          <w:tab w:val="left" w:pos="1890"/>
        </w:tabs>
        <w:ind w:firstLine="851"/>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23A88CD"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затрат на ОСАГО (стр. 92 том 1) на сумму 15 тыс. руб. С учетом </w:t>
      </w:r>
      <w:r w:rsidRPr="00AF4019">
        <w:rPr>
          <w:bCs/>
          <w:snapToGrid w:val="0"/>
          <w:sz w:val="28"/>
          <w:szCs w:val="28"/>
        </w:rPr>
        <w:t>коэффициента распределения затрат на потребительский рынок</w:t>
      </w:r>
      <w:r w:rsidRPr="00AF4019">
        <w:rPr>
          <w:b/>
          <w:snapToGrid w:val="0"/>
          <w:sz w:val="28"/>
          <w:szCs w:val="28"/>
        </w:rPr>
        <w:t xml:space="preserve"> </w:t>
      </w:r>
      <w:r w:rsidRPr="00AF4019">
        <w:rPr>
          <w:snapToGrid w:val="0"/>
          <w:sz w:val="28"/>
          <w:szCs w:val="28"/>
        </w:rPr>
        <w:t xml:space="preserve">экономически обоснованный размер затрат составляет </w:t>
      </w:r>
      <w:r w:rsidRPr="00AF4019">
        <w:rPr>
          <w:b/>
          <w:bCs/>
          <w:snapToGrid w:val="0"/>
          <w:sz w:val="28"/>
          <w:szCs w:val="28"/>
        </w:rPr>
        <w:t>15 тыс. руб.</w:t>
      </w:r>
      <w:r w:rsidRPr="00AF4019">
        <w:rPr>
          <w:snapToGrid w:val="0"/>
          <w:sz w:val="28"/>
          <w:szCs w:val="28"/>
        </w:rPr>
        <w:t xml:space="preserve"> (15 тыс. руб. × 0,992).</w:t>
      </w:r>
    </w:p>
    <w:p w14:paraId="7A9EFA9C" w14:textId="77777777" w:rsidR="00AF4019" w:rsidRPr="00AF4019" w:rsidRDefault="00AF4019" w:rsidP="00AF4019">
      <w:pPr>
        <w:ind w:firstLine="851"/>
        <w:jc w:val="both"/>
        <w:rPr>
          <w:snapToGrid w:val="0"/>
          <w:sz w:val="28"/>
          <w:szCs w:val="28"/>
        </w:rPr>
      </w:pPr>
      <w:r w:rsidRPr="00AF4019">
        <w:rPr>
          <w:snapToGrid w:val="0"/>
          <w:sz w:val="28"/>
          <w:szCs w:val="28"/>
        </w:rPr>
        <w:t>Так как в договорах аренды транспортных средств (</w:t>
      </w:r>
      <w:r w:rsidRPr="00AF4019">
        <w:rPr>
          <w:snapToGrid w:val="0"/>
          <w:sz w:val="28"/>
          <w:szCs w:val="28"/>
          <w:lang w:val="en-US"/>
        </w:rPr>
        <w:t>CITROEN</w:t>
      </w:r>
      <w:r w:rsidRPr="00AF4019">
        <w:rPr>
          <w:snapToGrid w:val="0"/>
          <w:sz w:val="28"/>
          <w:szCs w:val="28"/>
        </w:rPr>
        <w:t xml:space="preserve"> </w:t>
      </w:r>
      <w:r w:rsidRPr="00AF4019">
        <w:rPr>
          <w:snapToGrid w:val="0"/>
          <w:sz w:val="28"/>
          <w:szCs w:val="28"/>
          <w:lang w:val="en-US"/>
        </w:rPr>
        <w:t>CYAIRCROSS</w:t>
      </w:r>
      <w:r w:rsidRPr="00AF4019">
        <w:rPr>
          <w:snapToGrid w:val="0"/>
          <w:sz w:val="28"/>
          <w:szCs w:val="28"/>
        </w:rPr>
        <w:t xml:space="preserve"> и </w:t>
      </w:r>
      <w:r w:rsidRPr="00AF4019">
        <w:rPr>
          <w:snapToGrid w:val="0"/>
          <w:sz w:val="28"/>
          <w:szCs w:val="28"/>
          <w:lang w:val="en-US"/>
        </w:rPr>
        <w:t>TOYOTA</w:t>
      </w:r>
      <w:r w:rsidRPr="00AF4019">
        <w:rPr>
          <w:snapToGrid w:val="0"/>
          <w:sz w:val="28"/>
          <w:szCs w:val="28"/>
        </w:rPr>
        <w:t xml:space="preserve"> </w:t>
      </w:r>
      <w:r w:rsidRPr="00AF4019">
        <w:rPr>
          <w:snapToGrid w:val="0"/>
          <w:sz w:val="28"/>
          <w:szCs w:val="28"/>
          <w:lang w:val="en-US"/>
        </w:rPr>
        <w:t>RAV</w:t>
      </w:r>
      <w:r w:rsidRPr="00AF4019">
        <w:rPr>
          <w:snapToGrid w:val="0"/>
          <w:sz w:val="28"/>
          <w:szCs w:val="28"/>
        </w:rPr>
        <w:t xml:space="preserve"> 4) прописано, что ОСАГО оплачивает арендатор – предложение экспертов составляет </w:t>
      </w:r>
      <w:r w:rsidRPr="00AF4019">
        <w:rPr>
          <w:b/>
          <w:bCs/>
          <w:snapToGrid w:val="0"/>
          <w:sz w:val="28"/>
          <w:szCs w:val="28"/>
        </w:rPr>
        <w:t>15 тыс. руб.</w:t>
      </w:r>
      <w:r w:rsidRPr="00AF4019">
        <w:rPr>
          <w:snapToGrid w:val="0"/>
          <w:sz w:val="28"/>
          <w:szCs w:val="28"/>
        </w:rPr>
        <w:t xml:space="preserve"> </w:t>
      </w:r>
    </w:p>
    <w:p w14:paraId="40012038" w14:textId="77777777" w:rsidR="00AF4019" w:rsidRPr="00AF4019" w:rsidRDefault="00AF4019" w:rsidP="00AF4019">
      <w:pPr>
        <w:ind w:firstLine="709"/>
        <w:jc w:val="both"/>
        <w:rPr>
          <w:snapToGrid w:val="0"/>
          <w:sz w:val="28"/>
          <w:szCs w:val="28"/>
        </w:rPr>
      </w:pPr>
      <w:r w:rsidRPr="00AF4019">
        <w:rPr>
          <w:snapToGrid w:val="0"/>
          <w:sz w:val="28"/>
          <w:szCs w:val="28"/>
        </w:rPr>
        <w:t xml:space="preserve">Расходы в размере </w:t>
      </w:r>
      <w:r w:rsidRPr="00AF4019">
        <w:rPr>
          <w:b/>
          <w:bCs/>
          <w:snapToGrid w:val="0"/>
          <w:sz w:val="28"/>
          <w:szCs w:val="28"/>
          <w:lang w:eastAsia="en-US"/>
        </w:rPr>
        <w:t xml:space="preserve">20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063DCD67" w14:textId="77777777" w:rsidR="00AF4019" w:rsidRPr="00AF4019" w:rsidRDefault="00AF4019" w:rsidP="00AF4019">
      <w:pPr>
        <w:ind w:firstLine="709"/>
        <w:contextualSpacing/>
        <w:jc w:val="both"/>
        <w:rPr>
          <w:snapToGrid w:val="0"/>
          <w:sz w:val="28"/>
          <w:szCs w:val="28"/>
        </w:rPr>
      </w:pPr>
    </w:p>
    <w:p w14:paraId="0BFD9FB8"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Налог на землю, налог на имущество</w:t>
      </w:r>
    </w:p>
    <w:p w14:paraId="1BE50B45" w14:textId="77777777" w:rsidR="00AF4019" w:rsidRPr="00AF4019" w:rsidRDefault="00AF4019" w:rsidP="00AF4019">
      <w:pPr>
        <w:ind w:firstLine="993"/>
        <w:jc w:val="both"/>
        <w:rPr>
          <w:snapToGrid w:val="0"/>
          <w:sz w:val="28"/>
          <w:szCs w:val="28"/>
          <w:lang w:eastAsia="en-US"/>
        </w:rPr>
      </w:pPr>
    </w:p>
    <w:p w14:paraId="3CEE1D19"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30 тыс. руб.</w:t>
      </w:r>
      <w:r w:rsidRPr="00AF4019">
        <w:rPr>
          <w:snapToGrid w:val="0"/>
          <w:sz w:val="28"/>
          <w:szCs w:val="28"/>
        </w:rPr>
        <w:t xml:space="preserve"> </w:t>
      </w:r>
    </w:p>
    <w:p w14:paraId="15DF296B"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По договорам аренды нежилых помещений б/н, заключенный </w:t>
      </w:r>
      <w:r w:rsidRPr="00AF4019">
        <w:rPr>
          <w:snapToGrid w:val="0"/>
          <w:sz w:val="28"/>
          <w:szCs w:val="28"/>
          <w:lang w:eastAsia="en-US"/>
        </w:rPr>
        <w:br/>
        <w:t>с Гранкиным Иваном Ивановичем на аренду нежилого помещения по адресу: Кемеровская обл., Тисульский район, пгт. Тисуль, ул. Весенняя, 27А</w:t>
      </w:r>
      <w:r w:rsidRPr="00AF4019">
        <w:rPr>
          <w:snapToGrid w:val="0"/>
          <w:sz w:val="28"/>
          <w:szCs w:val="28"/>
          <w:lang w:eastAsia="en-US"/>
        </w:rPr>
        <w:br/>
        <w:t xml:space="preserve"> (стр. 81-82 том 1), прописано, что налоги оплачивает арендатор.</w:t>
      </w:r>
    </w:p>
    <w:p w14:paraId="2D449F7A"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ООО «Тисульрайгаз» предоставил: </w:t>
      </w:r>
    </w:p>
    <w:p w14:paraId="3CA6C83D"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Налоговое уведомление №63452759 от 01.09.2021 в разрезе налога </w:t>
      </w:r>
      <w:r w:rsidRPr="00AF4019">
        <w:rPr>
          <w:snapToGrid w:val="0"/>
          <w:sz w:val="28"/>
          <w:szCs w:val="28"/>
          <w:lang w:eastAsia="en-US"/>
        </w:rPr>
        <w:br/>
        <w:t xml:space="preserve">на землю (стр. 143 том 1) на сумму </w:t>
      </w:r>
      <w:r w:rsidRPr="00AF4019">
        <w:rPr>
          <w:b/>
          <w:bCs/>
          <w:snapToGrid w:val="0"/>
          <w:sz w:val="28"/>
          <w:szCs w:val="28"/>
          <w:lang w:eastAsia="en-US"/>
        </w:rPr>
        <w:t>25 тыс. руб.</w:t>
      </w:r>
    </w:p>
    <w:p w14:paraId="655C997C"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lastRenderedPageBreak/>
        <w:t xml:space="preserve">Налоговое уведомление №63452759 от 01.09.2021 в разрезе налога </w:t>
      </w:r>
      <w:r w:rsidRPr="00AF4019">
        <w:rPr>
          <w:snapToGrid w:val="0"/>
          <w:sz w:val="28"/>
          <w:szCs w:val="28"/>
          <w:lang w:eastAsia="en-US"/>
        </w:rPr>
        <w:br/>
        <w:t xml:space="preserve">на имущество (стр. 143 том 1) на сумму </w:t>
      </w:r>
      <w:r w:rsidRPr="00AF4019">
        <w:rPr>
          <w:b/>
          <w:bCs/>
          <w:snapToGrid w:val="0"/>
          <w:sz w:val="28"/>
          <w:szCs w:val="28"/>
          <w:lang w:eastAsia="en-US"/>
        </w:rPr>
        <w:t>6 тыс. руб.</w:t>
      </w:r>
    </w:p>
    <w:p w14:paraId="2C791545"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Эксперты предлагают принять затраты по данной статье </w:t>
      </w:r>
      <w:r w:rsidRPr="00AF4019">
        <w:rPr>
          <w:b/>
          <w:bCs/>
          <w:snapToGrid w:val="0"/>
          <w:sz w:val="28"/>
          <w:szCs w:val="28"/>
          <w:lang w:eastAsia="en-US"/>
        </w:rPr>
        <w:t>30 тыс. руб.</w:t>
      </w:r>
      <w:r w:rsidRPr="00AF4019">
        <w:rPr>
          <w:snapToGrid w:val="0"/>
          <w:sz w:val="28"/>
          <w:szCs w:val="28"/>
          <w:lang w:eastAsia="en-US"/>
        </w:rPr>
        <w:t xml:space="preserve"> ((25 тыс. руб. + 6 тыс. руб.) × 0,992).</w:t>
      </w:r>
    </w:p>
    <w:p w14:paraId="3C31CF22" w14:textId="77777777" w:rsidR="00AF4019" w:rsidRPr="00AF4019" w:rsidRDefault="00AF4019" w:rsidP="00AF4019">
      <w:pPr>
        <w:ind w:firstLine="709"/>
        <w:jc w:val="both"/>
        <w:rPr>
          <w:snapToGrid w:val="0"/>
          <w:sz w:val="28"/>
          <w:szCs w:val="28"/>
        </w:rPr>
      </w:pPr>
      <w:r w:rsidRPr="00AF4019">
        <w:rPr>
          <w:snapToGrid w:val="0"/>
          <w:sz w:val="28"/>
          <w:szCs w:val="28"/>
        </w:rPr>
        <w:t>Корректировка предложения предприятия отсутствует.</w:t>
      </w:r>
    </w:p>
    <w:p w14:paraId="5DE427BD" w14:textId="77777777" w:rsidR="00AF4019" w:rsidRPr="00AF4019" w:rsidRDefault="00AF4019" w:rsidP="00AF4019">
      <w:pPr>
        <w:ind w:firstLine="993"/>
        <w:jc w:val="both"/>
        <w:rPr>
          <w:snapToGrid w:val="0"/>
          <w:sz w:val="28"/>
          <w:szCs w:val="28"/>
          <w:lang w:eastAsia="en-US"/>
        </w:rPr>
      </w:pPr>
    </w:p>
    <w:p w14:paraId="14D55614"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Единый транспортный налог</w:t>
      </w:r>
    </w:p>
    <w:p w14:paraId="5753FDA1" w14:textId="77777777" w:rsidR="00AF4019" w:rsidRPr="00AF4019" w:rsidRDefault="00AF4019" w:rsidP="00AF4019">
      <w:pPr>
        <w:ind w:firstLine="993"/>
        <w:jc w:val="both"/>
        <w:rPr>
          <w:snapToGrid w:val="0"/>
          <w:sz w:val="28"/>
          <w:szCs w:val="28"/>
          <w:lang w:eastAsia="en-US"/>
        </w:rPr>
      </w:pPr>
    </w:p>
    <w:p w14:paraId="4C35E473"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36 тыс. руб.</w:t>
      </w:r>
      <w:r w:rsidRPr="00AF4019">
        <w:rPr>
          <w:snapToGrid w:val="0"/>
          <w:sz w:val="28"/>
          <w:szCs w:val="28"/>
        </w:rPr>
        <w:t xml:space="preserve"> </w:t>
      </w:r>
    </w:p>
    <w:p w14:paraId="4A89FD3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AC54230"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lang w:eastAsia="en-US"/>
        </w:rPr>
        <w:t xml:space="preserve">Сообщение об исчисленной налоговым органом сумме транспортного налога № 1839366 от 22.04.2022 г. в разрезе КТ 60201 (стр. 64 том 1) </w:t>
      </w:r>
      <w:r w:rsidRPr="00AF4019">
        <w:rPr>
          <w:snapToGrid w:val="0"/>
          <w:sz w:val="28"/>
          <w:szCs w:val="28"/>
          <w:lang w:eastAsia="en-US"/>
        </w:rPr>
        <w:br/>
        <w:t xml:space="preserve">на сумму </w:t>
      </w:r>
      <w:r w:rsidRPr="00AF4019">
        <w:rPr>
          <w:b/>
          <w:bCs/>
          <w:snapToGrid w:val="0"/>
          <w:sz w:val="28"/>
          <w:szCs w:val="28"/>
          <w:lang w:eastAsia="en-US"/>
        </w:rPr>
        <w:t>5 тыс. руб.</w:t>
      </w:r>
      <w:r w:rsidRPr="00AF4019">
        <w:rPr>
          <w:snapToGrid w:val="0"/>
          <w:sz w:val="28"/>
          <w:szCs w:val="28"/>
        </w:rPr>
        <w:t xml:space="preserve"> </w:t>
      </w:r>
    </w:p>
    <w:p w14:paraId="6C88FF48"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lang w:eastAsia="en-US"/>
        </w:rPr>
        <w:t xml:space="preserve">Сообщение об исчисленной налоговым органом сумме транспортного налога№ 1839366 от 22.04.2022 г. в разрезе КАМАЗ 354112 (стр. 64 том 1), </w:t>
      </w:r>
      <w:r w:rsidRPr="00AF4019">
        <w:rPr>
          <w:snapToGrid w:val="0"/>
          <w:sz w:val="28"/>
          <w:szCs w:val="28"/>
          <w:lang w:eastAsia="en-US"/>
        </w:rPr>
        <w:br/>
        <w:t xml:space="preserve">на сумму </w:t>
      </w:r>
      <w:r w:rsidRPr="00AF4019">
        <w:rPr>
          <w:b/>
          <w:bCs/>
          <w:snapToGrid w:val="0"/>
          <w:sz w:val="28"/>
          <w:szCs w:val="28"/>
          <w:lang w:eastAsia="en-US"/>
        </w:rPr>
        <w:t>14 тыс. руб.</w:t>
      </w:r>
      <w:r w:rsidRPr="00AF4019">
        <w:rPr>
          <w:snapToGrid w:val="0"/>
          <w:sz w:val="28"/>
          <w:szCs w:val="28"/>
        </w:rPr>
        <w:t xml:space="preserve"> Исключить, </w:t>
      </w:r>
      <w:r w:rsidRPr="00AF4019">
        <w:rPr>
          <w:snapToGrid w:val="0"/>
          <w:sz w:val="28"/>
          <w:szCs w:val="28"/>
          <w:lang w:eastAsia="en-US"/>
        </w:rPr>
        <w:t>не участвует в регулируемой деятельности.</w:t>
      </w:r>
    </w:p>
    <w:p w14:paraId="5EB650C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Сообщение об исчисленной налоговым органом сумме транспортного налога № 1839366 от 22.04.2022 г. в разрезе ГАЗ 3307 (стр. 64 том 1)</w:t>
      </w:r>
      <w:r w:rsidRPr="00AF4019">
        <w:rPr>
          <w:snapToGrid w:val="0"/>
          <w:sz w:val="28"/>
          <w:szCs w:val="28"/>
          <w:lang w:eastAsia="en-US"/>
        </w:rPr>
        <w:t xml:space="preserve"> </w:t>
      </w:r>
      <w:r w:rsidRPr="00AF4019">
        <w:rPr>
          <w:snapToGrid w:val="0"/>
          <w:sz w:val="28"/>
          <w:szCs w:val="28"/>
          <w:lang w:eastAsia="en-US"/>
        </w:rPr>
        <w:br/>
        <w:t xml:space="preserve">на сумму </w:t>
      </w:r>
      <w:r w:rsidRPr="00AF4019">
        <w:rPr>
          <w:b/>
          <w:bCs/>
          <w:snapToGrid w:val="0"/>
          <w:sz w:val="28"/>
          <w:szCs w:val="28"/>
          <w:lang w:eastAsia="en-US"/>
        </w:rPr>
        <w:t>4 тыс. руб.</w:t>
      </w:r>
      <w:r w:rsidRPr="00AF4019">
        <w:rPr>
          <w:snapToGrid w:val="0"/>
          <w:sz w:val="28"/>
          <w:szCs w:val="28"/>
        </w:rPr>
        <w:t xml:space="preserve"> </w:t>
      </w:r>
    </w:p>
    <w:p w14:paraId="13470585" w14:textId="77777777" w:rsidR="00AF4019" w:rsidRPr="00AF4019" w:rsidRDefault="00AF4019" w:rsidP="00AF4019">
      <w:pPr>
        <w:ind w:firstLine="709"/>
        <w:jc w:val="both"/>
        <w:rPr>
          <w:snapToGrid w:val="0"/>
          <w:sz w:val="28"/>
          <w:szCs w:val="28"/>
        </w:rPr>
      </w:pPr>
      <w:r w:rsidRPr="00AF4019">
        <w:rPr>
          <w:snapToGrid w:val="0"/>
          <w:sz w:val="28"/>
          <w:szCs w:val="28"/>
          <w:lang w:eastAsia="en-US"/>
        </w:rPr>
        <w:t xml:space="preserve">В договорах аренды транспортных средств </w:t>
      </w:r>
      <w:r w:rsidRPr="00AF4019">
        <w:rPr>
          <w:snapToGrid w:val="0"/>
          <w:sz w:val="28"/>
          <w:szCs w:val="28"/>
          <w:lang w:val="en-US"/>
        </w:rPr>
        <w:t>CITROEN</w:t>
      </w:r>
      <w:r w:rsidRPr="00AF4019">
        <w:rPr>
          <w:snapToGrid w:val="0"/>
          <w:sz w:val="28"/>
          <w:szCs w:val="28"/>
        </w:rPr>
        <w:t xml:space="preserve"> </w:t>
      </w:r>
      <w:r w:rsidRPr="00AF4019">
        <w:rPr>
          <w:snapToGrid w:val="0"/>
          <w:sz w:val="28"/>
          <w:szCs w:val="28"/>
          <w:lang w:val="en-US"/>
        </w:rPr>
        <w:t>CYAIRCROSS</w:t>
      </w:r>
      <w:r w:rsidRPr="00AF4019">
        <w:rPr>
          <w:snapToGrid w:val="0"/>
          <w:sz w:val="28"/>
          <w:szCs w:val="28"/>
        </w:rPr>
        <w:t xml:space="preserve">, </w:t>
      </w:r>
      <w:r w:rsidRPr="00AF4019">
        <w:rPr>
          <w:snapToGrid w:val="0"/>
          <w:sz w:val="28"/>
          <w:szCs w:val="28"/>
          <w:lang w:val="en-US"/>
        </w:rPr>
        <w:t>TOYOTA</w:t>
      </w:r>
      <w:r w:rsidRPr="00AF4019">
        <w:rPr>
          <w:snapToGrid w:val="0"/>
          <w:sz w:val="28"/>
          <w:szCs w:val="28"/>
        </w:rPr>
        <w:t xml:space="preserve"> </w:t>
      </w:r>
      <w:r w:rsidRPr="00AF4019">
        <w:rPr>
          <w:snapToGrid w:val="0"/>
          <w:sz w:val="28"/>
          <w:szCs w:val="28"/>
          <w:lang w:val="en-US"/>
        </w:rPr>
        <w:t>RAV</w:t>
      </w:r>
      <w:r w:rsidRPr="00AF4019">
        <w:rPr>
          <w:snapToGrid w:val="0"/>
          <w:sz w:val="28"/>
          <w:szCs w:val="28"/>
        </w:rPr>
        <w:t xml:space="preserve"> 4, трактор колесный ЮМЗ – 6АКЛ прописано, что налоги оплачивает арендатор. Предприятием предоставлены:</w:t>
      </w:r>
    </w:p>
    <w:p w14:paraId="26AB7D82"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Налоговое уведомление №63452759 от 01.09.2021 в разрезе транспортного налога на ЮМЗ-6АКЛ (стр. 142 том 1) на сумму </w:t>
      </w:r>
      <w:r w:rsidRPr="00AF4019">
        <w:rPr>
          <w:b/>
          <w:bCs/>
          <w:snapToGrid w:val="0"/>
          <w:sz w:val="28"/>
          <w:szCs w:val="28"/>
          <w:lang w:eastAsia="en-US"/>
        </w:rPr>
        <w:t>1 тыс. руб.</w:t>
      </w:r>
      <w:r w:rsidRPr="00AF4019">
        <w:rPr>
          <w:snapToGrid w:val="0"/>
          <w:sz w:val="28"/>
          <w:szCs w:val="28"/>
          <w:lang w:eastAsia="en-US"/>
        </w:rPr>
        <w:t xml:space="preserve"> </w:t>
      </w:r>
    </w:p>
    <w:p w14:paraId="1BFAB4ED"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Налоговое уведомление №63452759 от 01.09.2021 в разрезе транспортного налога на CITROEN CYAIRCROSS (стр. 142 том 1) на сумму </w:t>
      </w:r>
      <w:r w:rsidRPr="00AF4019">
        <w:rPr>
          <w:b/>
          <w:bCs/>
          <w:snapToGrid w:val="0"/>
          <w:sz w:val="28"/>
          <w:szCs w:val="28"/>
          <w:lang w:eastAsia="en-US"/>
        </w:rPr>
        <w:t>2 тыс. руб.</w:t>
      </w:r>
      <w:r w:rsidRPr="00AF4019">
        <w:rPr>
          <w:snapToGrid w:val="0"/>
          <w:sz w:val="28"/>
          <w:szCs w:val="28"/>
          <w:lang w:eastAsia="en-US"/>
        </w:rPr>
        <w:t xml:space="preserve"> </w:t>
      </w:r>
    </w:p>
    <w:p w14:paraId="7BFBB39F"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Налоговое уведомление №63452759 от 01.09.2021 в разрезе транспортного налога на TOYOTA RAV 4 (стр. 142 том 1) на сумму </w:t>
      </w:r>
      <w:r w:rsidRPr="00AF4019">
        <w:rPr>
          <w:snapToGrid w:val="0"/>
          <w:sz w:val="28"/>
          <w:szCs w:val="28"/>
          <w:lang w:eastAsia="en-US"/>
        </w:rPr>
        <w:br/>
      </w:r>
      <w:r w:rsidRPr="00AF4019">
        <w:rPr>
          <w:b/>
          <w:bCs/>
          <w:snapToGrid w:val="0"/>
          <w:sz w:val="28"/>
          <w:szCs w:val="28"/>
          <w:lang w:eastAsia="en-US"/>
        </w:rPr>
        <w:t>2 тыс. руб.</w:t>
      </w:r>
    </w:p>
    <w:p w14:paraId="0226DE91" w14:textId="77777777" w:rsidR="00AF4019" w:rsidRPr="00AF4019" w:rsidRDefault="00AF4019" w:rsidP="00AF4019">
      <w:pPr>
        <w:ind w:firstLine="709"/>
        <w:jc w:val="both"/>
        <w:rPr>
          <w:snapToGrid w:val="0"/>
          <w:sz w:val="28"/>
          <w:szCs w:val="28"/>
          <w:lang w:eastAsia="en-US"/>
        </w:rPr>
      </w:pPr>
      <w:r w:rsidRPr="00AF4019">
        <w:rPr>
          <w:snapToGrid w:val="0"/>
          <w:sz w:val="28"/>
          <w:szCs w:val="28"/>
        </w:rPr>
        <w:t>С учетом доли на потребительский рынок экономически обоснованный размер затрат</w:t>
      </w:r>
      <w:r w:rsidRPr="00AF4019">
        <w:rPr>
          <w:snapToGrid w:val="0"/>
          <w:sz w:val="28"/>
          <w:szCs w:val="28"/>
          <w:lang w:eastAsia="en-US"/>
        </w:rPr>
        <w:t xml:space="preserve"> по данной статье составляет </w:t>
      </w:r>
      <w:r w:rsidRPr="00AF4019">
        <w:rPr>
          <w:b/>
          <w:bCs/>
          <w:snapToGrid w:val="0"/>
          <w:sz w:val="28"/>
          <w:szCs w:val="28"/>
          <w:lang w:eastAsia="en-US"/>
        </w:rPr>
        <w:t>14 тыс. руб.</w:t>
      </w:r>
      <w:r w:rsidRPr="00AF4019">
        <w:rPr>
          <w:snapToGrid w:val="0"/>
          <w:sz w:val="28"/>
          <w:szCs w:val="28"/>
          <w:lang w:eastAsia="en-US"/>
        </w:rPr>
        <w:t xml:space="preserve"> ((5 тыс. руб. + </w:t>
      </w:r>
      <w:r w:rsidRPr="00AF4019">
        <w:rPr>
          <w:snapToGrid w:val="0"/>
          <w:sz w:val="28"/>
          <w:szCs w:val="28"/>
          <w:lang w:eastAsia="en-US"/>
        </w:rPr>
        <w:br/>
        <w:t>4 тыс. руб. + 1 тыс. руб. + 2 тыс. руб. + 2 тыс. руб.) × 0,992).</w:t>
      </w:r>
    </w:p>
    <w:p w14:paraId="28350145" w14:textId="77777777" w:rsidR="00AF4019" w:rsidRPr="00AF4019" w:rsidRDefault="00AF4019" w:rsidP="00AF4019">
      <w:pPr>
        <w:ind w:firstLine="709"/>
        <w:jc w:val="both"/>
        <w:rPr>
          <w:snapToGrid w:val="0"/>
          <w:sz w:val="28"/>
          <w:szCs w:val="28"/>
        </w:rPr>
      </w:pPr>
      <w:r w:rsidRPr="00AF4019">
        <w:rPr>
          <w:snapToGrid w:val="0"/>
          <w:sz w:val="28"/>
          <w:szCs w:val="28"/>
        </w:rPr>
        <w:t xml:space="preserve">Расходы в размере </w:t>
      </w:r>
      <w:r w:rsidRPr="00AF4019">
        <w:rPr>
          <w:b/>
          <w:bCs/>
          <w:snapToGrid w:val="0"/>
          <w:sz w:val="28"/>
          <w:szCs w:val="28"/>
          <w:lang w:eastAsia="en-US"/>
        </w:rPr>
        <w:t xml:space="preserve">22 </w:t>
      </w:r>
      <w:r w:rsidRPr="00AF4019">
        <w:rPr>
          <w:b/>
          <w:bCs/>
          <w:snapToGrid w:val="0"/>
          <w:sz w:val="28"/>
          <w:szCs w:val="28"/>
        </w:rPr>
        <w:t>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147E8E6F" w14:textId="77777777" w:rsidR="00AF4019" w:rsidRPr="00AF4019" w:rsidRDefault="00AF4019" w:rsidP="00AF4019">
      <w:pPr>
        <w:rPr>
          <w:snapToGrid w:val="0"/>
          <w:sz w:val="28"/>
          <w:szCs w:val="28"/>
          <w:lang w:eastAsia="en-US"/>
        </w:rPr>
      </w:pPr>
    </w:p>
    <w:p w14:paraId="562B050D"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lastRenderedPageBreak/>
        <w:t>Услуги сторонних организаций</w:t>
      </w:r>
    </w:p>
    <w:p w14:paraId="4B6D9D90" w14:textId="77777777" w:rsidR="00AF4019" w:rsidRPr="00AF4019" w:rsidRDefault="00AF4019" w:rsidP="00AF4019">
      <w:pPr>
        <w:rPr>
          <w:snapToGrid w:val="0"/>
          <w:sz w:val="28"/>
          <w:szCs w:val="28"/>
          <w:lang w:eastAsia="en-US"/>
        </w:rPr>
      </w:pPr>
    </w:p>
    <w:p w14:paraId="47426EFC"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653 тыс. руб.</w:t>
      </w:r>
      <w:r w:rsidRPr="00AF4019">
        <w:rPr>
          <w:snapToGrid w:val="0"/>
          <w:sz w:val="28"/>
          <w:szCs w:val="28"/>
        </w:rPr>
        <w:t xml:space="preserve"> </w:t>
      </w:r>
    </w:p>
    <w:p w14:paraId="5AA892E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019CF6A"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услуги связи (стр. 92 том 1) на сумму 41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49 тыс. руб.</w:t>
      </w:r>
      <w:r w:rsidRPr="00AF4019">
        <w:rPr>
          <w:snapToGrid w:val="0"/>
          <w:sz w:val="28"/>
          <w:szCs w:val="28"/>
        </w:rPr>
        <w:t xml:space="preserve"> </w:t>
      </w:r>
      <w:r w:rsidRPr="00AF4019">
        <w:rPr>
          <w:snapToGrid w:val="0"/>
          <w:sz w:val="28"/>
          <w:szCs w:val="28"/>
        </w:rPr>
        <w:br/>
        <w:t>(41 тыс. руб. × 0,992 × 1,139 × 1,060).</w:t>
      </w:r>
    </w:p>
    <w:p w14:paraId="4936E143"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оплаты системы ПЛАТОН (стр. 92 том 1) (система взимания платы за проезд грузовых автомобилей с разрешенной максимальной массой 12 тонн и более по федеральным дорогам общего пользования) на сумму 9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11 тыс. руб.</w:t>
      </w:r>
      <w:r w:rsidRPr="00AF4019">
        <w:rPr>
          <w:snapToGrid w:val="0"/>
          <w:sz w:val="28"/>
          <w:szCs w:val="28"/>
        </w:rPr>
        <w:t xml:space="preserve"> </w:t>
      </w:r>
      <w:r w:rsidRPr="00AF4019">
        <w:rPr>
          <w:snapToGrid w:val="0"/>
          <w:sz w:val="28"/>
          <w:szCs w:val="28"/>
        </w:rPr>
        <w:br/>
        <w:t>(9 тыс. руб. × 0,992 × 1,139 × 1,060).</w:t>
      </w:r>
    </w:p>
    <w:p w14:paraId="596C9351"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2020 год по счету 21 в разрезе медицинских осмотров водителей (стр. 92 том 1) </w:t>
      </w:r>
      <w:bookmarkStart w:id="17" w:name="_Hlk115880954"/>
      <w:r w:rsidRPr="00AF4019">
        <w:rPr>
          <w:snapToGrid w:val="0"/>
          <w:sz w:val="28"/>
          <w:szCs w:val="28"/>
        </w:rPr>
        <w:t xml:space="preserve">на сумму 6 тыс. руб. </w:t>
      </w:r>
      <w:r w:rsidRPr="00AF4019">
        <w:rPr>
          <w:snapToGrid w:val="0"/>
          <w:sz w:val="28"/>
          <w:szCs w:val="28"/>
        </w:rPr>
        <w:br/>
        <w:t xml:space="preserve">С учетом индексации и </w:t>
      </w:r>
      <w:r w:rsidRPr="00AF4019">
        <w:rPr>
          <w:bCs/>
          <w:snapToGrid w:val="0"/>
          <w:sz w:val="28"/>
          <w:szCs w:val="28"/>
        </w:rPr>
        <w:t xml:space="preserve">коэффициента распределения затрат </w:t>
      </w:r>
      <w:r w:rsidRPr="00AF4019">
        <w:rPr>
          <w:bCs/>
          <w:snapToGrid w:val="0"/>
          <w:sz w:val="28"/>
          <w:szCs w:val="28"/>
        </w:rPr>
        <w:br/>
        <w:t>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7 тыс. руб.</w:t>
      </w:r>
      <w:r w:rsidRPr="00AF4019">
        <w:rPr>
          <w:snapToGrid w:val="0"/>
          <w:sz w:val="28"/>
          <w:szCs w:val="28"/>
        </w:rPr>
        <w:t xml:space="preserve"> (41 тыс. руб. × 0,992 × 1,139 × 1,060).</w:t>
      </w:r>
      <w:bookmarkEnd w:id="17"/>
    </w:p>
    <w:p w14:paraId="355C6B4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электрической энергия (стр. 92 том 1) на сумму 81 тыс. руб. </w:t>
      </w:r>
      <w:r w:rsidRPr="00AF4019">
        <w:rPr>
          <w:snapToGrid w:val="0"/>
          <w:sz w:val="28"/>
          <w:szCs w:val="28"/>
        </w:rPr>
        <w:br/>
        <w:t xml:space="preserve">С учетом индексации и </w:t>
      </w:r>
      <w:r w:rsidRPr="00AF4019">
        <w:rPr>
          <w:bCs/>
          <w:snapToGrid w:val="0"/>
          <w:sz w:val="28"/>
          <w:szCs w:val="28"/>
        </w:rPr>
        <w:t xml:space="preserve">коэффициента распределения затрат </w:t>
      </w:r>
      <w:r w:rsidRPr="00AF4019">
        <w:rPr>
          <w:bCs/>
          <w:snapToGrid w:val="0"/>
          <w:sz w:val="28"/>
          <w:szCs w:val="28"/>
        </w:rPr>
        <w:br/>
        <w:t>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91 тыс. руб.</w:t>
      </w:r>
      <w:r w:rsidRPr="00AF4019">
        <w:rPr>
          <w:snapToGrid w:val="0"/>
          <w:sz w:val="28"/>
          <w:szCs w:val="28"/>
        </w:rPr>
        <w:t xml:space="preserve"> (81 тыс. руб. × 0,992 × 1,045 × 1,080).</w:t>
      </w:r>
    </w:p>
    <w:p w14:paraId="358D8A38"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обслуживание ККМ (стр. 92 том 1) на сумму 21 тыс. руб. </w:t>
      </w:r>
      <w:r w:rsidRPr="00AF4019">
        <w:rPr>
          <w:snapToGrid w:val="0"/>
          <w:sz w:val="28"/>
          <w:szCs w:val="28"/>
        </w:rPr>
        <w:br/>
        <w:t xml:space="preserve">С учетом индексации и </w:t>
      </w:r>
      <w:r w:rsidRPr="00AF4019">
        <w:rPr>
          <w:bCs/>
          <w:snapToGrid w:val="0"/>
          <w:sz w:val="28"/>
          <w:szCs w:val="28"/>
        </w:rPr>
        <w:t xml:space="preserve">коэффициента распределения затрат </w:t>
      </w:r>
      <w:r w:rsidRPr="00AF4019">
        <w:rPr>
          <w:bCs/>
          <w:snapToGrid w:val="0"/>
          <w:sz w:val="28"/>
          <w:szCs w:val="28"/>
        </w:rPr>
        <w:br/>
        <w:t>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25 тыс. руб.</w:t>
      </w:r>
      <w:r w:rsidRPr="00AF4019">
        <w:rPr>
          <w:snapToGrid w:val="0"/>
          <w:sz w:val="28"/>
          <w:szCs w:val="28"/>
        </w:rPr>
        <w:t xml:space="preserve"> (21 тыс. руб. × 0,992 × 1,139 × 1,060).</w:t>
      </w:r>
    </w:p>
    <w:p w14:paraId="11FC5BFD"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w:t>
      </w:r>
      <w:r w:rsidRPr="00AF4019">
        <w:rPr>
          <w:snapToGrid w:val="0"/>
          <w:sz w:val="28"/>
          <w:szCs w:val="28"/>
        </w:rPr>
        <w:br/>
        <w:t xml:space="preserve">тех. обслуживание (стр. 92 том 1) на сумму 7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8 тыс. руб.</w:t>
      </w:r>
      <w:r w:rsidRPr="00AF4019">
        <w:rPr>
          <w:snapToGrid w:val="0"/>
          <w:sz w:val="28"/>
          <w:szCs w:val="28"/>
        </w:rPr>
        <w:t xml:space="preserve"> </w:t>
      </w:r>
      <w:r w:rsidRPr="00AF4019">
        <w:rPr>
          <w:snapToGrid w:val="0"/>
          <w:sz w:val="28"/>
          <w:szCs w:val="28"/>
        </w:rPr>
        <w:br/>
        <w:t>(7 тыс. руб. × 0,992 × 1,139 × 1,060).</w:t>
      </w:r>
    </w:p>
    <w:p w14:paraId="1961C3FE"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lastRenderedPageBreak/>
        <w:t xml:space="preserve">Договор от 28.06.2022 № 1 заключенный с ИП Зарипов Е.Ф. </w:t>
      </w:r>
      <w:r w:rsidRPr="00AF4019">
        <w:rPr>
          <w:snapToGrid w:val="0"/>
          <w:sz w:val="28"/>
          <w:szCs w:val="28"/>
        </w:rPr>
        <w:br/>
        <w:t xml:space="preserve">на перевозку грузов от поставщика в объеме 100 т., действующий </w:t>
      </w:r>
      <w:r w:rsidRPr="00AF4019">
        <w:rPr>
          <w:snapToGrid w:val="0"/>
          <w:sz w:val="28"/>
          <w:szCs w:val="28"/>
        </w:rPr>
        <w:br/>
        <w:t>с 01.01.2023 с автопролонгацией (стр. 139 том 1) на сумму 450 тыс. руб.</w:t>
      </w:r>
    </w:p>
    <w:p w14:paraId="56A89AE6" w14:textId="77777777" w:rsidR="00AF4019" w:rsidRPr="00AF4019" w:rsidRDefault="00AF4019" w:rsidP="00AF4019">
      <w:pPr>
        <w:ind w:firstLine="709"/>
        <w:rPr>
          <w:snapToGrid w:val="0"/>
          <w:sz w:val="28"/>
          <w:szCs w:val="28"/>
          <w:lang w:eastAsia="en-US"/>
        </w:rPr>
      </w:pPr>
      <w:r w:rsidRPr="00AF4019">
        <w:rPr>
          <w:snapToGrid w:val="0"/>
          <w:sz w:val="28"/>
          <w:szCs w:val="28"/>
          <w:lang w:eastAsia="en-US"/>
        </w:rPr>
        <w:t xml:space="preserve">Предложение экспертов составляет </w:t>
      </w:r>
      <w:r w:rsidRPr="00AF4019">
        <w:rPr>
          <w:b/>
          <w:bCs/>
          <w:snapToGrid w:val="0"/>
          <w:sz w:val="28"/>
          <w:szCs w:val="28"/>
          <w:lang w:eastAsia="en-US"/>
        </w:rPr>
        <w:t>641 тыс. руб.</w:t>
      </w:r>
      <w:r w:rsidRPr="00AF4019">
        <w:rPr>
          <w:snapToGrid w:val="0"/>
          <w:sz w:val="28"/>
          <w:szCs w:val="28"/>
          <w:lang w:eastAsia="en-US"/>
        </w:rPr>
        <w:t xml:space="preserve"> (49 тыс. руб. + </w:t>
      </w:r>
      <w:r w:rsidRPr="00AF4019">
        <w:rPr>
          <w:snapToGrid w:val="0"/>
          <w:sz w:val="28"/>
          <w:szCs w:val="28"/>
          <w:lang w:eastAsia="en-US"/>
        </w:rPr>
        <w:br/>
        <w:t xml:space="preserve">11 тыс. руб. + 7 тыс. руб. + 91 тыс. руб. + 25 тыс. руб. + 8 тыс. руб.). </w:t>
      </w:r>
    </w:p>
    <w:p w14:paraId="1D4B492A" w14:textId="77777777" w:rsidR="00AF4019" w:rsidRPr="00AF4019" w:rsidRDefault="00AF4019" w:rsidP="00AF4019">
      <w:pPr>
        <w:ind w:firstLine="709"/>
        <w:jc w:val="both"/>
        <w:rPr>
          <w:snapToGrid w:val="0"/>
          <w:sz w:val="28"/>
          <w:szCs w:val="28"/>
          <w:lang w:eastAsia="en-US"/>
        </w:rPr>
      </w:pPr>
      <w:r w:rsidRPr="00AF4019">
        <w:rPr>
          <w:snapToGrid w:val="0"/>
          <w:sz w:val="28"/>
          <w:szCs w:val="28"/>
        </w:rPr>
        <w:t>Расходы в размере</w:t>
      </w:r>
      <w:r w:rsidRPr="00AF4019">
        <w:rPr>
          <w:b/>
          <w:bCs/>
          <w:snapToGrid w:val="0"/>
          <w:sz w:val="28"/>
          <w:szCs w:val="28"/>
        </w:rPr>
        <w:t xml:space="preserve"> 12 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6C42A167" w14:textId="77777777" w:rsidR="00AF4019" w:rsidRPr="00AF4019" w:rsidRDefault="00AF4019" w:rsidP="00AF4019">
      <w:pPr>
        <w:keepNext/>
        <w:keepLines/>
        <w:jc w:val="center"/>
        <w:outlineLvl w:val="1"/>
        <w:rPr>
          <w:rFonts w:eastAsia="Calibri"/>
          <w:b/>
          <w:sz w:val="28"/>
          <w:szCs w:val="28"/>
          <w:lang w:eastAsia="en-US"/>
        </w:rPr>
      </w:pPr>
    </w:p>
    <w:p w14:paraId="5336E1C1"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Другие затраты</w:t>
      </w:r>
    </w:p>
    <w:p w14:paraId="7B7F9455" w14:textId="77777777" w:rsidR="00AF4019" w:rsidRPr="00AF4019" w:rsidRDefault="00AF4019" w:rsidP="00AF4019">
      <w:pPr>
        <w:rPr>
          <w:snapToGrid w:val="0"/>
          <w:sz w:val="28"/>
          <w:szCs w:val="28"/>
          <w:lang w:eastAsia="en-US"/>
        </w:rPr>
      </w:pPr>
    </w:p>
    <w:p w14:paraId="686A7E4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По данной статье предприятием планируются расходы в размере </w:t>
      </w:r>
      <w:r w:rsidRPr="00AF4019">
        <w:rPr>
          <w:snapToGrid w:val="0"/>
          <w:sz w:val="28"/>
          <w:szCs w:val="28"/>
        </w:rPr>
        <w:br/>
      </w:r>
      <w:r w:rsidRPr="00AF4019">
        <w:rPr>
          <w:b/>
          <w:bCs/>
          <w:snapToGrid w:val="0"/>
          <w:sz w:val="28"/>
          <w:szCs w:val="28"/>
        </w:rPr>
        <w:t>505 тыс. руб.</w:t>
      </w:r>
      <w:r w:rsidRPr="00AF4019">
        <w:rPr>
          <w:snapToGrid w:val="0"/>
          <w:sz w:val="28"/>
          <w:szCs w:val="28"/>
        </w:rPr>
        <w:t xml:space="preserve"> </w:t>
      </w:r>
    </w:p>
    <w:p w14:paraId="587C793C"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A43D926"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почтовые расходы (стр. 92 том 1) на сумму 6 тыс. руб. С учетом индексации </w:t>
      </w:r>
      <w:r w:rsidRPr="00AF4019">
        <w:rPr>
          <w:snapToGrid w:val="0"/>
          <w:sz w:val="28"/>
          <w:szCs w:val="28"/>
        </w:rPr>
        <w:br/>
        <w:t xml:space="preserve">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7 тыс. руб.</w:t>
      </w:r>
      <w:r w:rsidRPr="00AF4019">
        <w:rPr>
          <w:snapToGrid w:val="0"/>
          <w:sz w:val="28"/>
          <w:szCs w:val="28"/>
        </w:rPr>
        <w:t xml:space="preserve"> </w:t>
      </w:r>
      <w:r w:rsidRPr="00AF4019">
        <w:rPr>
          <w:snapToGrid w:val="0"/>
          <w:sz w:val="28"/>
          <w:szCs w:val="28"/>
        </w:rPr>
        <w:br/>
        <w:t>(6 тыс. руб. × 0,992 × 1,139 × 1,060).</w:t>
      </w:r>
    </w:p>
    <w:p w14:paraId="57EE654A"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заправки картриджа (стр. 92 том 1) на сумму 4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5 тыс. руб.</w:t>
      </w:r>
      <w:r w:rsidRPr="00AF4019">
        <w:rPr>
          <w:snapToGrid w:val="0"/>
          <w:sz w:val="28"/>
          <w:szCs w:val="28"/>
        </w:rPr>
        <w:t xml:space="preserve"> </w:t>
      </w:r>
      <w:r w:rsidRPr="00AF4019">
        <w:rPr>
          <w:snapToGrid w:val="0"/>
          <w:sz w:val="28"/>
          <w:szCs w:val="28"/>
        </w:rPr>
        <w:br/>
        <w:t>(4 тыс. руб. × 0,992 × 1,139 × 1,060).</w:t>
      </w:r>
    </w:p>
    <w:p w14:paraId="6FB0A398"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мойки автомобиля (стр. 92 том 1) на сумму 2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2 тыс. руб.</w:t>
      </w:r>
      <w:r w:rsidRPr="00AF4019">
        <w:rPr>
          <w:snapToGrid w:val="0"/>
          <w:sz w:val="28"/>
          <w:szCs w:val="28"/>
        </w:rPr>
        <w:t xml:space="preserve"> </w:t>
      </w:r>
      <w:r w:rsidRPr="00AF4019">
        <w:rPr>
          <w:snapToGrid w:val="0"/>
          <w:sz w:val="28"/>
          <w:szCs w:val="28"/>
        </w:rPr>
        <w:br/>
        <w:t>(2 тыс. руб. × 0,992 × 1,139 × 1,060).</w:t>
      </w:r>
    </w:p>
    <w:p w14:paraId="6680E4A5"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промсанитария (стр. 92 том 1) на сумму 7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8 тыс. руб.</w:t>
      </w:r>
      <w:r w:rsidRPr="00AF4019">
        <w:rPr>
          <w:snapToGrid w:val="0"/>
          <w:sz w:val="28"/>
          <w:szCs w:val="28"/>
        </w:rPr>
        <w:t xml:space="preserve"> </w:t>
      </w:r>
      <w:r w:rsidRPr="00AF4019">
        <w:rPr>
          <w:snapToGrid w:val="0"/>
          <w:sz w:val="28"/>
          <w:szCs w:val="28"/>
        </w:rPr>
        <w:br/>
        <w:t>(7 тыс. руб. × 0,992 × 1,139 × 1,060).</w:t>
      </w:r>
    </w:p>
    <w:p w14:paraId="79D07377"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электронная сдача отчетности (стр. 92 том 1) на сумму 7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w:t>
      </w:r>
      <w:r w:rsidRPr="00AF4019">
        <w:rPr>
          <w:snapToGrid w:val="0"/>
          <w:sz w:val="28"/>
          <w:szCs w:val="28"/>
        </w:rPr>
        <w:lastRenderedPageBreak/>
        <w:t xml:space="preserve">экономически обоснованный размер затрат составляет </w:t>
      </w:r>
      <w:r w:rsidRPr="00AF4019">
        <w:rPr>
          <w:b/>
          <w:bCs/>
          <w:snapToGrid w:val="0"/>
          <w:sz w:val="28"/>
          <w:szCs w:val="28"/>
        </w:rPr>
        <w:t>8 тыс. руб.</w:t>
      </w:r>
      <w:r w:rsidRPr="00AF4019">
        <w:rPr>
          <w:snapToGrid w:val="0"/>
          <w:sz w:val="28"/>
          <w:szCs w:val="28"/>
        </w:rPr>
        <w:t xml:space="preserve"> </w:t>
      </w:r>
      <w:r w:rsidRPr="00AF4019">
        <w:rPr>
          <w:snapToGrid w:val="0"/>
          <w:sz w:val="28"/>
          <w:szCs w:val="28"/>
        </w:rPr>
        <w:br/>
        <w:t>(7 тыс. руб. × 0,992 × 1,139 × 1,060).</w:t>
      </w:r>
    </w:p>
    <w:p w14:paraId="4CEAA127"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Анализ счета 91.3 по субконто прочие доходы и расходы за 2021 год </w:t>
      </w:r>
      <w:r w:rsidRPr="00AF4019">
        <w:rPr>
          <w:snapToGrid w:val="0"/>
          <w:sz w:val="28"/>
          <w:szCs w:val="28"/>
        </w:rPr>
        <w:br/>
        <w:t xml:space="preserve">в разрезе социальные расходы (стр. 98 том 1) на сумму 2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2 тыс. руб.</w:t>
      </w:r>
      <w:r w:rsidRPr="00AF4019">
        <w:rPr>
          <w:snapToGrid w:val="0"/>
          <w:sz w:val="28"/>
          <w:szCs w:val="28"/>
        </w:rPr>
        <w:t xml:space="preserve"> </w:t>
      </w:r>
      <w:r w:rsidRPr="00AF4019">
        <w:rPr>
          <w:snapToGrid w:val="0"/>
          <w:sz w:val="28"/>
          <w:szCs w:val="28"/>
        </w:rPr>
        <w:br/>
        <w:t>(2 тыс. руб. × 0,992 × 1,139 × 1,060).</w:t>
      </w:r>
    </w:p>
    <w:p w14:paraId="603537FF"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Анализ счета 91.3 по субконто прочие доходы и расходы за 2021 год в разрезе услуги банка (стр. 98 том 1) на сумму 28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34 тыс. руб.</w:t>
      </w:r>
      <w:r w:rsidRPr="00AF4019">
        <w:rPr>
          <w:snapToGrid w:val="0"/>
          <w:sz w:val="28"/>
          <w:szCs w:val="28"/>
        </w:rPr>
        <w:t xml:space="preserve"> </w:t>
      </w:r>
      <w:r w:rsidRPr="00AF4019">
        <w:rPr>
          <w:snapToGrid w:val="0"/>
          <w:sz w:val="28"/>
          <w:szCs w:val="28"/>
        </w:rPr>
        <w:br/>
        <w:t>(28 тыс. руб. × 0,992 × 1,139 × 1,060).</w:t>
      </w:r>
    </w:p>
    <w:p w14:paraId="74B221E0"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Оборотно-сальдовая ведомость за 2021 год по счету 20 в разрезе канцелярии (стр. 92 том 1) на сумму 14 тыс. руб. С учетом индексации и </w:t>
      </w:r>
      <w:r w:rsidRPr="00AF4019">
        <w:rPr>
          <w:bCs/>
          <w:snapToGrid w:val="0"/>
          <w:sz w:val="28"/>
          <w:szCs w:val="28"/>
        </w:rPr>
        <w:t>коэффициента распределения затрат на потребительский рынок</w:t>
      </w:r>
      <w:r w:rsidRPr="00AF4019">
        <w:rPr>
          <w:snapToGrid w:val="0"/>
          <w:sz w:val="28"/>
          <w:szCs w:val="28"/>
        </w:rPr>
        <w:t xml:space="preserve"> экономически обоснованный размер затрат составляет </w:t>
      </w:r>
      <w:r w:rsidRPr="00AF4019">
        <w:rPr>
          <w:b/>
          <w:bCs/>
          <w:snapToGrid w:val="0"/>
          <w:sz w:val="28"/>
          <w:szCs w:val="28"/>
        </w:rPr>
        <w:t>17 тыс. руб.</w:t>
      </w:r>
      <w:r w:rsidRPr="00AF4019">
        <w:rPr>
          <w:snapToGrid w:val="0"/>
          <w:sz w:val="28"/>
          <w:szCs w:val="28"/>
        </w:rPr>
        <w:t xml:space="preserve"> </w:t>
      </w:r>
      <w:r w:rsidRPr="00AF4019">
        <w:rPr>
          <w:snapToGrid w:val="0"/>
          <w:sz w:val="28"/>
          <w:szCs w:val="28"/>
        </w:rPr>
        <w:br/>
        <w:t>(14 тыс. руб. × 0,992 × 1,139 × 1,060).</w:t>
      </w:r>
    </w:p>
    <w:p w14:paraId="70CA9252" w14:textId="77777777" w:rsidR="00AF4019" w:rsidRPr="00AF4019" w:rsidRDefault="00AF4019" w:rsidP="00AF4019">
      <w:pPr>
        <w:ind w:firstLine="709"/>
        <w:rPr>
          <w:snapToGrid w:val="0"/>
          <w:sz w:val="28"/>
          <w:szCs w:val="28"/>
        </w:rPr>
      </w:pPr>
    </w:p>
    <w:p w14:paraId="265C4F0C" w14:textId="77777777" w:rsidR="00AF4019" w:rsidRPr="00AF4019" w:rsidRDefault="00AF4019" w:rsidP="00AF4019">
      <w:pPr>
        <w:ind w:firstLine="709"/>
        <w:jc w:val="both"/>
        <w:rPr>
          <w:snapToGrid w:val="0"/>
          <w:sz w:val="28"/>
          <w:szCs w:val="28"/>
        </w:rPr>
      </w:pPr>
      <w:r w:rsidRPr="00AF4019">
        <w:rPr>
          <w:snapToGrid w:val="0"/>
          <w:sz w:val="28"/>
          <w:szCs w:val="28"/>
        </w:rPr>
        <w:t xml:space="preserve">Предприятие находится на упрощенной системе налогообложения </w:t>
      </w:r>
      <w:r w:rsidRPr="00AF4019">
        <w:rPr>
          <w:snapToGrid w:val="0"/>
          <w:sz w:val="28"/>
          <w:szCs w:val="28"/>
        </w:rPr>
        <w:br/>
        <w:t xml:space="preserve">(6 % от доходов). Эксперты рассчитали величину налога: 10 587 тыс. руб. (плановая выручка предприятия на 2023 год) × 6 % ÷ 2 = </w:t>
      </w:r>
      <w:r w:rsidRPr="00AF4019">
        <w:rPr>
          <w:b/>
          <w:bCs/>
          <w:snapToGrid w:val="0"/>
          <w:sz w:val="28"/>
          <w:szCs w:val="28"/>
        </w:rPr>
        <w:t>318 тыс. руб.</w:t>
      </w:r>
    </w:p>
    <w:p w14:paraId="3E51518E" w14:textId="77777777" w:rsidR="00AF4019" w:rsidRPr="00AF4019" w:rsidRDefault="00AF4019" w:rsidP="00AF4019">
      <w:pPr>
        <w:ind w:firstLine="709"/>
        <w:rPr>
          <w:snapToGrid w:val="0"/>
          <w:sz w:val="28"/>
          <w:szCs w:val="28"/>
        </w:rPr>
      </w:pPr>
    </w:p>
    <w:p w14:paraId="50B29864" w14:textId="77777777" w:rsidR="00AF4019" w:rsidRPr="00AF4019" w:rsidRDefault="00AF4019" w:rsidP="00AF4019">
      <w:pPr>
        <w:ind w:firstLine="709"/>
        <w:jc w:val="both"/>
        <w:rPr>
          <w:snapToGrid w:val="0"/>
          <w:sz w:val="28"/>
          <w:szCs w:val="28"/>
          <w:lang w:eastAsia="en-US"/>
        </w:rPr>
      </w:pPr>
      <w:r w:rsidRPr="00AF4019">
        <w:rPr>
          <w:snapToGrid w:val="0"/>
          <w:sz w:val="28"/>
          <w:szCs w:val="28"/>
          <w:lang w:eastAsia="en-US"/>
        </w:rPr>
        <w:t xml:space="preserve">Предложение экспертов составляет </w:t>
      </w:r>
      <w:r w:rsidRPr="00AF4019">
        <w:rPr>
          <w:b/>
          <w:bCs/>
          <w:snapToGrid w:val="0"/>
          <w:sz w:val="28"/>
          <w:szCs w:val="28"/>
          <w:lang w:eastAsia="en-US"/>
        </w:rPr>
        <w:t>401 тыс. руб.</w:t>
      </w:r>
      <w:r w:rsidRPr="00AF4019">
        <w:rPr>
          <w:snapToGrid w:val="0"/>
          <w:sz w:val="28"/>
          <w:szCs w:val="28"/>
          <w:lang w:eastAsia="en-US"/>
        </w:rPr>
        <w:t xml:space="preserve"> (7 тыс. руб. + </w:t>
      </w:r>
      <w:r w:rsidRPr="00AF4019">
        <w:rPr>
          <w:snapToGrid w:val="0"/>
          <w:sz w:val="28"/>
          <w:szCs w:val="28"/>
          <w:lang w:eastAsia="en-US"/>
        </w:rPr>
        <w:br/>
        <w:t xml:space="preserve">5 тыс. руб. + 2 тыс. руб. + 8 тыс. руб. + 8 тыс. руб. + 2 тыс. руб. + </w:t>
      </w:r>
      <w:r w:rsidRPr="00AF4019">
        <w:rPr>
          <w:snapToGrid w:val="0"/>
          <w:sz w:val="28"/>
          <w:szCs w:val="28"/>
          <w:lang w:eastAsia="en-US"/>
        </w:rPr>
        <w:br/>
        <w:t xml:space="preserve">34 тыс. руб. + 17 тыс. руб. + 318 тыс. руб.). </w:t>
      </w:r>
    </w:p>
    <w:p w14:paraId="6E8D0C11" w14:textId="77777777" w:rsidR="00AF4019" w:rsidRPr="00AF4019" w:rsidRDefault="00AF4019" w:rsidP="00AF4019">
      <w:pPr>
        <w:ind w:firstLine="709"/>
        <w:jc w:val="both"/>
        <w:rPr>
          <w:snapToGrid w:val="0"/>
          <w:sz w:val="28"/>
          <w:szCs w:val="28"/>
        </w:rPr>
      </w:pPr>
      <w:r w:rsidRPr="00AF4019">
        <w:rPr>
          <w:snapToGrid w:val="0"/>
          <w:sz w:val="28"/>
          <w:szCs w:val="28"/>
        </w:rPr>
        <w:t>Расходы в размере</w:t>
      </w:r>
      <w:r w:rsidRPr="00AF4019">
        <w:rPr>
          <w:b/>
          <w:bCs/>
          <w:snapToGrid w:val="0"/>
          <w:sz w:val="28"/>
          <w:szCs w:val="28"/>
        </w:rPr>
        <w:t xml:space="preserve"> 104 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3414DCEA" w14:textId="77777777" w:rsidR="00AF4019" w:rsidRPr="00AF4019" w:rsidRDefault="00AF4019" w:rsidP="00AF4019">
      <w:pPr>
        <w:ind w:firstLine="709"/>
        <w:jc w:val="both"/>
        <w:rPr>
          <w:snapToGrid w:val="0"/>
          <w:sz w:val="28"/>
          <w:szCs w:val="28"/>
        </w:rPr>
      </w:pPr>
    </w:p>
    <w:p w14:paraId="1F6BD6D9"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Сальдо прочих доходов и расходов</w:t>
      </w:r>
    </w:p>
    <w:p w14:paraId="071E1482" w14:textId="77777777" w:rsidR="00AF4019" w:rsidRPr="00AF4019" w:rsidRDefault="00AF4019" w:rsidP="00AF4019">
      <w:pPr>
        <w:rPr>
          <w:snapToGrid w:val="0"/>
          <w:sz w:val="28"/>
          <w:szCs w:val="28"/>
          <w:lang w:eastAsia="en-US"/>
        </w:rPr>
      </w:pPr>
    </w:p>
    <w:p w14:paraId="28057241"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 xml:space="preserve">Экономически обоснованные расходы, неучтенные органом регулирования, включаемые в НВВ предприятия на 2023 год, </w:t>
      </w:r>
      <w:r w:rsidRPr="00AF4019">
        <w:rPr>
          <w:snapToGrid w:val="0"/>
          <w:sz w:val="28"/>
          <w:szCs w:val="28"/>
        </w:rPr>
        <w:br/>
        <w:t xml:space="preserve">по предложению регулируемой организации составили </w:t>
      </w:r>
      <w:r w:rsidRPr="00AF4019">
        <w:rPr>
          <w:b/>
          <w:bCs/>
          <w:snapToGrid w:val="0"/>
          <w:sz w:val="28"/>
          <w:szCs w:val="28"/>
        </w:rPr>
        <w:t>2 862 тыс. руб.</w:t>
      </w:r>
      <w:r w:rsidRPr="00AF4019">
        <w:rPr>
          <w:snapToGrid w:val="0"/>
          <w:sz w:val="28"/>
          <w:szCs w:val="28"/>
        </w:rPr>
        <w:t xml:space="preserve"> </w:t>
      </w:r>
    </w:p>
    <w:p w14:paraId="73FCF5D6"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A7004DC"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t>Оборотно-сальдовые ведомости за 2021 год по счетам 20, 90/3.</w:t>
      </w:r>
    </w:p>
    <w:p w14:paraId="467737F9" w14:textId="77777777" w:rsidR="00AF4019" w:rsidRPr="00AF4019" w:rsidRDefault="00AF4019" w:rsidP="00AF4019">
      <w:pPr>
        <w:tabs>
          <w:tab w:val="left" w:pos="1890"/>
        </w:tabs>
        <w:ind w:firstLine="709"/>
        <w:jc w:val="both"/>
        <w:rPr>
          <w:snapToGrid w:val="0"/>
          <w:sz w:val="28"/>
          <w:szCs w:val="28"/>
        </w:rPr>
      </w:pPr>
      <w:r w:rsidRPr="00AF4019">
        <w:rPr>
          <w:snapToGrid w:val="0"/>
          <w:sz w:val="28"/>
          <w:szCs w:val="28"/>
        </w:rPr>
        <w:lastRenderedPageBreak/>
        <w:t>Кроме того, предприятием представлен расчет выпадающих расходов (стр. 103 том 1).</w:t>
      </w:r>
    </w:p>
    <w:p w14:paraId="66AB334E" w14:textId="77777777" w:rsidR="00AF4019" w:rsidRPr="00AF4019" w:rsidRDefault="00AF4019" w:rsidP="00AF4019">
      <w:pPr>
        <w:ind w:firstLine="709"/>
        <w:jc w:val="both"/>
        <w:rPr>
          <w:snapToGrid w:val="0"/>
          <w:sz w:val="28"/>
          <w:szCs w:val="28"/>
        </w:rPr>
      </w:pPr>
    </w:p>
    <w:p w14:paraId="150CA7C0" w14:textId="77777777" w:rsidR="00AF4019" w:rsidRPr="00AF4019" w:rsidRDefault="00AF4019" w:rsidP="00AF4019">
      <w:pPr>
        <w:ind w:firstLine="709"/>
        <w:jc w:val="right"/>
        <w:rPr>
          <w:snapToGrid w:val="0"/>
          <w:sz w:val="28"/>
          <w:szCs w:val="28"/>
        </w:rPr>
      </w:pPr>
      <w:r w:rsidRPr="00AF4019">
        <w:rPr>
          <w:snapToGrid w:val="0"/>
          <w:sz w:val="28"/>
          <w:szCs w:val="28"/>
        </w:rPr>
        <w:t>Таблица 1</w:t>
      </w:r>
    </w:p>
    <w:p w14:paraId="218C2BDF" w14:textId="77777777" w:rsidR="00AF4019" w:rsidRPr="00AF4019" w:rsidRDefault="00AF4019" w:rsidP="00AF4019">
      <w:pPr>
        <w:ind w:firstLine="709"/>
        <w:jc w:val="center"/>
        <w:rPr>
          <w:snapToGrid w:val="0"/>
          <w:sz w:val="28"/>
          <w:szCs w:val="28"/>
        </w:rPr>
      </w:pPr>
      <w:r w:rsidRPr="00AF4019">
        <w:rPr>
          <w:snapToGrid w:val="0"/>
          <w:sz w:val="28"/>
          <w:szCs w:val="28"/>
        </w:rPr>
        <w:t>Расчет выпадающих расходов по реализацию сжиженного газа в баллонах ООО «Тисульрайгаз» для населения</w:t>
      </w:r>
    </w:p>
    <w:p w14:paraId="197BC98E" w14:textId="77777777" w:rsidR="00AF4019" w:rsidRPr="00AF4019" w:rsidRDefault="00AF4019" w:rsidP="00AF4019">
      <w:pPr>
        <w:ind w:firstLine="709"/>
        <w:jc w:val="center"/>
        <w:rPr>
          <w:snapToGrid w:val="0"/>
          <w:sz w:val="28"/>
          <w:szCs w:val="28"/>
        </w:rPr>
      </w:pPr>
    </w:p>
    <w:p w14:paraId="3CF00143" w14:textId="77777777" w:rsidR="00AF4019" w:rsidRPr="00AF4019" w:rsidRDefault="00AF4019" w:rsidP="00AF4019">
      <w:pPr>
        <w:ind w:firstLine="709"/>
        <w:jc w:val="center"/>
        <w:rPr>
          <w:sz w:val="20"/>
          <w:szCs w:val="20"/>
        </w:rPr>
      </w:pPr>
      <w:r w:rsidRPr="00AF4019">
        <w:rPr>
          <w:snapToGrid w:val="0"/>
          <w:sz w:val="28"/>
          <w:szCs w:val="28"/>
        </w:rPr>
        <w:fldChar w:fldCharType="begin"/>
      </w:r>
      <w:r w:rsidRPr="00AF4019">
        <w:rPr>
          <w:snapToGrid w:val="0"/>
          <w:sz w:val="28"/>
          <w:szCs w:val="28"/>
        </w:rPr>
        <w:instrText xml:space="preserve"> LINK Excel.Sheet.12 "C:\\Users\\БратышкинаЕВ\\Desktop\\Экспертные\\2023\\02_ООО Тисульрайгаз\\Пояснительная по газу в баллонах Тисульгайгаз на 2023.xlsx" "Лист1!R3C1:R31C6" \a \f 4 \h  \* MERGEFORMAT </w:instrText>
      </w:r>
      <w:r w:rsidRPr="00AF4019">
        <w:rPr>
          <w:snapToGrid w:val="0"/>
          <w:sz w:val="28"/>
          <w:szCs w:val="28"/>
        </w:rPr>
        <w:fldChar w:fldCharType="separate"/>
      </w:r>
    </w:p>
    <w:tbl>
      <w:tblPr>
        <w:tblW w:w="10020" w:type="dxa"/>
        <w:tblInd w:w="108" w:type="dxa"/>
        <w:tblLook w:val="04A0" w:firstRow="1" w:lastRow="0" w:firstColumn="1" w:lastColumn="0" w:noHBand="0" w:noVBand="1"/>
      </w:tblPr>
      <w:tblGrid>
        <w:gridCol w:w="540"/>
        <w:gridCol w:w="3207"/>
        <w:gridCol w:w="1071"/>
        <w:gridCol w:w="1559"/>
        <w:gridCol w:w="1561"/>
        <w:gridCol w:w="1602"/>
        <w:gridCol w:w="480"/>
      </w:tblGrid>
      <w:tr w:rsidR="00AF4019" w:rsidRPr="00AF4019" w14:paraId="329FED7D" w14:textId="77777777" w:rsidTr="00596A05">
        <w:trPr>
          <w:gridAfter w:val="1"/>
          <w:wAfter w:w="480" w:type="dxa"/>
          <w:trHeight w:val="458"/>
        </w:trPr>
        <w:tc>
          <w:tcPr>
            <w:tcW w:w="5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E6D356A" w14:textId="77777777" w:rsidR="00AF4019" w:rsidRPr="00AF4019" w:rsidRDefault="00AF4019" w:rsidP="00AF4019">
            <w:pPr>
              <w:jc w:val="center"/>
            </w:pPr>
            <w:r w:rsidRPr="00AF4019">
              <w:t>№ п/п</w:t>
            </w:r>
          </w:p>
        </w:tc>
        <w:tc>
          <w:tcPr>
            <w:tcW w:w="32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EA707B0" w14:textId="77777777" w:rsidR="00AF4019" w:rsidRPr="00AF4019" w:rsidRDefault="00AF4019" w:rsidP="00AF4019">
            <w:pPr>
              <w:jc w:val="center"/>
            </w:pPr>
            <w:r w:rsidRPr="00AF4019">
              <w:t xml:space="preserve">Наименование показателей </w:t>
            </w:r>
          </w:p>
        </w:tc>
        <w:tc>
          <w:tcPr>
            <w:tcW w:w="107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8DEBF29" w14:textId="77777777" w:rsidR="00AF4019" w:rsidRPr="00AF4019" w:rsidRDefault="00AF4019" w:rsidP="00AF4019">
            <w:pPr>
              <w:jc w:val="center"/>
            </w:pPr>
            <w:r w:rsidRPr="00AF4019">
              <w:t>Ед. изм</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5841AA" w14:textId="77777777" w:rsidR="00AF4019" w:rsidRPr="00AF4019" w:rsidRDefault="00AF4019" w:rsidP="00AF4019">
            <w:pPr>
              <w:jc w:val="center"/>
            </w:pPr>
            <w:r w:rsidRPr="00AF4019">
              <w:t>План 2021 г.</w:t>
            </w:r>
          </w:p>
        </w:tc>
        <w:tc>
          <w:tcPr>
            <w:tcW w:w="15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DBF252" w14:textId="77777777" w:rsidR="00AF4019" w:rsidRPr="00AF4019" w:rsidRDefault="00AF4019" w:rsidP="00AF4019">
            <w:pPr>
              <w:jc w:val="center"/>
            </w:pPr>
            <w:r w:rsidRPr="00AF4019">
              <w:t>Факт 2021 г.</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EC0C48" w14:textId="77777777" w:rsidR="00AF4019" w:rsidRPr="00AF4019" w:rsidRDefault="00AF4019" w:rsidP="00AF4019">
            <w:pPr>
              <w:jc w:val="center"/>
              <w:rPr>
                <w:color w:val="000000"/>
              </w:rPr>
            </w:pPr>
            <w:r w:rsidRPr="00AF4019">
              <w:rPr>
                <w:color w:val="000000"/>
              </w:rPr>
              <w:t>Выпадающие</w:t>
            </w:r>
          </w:p>
        </w:tc>
      </w:tr>
      <w:tr w:rsidR="00AF4019" w:rsidRPr="00AF4019" w14:paraId="23AF33BC" w14:textId="77777777" w:rsidTr="00596A05">
        <w:trPr>
          <w:trHeight w:val="465"/>
        </w:trPr>
        <w:tc>
          <w:tcPr>
            <w:tcW w:w="540" w:type="dxa"/>
            <w:vMerge/>
            <w:tcBorders>
              <w:top w:val="single" w:sz="8" w:space="0" w:color="auto"/>
              <w:left w:val="single" w:sz="8" w:space="0" w:color="auto"/>
              <w:bottom w:val="single" w:sz="8" w:space="0" w:color="000000"/>
              <w:right w:val="nil"/>
            </w:tcBorders>
            <w:vAlign w:val="center"/>
            <w:hideMark/>
          </w:tcPr>
          <w:p w14:paraId="3C66AB41" w14:textId="77777777" w:rsidR="00AF4019" w:rsidRPr="00AF4019" w:rsidRDefault="00AF4019" w:rsidP="00AF4019"/>
        </w:tc>
        <w:tc>
          <w:tcPr>
            <w:tcW w:w="3209" w:type="dxa"/>
            <w:vMerge/>
            <w:tcBorders>
              <w:top w:val="single" w:sz="8" w:space="0" w:color="auto"/>
              <w:left w:val="single" w:sz="8" w:space="0" w:color="auto"/>
              <w:bottom w:val="single" w:sz="8" w:space="0" w:color="000000"/>
              <w:right w:val="single" w:sz="8" w:space="0" w:color="auto"/>
            </w:tcBorders>
            <w:vAlign w:val="center"/>
            <w:hideMark/>
          </w:tcPr>
          <w:p w14:paraId="49C4A418" w14:textId="77777777" w:rsidR="00AF4019" w:rsidRPr="00AF4019" w:rsidRDefault="00AF4019" w:rsidP="00AF4019"/>
        </w:tc>
        <w:tc>
          <w:tcPr>
            <w:tcW w:w="1071" w:type="dxa"/>
            <w:vMerge/>
            <w:tcBorders>
              <w:top w:val="single" w:sz="8" w:space="0" w:color="auto"/>
              <w:left w:val="single" w:sz="8" w:space="0" w:color="auto"/>
              <w:bottom w:val="single" w:sz="8" w:space="0" w:color="000000"/>
              <w:right w:val="single" w:sz="8" w:space="0" w:color="auto"/>
            </w:tcBorders>
            <w:vAlign w:val="center"/>
            <w:hideMark/>
          </w:tcPr>
          <w:p w14:paraId="17D81180" w14:textId="77777777" w:rsidR="00AF4019" w:rsidRPr="00AF4019" w:rsidRDefault="00AF4019" w:rsidP="00AF4019"/>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7241ABD" w14:textId="77777777" w:rsidR="00AF4019" w:rsidRPr="00AF4019" w:rsidRDefault="00AF4019" w:rsidP="00AF4019">
            <w:pPr>
              <w:rPr>
                <w:b/>
                <w:bCs/>
                <w:sz w:val="28"/>
                <w:szCs w:val="28"/>
              </w:rPr>
            </w:pPr>
          </w:p>
        </w:tc>
        <w:tc>
          <w:tcPr>
            <w:tcW w:w="1561" w:type="dxa"/>
            <w:vMerge/>
            <w:tcBorders>
              <w:top w:val="single" w:sz="8" w:space="0" w:color="auto"/>
              <w:left w:val="single" w:sz="8" w:space="0" w:color="auto"/>
              <w:bottom w:val="single" w:sz="8" w:space="0" w:color="000000"/>
              <w:right w:val="single" w:sz="8" w:space="0" w:color="auto"/>
            </w:tcBorders>
            <w:vAlign w:val="center"/>
            <w:hideMark/>
          </w:tcPr>
          <w:p w14:paraId="1F22AA31" w14:textId="77777777" w:rsidR="00AF4019" w:rsidRPr="00AF4019" w:rsidRDefault="00AF4019" w:rsidP="00AF4019">
            <w:pPr>
              <w:rPr>
                <w:b/>
                <w:bCs/>
                <w:sz w:val="28"/>
                <w:szCs w:val="28"/>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0FE7D200" w14:textId="77777777" w:rsidR="00AF4019" w:rsidRPr="00AF4019" w:rsidRDefault="00AF4019" w:rsidP="00AF4019">
            <w:pPr>
              <w:rPr>
                <w:color w:val="000000"/>
              </w:rPr>
            </w:pPr>
          </w:p>
        </w:tc>
        <w:tc>
          <w:tcPr>
            <w:tcW w:w="480" w:type="dxa"/>
            <w:tcBorders>
              <w:top w:val="nil"/>
              <w:left w:val="nil"/>
              <w:bottom w:val="nil"/>
              <w:right w:val="nil"/>
            </w:tcBorders>
            <w:shd w:val="clear" w:color="auto" w:fill="auto"/>
            <w:noWrap/>
            <w:vAlign w:val="bottom"/>
            <w:hideMark/>
          </w:tcPr>
          <w:p w14:paraId="4B700651" w14:textId="77777777" w:rsidR="00AF4019" w:rsidRPr="00AF4019" w:rsidRDefault="00AF4019" w:rsidP="00AF4019">
            <w:pPr>
              <w:jc w:val="center"/>
              <w:rPr>
                <w:color w:val="000000"/>
              </w:rPr>
            </w:pPr>
          </w:p>
        </w:tc>
      </w:tr>
      <w:tr w:rsidR="00AF4019" w:rsidRPr="00AF4019" w14:paraId="39FCA0B7"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6072C4" w14:textId="77777777" w:rsidR="00AF4019" w:rsidRPr="00AF4019" w:rsidRDefault="00AF4019" w:rsidP="00AF4019">
            <w:pPr>
              <w:jc w:val="center"/>
            </w:pPr>
            <w:r w:rsidRPr="00AF4019">
              <w:rPr>
                <w:snapToGrid w:val="0"/>
              </w:rPr>
              <w:t>1</w:t>
            </w:r>
          </w:p>
        </w:tc>
        <w:tc>
          <w:tcPr>
            <w:tcW w:w="3209" w:type="dxa"/>
            <w:tcBorders>
              <w:top w:val="nil"/>
              <w:left w:val="nil"/>
              <w:bottom w:val="single" w:sz="4" w:space="0" w:color="auto"/>
              <w:right w:val="single" w:sz="4" w:space="0" w:color="auto"/>
            </w:tcBorders>
            <w:shd w:val="clear" w:color="000000" w:fill="FFFFFF"/>
            <w:vAlign w:val="center"/>
            <w:hideMark/>
          </w:tcPr>
          <w:p w14:paraId="761F76E8" w14:textId="77777777" w:rsidR="00AF4019" w:rsidRPr="00AF4019" w:rsidRDefault="00AF4019" w:rsidP="00AF4019">
            <w:r w:rsidRPr="00AF4019">
              <w:rPr>
                <w:snapToGrid w:val="0"/>
              </w:rPr>
              <w:t>Объем реализованного газа</w:t>
            </w:r>
          </w:p>
        </w:tc>
        <w:tc>
          <w:tcPr>
            <w:tcW w:w="1071" w:type="dxa"/>
            <w:tcBorders>
              <w:top w:val="nil"/>
              <w:left w:val="nil"/>
              <w:bottom w:val="single" w:sz="4" w:space="0" w:color="auto"/>
              <w:right w:val="single" w:sz="4" w:space="0" w:color="auto"/>
            </w:tcBorders>
            <w:shd w:val="clear" w:color="000000" w:fill="FFFFFF"/>
            <w:noWrap/>
            <w:vAlign w:val="center"/>
            <w:hideMark/>
          </w:tcPr>
          <w:p w14:paraId="30219AD8" w14:textId="77777777" w:rsidR="00AF4019" w:rsidRPr="00AF4019" w:rsidRDefault="00AF4019" w:rsidP="00AF4019">
            <w:pPr>
              <w:jc w:val="center"/>
            </w:pPr>
            <w:r w:rsidRPr="00AF4019">
              <w:rPr>
                <w:snapToGrid w:val="0"/>
              </w:rPr>
              <w:t>тн</w:t>
            </w:r>
          </w:p>
        </w:tc>
        <w:tc>
          <w:tcPr>
            <w:tcW w:w="1559" w:type="dxa"/>
            <w:tcBorders>
              <w:top w:val="nil"/>
              <w:left w:val="nil"/>
              <w:bottom w:val="single" w:sz="4" w:space="0" w:color="auto"/>
              <w:right w:val="single" w:sz="4" w:space="0" w:color="auto"/>
            </w:tcBorders>
            <w:shd w:val="clear" w:color="000000" w:fill="FFFFFF"/>
            <w:noWrap/>
            <w:vAlign w:val="center"/>
            <w:hideMark/>
          </w:tcPr>
          <w:p w14:paraId="143E0DFD" w14:textId="77777777" w:rsidR="00AF4019" w:rsidRPr="00AF4019" w:rsidRDefault="00AF4019" w:rsidP="00AF4019">
            <w:pPr>
              <w:jc w:val="center"/>
              <w:rPr>
                <w:color w:val="000000"/>
              </w:rPr>
            </w:pPr>
            <w:r w:rsidRPr="00AF4019">
              <w:rPr>
                <w:snapToGrid w:val="0"/>
              </w:rPr>
              <w:t>120</w:t>
            </w:r>
          </w:p>
        </w:tc>
        <w:tc>
          <w:tcPr>
            <w:tcW w:w="1561" w:type="dxa"/>
            <w:tcBorders>
              <w:top w:val="single" w:sz="4" w:space="0" w:color="auto"/>
              <w:left w:val="nil"/>
              <w:bottom w:val="single" w:sz="4" w:space="0" w:color="auto"/>
              <w:right w:val="single" w:sz="4" w:space="0" w:color="auto"/>
            </w:tcBorders>
            <w:shd w:val="clear" w:color="000000" w:fill="FFFFFF"/>
            <w:noWrap/>
            <w:vAlign w:val="center"/>
            <w:hideMark/>
          </w:tcPr>
          <w:p w14:paraId="2BAB5B42" w14:textId="77777777" w:rsidR="00AF4019" w:rsidRPr="00AF4019" w:rsidRDefault="00AF4019" w:rsidP="00AF4019">
            <w:pPr>
              <w:jc w:val="center"/>
              <w:rPr>
                <w:color w:val="000000"/>
              </w:rPr>
            </w:pPr>
            <w:r w:rsidRPr="00AF4019">
              <w:rPr>
                <w:snapToGrid w:val="0"/>
              </w:rPr>
              <w:t>99</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67D8BD3A" w14:textId="77777777" w:rsidR="00AF4019" w:rsidRPr="00AF4019" w:rsidRDefault="00AF4019" w:rsidP="00AF4019">
            <w:pPr>
              <w:jc w:val="center"/>
              <w:rPr>
                <w:color w:val="000000"/>
              </w:rPr>
            </w:pPr>
            <w:r w:rsidRPr="00AF4019">
              <w:rPr>
                <w:snapToGrid w:val="0"/>
              </w:rPr>
              <w:t>-21</w:t>
            </w:r>
          </w:p>
        </w:tc>
        <w:tc>
          <w:tcPr>
            <w:tcW w:w="480" w:type="dxa"/>
            <w:vAlign w:val="center"/>
            <w:hideMark/>
          </w:tcPr>
          <w:p w14:paraId="00E05A80" w14:textId="77777777" w:rsidR="00AF4019" w:rsidRPr="00AF4019" w:rsidRDefault="00AF4019" w:rsidP="00AF4019">
            <w:pPr>
              <w:rPr>
                <w:sz w:val="20"/>
                <w:szCs w:val="20"/>
              </w:rPr>
            </w:pPr>
          </w:p>
        </w:tc>
      </w:tr>
      <w:tr w:rsidR="00AF4019" w:rsidRPr="00AF4019" w14:paraId="77C035E9"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BAE5982" w14:textId="77777777" w:rsidR="00AF4019" w:rsidRPr="00AF4019" w:rsidRDefault="00AF4019" w:rsidP="00AF4019">
            <w:pPr>
              <w:jc w:val="center"/>
            </w:pPr>
            <w:r w:rsidRPr="00AF4019">
              <w:rPr>
                <w:snapToGrid w:val="0"/>
              </w:rPr>
              <w:t>2</w:t>
            </w:r>
          </w:p>
        </w:tc>
        <w:tc>
          <w:tcPr>
            <w:tcW w:w="3209" w:type="dxa"/>
            <w:tcBorders>
              <w:top w:val="nil"/>
              <w:left w:val="nil"/>
              <w:bottom w:val="single" w:sz="4" w:space="0" w:color="auto"/>
              <w:right w:val="single" w:sz="4" w:space="0" w:color="auto"/>
            </w:tcBorders>
            <w:shd w:val="clear" w:color="000000" w:fill="FFFFFF"/>
            <w:vAlign w:val="center"/>
            <w:hideMark/>
          </w:tcPr>
          <w:p w14:paraId="5AACAB0A" w14:textId="77777777" w:rsidR="00AF4019" w:rsidRPr="00AF4019" w:rsidRDefault="00AF4019" w:rsidP="00AF4019">
            <w:r w:rsidRPr="00AF4019">
              <w:rPr>
                <w:snapToGrid w:val="0"/>
              </w:rPr>
              <w:t>Расходы на приобретение газа</w:t>
            </w:r>
          </w:p>
        </w:tc>
        <w:tc>
          <w:tcPr>
            <w:tcW w:w="1071" w:type="dxa"/>
            <w:tcBorders>
              <w:top w:val="nil"/>
              <w:left w:val="nil"/>
              <w:bottom w:val="single" w:sz="4" w:space="0" w:color="auto"/>
              <w:right w:val="single" w:sz="4" w:space="0" w:color="auto"/>
            </w:tcBorders>
            <w:shd w:val="clear" w:color="000000" w:fill="FFFFFF"/>
            <w:noWrap/>
            <w:vAlign w:val="center"/>
            <w:hideMark/>
          </w:tcPr>
          <w:p w14:paraId="2D2A7E2B" w14:textId="77777777" w:rsidR="00AF4019" w:rsidRPr="00AF4019" w:rsidRDefault="00AF4019" w:rsidP="00AF4019">
            <w:pPr>
              <w:jc w:val="center"/>
            </w:pPr>
            <w:r w:rsidRPr="00AF4019">
              <w:rPr>
                <w:snapToGrid w:val="0"/>
              </w:rPr>
              <w:t>тыс.руб</w:t>
            </w:r>
          </w:p>
        </w:tc>
        <w:tc>
          <w:tcPr>
            <w:tcW w:w="1559" w:type="dxa"/>
            <w:tcBorders>
              <w:top w:val="nil"/>
              <w:left w:val="nil"/>
              <w:bottom w:val="single" w:sz="4" w:space="0" w:color="auto"/>
              <w:right w:val="single" w:sz="4" w:space="0" w:color="auto"/>
            </w:tcBorders>
            <w:shd w:val="clear" w:color="000000" w:fill="FFFFFF"/>
            <w:noWrap/>
            <w:vAlign w:val="center"/>
            <w:hideMark/>
          </w:tcPr>
          <w:p w14:paraId="523701CD" w14:textId="77777777" w:rsidR="00AF4019" w:rsidRPr="00AF4019" w:rsidRDefault="00AF4019" w:rsidP="00AF4019">
            <w:pPr>
              <w:jc w:val="center"/>
              <w:rPr>
                <w:color w:val="000000"/>
              </w:rPr>
            </w:pPr>
            <w:r w:rsidRPr="00AF4019">
              <w:rPr>
                <w:snapToGrid w:val="0"/>
              </w:rPr>
              <w:t>3246</w:t>
            </w:r>
          </w:p>
        </w:tc>
        <w:tc>
          <w:tcPr>
            <w:tcW w:w="1561" w:type="dxa"/>
            <w:tcBorders>
              <w:top w:val="nil"/>
              <w:left w:val="nil"/>
              <w:bottom w:val="single" w:sz="4" w:space="0" w:color="auto"/>
              <w:right w:val="single" w:sz="4" w:space="0" w:color="auto"/>
            </w:tcBorders>
            <w:shd w:val="clear" w:color="000000" w:fill="FFFFFF"/>
            <w:noWrap/>
            <w:vAlign w:val="center"/>
            <w:hideMark/>
          </w:tcPr>
          <w:p w14:paraId="234CE892" w14:textId="77777777" w:rsidR="00AF4019" w:rsidRPr="00AF4019" w:rsidRDefault="00AF4019" w:rsidP="00AF4019">
            <w:pPr>
              <w:jc w:val="center"/>
              <w:rPr>
                <w:color w:val="000000"/>
              </w:rPr>
            </w:pPr>
            <w:r w:rsidRPr="00AF4019">
              <w:rPr>
                <w:snapToGrid w:val="0"/>
              </w:rPr>
              <w:t>4728</w:t>
            </w:r>
          </w:p>
        </w:tc>
        <w:tc>
          <w:tcPr>
            <w:tcW w:w="1600" w:type="dxa"/>
            <w:tcBorders>
              <w:top w:val="nil"/>
              <w:left w:val="nil"/>
              <w:bottom w:val="single" w:sz="4" w:space="0" w:color="auto"/>
              <w:right w:val="single" w:sz="4" w:space="0" w:color="auto"/>
            </w:tcBorders>
            <w:shd w:val="clear" w:color="000000" w:fill="FFFFFF"/>
            <w:noWrap/>
            <w:vAlign w:val="center"/>
            <w:hideMark/>
          </w:tcPr>
          <w:p w14:paraId="5882ED5F" w14:textId="77777777" w:rsidR="00AF4019" w:rsidRPr="00AF4019" w:rsidRDefault="00AF4019" w:rsidP="00AF4019">
            <w:pPr>
              <w:jc w:val="center"/>
              <w:rPr>
                <w:color w:val="000000"/>
              </w:rPr>
            </w:pPr>
            <w:r w:rsidRPr="00AF4019">
              <w:rPr>
                <w:snapToGrid w:val="0"/>
              </w:rPr>
              <w:t>-1482</w:t>
            </w:r>
          </w:p>
        </w:tc>
        <w:tc>
          <w:tcPr>
            <w:tcW w:w="480" w:type="dxa"/>
            <w:vAlign w:val="center"/>
            <w:hideMark/>
          </w:tcPr>
          <w:p w14:paraId="31D94887" w14:textId="77777777" w:rsidR="00AF4019" w:rsidRPr="00AF4019" w:rsidRDefault="00AF4019" w:rsidP="00AF4019">
            <w:pPr>
              <w:rPr>
                <w:sz w:val="20"/>
                <w:szCs w:val="20"/>
              </w:rPr>
            </w:pPr>
          </w:p>
        </w:tc>
      </w:tr>
      <w:tr w:rsidR="00AF4019" w:rsidRPr="00AF4019" w14:paraId="0CC9BD9C"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3E127CE" w14:textId="77777777" w:rsidR="00AF4019" w:rsidRPr="00AF4019" w:rsidRDefault="00AF4019" w:rsidP="00AF4019">
            <w:pPr>
              <w:jc w:val="center"/>
            </w:pPr>
            <w:r w:rsidRPr="00AF4019">
              <w:rPr>
                <w:snapToGrid w:val="0"/>
              </w:rPr>
              <w:t>3</w:t>
            </w:r>
          </w:p>
        </w:tc>
        <w:tc>
          <w:tcPr>
            <w:tcW w:w="3209" w:type="dxa"/>
            <w:tcBorders>
              <w:top w:val="nil"/>
              <w:left w:val="nil"/>
              <w:bottom w:val="single" w:sz="4" w:space="0" w:color="auto"/>
              <w:right w:val="single" w:sz="4" w:space="0" w:color="auto"/>
            </w:tcBorders>
            <w:shd w:val="clear" w:color="000000" w:fill="FFFFFF"/>
            <w:vAlign w:val="center"/>
            <w:hideMark/>
          </w:tcPr>
          <w:p w14:paraId="0FC0BC91" w14:textId="77777777" w:rsidR="00AF4019" w:rsidRPr="00AF4019" w:rsidRDefault="00AF4019" w:rsidP="00AF4019">
            <w:r w:rsidRPr="00AF4019">
              <w:rPr>
                <w:snapToGrid w:val="0"/>
              </w:rPr>
              <w:t>Цена на газ</w:t>
            </w:r>
          </w:p>
        </w:tc>
        <w:tc>
          <w:tcPr>
            <w:tcW w:w="1071" w:type="dxa"/>
            <w:tcBorders>
              <w:top w:val="nil"/>
              <w:left w:val="nil"/>
              <w:bottom w:val="single" w:sz="4" w:space="0" w:color="auto"/>
              <w:right w:val="single" w:sz="4" w:space="0" w:color="auto"/>
            </w:tcBorders>
            <w:shd w:val="clear" w:color="000000" w:fill="FFFFFF"/>
            <w:noWrap/>
            <w:vAlign w:val="center"/>
            <w:hideMark/>
          </w:tcPr>
          <w:p w14:paraId="700EB906" w14:textId="77777777" w:rsidR="00AF4019" w:rsidRPr="00AF4019" w:rsidRDefault="00AF4019" w:rsidP="00AF4019">
            <w:pPr>
              <w:jc w:val="center"/>
            </w:pPr>
            <w:r w:rsidRPr="00AF4019">
              <w:rPr>
                <w:snapToGrid w:val="0"/>
              </w:rPr>
              <w:t>руб./кг</w:t>
            </w:r>
          </w:p>
        </w:tc>
        <w:tc>
          <w:tcPr>
            <w:tcW w:w="1559" w:type="dxa"/>
            <w:tcBorders>
              <w:top w:val="nil"/>
              <w:left w:val="nil"/>
              <w:bottom w:val="single" w:sz="4" w:space="0" w:color="auto"/>
              <w:right w:val="single" w:sz="4" w:space="0" w:color="auto"/>
            </w:tcBorders>
            <w:shd w:val="clear" w:color="000000" w:fill="FFFFFF"/>
            <w:noWrap/>
            <w:vAlign w:val="center"/>
            <w:hideMark/>
          </w:tcPr>
          <w:p w14:paraId="7FDD1DC7" w14:textId="77777777" w:rsidR="00AF4019" w:rsidRPr="00AF4019" w:rsidRDefault="00AF4019" w:rsidP="00AF4019">
            <w:pPr>
              <w:jc w:val="center"/>
              <w:rPr>
                <w:color w:val="000000"/>
              </w:rPr>
            </w:pPr>
            <w:r w:rsidRPr="00AF4019">
              <w:rPr>
                <w:snapToGrid w:val="0"/>
              </w:rPr>
              <w:t>27</w:t>
            </w:r>
          </w:p>
        </w:tc>
        <w:tc>
          <w:tcPr>
            <w:tcW w:w="1561" w:type="dxa"/>
            <w:tcBorders>
              <w:top w:val="nil"/>
              <w:left w:val="nil"/>
              <w:bottom w:val="single" w:sz="4" w:space="0" w:color="auto"/>
              <w:right w:val="single" w:sz="4" w:space="0" w:color="auto"/>
            </w:tcBorders>
            <w:shd w:val="clear" w:color="000000" w:fill="FFFFFF"/>
            <w:noWrap/>
            <w:vAlign w:val="center"/>
            <w:hideMark/>
          </w:tcPr>
          <w:p w14:paraId="60CC4C35" w14:textId="77777777" w:rsidR="00AF4019" w:rsidRPr="00AF4019" w:rsidRDefault="00AF4019" w:rsidP="00AF4019">
            <w:pPr>
              <w:jc w:val="center"/>
              <w:rPr>
                <w:color w:val="000000"/>
              </w:rPr>
            </w:pPr>
            <w:r w:rsidRPr="00AF4019">
              <w:rPr>
                <w:snapToGrid w:val="0"/>
              </w:rPr>
              <w:t>50</w:t>
            </w:r>
          </w:p>
        </w:tc>
        <w:tc>
          <w:tcPr>
            <w:tcW w:w="1600" w:type="dxa"/>
            <w:tcBorders>
              <w:top w:val="nil"/>
              <w:left w:val="nil"/>
              <w:bottom w:val="single" w:sz="4" w:space="0" w:color="auto"/>
              <w:right w:val="single" w:sz="4" w:space="0" w:color="auto"/>
            </w:tcBorders>
            <w:shd w:val="clear" w:color="000000" w:fill="FFFFFF"/>
            <w:noWrap/>
            <w:vAlign w:val="center"/>
            <w:hideMark/>
          </w:tcPr>
          <w:p w14:paraId="18948345" w14:textId="77777777" w:rsidR="00AF4019" w:rsidRPr="00AF4019" w:rsidRDefault="00AF4019" w:rsidP="00AF4019">
            <w:pPr>
              <w:jc w:val="center"/>
              <w:rPr>
                <w:color w:val="000000"/>
              </w:rPr>
            </w:pPr>
            <w:r w:rsidRPr="00AF4019">
              <w:rPr>
                <w:snapToGrid w:val="0"/>
              </w:rPr>
              <w:t>23</w:t>
            </w:r>
          </w:p>
        </w:tc>
        <w:tc>
          <w:tcPr>
            <w:tcW w:w="480" w:type="dxa"/>
            <w:vAlign w:val="center"/>
            <w:hideMark/>
          </w:tcPr>
          <w:p w14:paraId="147CA4C4" w14:textId="77777777" w:rsidR="00AF4019" w:rsidRPr="00AF4019" w:rsidRDefault="00AF4019" w:rsidP="00AF4019">
            <w:pPr>
              <w:rPr>
                <w:sz w:val="20"/>
                <w:szCs w:val="20"/>
              </w:rPr>
            </w:pPr>
          </w:p>
        </w:tc>
      </w:tr>
      <w:tr w:rsidR="00AF4019" w:rsidRPr="00AF4019" w14:paraId="410815FD" w14:textId="77777777" w:rsidTr="00596A05">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7BCB4F" w14:textId="77777777" w:rsidR="00AF4019" w:rsidRPr="00AF4019" w:rsidRDefault="00AF4019" w:rsidP="00AF4019">
            <w:pPr>
              <w:jc w:val="center"/>
            </w:pPr>
            <w:r w:rsidRPr="00AF4019">
              <w:rPr>
                <w:snapToGrid w:val="0"/>
              </w:rPr>
              <w:t>4</w:t>
            </w:r>
          </w:p>
        </w:tc>
        <w:tc>
          <w:tcPr>
            <w:tcW w:w="3209" w:type="dxa"/>
            <w:tcBorders>
              <w:top w:val="nil"/>
              <w:left w:val="nil"/>
              <w:bottom w:val="single" w:sz="4" w:space="0" w:color="auto"/>
              <w:right w:val="single" w:sz="4" w:space="0" w:color="auto"/>
            </w:tcBorders>
            <w:shd w:val="clear" w:color="000000" w:fill="FFFFFF"/>
            <w:vAlign w:val="center"/>
            <w:hideMark/>
          </w:tcPr>
          <w:p w14:paraId="52337408" w14:textId="77777777" w:rsidR="00AF4019" w:rsidRPr="00AF4019" w:rsidRDefault="00AF4019" w:rsidP="00AF4019">
            <w:r w:rsidRPr="00AF4019">
              <w:rPr>
                <w:snapToGrid w:val="0"/>
              </w:rPr>
              <w:t>Эксплуатационные расходы всего, в т..:</w:t>
            </w:r>
          </w:p>
        </w:tc>
        <w:tc>
          <w:tcPr>
            <w:tcW w:w="1071" w:type="dxa"/>
            <w:tcBorders>
              <w:top w:val="nil"/>
              <w:left w:val="nil"/>
              <w:bottom w:val="single" w:sz="4" w:space="0" w:color="auto"/>
              <w:right w:val="single" w:sz="4" w:space="0" w:color="auto"/>
            </w:tcBorders>
            <w:shd w:val="clear" w:color="000000" w:fill="FFFFFF"/>
            <w:noWrap/>
            <w:vAlign w:val="center"/>
            <w:hideMark/>
          </w:tcPr>
          <w:p w14:paraId="1AF74B0C" w14:textId="77777777" w:rsidR="00AF4019" w:rsidRPr="00AF4019" w:rsidRDefault="00AF4019" w:rsidP="00AF4019">
            <w:pPr>
              <w:jc w:val="center"/>
            </w:pPr>
            <w:r w:rsidRPr="00AF4019">
              <w:rPr>
                <w:snapToGrid w:val="0"/>
              </w:rPr>
              <w:t>тыс.руб</w:t>
            </w:r>
          </w:p>
        </w:tc>
        <w:tc>
          <w:tcPr>
            <w:tcW w:w="1559" w:type="dxa"/>
            <w:tcBorders>
              <w:top w:val="nil"/>
              <w:left w:val="nil"/>
              <w:bottom w:val="single" w:sz="4" w:space="0" w:color="auto"/>
              <w:right w:val="single" w:sz="4" w:space="0" w:color="auto"/>
            </w:tcBorders>
            <w:shd w:val="clear" w:color="000000" w:fill="FFFFFF"/>
            <w:noWrap/>
            <w:vAlign w:val="center"/>
            <w:hideMark/>
          </w:tcPr>
          <w:p w14:paraId="1C06D3AB" w14:textId="77777777" w:rsidR="00AF4019" w:rsidRPr="00AF4019" w:rsidRDefault="00AF4019" w:rsidP="00AF4019">
            <w:pPr>
              <w:jc w:val="center"/>
              <w:rPr>
                <w:color w:val="000000"/>
              </w:rPr>
            </w:pPr>
            <w:r w:rsidRPr="00AF4019">
              <w:rPr>
                <w:snapToGrid w:val="0"/>
              </w:rPr>
              <w:t>8740</w:t>
            </w:r>
          </w:p>
        </w:tc>
        <w:tc>
          <w:tcPr>
            <w:tcW w:w="1561" w:type="dxa"/>
            <w:tcBorders>
              <w:top w:val="nil"/>
              <w:left w:val="nil"/>
              <w:bottom w:val="single" w:sz="4" w:space="0" w:color="auto"/>
              <w:right w:val="single" w:sz="4" w:space="0" w:color="auto"/>
            </w:tcBorders>
            <w:shd w:val="clear" w:color="000000" w:fill="FFFFFF"/>
            <w:noWrap/>
            <w:vAlign w:val="center"/>
            <w:hideMark/>
          </w:tcPr>
          <w:p w14:paraId="4CF30576" w14:textId="77777777" w:rsidR="00AF4019" w:rsidRPr="00AF4019" w:rsidRDefault="00AF4019" w:rsidP="00AF4019">
            <w:pPr>
              <w:jc w:val="center"/>
              <w:rPr>
                <w:color w:val="000000"/>
              </w:rPr>
            </w:pPr>
            <w:r w:rsidRPr="00AF4019">
              <w:rPr>
                <w:snapToGrid w:val="0"/>
              </w:rPr>
              <w:t>6644</w:t>
            </w:r>
          </w:p>
        </w:tc>
        <w:tc>
          <w:tcPr>
            <w:tcW w:w="1600" w:type="dxa"/>
            <w:tcBorders>
              <w:top w:val="nil"/>
              <w:left w:val="nil"/>
              <w:bottom w:val="single" w:sz="4" w:space="0" w:color="auto"/>
              <w:right w:val="single" w:sz="4" w:space="0" w:color="auto"/>
            </w:tcBorders>
            <w:shd w:val="clear" w:color="000000" w:fill="FFFFFF"/>
            <w:noWrap/>
            <w:vAlign w:val="center"/>
            <w:hideMark/>
          </w:tcPr>
          <w:p w14:paraId="22255E81" w14:textId="77777777" w:rsidR="00AF4019" w:rsidRPr="00AF4019" w:rsidRDefault="00AF4019" w:rsidP="00AF4019">
            <w:pPr>
              <w:jc w:val="center"/>
              <w:rPr>
                <w:color w:val="000000"/>
              </w:rPr>
            </w:pPr>
            <w:r w:rsidRPr="00AF4019">
              <w:rPr>
                <w:snapToGrid w:val="0"/>
              </w:rPr>
              <w:t>-2096</w:t>
            </w:r>
          </w:p>
        </w:tc>
        <w:tc>
          <w:tcPr>
            <w:tcW w:w="480" w:type="dxa"/>
            <w:vAlign w:val="center"/>
            <w:hideMark/>
          </w:tcPr>
          <w:p w14:paraId="0EA73E27" w14:textId="77777777" w:rsidR="00AF4019" w:rsidRPr="00AF4019" w:rsidRDefault="00AF4019" w:rsidP="00AF4019">
            <w:pPr>
              <w:rPr>
                <w:sz w:val="20"/>
                <w:szCs w:val="20"/>
              </w:rPr>
            </w:pPr>
          </w:p>
        </w:tc>
      </w:tr>
      <w:tr w:rsidR="00AF4019" w:rsidRPr="00AF4019" w14:paraId="02AF72AD"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E40711C" w14:textId="77777777" w:rsidR="00AF4019" w:rsidRPr="00AF4019" w:rsidRDefault="00AF4019" w:rsidP="00AF4019">
            <w:pPr>
              <w:jc w:val="center"/>
            </w:pPr>
            <w:r w:rsidRPr="00AF4019">
              <w:rPr>
                <w:snapToGrid w:val="0"/>
              </w:rPr>
              <w:t>5</w:t>
            </w:r>
          </w:p>
        </w:tc>
        <w:tc>
          <w:tcPr>
            <w:tcW w:w="3209" w:type="dxa"/>
            <w:tcBorders>
              <w:top w:val="nil"/>
              <w:left w:val="nil"/>
              <w:bottom w:val="single" w:sz="4" w:space="0" w:color="auto"/>
              <w:right w:val="single" w:sz="4" w:space="0" w:color="auto"/>
            </w:tcBorders>
            <w:shd w:val="clear" w:color="000000" w:fill="FFFFFF"/>
            <w:vAlign w:val="center"/>
            <w:hideMark/>
          </w:tcPr>
          <w:p w14:paraId="39403615" w14:textId="77777777" w:rsidR="00AF4019" w:rsidRPr="00AF4019" w:rsidRDefault="00AF4019" w:rsidP="00AF4019">
            <w:r w:rsidRPr="00AF4019">
              <w:rPr>
                <w:snapToGrid w:val="0"/>
              </w:rPr>
              <w:t>- материальные затраты</w:t>
            </w:r>
          </w:p>
        </w:tc>
        <w:tc>
          <w:tcPr>
            <w:tcW w:w="1071" w:type="dxa"/>
            <w:tcBorders>
              <w:top w:val="nil"/>
              <w:left w:val="nil"/>
              <w:bottom w:val="single" w:sz="4" w:space="0" w:color="auto"/>
              <w:right w:val="single" w:sz="4" w:space="0" w:color="auto"/>
            </w:tcBorders>
            <w:shd w:val="clear" w:color="000000" w:fill="FFFFFF"/>
            <w:noWrap/>
            <w:vAlign w:val="center"/>
            <w:hideMark/>
          </w:tcPr>
          <w:p w14:paraId="6F67A7A8"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7697C4AD" w14:textId="77777777" w:rsidR="00AF4019" w:rsidRPr="00AF4019" w:rsidRDefault="00AF4019" w:rsidP="00AF4019">
            <w:pPr>
              <w:jc w:val="center"/>
              <w:rPr>
                <w:color w:val="000000"/>
              </w:rPr>
            </w:pPr>
            <w:r w:rsidRPr="00AF4019">
              <w:rPr>
                <w:snapToGrid w:val="0"/>
              </w:rPr>
              <w:t>559</w:t>
            </w:r>
          </w:p>
        </w:tc>
        <w:tc>
          <w:tcPr>
            <w:tcW w:w="1561" w:type="dxa"/>
            <w:tcBorders>
              <w:top w:val="nil"/>
              <w:left w:val="nil"/>
              <w:bottom w:val="single" w:sz="4" w:space="0" w:color="auto"/>
              <w:right w:val="single" w:sz="4" w:space="0" w:color="auto"/>
            </w:tcBorders>
            <w:shd w:val="clear" w:color="000000" w:fill="FFFFFF"/>
            <w:noWrap/>
            <w:vAlign w:val="center"/>
            <w:hideMark/>
          </w:tcPr>
          <w:p w14:paraId="37610960" w14:textId="77777777" w:rsidR="00AF4019" w:rsidRPr="00AF4019" w:rsidRDefault="00AF4019" w:rsidP="00AF4019">
            <w:pPr>
              <w:jc w:val="center"/>
              <w:rPr>
                <w:color w:val="000000"/>
              </w:rPr>
            </w:pPr>
            <w:r w:rsidRPr="00AF4019">
              <w:rPr>
                <w:snapToGrid w:val="0"/>
              </w:rPr>
              <w:t>1010</w:t>
            </w:r>
          </w:p>
        </w:tc>
        <w:tc>
          <w:tcPr>
            <w:tcW w:w="1600" w:type="dxa"/>
            <w:tcBorders>
              <w:top w:val="nil"/>
              <w:left w:val="nil"/>
              <w:bottom w:val="single" w:sz="4" w:space="0" w:color="auto"/>
              <w:right w:val="single" w:sz="4" w:space="0" w:color="auto"/>
            </w:tcBorders>
            <w:shd w:val="clear" w:color="000000" w:fill="FFFFFF"/>
            <w:noWrap/>
            <w:vAlign w:val="center"/>
            <w:hideMark/>
          </w:tcPr>
          <w:p w14:paraId="20B16A57" w14:textId="77777777" w:rsidR="00AF4019" w:rsidRPr="00AF4019" w:rsidRDefault="00AF4019" w:rsidP="00AF4019">
            <w:pPr>
              <w:jc w:val="center"/>
              <w:rPr>
                <w:color w:val="000000"/>
              </w:rPr>
            </w:pPr>
            <w:r w:rsidRPr="00AF4019">
              <w:rPr>
                <w:snapToGrid w:val="0"/>
              </w:rPr>
              <w:t>451</w:t>
            </w:r>
          </w:p>
        </w:tc>
        <w:tc>
          <w:tcPr>
            <w:tcW w:w="480" w:type="dxa"/>
            <w:vAlign w:val="center"/>
            <w:hideMark/>
          </w:tcPr>
          <w:p w14:paraId="51494380" w14:textId="77777777" w:rsidR="00AF4019" w:rsidRPr="00AF4019" w:rsidRDefault="00AF4019" w:rsidP="00AF4019">
            <w:pPr>
              <w:rPr>
                <w:sz w:val="20"/>
                <w:szCs w:val="20"/>
              </w:rPr>
            </w:pPr>
          </w:p>
        </w:tc>
      </w:tr>
      <w:tr w:rsidR="00AF4019" w:rsidRPr="00AF4019" w14:paraId="2547F642"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FCEFCEA" w14:textId="77777777" w:rsidR="00AF4019" w:rsidRPr="00AF4019" w:rsidRDefault="00AF4019" w:rsidP="00AF4019">
            <w:pPr>
              <w:jc w:val="center"/>
            </w:pPr>
            <w:r w:rsidRPr="00AF4019">
              <w:rPr>
                <w:snapToGrid w:val="0"/>
              </w:rPr>
              <w:t>6</w:t>
            </w:r>
          </w:p>
        </w:tc>
        <w:tc>
          <w:tcPr>
            <w:tcW w:w="3209" w:type="dxa"/>
            <w:tcBorders>
              <w:top w:val="nil"/>
              <w:left w:val="nil"/>
              <w:bottom w:val="single" w:sz="4" w:space="0" w:color="auto"/>
              <w:right w:val="single" w:sz="4" w:space="0" w:color="auto"/>
            </w:tcBorders>
            <w:shd w:val="clear" w:color="000000" w:fill="FFFFFF"/>
            <w:vAlign w:val="center"/>
            <w:hideMark/>
          </w:tcPr>
          <w:p w14:paraId="62C95AF9" w14:textId="77777777" w:rsidR="00AF4019" w:rsidRPr="00AF4019" w:rsidRDefault="00AF4019" w:rsidP="00AF4019">
            <w:r w:rsidRPr="00AF4019">
              <w:rPr>
                <w:snapToGrid w:val="0"/>
              </w:rPr>
              <w:t>- затраты на оплату труда</w:t>
            </w:r>
          </w:p>
        </w:tc>
        <w:tc>
          <w:tcPr>
            <w:tcW w:w="1071" w:type="dxa"/>
            <w:tcBorders>
              <w:top w:val="nil"/>
              <w:left w:val="nil"/>
              <w:bottom w:val="single" w:sz="4" w:space="0" w:color="auto"/>
              <w:right w:val="single" w:sz="4" w:space="0" w:color="auto"/>
            </w:tcBorders>
            <w:shd w:val="clear" w:color="000000" w:fill="FFFFFF"/>
            <w:noWrap/>
            <w:vAlign w:val="center"/>
            <w:hideMark/>
          </w:tcPr>
          <w:p w14:paraId="61B3FB9D"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0C8AB39" w14:textId="77777777" w:rsidR="00AF4019" w:rsidRPr="00AF4019" w:rsidRDefault="00AF4019" w:rsidP="00AF4019">
            <w:pPr>
              <w:jc w:val="center"/>
              <w:rPr>
                <w:color w:val="000000"/>
              </w:rPr>
            </w:pPr>
            <w:r w:rsidRPr="00AF4019">
              <w:rPr>
                <w:snapToGrid w:val="0"/>
              </w:rPr>
              <w:t>2967</w:t>
            </w:r>
          </w:p>
        </w:tc>
        <w:tc>
          <w:tcPr>
            <w:tcW w:w="1561" w:type="dxa"/>
            <w:tcBorders>
              <w:top w:val="nil"/>
              <w:left w:val="nil"/>
              <w:bottom w:val="single" w:sz="4" w:space="0" w:color="auto"/>
              <w:right w:val="single" w:sz="4" w:space="0" w:color="auto"/>
            </w:tcBorders>
            <w:shd w:val="clear" w:color="000000" w:fill="FFFFFF"/>
            <w:noWrap/>
            <w:vAlign w:val="center"/>
            <w:hideMark/>
          </w:tcPr>
          <w:p w14:paraId="3D5D86D8" w14:textId="77777777" w:rsidR="00AF4019" w:rsidRPr="00AF4019" w:rsidRDefault="00AF4019" w:rsidP="00AF4019">
            <w:pPr>
              <w:jc w:val="center"/>
              <w:rPr>
                <w:color w:val="000000"/>
              </w:rPr>
            </w:pPr>
            <w:r w:rsidRPr="00AF4019">
              <w:rPr>
                <w:snapToGrid w:val="0"/>
              </w:rPr>
              <w:t>3204</w:t>
            </w:r>
          </w:p>
        </w:tc>
        <w:tc>
          <w:tcPr>
            <w:tcW w:w="1600" w:type="dxa"/>
            <w:tcBorders>
              <w:top w:val="nil"/>
              <w:left w:val="nil"/>
              <w:bottom w:val="single" w:sz="4" w:space="0" w:color="auto"/>
              <w:right w:val="single" w:sz="4" w:space="0" w:color="auto"/>
            </w:tcBorders>
            <w:shd w:val="clear" w:color="000000" w:fill="FFFFFF"/>
            <w:noWrap/>
            <w:vAlign w:val="center"/>
            <w:hideMark/>
          </w:tcPr>
          <w:p w14:paraId="480ADDD7" w14:textId="77777777" w:rsidR="00AF4019" w:rsidRPr="00AF4019" w:rsidRDefault="00AF4019" w:rsidP="00AF4019">
            <w:pPr>
              <w:jc w:val="center"/>
              <w:rPr>
                <w:color w:val="000000"/>
              </w:rPr>
            </w:pPr>
            <w:r w:rsidRPr="00AF4019">
              <w:rPr>
                <w:snapToGrid w:val="0"/>
              </w:rPr>
              <w:t>237</w:t>
            </w:r>
          </w:p>
        </w:tc>
        <w:tc>
          <w:tcPr>
            <w:tcW w:w="480" w:type="dxa"/>
            <w:vAlign w:val="center"/>
            <w:hideMark/>
          </w:tcPr>
          <w:p w14:paraId="63ED64FC" w14:textId="77777777" w:rsidR="00AF4019" w:rsidRPr="00AF4019" w:rsidRDefault="00AF4019" w:rsidP="00AF4019">
            <w:pPr>
              <w:rPr>
                <w:sz w:val="20"/>
                <w:szCs w:val="20"/>
              </w:rPr>
            </w:pPr>
          </w:p>
        </w:tc>
      </w:tr>
      <w:tr w:rsidR="00AF4019" w:rsidRPr="00AF4019" w14:paraId="2BF6748C"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BF0C3B" w14:textId="77777777" w:rsidR="00AF4019" w:rsidRPr="00AF4019" w:rsidRDefault="00AF4019" w:rsidP="00AF4019">
            <w:pPr>
              <w:jc w:val="center"/>
            </w:pPr>
            <w:r w:rsidRPr="00AF4019">
              <w:rPr>
                <w:snapToGrid w:val="0"/>
              </w:rPr>
              <w:t>7</w:t>
            </w:r>
          </w:p>
        </w:tc>
        <w:tc>
          <w:tcPr>
            <w:tcW w:w="3209" w:type="dxa"/>
            <w:tcBorders>
              <w:top w:val="nil"/>
              <w:left w:val="nil"/>
              <w:bottom w:val="single" w:sz="4" w:space="0" w:color="auto"/>
              <w:right w:val="single" w:sz="4" w:space="0" w:color="auto"/>
            </w:tcBorders>
            <w:shd w:val="clear" w:color="000000" w:fill="FFFFFF"/>
            <w:vAlign w:val="center"/>
            <w:hideMark/>
          </w:tcPr>
          <w:p w14:paraId="40450D7F" w14:textId="77777777" w:rsidR="00AF4019" w:rsidRPr="00AF4019" w:rsidRDefault="00AF4019" w:rsidP="00AF4019">
            <w:r w:rsidRPr="00AF4019">
              <w:rPr>
                <w:snapToGrid w:val="0"/>
              </w:rPr>
              <w:t>численность</w:t>
            </w:r>
          </w:p>
        </w:tc>
        <w:tc>
          <w:tcPr>
            <w:tcW w:w="1071" w:type="dxa"/>
            <w:tcBorders>
              <w:top w:val="nil"/>
              <w:left w:val="nil"/>
              <w:bottom w:val="single" w:sz="4" w:space="0" w:color="auto"/>
              <w:right w:val="single" w:sz="4" w:space="0" w:color="auto"/>
            </w:tcBorders>
            <w:shd w:val="clear" w:color="000000" w:fill="FFFFFF"/>
            <w:noWrap/>
            <w:vAlign w:val="center"/>
            <w:hideMark/>
          </w:tcPr>
          <w:p w14:paraId="3423A7B7" w14:textId="77777777" w:rsidR="00AF4019" w:rsidRPr="00AF4019" w:rsidRDefault="00AF4019" w:rsidP="00AF4019">
            <w:pPr>
              <w:jc w:val="center"/>
            </w:pPr>
            <w:r w:rsidRPr="00AF4019">
              <w:rPr>
                <w:snapToGrid w:val="0"/>
              </w:rPr>
              <w:t>чел.</w:t>
            </w:r>
          </w:p>
        </w:tc>
        <w:tc>
          <w:tcPr>
            <w:tcW w:w="1559" w:type="dxa"/>
            <w:tcBorders>
              <w:top w:val="nil"/>
              <w:left w:val="nil"/>
              <w:bottom w:val="single" w:sz="4" w:space="0" w:color="auto"/>
              <w:right w:val="single" w:sz="4" w:space="0" w:color="auto"/>
            </w:tcBorders>
            <w:shd w:val="clear" w:color="000000" w:fill="FFFFFF"/>
            <w:noWrap/>
            <w:vAlign w:val="center"/>
            <w:hideMark/>
          </w:tcPr>
          <w:p w14:paraId="56E5E481" w14:textId="77777777" w:rsidR="00AF4019" w:rsidRPr="00AF4019" w:rsidRDefault="00AF4019" w:rsidP="00AF4019">
            <w:pPr>
              <w:jc w:val="center"/>
              <w:rPr>
                <w:color w:val="000000"/>
              </w:rPr>
            </w:pPr>
            <w:r w:rsidRPr="00AF4019">
              <w:rPr>
                <w:snapToGrid w:val="0"/>
              </w:rPr>
              <w:t>12</w:t>
            </w:r>
          </w:p>
        </w:tc>
        <w:tc>
          <w:tcPr>
            <w:tcW w:w="1561" w:type="dxa"/>
            <w:tcBorders>
              <w:top w:val="nil"/>
              <w:left w:val="nil"/>
              <w:bottom w:val="single" w:sz="4" w:space="0" w:color="auto"/>
              <w:right w:val="single" w:sz="4" w:space="0" w:color="auto"/>
            </w:tcBorders>
            <w:shd w:val="clear" w:color="000000" w:fill="FFFFFF"/>
            <w:noWrap/>
            <w:vAlign w:val="center"/>
            <w:hideMark/>
          </w:tcPr>
          <w:p w14:paraId="4C7C1E93" w14:textId="77777777" w:rsidR="00AF4019" w:rsidRPr="00AF4019" w:rsidRDefault="00AF4019" w:rsidP="00AF4019">
            <w:pPr>
              <w:jc w:val="center"/>
              <w:rPr>
                <w:color w:val="000000"/>
              </w:rPr>
            </w:pPr>
            <w:r w:rsidRPr="00AF4019">
              <w:rPr>
                <w:snapToGrid w:val="0"/>
              </w:rPr>
              <w:t>12</w:t>
            </w:r>
          </w:p>
        </w:tc>
        <w:tc>
          <w:tcPr>
            <w:tcW w:w="1600" w:type="dxa"/>
            <w:tcBorders>
              <w:top w:val="nil"/>
              <w:left w:val="nil"/>
              <w:bottom w:val="single" w:sz="4" w:space="0" w:color="auto"/>
              <w:right w:val="single" w:sz="4" w:space="0" w:color="auto"/>
            </w:tcBorders>
            <w:shd w:val="clear" w:color="000000" w:fill="FFFFFF"/>
            <w:noWrap/>
            <w:vAlign w:val="center"/>
            <w:hideMark/>
          </w:tcPr>
          <w:p w14:paraId="50ADD4F4" w14:textId="77777777" w:rsidR="00AF4019" w:rsidRPr="00AF4019" w:rsidRDefault="00AF4019" w:rsidP="00AF4019">
            <w:pPr>
              <w:jc w:val="center"/>
              <w:rPr>
                <w:color w:val="000000"/>
              </w:rPr>
            </w:pPr>
          </w:p>
        </w:tc>
        <w:tc>
          <w:tcPr>
            <w:tcW w:w="480" w:type="dxa"/>
            <w:vAlign w:val="center"/>
            <w:hideMark/>
          </w:tcPr>
          <w:p w14:paraId="37CF6F88" w14:textId="77777777" w:rsidR="00AF4019" w:rsidRPr="00AF4019" w:rsidRDefault="00AF4019" w:rsidP="00AF4019">
            <w:pPr>
              <w:rPr>
                <w:sz w:val="20"/>
                <w:szCs w:val="20"/>
              </w:rPr>
            </w:pPr>
          </w:p>
        </w:tc>
      </w:tr>
      <w:tr w:rsidR="00AF4019" w:rsidRPr="00AF4019" w14:paraId="132F54C3"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8E1E4EB" w14:textId="77777777" w:rsidR="00AF4019" w:rsidRPr="00AF4019" w:rsidRDefault="00AF4019" w:rsidP="00AF4019">
            <w:pPr>
              <w:jc w:val="center"/>
            </w:pPr>
            <w:r w:rsidRPr="00AF4019">
              <w:rPr>
                <w:snapToGrid w:val="0"/>
              </w:rPr>
              <w:t>8</w:t>
            </w:r>
          </w:p>
        </w:tc>
        <w:tc>
          <w:tcPr>
            <w:tcW w:w="3209" w:type="dxa"/>
            <w:tcBorders>
              <w:top w:val="nil"/>
              <w:left w:val="nil"/>
              <w:bottom w:val="single" w:sz="4" w:space="0" w:color="auto"/>
              <w:right w:val="single" w:sz="4" w:space="0" w:color="auto"/>
            </w:tcBorders>
            <w:shd w:val="clear" w:color="000000" w:fill="FFFFFF"/>
            <w:vAlign w:val="center"/>
            <w:hideMark/>
          </w:tcPr>
          <w:p w14:paraId="7D17DED6" w14:textId="77777777" w:rsidR="00AF4019" w:rsidRPr="00AF4019" w:rsidRDefault="00AF4019" w:rsidP="00AF4019">
            <w:r w:rsidRPr="00AF4019">
              <w:rPr>
                <w:snapToGrid w:val="0"/>
              </w:rPr>
              <w:t>средняя з/плата</w:t>
            </w:r>
          </w:p>
        </w:tc>
        <w:tc>
          <w:tcPr>
            <w:tcW w:w="1071" w:type="dxa"/>
            <w:tcBorders>
              <w:top w:val="nil"/>
              <w:left w:val="nil"/>
              <w:bottom w:val="single" w:sz="4" w:space="0" w:color="auto"/>
              <w:right w:val="single" w:sz="4" w:space="0" w:color="auto"/>
            </w:tcBorders>
            <w:shd w:val="clear" w:color="000000" w:fill="FFFFFF"/>
            <w:noWrap/>
            <w:vAlign w:val="center"/>
            <w:hideMark/>
          </w:tcPr>
          <w:p w14:paraId="17CCC549" w14:textId="77777777" w:rsidR="00AF4019" w:rsidRPr="00AF4019" w:rsidRDefault="00AF4019" w:rsidP="00AF4019">
            <w:pPr>
              <w:jc w:val="center"/>
            </w:pPr>
            <w:r w:rsidRPr="00AF4019">
              <w:rPr>
                <w:snapToGrid w:val="0"/>
              </w:rPr>
              <w:t>руб./мес</w:t>
            </w:r>
          </w:p>
        </w:tc>
        <w:tc>
          <w:tcPr>
            <w:tcW w:w="1559" w:type="dxa"/>
            <w:tcBorders>
              <w:top w:val="nil"/>
              <w:left w:val="nil"/>
              <w:bottom w:val="single" w:sz="4" w:space="0" w:color="auto"/>
              <w:right w:val="single" w:sz="4" w:space="0" w:color="auto"/>
            </w:tcBorders>
            <w:shd w:val="clear" w:color="000000" w:fill="FFFFFF"/>
            <w:noWrap/>
            <w:vAlign w:val="center"/>
            <w:hideMark/>
          </w:tcPr>
          <w:p w14:paraId="25B939A5" w14:textId="77777777" w:rsidR="00AF4019" w:rsidRPr="00AF4019" w:rsidRDefault="00AF4019" w:rsidP="00AF4019">
            <w:pPr>
              <w:jc w:val="center"/>
              <w:rPr>
                <w:color w:val="000000"/>
              </w:rPr>
            </w:pPr>
            <w:r w:rsidRPr="00AF4019">
              <w:rPr>
                <w:snapToGrid w:val="0"/>
              </w:rPr>
              <w:t>20812</w:t>
            </w:r>
          </w:p>
        </w:tc>
        <w:tc>
          <w:tcPr>
            <w:tcW w:w="1561" w:type="dxa"/>
            <w:tcBorders>
              <w:top w:val="nil"/>
              <w:left w:val="nil"/>
              <w:bottom w:val="single" w:sz="4" w:space="0" w:color="auto"/>
              <w:right w:val="single" w:sz="4" w:space="0" w:color="auto"/>
            </w:tcBorders>
            <w:shd w:val="clear" w:color="000000" w:fill="FFFFFF"/>
            <w:noWrap/>
            <w:vAlign w:val="center"/>
            <w:hideMark/>
          </w:tcPr>
          <w:p w14:paraId="4DE5244A" w14:textId="77777777" w:rsidR="00AF4019" w:rsidRPr="00AF4019" w:rsidRDefault="00AF4019" w:rsidP="00AF4019">
            <w:pPr>
              <w:jc w:val="center"/>
              <w:rPr>
                <w:color w:val="000000"/>
              </w:rPr>
            </w:pPr>
            <w:r w:rsidRPr="00AF4019">
              <w:rPr>
                <w:snapToGrid w:val="0"/>
              </w:rPr>
              <w:t>22249</w:t>
            </w:r>
          </w:p>
        </w:tc>
        <w:tc>
          <w:tcPr>
            <w:tcW w:w="1600" w:type="dxa"/>
            <w:tcBorders>
              <w:top w:val="nil"/>
              <w:left w:val="nil"/>
              <w:bottom w:val="single" w:sz="4" w:space="0" w:color="auto"/>
              <w:right w:val="single" w:sz="4" w:space="0" w:color="auto"/>
            </w:tcBorders>
            <w:shd w:val="clear" w:color="000000" w:fill="FFFFFF"/>
            <w:noWrap/>
            <w:vAlign w:val="center"/>
            <w:hideMark/>
          </w:tcPr>
          <w:p w14:paraId="6AAE114F" w14:textId="77777777" w:rsidR="00AF4019" w:rsidRPr="00AF4019" w:rsidRDefault="00AF4019" w:rsidP="00AF4019">
            <w:pPr>
              <w:jc w:val="center"/>
              <w:rPr>
                <w:color w:val="000000"/>
              </w:rPr>
            </w:pPr>
          </w:p>
        </w:tc>
        <w:tc>
          <w:tcPr>
            <w:tcW w:w="480" w:type="dxa"/>
            <w:vAlign w:val="center"/>
            <w:hideMark/>
          </w:tcPr>
          <w:p w14:paraId="32DAE927" w14:textId="77777777" w:rsidR="00AF4019" w:rsidRPr="00AF4019" w:rsidRDefault="00AF4019" w:rsidP="00AF4019">
            <w:pPr>
              <w:rPr>
                <w:sz w:val="20"/>
                <w:szCs w:val="20"/>
              </w:rPr>
            </w:pPr>
          </w:p>
        </w:tc>
      </w:tr>
      <w:tr w:rsidR="00AF4019" w:rsidRPr="00AF4019" w14:paraId="13093EC0"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9D37D48" w14:textId="77777777" w:rsidR="00AF4019" w:rsidRPr="00AF4019" w:rsidRDefault="00AF4019" w:rsidP="00AF4019">
            <w:pPr>
              <w:jc w:val="center"/>
            </w:pPr>
            <w:r w:rsidRPr="00AF4019">
              <w:rPr>
                <w:snapToGrid w:val="0"/>
              </w:rPr>
              <w:t>9</w:t>
            </w:r>
          </w:p>
        </w:tc>
        <w:tc>
          <w:tcPr>
            <w:tcW w:w="3209" w:type="dxa"/>
            <w:tcBorders>
              <w:top w:val="nil"/>
              <w:left w:val="nil"/>
              <w:bottom w:val="single" w:sz="4" w:space="0" w:color="auto"/>
              <w:right w:val="single" w:sz="4" w:space="0" w:color="auto"/>
            </w:tcBorders>
            <w:shd w:val="clear" w:color="000000" w:fill="FFFFFF"/>
            <w:vAlign w:val="center"/>
            <w:hideMark/>
          </w:tcPr>
          <w:p w14:paraId="6179EEB9" w14:textId="77777777" w:rsidR="00AF4019" w:rsidRPr="00AF4019" w:rsidRDefault="00AF4019" w:rsidP="00AF4019">
            <w:r w:rsidRPr="00AF4019">
              <w:rPr>
                <w:snapToGrid w:val="0"/>
              </w:rPr>
              <w:t>- отчисления на социальные нужды</w:t>
            </w:r>
          </w:p>
        </w:tc>
        <w:tc>
          <w:tcPr>
            <w:tcW w:w="1071" w:type="dxa"/>
            <w:tcBorders>
              <w:top w:val="nil"/>
              <w:left w:val="nil"/>
              <w:bottom w:val="single" w:sz="4" w:space="0" w:color="auto"/>
              <w:right w:val="single" w:sz="4" w:space="0" w:color="auto"/>
            </w:tcBorders>
            <w:shd w:val="clear" w:color="000000" w:fill="FFFFFF"/>
            <w:noWrap/>
            <w:vAlign w:val="center"/>
            <w:hideMark/>
          </w:tcPr>
          <w:p w14:paraId="1DC8188F"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062E843" w14:textId="77777777" w:rsidR="00AF4019" w:rsidRPr="00AF4019" w:rsidRDefault="00AF4019" w:rsidP="00AF4019">
            <w:pPr>
              <w:jc w:val="center"/>
              <w:rPr>
                <w:color w:val="000000"/>
              </w:rPr>
            </w:pPr>
            <w:r w:rsidRPr="00AF4019">
              <w:rPr>
                <w:snapToGrid w:val="0"/>
              </w:rPr>
              <w:t>896</w:t>
            </w:r>
          </w:p>
        </w:tc>
        <w:tc>
          <w:tcPr>
            <w:tcW w:w="1561" w:type="dxa"/>
            <w:tcBorders>
              <w:top w:val="nil"/>
              <w:left w:val="nil"/>
              <w:bottom w:val="single" w:sz="4" w:space="0" w:color="auto"/>
              <w:right w:val="single" w:sz="4" w:space="0" w:color="auto"/>
            </w:tcBorders>
            <w:shd w:val="clear" w:color="000000" w:fill="FFFFFF"/>
            <w:noWrap/>
            <w:vAlign w:val="center"/>
            <w:hideMark/>
          </w:tcPr>
          <w:p w14:paraId="0D7522AB" w14:textId="77777777" w:rsidR="00AF4019" w:rsidRPr="00AF4019" w:rsidRDefault="00AF4019" w:rsidP="00AF4019">
            <w:pPr>
              <w:jc w:val="center"/>
              <w:rPr>
                <w:color w:val="000000"/>
              </w:rPr>
            </w:pPr>
            <w:r w:rsidRPr="00AF4019">
              <w:rPr>
                <w:snapToGrid w:val="0"/>
              </w:rPr>
              <w:t>959</w:t>
            </w:r>
          </w:p>
        </w:tc>
        <w:tc>
          <w:tcPr>
            <w:tcW w:w="1600" w:type="dxa"/>
            <w:tcBorders>
              <w:top w:val="nil"/>
              <w:left w:val="nil"/>
              <w:bottom w:val="single" w:sz="4" w:space="0" w:color="auto"/>
              <w:right w:val="single" w:sz="4" w:space="0" w:color="auto"/>
            </w:tcBorders>
            <w:shd w:val="clear" w:color="000000" w:fill="FFFFFF"/>
            <w:noWrap/>
            <w:vAlign w:val="center"/>
            <w:hideMark/>
          </w:tcPr>
          <w:p w14:paraId="61BFA2CE" w14:textId="77777777" w:rsidR="00AF4019" w:rsidRPr="00AF4019" w:rsidRDefault="00AF4019" w:rsidP="00AF4019">
            <w:pPr>
              <w:jc w:val="center"/>
              <w:rPr>
                <w:color w:val="000000"/>
              </w:rPr>
            </w:pPr>
            <w:r w:rsidRPr="00AF4019">
              <w:rPr>
                <w:snapToGrid w:val="0"/>
              </w:rPr>
              <w:t>63</w:t>
            </w:r>
          </w:p>
        </w:tc>
        <w:tc>
          <w:tcPr>
            <w:tcW w:w="480" w:type="dxa"/>
            <w:vAlign w:val="center"/>
            <w:hideMark/>
          </w:tcPr>
          <w:p w14:paraId="0FD5AAE1" w14:textId="77777777" w:rsidR="00AF4019" w:rsidRPr="00AF4019" w:rsidRDefault="00AF4019" w:rsidP="00AF4019">
            <w:pPr>
              <w:rPr>
                <w:sz w:val="20"/>
                <w:szCs w:val="20"/>
              </w:rPr>
            </w:pPr>
          </w:p>
        </w:tc>
      </w:tr>
      <w:tr w:rsidR="00AF4019" w:rsidRPr="00AF4019" w14:paraId="4AFFA8B5"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4B90A63" w14:textId="77777777" w:rsidR="00AF4019" w:rsidRPr="00AF4019" w:rsidRDefault="00AF4019" w:rsidP="00AF4019">
            <w:pPr>
              <w:jc w:val="center"/>
            </w:pPr>
            <w:r w:rsidRPr="00AF4019">
              <w:rPr>
                <w:snapToGrid w:val="0"/>
              </w:rPr>
              <w:t>10</w:t>
            </w:r>
          </w:p>
        </w:tc>
        <w:tc>
          <w:tcPr>
            <w:tcW w:w="3209" w:type="dxa"/>
            <w:tcBorders>
              <w:top w:val="nil"/>
              <w:left w:val="nil"/>
              <w:bottom w:val="single" w:sz="4" w:space="0" w:color="auto"/>
              <w:right w:val="single" w:sz="4" w:space="0" w:color="auto"/>
            </w:tcBorders>
            <w:shd w:val="clear" w:color="000000" w:fill="FFFFFF"/>
            <w:vAlign w:val="center"/>
            <w:hideMark/>
          </w:tcPr>
          <w:p w14:paraId="29D07279" w14:textId="77777777" w:rsidR="00AF4019" w:rsidRPr="00AF4019" w:rsidRDefault="00AF4019" w:rsidP="00AF4019">
            <w:r w:rsidRPr="00AF4019">
              <w:rPr>
                <w:snapToGrid w:val="0"/>
              </w:rPr>
              <w:t>-амортизация</w:t>
            </w:r>
          </w:p>
        </w:tc>
        <w:tc>
          <w:tcPr>
            <w:tcW w:w="1071" w:type="dxa"/>
            <w:tcBorders>
              <w:top w:val="nil"/>
              <w:left w:val="nil"/>
              <w:bottom w:val="single" w:sz="4" w:space="0" w:color="auto"/>
              <w:right w:val="single" w:sz="4" w:space="0" w:color="auto"/>
            </w:tcBorders>
            <w:shd w:val="clear" w:color="000000" w:fill="FFFFFF"/>
            <w:noWrap/>
            <w:vAlign w:val="center"/>
            <w:hideMark/>
          </w:tcPr>
          <w:p w14:paraId="3CC4651F"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56835F2" w14:textId="77777777" w:rsidR="00AF4019" w:rsidRPr="00AF4019" w:rsidRDefault="00AF4019" w:rsidP="00AF4019">
            <w:pPr>
              <w:jc w:val="center"/>
              <w:rPr>
                <w:color w:val="000000"/>
              </w:rPr>
            </w:pPr>
            <w:r w:rsidRPr="00AF4019">
              <w:rPr>
                <w:snapToGrid w:val="0"/>
              </w:rPr>
              <w:t>0</w:t>
            </w:r>
          </w:p>
        </w:tc>
        <w:tc>
          <w:tcPr>
            <w:tcW w:w="1561" w:type="dxa"/>
            <w:tcBorders>
              <w:top w:val="nil"/>
              <w:left w:val="nil"/>
              <w:bottom w:val="single" w:sz="4" w:space="0" w:color="auto"/>
              <w:right w:val="single" w:sz="4" w:space="0" w:color="auto"/>
            </w:tcBorders>
            <w:shd w:val="clear" w:color="000000" w:fill="FFFFFF"/>
            <w:noWrap/>
            <w:vAlign w:val="center"/>
            <w:hideMark/>
          </w:tcPr>
          <w:p w14:paraId="19EA5D08" w14:textId="77777777" w:rsidR="00AF4019" w:rsidRPr="00AF4019" w:rsidRDefault="00AF4019" w:rsidP="00AF4019">
            <w:pPr>
              <w:jc w:val="center"/>
              <w:rPr>
                <w:color w:val="000000"/>
              </w:rPr>
            </w:pPr>
            <w:r w:rsidRPr="00AF4019">
              <w:rPr>
                <w:snapToGrid w:val="0"/>
              </w:rPr>
              <w:t>0</w:t>
            </w:r>
          </w:p>
        </w:tc>
        <w:tc>
          <w:tcPr>
            <w:tcW w:w="1600" w:type="dxa"/>
            <w:tcBorders>
              <w:top w:val="nil"/>
              <w:left w:val="nil"/>
              <w:bottom w:val="single" w:sz="4" w:space="0" w:color="auto"/>
              <w:right w:val="single" w:sz="4" w:space="0" w:color="auto"/>
            </w:tcBorders>
            <w:shd w:val="clear" w:color="000000" w:fill="FFFFFF"/>
            <w:noWrap/>
            <w:vAlign w:val="center"/>
            <w:hideMark/>
          </w:tcPr>
          <w:p w14:paraId="4EFFC6C2" w14:textId="77777777" w:rsidR="00AF4019" w:rsidRPr="00AF4019" w:rsidRDefault="00AF4019" w:rsidP="00AF4019">
            <w:pPr>
              <w:jc w:val="center"/>
              <w:rPr>
                <w:color w:val="000000"/>
              </w:rPr>
            </w:pPr>
            <w:r w:rsidRPr="00AF4019">
              <w:rPr>
                <w:snapToGrid w:val="0"/>
              </w:rPr>
              <w:t>0</w:t>
            </w:r>
          </w:p>
        </w:tc>
        <w:tc>
          <w:tcPr>
            <w:tcW w:w="480" w:type="dxa"/>
            <w:vAlign w:val="center"/>
            <w:hideMark/>
          </w:tcPr>
          <w:p w14:paraId="4578EBEC" w14:textId="77777777" w:rsidR="00AF4019" w:rsidRPr="00AF4019" w:rsidRDefault="00AF4019" w:rsidP="00AF4019">
            <w:pPr>
              <w:rPr>
                <w:sz w:val="20"/>
                <w:szCs w:val="20"/>
              </w:rPr>
            </w:pPr>
          </w:p>
        </w:tc>
      </w:tr>
      <w:tr w:rsidR="00AF4019" w:rsidRPr="00AF4019" w14:paraId="6DC0B9F2"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CF7F7C7" w14:textId="77777777" w:rsidR="00AF4019" w:rsidRPr="00AF4019" w:rsidRDefault="00AF4019" w:rsidP="00AF4019">
            <w:pPr>
              <w:jc w:val="center"/>
            </w:pPr>
            <w:r w:rsidRPr="00AF4019">
              <w:rPr>
                <w:snapToGrid w:val="0"/>
              </w:rPr>
              <w:t>11</w:t>
            </w:r>
          </w:p>
        </w:tc>
        <w:tc>
          <w:tcPr>
            <w:tcW w:w="3209" w:type="dxa"/>
            <w:tcBorders>
              <w:top w:val="nil"/>
              <w:left w:val="nil"/>
              <w:bottom w:val="single" w:sz="4" w:space="0" w:color="auto"/>
              <w:right w:val="single" w:sz="4" w:space="0" w:color="auto"/>
            </w:tcBorders>
            <w:shd w:val="clear" w:color="000000" w:fill="FFFFFF"/>
            <w:vAlign w:val="center"/>
            <w:hideMark/>
          </w:tcPr>
          <w:p w14:paraId="5FE966D5" w14:textId="77777777" w:rsidR="00AF4019" w:rsidRPr="00AF4019" w:rsidRDefault="00AF4019" w:rsidP="00AF4019">
            <w:r w:rsidRPr="00AF4019">
              <w:rPr>
                <w:snapToGrid w:val="0"/>
              </w:rPr>
              <w:t>- прочие затраты</w:t>
            </w:r>
          </w:p>
        </w:tc>
        <w:tc>
          <w:tcPr>
            <w:tcW w:w="1071" w:type="dxa"/>
            <w:tcBorders>
              <w:top w:val="nil"/>
              <w:left w:val="nil"/>
              <w:bottom w:val="single" w:sz="4" w:space="0" w:color="auto"/>
              <w:right w:val="single" w:sz="4" w:space="0" w:color="auto"/>
            </w:tcBorders>
            <w:shd w:val="clear" w:color="000000" w:fill="FFFFFF"/>
            <w:noWrap/>
            <w:vAlign w:val="center"/>
            <w:hideMark/>
          </w:tcPr>
          <w:p w14:paraId="181AD58B"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87EF901" w14:textId="77777777" w:rsidR="00AF4019" w:rsidRPr="00AF4019" w:rsidRDefault="00AF4019" w:rsidP="00AF4019">
            <w:pPr>
              <w:jc w:val="center"/>
              <w:rPr>
                <w:color w:val="000000"/>
              </w:rPr>
            </w:pPr>
            <w:r w:rsidRPr="00AF4019">
              <w:rPr>
                <w:snapToGrid w:val="0"/>
              </w:rPr>
              <w:t>4318</w:t>
            </w:r>
          </w:p>
        </w:tc>
        <w:tc>
          <w:tcPr>
            <w:tcW w:w="1561" w:type="dxa"/>
            <w:tcBorders>
              <w:top w:val="nil"/>
              <w:left w:val="nil"/>
              <w:bottom w:val="single" w:sz="4" w:space="0" w:color="auto"/>
              <w:right w:val="single" w:sz="4" w:space="0" w:color="auto"/>
            </w:tcBorders>
            <w:shd w:val="clear" w:color="000000" w:fill="FFFFFF"/>
            <w:noWrap/>
            <w:vAlign w:val="center"/>
            <w:hideMark/>
          </w:tcPr>
          <w:p w14:paraId="1A238E75" w14:textId="77777777" w:rsidR="00AF4019" w:rsidRPr="00AF4019" w:rsidRDefault="00AF4019" w:rsidP="00AF4019">
            <w:pPr>
              <w:jc w:val="center"/>
              <w:rPr>
                <w:color w:val="000000"/>
              </w:rPr>
            </w:pPr>
            <w:r w:rsidRPr="00AF4019">
              <w:rPr>
                <w:snapToGrid w:val="0"/>
              </w:rPr>
              <w:t>1471</w:t>
            </w:r>
          </w:p>
        </w:tc>
        <w:tc>
          <w:tcPr>
            <w:tcW w:w="1600" w:type="dxa"/>
            <w:tcBorders>
              <w:top w:val="nil"/>
              <w:left w:val="nil"/>
              <w:bottom w:val="single" w:sz="4" w:space="0" w:color="auto"/>
              <w:right w:val="single" w:sz="4" w:space="0" w:color="auto"/>
            </w:tcBorders>
            <w:shd w:val="clear" w:color="000000" w:fill="FFFFFF"/>
            <w:noWrap/>
            <w:vAlign w:val="center"/>
            <w:hideMark/>
          </w:tcPr>
          <w:p w14:paraId="611CD1FA" w14:textId="77777777" w:rsidR="00AF4019" w:rsidRPr="00AF4019" w:rsidRDefault="00AF4019" w:rsidP="00AF4019">
            <w:pPr>
              <w:jc w:val="center"/>
              <w:rPr>
                <w:color w:val="000000"/>
              </w:rPr>
            </w:pPr>
            <w:r w:rsidRPr="00AF4019">
              <w:rPr>
                <w:snapToGrid w:val="0"/>
              </w:rPr>
              <w:t>-2847</w:t>
            </w:r>
          </w:p>
        </w:tc>
        <w:tc>
          <w:tcPr>
            <w:tcW w:w="480" w:type="dxa"/>
            <w:vAlign w:val="center"/>
            <w:hideMark/>
          </w:tcPr>
          <w:p w14:paraId="29B05BDB" w14:textId="77777777" w:rsidR="00AF4019" w:rsidRPr="00AF4019" w:rsidRDefault="00AF4019" w:rsidP="00AF4019">
            <w:pPr>
              <w:rPr>
                <w:sz w:val="20"/>
                <w:szCs w:val="20"/>
              </w:rPr>
            </w:pPr>
          </w:p>
        </w:tc>
      </w:tr>
      <w:tr w:rsidR="00AF4019" w:rsidRPr="00AF4019" w14:paraId="26CEABCA"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5AA6D81" w14:textId="77777777" w:rsidR="00AF4019" w:rsidRPr="00AF4019" w:rsidRDefault="00AF4019" w:rsidP="00AF4019">
            <w:pPr>
              <w:jc w:val="center"/>
            </w:pPr>
            <w:r w:rsidRPr="00AF4019">
              <w:rPr>
                <w:snapToGrid w:val="0"/>
              </w:rPr>
              <w:t>12</w:t>
            </w:r>
          </w:p>
        </w:tc>
        <w:tc>
          <w:tcPr>
            <w:tcW w:w="3209" w:type="dxa"/>
            <w:tcBorders>
              <w:top w:val="nil"/>
              <w:left w:val="nil"/>
              <w:bottom w:val="single" w:sz="4" w:space="0" w:color="auto"/>
              <w:right w:val="single" w:sz="4" w:space="0" w:color="auto"/>
            </w:tcBorders>
            <w:shd w:val="clear" w:color="000000" w:fill="FFFFFF"/>
            <w:vAlign w:val="center"/>
            <w:hideMark/>
          </w:tcPr>
          <w:p w14:paraId="4637B99E" w14:textId="77777777" w:rsidR="00AF4019" w:rsidRPr="00AF4019" w:rsidRDefault="00AF4019" w:rsidP="00AF4019">
            <w:r w:rsidRPr="00AF4019">
              <w:rPr>
                <w:snapToGrid w:val="0"/>
              </w:rPr>
              <w:t>Всего затрат</w:t>
            </w:r>
          </w:p>
        </w:tc>
        <w:tc>
          <w:tcPr>
            <w:tcW w:w="1071" w:type="dxa"/>
            <w:tcBorders>
              <w:top w:val="nil"/>
              <w:left w:val="nil"/>
              <w:bottom w:val="single" w:sz="4" w:space="0" w:color="auto"/>
              <w:right w:val="single" w:sz="4" w:space="0" w:color="auto"/>
            </w:tcBorders>
            <w:shd w:val="clear" w:color="000000" w:fill="FFFFFF"/>
            <w:noWrap/>
            <w:vAlign w:val="center"/>
            <w:hideMark/>
          </w:tcPr>
          <w:p w14:paraId="62D8AE60"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DA679C2" w14:textId="77777777" w:rsidR="00AF4019" w:rsidRPr="00AF4019" w:rsidRDefault="00AF4019" w:rsidP="00AF4019">
            <w:pPr>
              <w:jc w:val="center"/>
              <w:rPr>
                <w:color w:val="000000"/>
              </w:rPr>
            </w:pPr>
            <w:r w:rsidRPr="00AF4019">
              <w:rPr>
                <w:snapToGrid w:val="0"/>
              </w:rPr>
              <w:t>11986</w:t>
            </w:r>
          </w:p>
        </w:tc>
        <w:tc>
          <w:tcPr>
            <w:tcW w:w="1561" w:type="dxa"/>
            <w:tcBorders>
              <w:top w:val="nil"/>
              <w:left w:val="nil"/>
              <w:bottom w:val="single" w:sz="4" w:space="0" w:color="auto"/>
              <w:right w:val="single" w:sz="4" w:space="0" w:color="auto"/>
            </w:tcBorders>
            <w:shd w:val="clear" w:color="000000" w:fill="FFFFFF"/>
            <w:noWrap/>
            <w:vAlign w:val="center"/>
            <w:hideMark/>
          </w:tcPr>
          <w:p w14:paraId="6699DBFE" w14:textId="77777777" w:rsidR="00AF4019" w:rsidRPr="00AF4019" w:rsidRDefault="00AF4019" w:rsidP="00AF4019">
            <w:pPr>
              <w:jc w:val="center"/>
              <w:rPr>
                <w:color w:val="000000"/>
              </w:rPr>
            </w:pPr>
            <w:r w:rsidRPr="00AF4019">
              <w:rPr>
                <w:snapToGrid w:val="0"/>
              </w:rPr>
              <w:t>11372</w:t>
            </w:r>
          </w:p>
        </w:tc>
        <w:tc>
          <w:tcPr>
            <w:tcW w:w="1600" w:type="dxa"/>
            <w:tcBorders>
              <w:top w:val="nil"/>
              <w:left w:val="nil"/>
              <w:bottom w:val="single" w:sz="4" w:space="0" w:color="auto"/>
              <w:right w:val="single" w:sz="4" w:space="0" w:color="auto"/>
            </w:tcBorders>
            <w:shd w:val="clear" w:color="000000" w:fill="FFFFFF"/>
            <w:noWrap/>
            <w:vAlign w:val="center"/>
            <w:hideMark/>
          </w:tcPr>
          <w:p w14:paraId="37999B48" w14:textId="77777777" w:rsidR="00AF4019" w:rsidRPr="00AF4019" w:rsidRDefault="00AF4019" w:rsidP="00AF4019">
            <w:pPr>
              <w:jc w:val="center"/>
              <w:rPr>
                <w:color w:val="000000"/>
              </w:rPr>
            </w:pPr>
            <w:r w:rsidRPr="00AF4019">
              <w:rPr>
                <w:snapToGrid w:val="0"/>
              </w:rPr>
              <w:t>-614</w:t>
            </w:r>
          </w:p>
        </w:tc>
        <w:tc>
          <w:tcPr>
            <w:tcW w:w="480" w:type="dxa"/>
            <w:vAlign w:val="center"/>
            <w:hideMark/>
          </w:tcPr>
          <w:p w14:paraId="1AE6E43D" w14:textId="77777777" w:rsidR="00AF4019" w:rsidRPr="00AF4019" w:rsidRDefault="00AF4019" w:rsidP="00AF4019">
            <w:pPr>
              <w:rPr>
                <w:sz w:val="20"/>
                <w:szCs w:val="20"/>
              </w:rPr>
            </w:pPr>
          </w:p>
        </w:tc>
      </w:tr>
      <w:tr w:rsidR="00AF4019" w:rsidRPr="00AF4019" w14:paraId="5D7CB845"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1A11DA0" w14:textId="77777777" w:rsidR="00AF4019" w:rsidRPr="00AF4019" w:rsidRDefault="00AF4019" w:rsidP="00AF4019">
            <w:pPr>
              <w:jc w:val="center"/>
            </w:pPr>
            <w:r w:rsidRPr="00AF4019">
              <w:rPr>
                <w:snapToGrid w:val="0"/>
              </w:rPr>
              <w:t>13</w:t>
            </w:r>
          </w:p>
        </w:tc>
        <w:tc>
          <w:tcPr>
            <w:tcW w:w="3209" w:type="dxa"/>
            <w:tcBorders>
              <w:top w:val="nil"/>
              <w:left w:val="nil"/>
              <w:bottom w:val="single" w:sz="4" w:space="0" w:color="auto"/>
              <w:right w:val="single" w:sz="4" w:space="0" w:color="auto"/>
            </w:tcBorders>
            <w:shd w:val="clear" w:color="000000" w:fill="FFFFFF"/>
            <w:vAlign w:val="center"/>
            <w:hideMark/>
          </w:tcPr>
          <w:p w14:paraId="7CFA7AA2" w14:textId="77777777" w:rsidR="00AF4019" w:rsidRPr="00AF4019" w:rsidRDefault="00AF4019" w:rsidP="00AF4019">
            <w:r w:rsidRPr="00AF4019">
              <w:rPr>
                <w:snapToGrid w:val="0"/>
              </w:rPr>
              <w:t>Себестоимость</w:t>
            </w:r>
          </w:p>
        </w:tc>
        <w:tc>
          <w:tcPr>
            <w:tcW w:w="1071" w:type="dxa"/>
            <w:tcBorders>
              <w:top w:val="nil"/>
              <w:left w:val="nil"/>
              <w:bottom w:val="single" w:sz="4" w:space="0" w:color="auto"/>
              <w:right w:val="single" w:sz="4" w:space="0" w:color="auto"/>
            </w:tcBorders>
            <w:shd w:val="clear" w:color="000000" w:fill="FFFFFF"/>
            <w:noWrap/>
            <w:vAlign w:val="center"/>
            <w:hideMark/>
          </w:tcPr>
          <w:p w14:paraId="303F8E31" w14:textId="77777777" w:rsidR="00AF4019" w:rsidRPr="00AF4019" w:rsidRDefault="00AF4019" w:rsidP="00AF4019">
            <w:pPr>
              <w:jc w:val="center"/>
            </w:pPr>
            <w:r w:rsidRPr="00AF4019">
              <w:rPr>
                <w:snapToGrid w:val="0"/>
              </w:rPr>
              <w:t>руб./кг</w:t>
            </w:r>
          </w:p>
        </w:tc>
        <w:tc>
          <w:tcPr>
            <w:tcW w:w="1559" w:type="dxa"/>
            <w:tcBorders>
              <w:top w:val="nil"/>
              <w:left w:val="nil"/>
              <w:bottom w:val="single" w:sz="4" w:space="0" w:color="auto"/>
              <w:right w:val="single" w:sz="4" w:space="0" w:color="auto"/>
            </w:tcBorders>
            <w:shd w:val="clear" w:color="000000" w:fill="FFFFFF"/>
            <w:noWrap/>
            <w:vAlign w:val="center"/>
            <w:hideMark/>
          </w:tcPr>
          <w:p w14:paraId="113EB2AA" w14:textId="77777777" w:rsidR="00AF4019" w:rsidRPr="00AF4019" w:rsidRDefault="00AF4019" w:rsidP="00AF4019">
            <w:pPr>
              <w:jc w:val="center"/>
              <w:rPr>
                <w:color w:val="000000"/>
              </w:rPr>
            </w:pPr>
            <w:r w:rsidRPr="00AF4019">
              <w:rPr>
                <w:snapToGrid w:val="0"/>
              </w:rPr>
              <w:t>99,88</w:t>
            </w:r>
          </w:p>
        </w:tc>
        <w:tc>
          <w:tcPr>
            <w:tcW w:w="1561" w:type="dxa"/>
            <w:tcBorders>
              <w:top w:val="nil"/>
              <w:left w:val="nil"/>
              <w:bottom w:val="single" w:sz="4" w:space="0" w:color="auto"/>
              <w:right w:val="single" w:sz="4" w:space="0" w:color="auto"/>
            </w:tcBorders>
            <w:shd w:val="clear" w:color="000000" w:fill="FFFFFF"/>
            <w:noWrap/>
            <w:vAlign w:val="center"/>
            <w:hideMark/>
          </w:tcPr>
          <w:p w14:paraId="2D58D476" w14:textId="77777777" w:rsidR="00AF4019" w:rsidRPr="00AF4019" w:rsidRDefault="00AF4019" w:rsidP="00AF4019">
            <w:pPr>
              <w:jc w:val="center"/>
              <w:rPr>
                <w:color w:val="000000"/>
              </w:rPr>
            </w:pPr>
            <w:r w:rsidRPr="00AF4019">
              <w:rPr>
                <w:snapToGrid w:val="0"/>
              </w:rPr>
              <w:t>115,12</w:t>
            </w:r>
          </w:p>
        </w:tc>
        <w:tc>
          <w:tcPr>
            <w:tcW w:w="1600" w:type="dxa"/>
            <w:tcBorders>
              <w:top w:val="nil"/>
              <w:left w:val="nil"/>
              <w:bottom w:val="single" w:sz="4" w:space="0" w:color="auto"/>
              <w:right w:val="single" w:sz="4" w:space="0" w:color="auto"/>
            </w:tcBorders>
            <w:shd w:val="clear" w:color="auto" w:fill="auto"/>
            <w:noWrap/>
            <w:vAlign w:val="center"/>
            <w:hideMark/>
          </w:tcPr>
          <w:p w14:paraId="43DB8F41" w14:textId="77777777" w:rsidR="00AF4019" w:rsidRPr="00AF4019" w:rsidRDefault="00AF4019" w:rsidP="00AF4019">
            <w:pPr>
              <w:jc w:val="center"/>
              <w:rPr>
                <w:color w:val="000000"/>
              </w:rPr>
            </w:pPr>
            <w:r w:rsidRPr="00AF4019">
              <w:rPr>
                <w:snapToGrid w:val="0"/>
              </w:rPr>
              <w:t>-15,24</w:t>
            </w:r>
          </w:p>
        </w:tc>
        <w:tc>
          <w:tcPr>
            <w:tcW w:w="480" w:type="dxa"/>
            <w:vAlign w:val="center"/>
            <w:hideMark/>
          </w:tcPr>
          <w:p w14:paraId="59138907" w14:textId="77777777" w:rsidR="00AF4019" w:rsidRPr="00AF4019" w:rsidRDefault="00AF4019" w:rsidP="00AF4019">
            <w:pPr>
              <w:rPr>
                <w:sz w:val="20"/>
                <w:szCs w:val="20"/>
              </w:rPr>
            </w:pPr>
          </w:p>
        </w:tc>
      </w:tr>
      <w:tr w:rsidR="00AF4019" w:rsidRPr="00AF4019" w14:paraId="3B8C823B"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4B60A08" w14:textId="77777777" w:rsidR="00AF4019" w:rsidRPr="00AF4019" w:rsidRDefault="00AF4019" w:rsidP="00AF4019">
            <w:pPr>
              <w:jc w:val="center"/>
            </w:pPr>
            <w:r w:rsidRPr="00AF4019">
              <w:rPr>
                <w:snapToGrid w:val="0"/>
              </w:rPr>
              <w:t>14</w:t>
            </w:r>
          </w:p>
        </w:tc>
        <w:tc>
          <w:tcPr>
            <w:tcW w:w="3209" w:type="dxa"/>
            <w:tcBorders>
              <w:top w:val="nil"/>
              <w:left w:val="nil"/>
              <w:bottom w:val="single" w:sz="4" w:space="0" w:color="auto"/>
              <w:right w:val="single" w:sz="4" w:space="0" w:color="auto"/>
            </w:tcBorders>
            <w:shd w:val="clear" w:color="000000" w:fill="FFFFFF"/>
            <w:vAlign w:val="center"/>
            <w:hideMark/>
          </w:tcPr>
          <w:p w14:paraId="26AB9C04" w14:textId="77777777" w:rsidR="00AF4019" w:rsidRPr="00AF4019" w:rsidRDefault="00AF4019" w:rsidP="00AF4019">
            <w:r w:rsidRPr="00AF4019">
              <w:rPr>
                <w:snapToGrid w:val="0"/>
              </w:rPr>
              <w:t>Прибыль</w:t>
            </w:r>
          </w:p>
        </w:tc>
        <w:tc>
          <w:tcPr>
            <w:tcW w:w="1071" w:type="dxa"/>
            <w:tcBorders>
              <w:top w:val="nil"/>
              <w:left w:val="nil"/>
              <w:bottom w:val="single" w:sz="4" w:space="0" w:color="auto"/>
              <w:right w:val="single" w:sz="4" w:space="0" w:color="auto"/>
            </w:tcBorders>
            <w:shd w:val="clear" w:color="000000" w:fill="FFFFFF"/>
            <w:noWrap/>
            <w:vAlign w:val="center"/>
            <w:hideMark/>
          </w:tcPr>
          <w:p w14:paraId="208D0764" w14:textId="77777777" w:rsidR="00AF4019" w:rsidRPr="00AF4019" w:rsidRDefault="00AF4019" w:rsidP="00AF4019">
            <w:pPr>
              <w:jc w:val="center"/>
            </w:pPr>
            <w:r w:rsidRPr="00AF4019">
              <w:rPr>
                <w:snapToGrid w:val="0"/>
              </w:rPr>
              <w:t>тыс.руб.</w:t>
            </w:r>
          </w:p>
        </w:tc>
        <w:tc>
          <w:tcPr>
            <w:tcW w:w="1559" w:type="dxa"/>
            <w:tcBorders>
              <w:top w:val="nil"/>
              <w:left w:val="nil"/>
              <w:bottom w:val="single" w:sz="4" w:space="0" w:color="auto"/>
              <w:right w:val="single" w:sz="4" w:space="0" w:color="auto"/>
            </w:tcBorders>
            <w:shd w:val="clear" w:color="000000" w:fill="FFFFFF"/>
            <w:noWrap/>
            <w:vAlign w:val="center"/>
            <w:hideMark/>
          </w:tcPr>
          <w:p w14:paraId="5D615B2C" w14:textId="77777777" w:rsidR="00AF4019" w:rsidRPr="00AF4019" w:rsidRDefault="00AF4019" w:rsidP="00AF4019">
            <w:pPr>
              <w:jc w:val="center"/>
              <w:rPr>
                <w:color w:val="000000"/>
              </w:rPr>
            </w:pPr>
            <w:r w:rsidRPr="00AF4019">
              <w:rPr>
                <w:snapToGrid w:val="0"/>
              </w:rPr>
              <w:t>0</w:t>
            </w:r>
          </w:p>
        </w:tc>
        <w:tc>
          <w:tcPr>
            <w:tcW w:w="1561" w:type="dxa"/>
            <w:tcBorders>
              <w:top w:val="nil"/>
              <w:left w:val="nil"/>
              <w:bottom w:val="single" w:sz="4" w:space="0" w:color="auto"/>
              <w:right w:val="single" w:sz="4" w:space="0" w:color="auto"/>
            </w:tcBorders>
            <w:shd w:val="clear" w:color="000000" w:fill="FFFFFF"/>
            <w:noWrap/>
            <w:vAlign w:val="center"/>
            <w:hideMark/>
          </w:tcPr>
          <w:p w14:paraId="7AF38AA3" w14:textId="77777777" w:rsidR="00AF4019" w:rsidRPr="00AF4019" w:rsidRDefault="00AF4019" w:rsidP="00AF4019">
            <w:pPr>
              <w:jc w:val="center"/>
              <w:rPr>
                <w:color w:val="000000"/>
              </w:rPr>
            </w:pPr>
            <w:r w:rsidRPr="00AF4019">
              <w:rPr>
                <w:snapToGrid w:val="0"/>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1A7F61" w14:textId="77777777" w:rsidR="00AF4019" w:rsidRPr="00AF4019" w:rsidRDefault="00AF4019" w:rsidP="00AF4019">
            <w:pPr>
              <w:jc w:val="center"/>
              <w:rPr>
                <w:color w:val="000000"/>
              </w:rPr>
            </w:pPr>
            <w:r w:rsidRPr="00AF4019">
              <w:rPr>
                <w:snapToGrid w:val="0"/>
              </w:rPr>
              <w:t>0</w:t>
            </w:r>
          </w:p>
        </w:tc>
        <w:tc>
          <w:tcPr>
            <w:tcW w:w="480" w:type="dxa"/>
            <w:vAlign w:val="center"/>
            <w:hideMark/>
          </w:tcPr>
          <w:p w14:paraId="4F95A94B" w14:textId="77777777" w:rsidR="00AF4019" w:rsidRPr="00AF4019" w:rsidRDefault="00AF4019" w:rsidP="00AF4019">
            <w:pPr>
              <w:rPr>
                <w:sz w:val="20"/>
                <w:szCs w:val="20"/>
              </w:rPr>
            </w:pPr>
          </w:p>
        </w:tc>
      </w:tr>
      <w:tr w:rsidR="00AF4019" w:rsidRPr="00AF4019" w14:paraId="0736C5E6"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86CDF10" w14:textId="77777777" w:rsidR="00AF4019" w:rsidRPr="00AF4019" w:rsidRDefault="00AF4019" w:rsidP="00AF4019">
            <w:pPr>
              <w:jc w:val="center"/>
            </w:pPr>
            <w:r w:rsidRPr="00AF4019">
              <w:rPr>
                <w:snapToGrid w:val="0"/>
              </w:rPr>
              <w:t>15</w:t>
            </w:r>
          </w:p>
        </w:tc>
        <w:tc>
          <w:tcPr>
            <w:tcW w:w="3209" w:type="dxa"/>
            <w:tcBorders>
              <w:top w:val="nil"/>
              <w:left w:val="nil"/>
              <w:bottom w:val="single" w:sz="4" w:space="0" w:color="auto"/>
              <w:right w:val="single" w:sz="4" w:space="0" w:color="auto"/>
            </w:tcBorders>
            <w:shd w:val="clear" w:color="000000" w:fill="FFFFFF"/>
            <w:vAlign w:val="center"/>
            <w:hideMark/>
          </w:tcPr>
          <w:p w14:paraId="23B6232F" w14:textId="77777777" w:rsidR="00AF4019" w:rsidRPr="00AF4019" w:rsidRDefault="00AF4019" w:rsidP="00AF4019">
            <w:r w:rsidRPr="00AF4019">
              <w:rPr>
                <w:snapToGrid w:val="0"/>
              </w:rPr>
              <w:t>Рентабельность</w:t>
            </w:r>
          </w:p>
        </w:tc>
        <w:tc>
          <w:tcPr>
            <w:tcW w:w="1071" w:type="dxa"/>
            <w:tcBorders>
              <w:top w:val="nil"/>
              <w:left w:val="nil"/>
              <w:bottom w:val="single" w:sz="4" w:space="0" w:color="auto"/>
              <w:right w:val="single" w:sz="4" w:space="0" w:color="auto"/>
            </w:tcBorders>
            <w:shd w:val="clear" w:color="000000" w:fill="FFFFFF"/>
            <w:noWrap/>
            <w:vAlign w:val="center"/>
            <w:hideMark/>
          </w:tcPr>
          <w:p w14:paraId="1D7088A9"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13772EC" w14:textId="77777777" w:rsidR="00AF4019" w:rsidRPr="00AF4019" w:rsidRDefault="00AF4019" w:rsidP="00AF4019">
            <w:pPr>
              <w:jc w:val="center"/>
              <w:rPr>
                <w:color w:val="000000"/>
              </w:rPr>
            </w:pPr>
            <w:r w:rsidRPr="00AF4019">
              <w:rPr>
                <w:snapToGrid w:val="0"/>
              </w:rPr>
              <w:t>0</w:t>
            </w:r>
          </w:p>
        </w:tc>
        <w:tc>
          <w:tcPr>
            <w:tcW w:w="1561" w:type="dxa"/>
            <w:tcBorders>
              <w:top w:val="nil"/>
              <w:left w:val="nil"/>
              <w:bottom w:val="single" w:sz="4" w:space="0" w:color="auto"/>
              <w:right w:val="single" w:sz="4" w:space="0" w:color="auto"/>
            </w:tcBorders>
            <w:shd w:val="clear" w:color="000000" w:fill="FFFFFF"/>
            <w:noWrap/>
            <w:vAlign w:val="center"/>
            <w:hideMark/>
          </w:tcPr>
          <w:p w14:paraId="47406BB3" w14:textId="77777777" w:rsidR="00AF4019" w:rsidRPr="00AF4019" w:rsidRDefault="00AF4019" w:rsidP="00AF4019">
            <w:pPr>
              <w:jc w:val="center"/>
              <w:rPr>
                <w:color w:val="000000"/>
              </w:rPr>
            </w:pPr>
            <w:r w:rsidRPr="00AF4019">
              <w:rPr>
                <w:snapToGrid w:val="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709310" w14:textId="77777777" w:rsidR="00AF4019" w:rsidRPr="00AF4019" w:rsidRDefault="00AF4019" w:rsidP="00AF4019">
            <w:pPr>
              <w:jc w:val="center"/>
              <w:rPr>
                <w:color w:val="000000"/>
              </w:rPr>
            </w:pPr>
            <w:r w:rsidRPr="00AF4019">
              <w:rPr>
                <w:snapToGrid w:val="0"/>
              </w:rPr>
              <w:t>0</w:t>
            </w:r>
          </w:p>
        </w:tc>
        <w:tc>
          <w:tcPr>
            <w:tcW w:w="480" w:type="dxa"/>
            <w:vAlign w:val="center"/>
            <w:hideMark/>
          </w:tcPr>
          <w:p w14:paraId="32C6945F" w14:textId="77777777" w:rsidR="00AF4019" w:rsidRPr="00AF4019" w:rsidRDefault="00AF4019" w:rsidP="00AF4019">
            <w:pPr>
              <w:rPr>
                <w:sz w:val="20"/>
                <w:szCs w:val="20"/>
              </w:rPr>
            </w:pPr>
          </w:p>
        </w:tc>
      </w:tr>
      <w:tr w:rsidR="00AF4019" w:rsidRPr="00AF4019" w14:paraId="58A11545"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B52C3AC" w14:textId="77777777" w:rsidR="00AF4019" w:rsidRPr="00AF4019" w:rsidRDefault="00AF4019" w:rsidP="00AF4019">
            <w:pPr>
              <w:jc w:val="center"/>
            </w:pPr>
            <w:r w:rsidRPr="00AF4019">
              <w:rPr>
                <w:snapToGrid w:val="0"/>
              </w:rPr>
              <w:t>16</w:t>
            </w:r>
          </w:p>
        </w:tc>
        <w:tc>
          <w:tcPr>
            <w:tcW w:w="3209" w:type="dxa"/>
            <w:tcBorders>
              <w:top w:val="nil"/>
              <w:left w:val="nil"/>
              <w:bottom w:val="single" w:sz="4" w:space="0" w:color="auto"/>
              <w:right w:val="single" w:sz="4" w:space="0" w:color="auto"/>
            </w:tcBorders>
            <w:shd w:val="clear" w:color="000000" w:fill="FFFFFF"/>
            <w:vAlign w:val="center"/>
            <w:hideMark/>
          </w:tcPr>
          <w:p w14:paraId="11298364" w14:textId="77777777" w:rsidR="00AF4019" w:rsidRPr="00AF4019" w:rsidRDefault="00AF4019" w:rsidP="00AF4019">
            <w:r w:rsidRPr="00AF4019">
              <w:rPr>
                <w:snapToGrid w:val="0"/>
              </w:rPr>
              <w:t>Необходимая валовая выручка</w:t>
            </w:r>
          </w:p>
        </w:tc>
        <w:tc>
          <w:tcPr>
            <w:tcW w:w="1071" w:type="dxa"/>
            <w:tcBorders>
              <w:top w:val="nil"/>
              <w:left w:val="nil"/>
              <w:bottom w:val="single" w:sz="4" w:space="0" w:color="auto"/>
              <w:right w:val="single" w:sz="4" w:space="0" w:color="auto"/>
            </w:tcBorders>
            <w:shd w:val="clear" w:color="000000" w:fill="FFFFFF"/>
            <w:noWrap/>
            <w:vAlign w:val="center"/>
            <w:hideMark/>
          </w:tcPr>
          <w:p w14:paraId="00A24802" w14:textId="77777777" w:rsidR="00AF4019" w:rsidRPr="00AF4019" w:rsidRDefault="00AF4019" w:rsidP="00AF4019">
            <w:pPr>
              <w:jc w:val="center"/>
            </w:pPr>
            <w:r w:rsidRPr="00AF4019">
              <w:rPr>
                <w:snapToGrid w:val="0"/>
              </w:rPr>
              <w:t>тыс.руб.</w:t>
            </w:r>
          </w:p>
        </w:tc>
        <w:tc>
          <w:tcPr>
            <w:tcW w:w="1559" w:type="dxa"/>
            <w:tcBorders>
              <w:top w:val="nil"/>
              <w:left w:val="nil"/>
              <w:bottom w:val="single" w:sz="4" w:space="0" w:color="auto"/>
              <w:right w:val="single" w:sz="4" w:space="0" w:color="auto"/>
            </w:tcBorders>
            <w:shd w:val="clear" w:color="000000" w:fill="FFFFFF"/>
            <w:noWrap/>
            <w:vAlign w:val="center"/>
            <w:hideMark/>
          </w:tcPr>
          <w:p w14:paraId="6CB11C70" w14:textId="77777777" w:rsidR="00AF4019" w:rsidRPr="00AF4019" w:rsidRDefault="00AF4019" w:rsidP="00AF4019">
            <w:pPr>
              <w:jc w:val="center"/>
              <w:rPr>
                <w:color w:val="000000"/>
              </w:rPr>
            </w:pPr>
            <w:r w:rsidRPr="00AF4019">
              <w:rPr>
                <w:snapToGrid w:val="0"/>
              </w:rPr>
              <w:t>11986</w:t>
            </w:r>
          </w:p>
        </w:tc>
        <w:tc>
          <w:tcPr>
            <w:tcW w:w="1561" w:type="dxa"/>
            <w:tcBorders>
              <w:top w:val="nil"/>
              <w:left w:val="nil"/>
              <w:bottom w:val="single" w:sz="4" w:space="0" w:color="auto"/>
              <w:right w:val="single" w:sz="4" w:space="0" w:color="auto"/>
            </w:tcBorders>
            <w:shd w:val="clear" w:color="000000" w:fill="FFFFFF"/>
            <w:noWrap/>
            <w:vAlign w:val="center"/>
            <w:hideMark/>
          </w:tcPr>
          <w:p w14:paraId="619CD8DE" w14:textId="77777777" w:rsidR="00AF4019" w:rsidRPr="00AF4019" w:rsidRDefault="00AF4019" w:rsidP="00AF4019">
            <w:pPr>
              <w:jc w:val="center"/>
              <w:rPr>
                <w:color w:val="000000"/>
              </w:rPr>
            </w:pPr>
            <w:r w:rsidRPr="00AF4019">
              <w:rPr>
                <w:snapToGrid w:val="0"/>
              </w:rPr>
              <w:t>11372</w:t>
            </w:r>
          </w:p>
        </w:tc>
        <w:tc>
          <w:tcPr>
            <w:tcW w:w="1600" w:type="dxa"/>
            <w:tcBorders>
              <w:top w:val="nil"/>
              <w:left w:val="nil"/>
              <w:bottom w:val="single" w:sz="4" w:space="0" w:color="auto"/>
              <w:right w:val="single" w:sz="4" w:space="0" w:color="auto"/>
            </w:tcBorders>
            <w:shd w:val="clear" w:color="auto" w:fill="auto"/>
            <w:noWrap/>
            <w:vAlign w:val="center"/>
            <w:hideMark/>
          </w:tcPr>
          <w:p w14:paraId="59389C7B" w14:textId="77777777" w:rsidR="00AF4019" w:rsidRPr="00AF4019" w:rsidRDefault="00AF4019" w:rsidP="00AF4019">
            <w:pPr>
              <w:jc w:val="center"/>
              <w:rPr>
                <w:color w:val="000000"/>
              </w:rPr>
            </w:pPr>
            <w:r w:rsidRPr="00AF4019">
              <w:rPr>
                <w:snapToGrid w:val="0"/>
              </w:rPr>
              <w:t>0</w:t>
            </w:r>
          </w:p>
        </w:tc>
        <w:tc>
          <w:tcPr>
            <w:tcW w:w="480" w:type="dxa"/>
            <w:vAlign w:val="center"/>
            <w:hideMark/>
          </w:tcPr>
          <w:p w14:paraId="6BD800BC" w14:textId="77777777" w:rsidR="00AF4019" w:rsidRPr="00AF4019" w:rsidRDefault="00AF4019" w:rsidP="00AF4019">
            <w:pPr>
              <w:rPr>
                <w:sz w:val="20"/>
                <w:szCs w:val="20"/>
              </w:rPr>
            </w:pPr>
          </w:p>
        </w:tc>
      </w:tr>
      <w:tr w:rsidR="00AF4019" w:rsidRPr="00AF4019" w14:paraId="6C052885"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6B9E457" w14:textId="77777777" w:rsidR="00AF4019" w:rsidRPr="00AF4019" w:rsidRDefault="00AF4019" w:rsidP="00AF4019">
            <w:pPr>
              <w:jc w:val="center"/>
            </w:pPr>
            <w:r w:rsidRPr="00AF4019">
              <w:rPr>
                <w:snapToGrid w:val="0"/>
              </w:rPr>
              <w:t>17</w:t>
            </w:r>
          </w:p>
        </w:tc>
        <w:tc>
          <w:tcPr>
            <w:tcW w:w="3209" w:type="dxa"/>
            <w:tcBorders>
              <w:top w:val="nil"/>
              <w:left w:val="nil"/>
              <w:bottom w:val="single" w:sz="4" w:space="0" w:color="auto"/>
              <w:right w:val="single" w:sz="4" w:space="0" w:color="auto"/>
            </w:tcBorders>
            <w:shd w:val="clear" w:color="000000" w:fill="FFFFFF"/>
            <w:vAlign w:val="center"/>
            <w:hideMark/>
          </w:tcPr>
          <w:p w14:paraId="1479A324" w14:textId="77777777" w:rsidR="00AF4019" w:rsidRPr="00AF4019" w:rsidRDefault="00AF4019" w:rsidP="00AF4019">
            <w:r w:rsidRPr="00AF4019">
              <w:rPr>
                <w:snapToGrid w:val="0"/>
              </w:rPr>
              <w:t>Бюджетное финансирование</w:t>
            </w:r>
          </w:p>
        </w:tc>
        <w:tc>
          <w:tcPr>
            <w:tcW w:w="1071" w:type="dxa"/>
            <w:tcBorders>
              <w:top w:val="nil"/>
              <w:left w:val="nil"/>
              <w:bottom w:val="single" w:sz="4" w:space="0" w:color="auto"/>
              <w:right w:val="single" w:sz="4" w:space="0" w:color="auto"/>
            </w:tcBorders>
            <w:shd w:val="clear" w:color="000000" w:fill="FFFFFF"/>
            <w:noWrap/>
            <w:vAlign w:val="center"/>
            <w:hideMark/>
          </w:tcPr>
          <w:p w14:paraId="19746523" w14:textId="77777777" w:rsidR="00AF4019" w:rsidRPr="00AF4019" w:rsidRDefault="00AF4019" w:rsidP="00AF4019">
            <w:pPr>
              <w:jc w:val="center"/>
            </w:pPr>
            <w:r w:rsidRPr="00AF4019">
              <w:rPr>
                <w:snapToGrid w:val="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158A704" w14:textId="77777777" w:rsidR="00AF4019" w:rsidRPr="00AF4019" w:rsidRDefault="00AF4019" w:rsidP="00AF4019">
            <w:pPr>
              <w:jc w:val="center"/>
              <w:rPr>
                <w:b/>
                <w:bCs/>
                <w:color w:val="000000"/>
              </w:rPr>
            </w:pPr>
            <w:r w:rsidRPr="00AF4019">
              <w:rPr>
                <w:snapToGrid w:val="0"/>
              </w:rPr>
              <w:t>0</w:t>
            </w:r>
          </w:p>
        </w:tc>
        <w:tc>
          <w:tcPr>
            <w:tcW w:w="1561" w:type="dxa"/>
            <w:tcBorders>
              <w:top w:val="nil"/>
              <w:left w:val="nil"/>
              <w:bottom w:val="single" w:sz="4" w:space="0" w:color="auto"/>
              <w:right w:val="single" w:sz="4" w:space="0" w:color="auto"/>
            </w:tcBorders>
            <w:shd w:val="clear" w:color="000000" w:fill="FFFFFF"/>
            <w:noWrap/>
            <w:vAlign w:val="center"/>
            <w:hideMark/>
          </w:tcPr>
          <w:p w14:paraId="610BF9E0" w14:textId="77777777" w:rsidR="00AF4019" w:rsidRPr="00AF4019" w:rsidRDefault="00AF4019" w:rsidP="00AF4019">
            <w:pPr>
              <w:jc w:val="center"/>
              <w:rPr>
                <w:b/>
                <w:bCs/>
                <w:color w:val="000000"/>
              </w:rPr>
            </w:pPr>
            <w:r w:rsidRPr="00AF4019">
              <w:rPr>
                <w:snapToGrid w:val="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7DF3C6" w14:textId="77777777" w:rsidR="00AF4019" w:rsidRPr="00AF4019" w:rsidRDefault="00AF4019" w:rsidP="00AF4019">
            <w:pPr>
              <w:jc w:val="center"/>
              <w:rPr>
                <w:color w:val="000000"/>
              </w:rPr>
            </w:pPr>
            <w:r w:rsidRPr="00AF4019">
              <w:rPr>
                <w:snapToGrid w:val="0"/>
              </w:rPr>
              <w:t>0</w:t>
            </w:r>
          </w:p>
        </w:tc>
        <w:tc>
          <w:tcPr>
            <w:tcW w:w="480" w:type="dxa"/>
            <w:vAlign w:val="center"/>
            <w:hideMark/>
          </w:tcPr>
          <w:p w14:paraId="31FDADE6" w14:textId="77777777" w:rsidR="00AF4019" w:rsidRPr="00AF4019" w:rsidRDefault="00AF4019" w:rsidP="00AF4019">
            <w:pPr>
              <w:rPr>
                <w:sz w:val="20"/>
                <w:szCs w:val="20"/>
              </w:rPr>
            </w:pPr>
          </w:p>
        </w:tc>
      </w:tr>
      <w:tr w:rsidR="00AF4019" w:rsidRPr="00AF4019" w14:paraId="4B2EF527"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CF05999" w14:textId="77777777" w:rsidR="00AF4019" w:rsidRPr="00AF4019" w:rsidRDefault="00AF4019" w:rsidP="00AF4019">
            <w:pPr>
              <w:jc w:val="center"/>
            </w:pPr>
            <w:r w:rsidRPr="00AF4019">
              <w:rPr>
                <w:snapToGrid w:val="0"/>
              </w:rPr>
              <w:t>18</w:t>
            </w:r>
          </w:p>
        </w:tc>
        <w:tc>
          <w:tcPr>
            <w:tcW w:w="3209" w:type="dxa"/>
            <w:tcBorders>
              <w:top w:val="nil"/>
              <w:left w:val="nil"/>
              <w:bottom w:val="single" w:sz="4" w:space="0" w:color="auto"/>
              <w:right w:val="single" w:sz="4" w:space="0" w:color="auto"/>
            </w:tcBorders>
            <w:shd w:val="clear" w:color="000000" w:fill="FFFFFF"/>
            <w:vAlign w:val="center"/>
            <w:hideMark/>
          </w:tcPr>
          <w:p w14:paraId="4BAA0FFC" w14:textId="77777777" w:rsidR="00AF4019" w:rsidRPr="00AF4019" w:rsidRDefault="00AF4019" w:rsidP="00AF4019">
            <w:r w:rsidRPr="00AF4019">
              <w:rPr>
                <w:snapToGrid w:val="0"/>
              </w:rPr>
              <w:t>Цена газа (НДС не облагается)</w:t>
            </w:r>
          </w:p>
        </w:tc>
        <w:tc>
          <w:tcPr>
            <w:tcW w:w="1071" w:type="dxa"/>
            <w:tcBorders>
              <w:top w:val="nil"/>
              <w:left w:val="nil"/>
              <w:bottom w:val="single" w:sz="4" w:space="0" w:color="auto"/>
              <w:right w:val="single" w:sz="4" w:space="0" w:color="auto"/>
            </w:tcBorders>
            <w:shd w:val="clear" w:color="000000" w:fill="FFFFFF"/>
            <w:noWrap/>
            <w:vAlign w:val="center"/>
            <w:hideMark/>
          </w:tcPr>
          <w:p w14:paraId="56340260" w14:textId="77777777" w:rsidR="00AF4019" w:rsidRPr="00AF4019" w:rsidRDefault="00AF4019" w:rsidP="00AF4019">
            <w:pPr>
              <w:jc w:val="center"/>
            </w:pPr>
            <w:r w:rsidRPr="00AF4019">
              <w:rPr>
                <w:snapToGrid w:val="0"/>
              </w:rPr>
              <w:t>руб./кг</w:t>
            </w:r>
          </w:p>
        </w:tc>
        <w:tc>
          <w:tcPr>
            <w:tcW w:w="1559" w:type="dxa"/>
            <w:tcBorders>
              <w:top w:val="nil"/>
              <w:left w:val="nil"/>
              <w:bottom w:val="single" w:sz="4" w:space="0" w:color="auto"/>
              <w:right w:val="single" w:sz="4" w:space="0" w:color="auto"/>
            </w:tcBorders>
            <w:shd w:val="clear" w:color="000000" w:fill="FFFFFF"/>
            <w:noWrap/>
            <w:vAlign w:val="center"/>
            <w:hideMark/>
          </w:tcPr>
          <w:p w14:paraId="244BEFD3" w14:textId="77777777" w:rsidR="00AF4019" w:rsidRPr="00AF4019" w:rsidRDefault="00AF4019" w:rsidP="00AF4019">
            <w:pPr>
              <w:jc w:val="center"/>
              <w:rPr>
                <w:color w:val="000000"/>
              </w:rPr>
            </w:pPr>
            <w:r w:rsidRPr="00AF4019">
              <w:rPr>
                <w:snapToGrid w:val="0"/>
              </w:rPr>
              <w:t>99,88</w:t>
            </w:r>
          </w:p>
        </w:tc>
        <w:tc>
          <w:tcPr>
            <w:tcW w:w="1561" w:type="dxa"/>
            <w:tcBorders>
              <w:top w:val="nil"/>
              <w:left w:val="nil"/>
              <w:bottom w:val="single" w:sz="4" w:space="0" w:color="auto"/>
              <w:right w:val="single" w:sz="4" w:space="0" w:color="auto"/>
            </w:tcBorders>
            <w:shd w:val="clear" w:color="000000" w:fill="FFFFFF"/>
            <w:noWrap/>
            <w:vAlign w:val="center"/>
            <w:hideMark/>
          </w:tcPr>
          <w:p w14:paraId="103C280E" w14:textId="77777777" w:rsidR="00AF4019" w:rsidRPr="00AF4019" w:rsidRDefault="00AF4019" w:rsidP="00AF4019">
            <w:pPr>
              <w:jc w:val="center"/>
              <w:rPr>
                <w:color w:val="000000"/>
              </w:rPr>
            </w:pPr>
            <w:r w:rsidRPr="00AF4019">
              <w:rPr>
                <w:snapToGrid w:val="0"/>
              </w:rPr>
              <w:t>115,12</w:t>
            </w:r>
          </w:p>
        </w:tc>
        <w:tc>
          <w:tcPr>
            <w:tcW w:w="1600" w:type="dxa"/>
            <w:tcBorders>
              <w:top w:val="nil"/>
              <w:left w:val="nil"/>
              <w:bottom w:val="single" w:sz="4" w:space="0" w:color="auto"/>
              <w:right w:val="single" w:sz="4" w:space="0" w:color="auto"/>
            </w:tcBorders>
            <w:shd w:val="clear" w:color="000000" w:fill="FFFFFF"/>
            <w:noWrap/>
            <w:vAlign w:val="center"/>
            <w:hideMark/>
          </w:tcPr>
          <w:p w14:paraId="6ED94F9D" w14:textId="77777777" w:rsidR="00AF4019" w:rsidRPr="00AF4019" w:rsidRDefault="00AF4019" w:rsidP="00AF4019">
            <w:pPr>
              <w:jc w:val="center"/>
              <w:rPr>
                <w:color w:val="000000"/>
              </w:rPr>
            </w:pPr>
            <w:r w:rsidRPr="00AF4019">
              <w:rPr>
                <w:snapToGrid w:val="0"/>
              </w:rPr>
              <w:t>-15,24</w:t>
            </w:r>
          </w:p>
        </w:tc>
        <w:tc>
          <w:tcPr>
            <w:tcW w:w="480" w:type="dxa"/>
            <w:vAlign w:val="center"/>
            <w:hideMark/>
          </w:tcPr>
          <w:p w14:paraId="21D03286" w14:textId="77777777" w:rsidR="00AF4019" w:rsidRPr="00AF4019" w:rsidRDefault="00AF4019" w:rsidP="00AF4019">
            <w:pPr>
              <w:rPr>
                <w:sz w:val="20"/>
                <w:szCs w:val="20"/>
              </w:rPr>
            </w:pPr>
          </w:p>
        </w:tc>
      </w:tr>
      <w:tr w:rsidR="00AF4019" w:rsidRPr="00AF4019" w14:paraId="2C9B1333"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37FB507" w14:textId="77777777" w:rsidR="00AF4019" w:rsidRPr="00AF4019" w:rsidRDefault="00AF4019" w:rsidP="00AF4019">
            <w:pPr>
              <w:jc w:val="center"/>
            </w:pPr>
            <w:r w:rsidRPr="00AF4019">
              <w:rPr>
                <w:snapToGrid w:val="0"/>
              </w:rPr>
              <w:t>19</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3550C1E8" w14:textId="77777777" w:rsidR="00AF4019" w:rsidRPr="00AF4019" w:rsidRDefault="00AF4019" w:rsidP="00AF4019">
            <w:r w:rsidRPr="00AF4019">
              <w:rPr>
                <w:snapToGrid w:val="0"/>
              </w:rPr>
              <w:t>Выпадающие доходы</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62BBE7D" w14:textId="77777777" w:rsidR="00AF4019" w:rsidRPr="00AF4019" w:rsidRDefault="00AF4019" w:rsidP="00AF4019">
            <w:pPr>
              <w:jc w:val="center"/>
            </w:pPr>
            <w:r w:rsidRPr="00AF4019">
              <w:rPr>
                <w:snapToGrid w:val="0"/>
              </w:rPr>
              <w:t>тыс.руб.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37C01E" w14:textId="77777777" w:rsidR="00AF4019" w:rsidRPr="00AF4019" w:rsidRDefault="00AF4019" w:rsidP="00AF4019">
            <w:pPr>
              <w:jc w:val="center"/>
              <w:rPr>
                <w:color w:val="000000"/>
              </w:rPr>
            </w:pPr>
            <w:r w:rsidRPr="00AF4019">
              <w:rPr>
                <w:snapToGrid w:val="0"/>
              </w:rPr>
              <w:t>11986</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00D1F85F" w14:textId="77777777" w:rsidR="00AF4019" w:rsidRPr="00AF4019" w:rsidRDefault="00AF4019" w:rsidP="00AF4019">
            <w:pPr>
              <w:jc w:val="center"/>
              <w:rPr>
                <w:color w:val="000000"/>
              </w:rPr>
            </w:pPr>
            <w:r w:rsidRPr="00AF4019">
              <w:rPr>
                <w:snapToGrid w:val="0"/>
              </w:rPr>
              <w:t>11372</w:t>
            </w:r>
          </w:p>
        </w:tc>
        <w:tc>
          <w:tcPr>
            <w:tcW w:w="1600" w:type="dxa"/>
            <w:tcBorders>
              <w:top w:val="nil"/>
              <w:left w:val="nil"/>
              <w:bottom w:val="single" w:sz="4" w:space="0" w:color="auto"/>
              <w:right w:val="single" w:sz="4" w:space="0" w:color="auto"/>
            </w:tcBorders>
            <w:shd w:val="clear" w:color="auto" w:fill="auto"/>
            <w:noWrap/>
            <w:vAlign w:val="center"/>
            <w:hideMark/>
          </w:tcPr>
          <w:p w14:paraId="12321434" w14:textId="77777777" w:rsidR="00AF4019" w:rsidRPr="00AF4019" w:rsidRDefault="00AF4019" w:rsidP="00AF4019">
            <w:pPr>
              <w:jc w:val="center"/>
              <w:rPr>
                <w:color w:val="000000"/>
              </w:rPr>
            </w:pPr>
            <w:r w:rsidRPr="00AF4019">
              <w:rPr>
                <w:snapToGrid w:val="0"/>
              </w:rPr>
              <w:t>614</w:t>
            </w:r>
          </w:p>
        </w:tc>
        <w:tc>
          <w:tcPr>
            <w:tcW w:w="480" w:type="dxa"/>
            <w:vAlign w:val="center"/>
            <w:hideMark/>
          </w:tcPr>
          <w:p w14:paraId="263DD181" w14:textId="77777777" w:rsidR="00AF4019" w:rsidRPr="00AF4019" w:rsidRDefault="00AF4019" w:rsidP="00AF4019">
            <w:pPr>
              <w:rPr>
                <w:sz w:val="20"/>
                <w:szCs w:val="20"/>
              </w:rPr>
            </w:pPr>
          </w:p>
        </w:tc>
      </w:tr>
      <w:tr w:rsidR="00AF4019" w:rsidRPr="00AF4019" w14:paraId="5A745D52" w14:textId="77777777" w:rsidTr="00596A05">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3C58BD" w14:textId="77777777" w:rsidR="00AF4019" w:rsidRPr="00AF4019" w:rsidRDefault="00AF4019" w:rsidP="00AF4019">
            <w:pPr>
              <w:jc w:val="center"/>
            </w:pPr>
            <w:r w:rsidRPr="00AF4019">
              <w:rPr>
                <w:snapToGrid w:val="0"/>
              </w:rPr>
              <w:lastRenderedPageBreak/>
              <w:t>20</w:t>
            </w:r>
          </w:p>
        </w:tc>
        <w:tc>
          <w:tcPr>
            <w:tcW w:w="3209" w:type="dxa"/>
            <w:tcBorders>
              <w:top w:val="nil"/>
              <w:left w:val="nil"/>
              <w:bottom w:val="single" w:sz="4" w:space="0" w:color="auto"/>
              <w:right w:val="single" w:sz="4" w:space="0" w:color="auto"/>
            </w:tcBorders>
            <w:shd w:val="clear" w:color="auto" w:fill="auto"/>
            <w:vAlign w:val="center"/>
            <w:hideMark/>
          </w:tcPr>
          <w:p w14:paraId="2A253E9D" w14:textId="77777777" w:rsidR="00AF4019" w:rsidRPr="00AF4019" w:rsidRDefault="00AF4019" w:rsidP="00AF4019">
            <w:r w:rsidRPr="00AF4019">
              <w:rPr>
                <w:snapToGrid w:val="0"/>
              </w:rPr>
              <w:t>Выпадающие по выручке</w:t>
            </w:r>
          </w:p>
        </w:tc>
        <w:tc>
          <w:tcPr>
            <w:tcW w:w="1071" w:type="dxa"/>
            <w:tcBorders>
              <w:top w:val="nil"/>
              <w:left w:val="nil"/>
              <w:bottom w:val="single" w:sz="4" w:space="0" w:color="auto"/>
              <w:right w:val="single" w:sz="4" w:space="0" w:color="auto"/>
            </w:tcBorders>
            <w:shd w:val="clear" w:color="auto" w:fill="auto"/>
            <w:noWrap/>
            <w:vAlign w:val="center"/>
            <w:hideMark/>
          </w:tcPr>
          <w:p w14:paraId="71DFD710" w14:textId="77777777" w:rsidR="00AF4019" w:rsidRPr="00AF4019" w:rsidRDefault="00AF4019" w:rsidP="00AF4019">
            <w:pPr>
              <w:jc w:val="center"/>
            </w:pPr>
            <w:r w:rsidRPr="00AF4019">
              <w:rPr>
                <w:snapToGrid w:val="0"/>
              </w:rPr>
              <w:t>тыс.руб.</w:t>
            </w:r>
          </w:p>
        </w:tc>
        <w:tc>
          <w:tcPr>
            <w:tcW w:w="1559" w:type="dxa"/>
            <w:tcBorders>
              <w:top w:val="nil"/>
              <w:left w:val="nil"/>
              <w:bottom w:val="single" w:sz="4" w:space="0" w:color="auto"/>
              <w:right w:val="single" w:sz="4" w:space="0" w:color="auto"/>
            </w:tcBorders>
            <w:shd w:val="clear" w:color="auto" w:fill="auto"/>
            <w:noWrap/>
            <w:vAlign w:val="center"/>
            <w:hideMark/>
          </w:tcPr>
          <w:p w14:paraId="334A6C56" w14:textId="77777777" w:rsidR="00AF4019" w:rsidRPr="00AF4019" w:rsidRDefault="00AF4019" w:rsidP="00AF4019">
            <w:pPr>
              <w:jc w:val="center"/>
              <w:rPr>
                <w:color w:val="000000"/>
              </w:rPr>
            </w:pPr>
            <w:r w:rsidRPr="00AF4019">
              <w:rPr>
                <w:snapToGrid w:val="0"/>
              </w:rPr>
              <w:t>11986</w:t>
            </w:r>
          </w:p>
        </w:tc>
        <w:tc>
          <w:tcPr>
            <w:tcW w:w="1561" w:type="dxa"/>
            <w:tcBorders>
              <w:top w:val="nil"/>
              <w:left w:val="nil"/>
              <w:bottom w:val="single" w:sz="4" w:space="0" w:color="auto"/>
              <w:right w:val="single" w:sz="4" w:space="0" w:color="auto"/>
            </w:tcBorders>
            <w:shd w:val="clear" w:color="auto" w:fill="auto"/>
            <w:noWrap/>
            <w:vAlign w:val="center"/>
            <w:hideMark/>
          </w:tcPr>
          <w:p w14:paraId="492AEBE5" w14:textId="77777777" w:rsidR="00AF4019" w:rsidRPr="00AF4019" w:rsidRDefault="00AF4019" w:rsidP="00AF4019">
            <w:pPr>
              <w:jc w:val="center"/>
              <w:rPr>
                <w:color w:val="000000"/>
              </w:rPr>
            </w:pPr>
            <w:r w:rsidRPr="00AF4019">
              <w:rPr>
                <w:snapToGrid w:val="0"/>
              </w:rPr>
              <w:t>9866</w:t>
            </w:r>
          </w:p>
        </w:tc>
        <w:tc>
          <w:tcPr>
            <w:tcW w:w="1600" w:type="dxa"/>
            <w:tcBorders>
              <w:top w:val="nil"/>
              <w:left w:val="nil"/>
              <w:bottom w:val="single" w:sz="4" w:space="0" w:color="auto"/>
              <w:right w:val="single" w:sz="4" w:space="0" w:color="auto"/>
            </w:tcBorders>
            <w:shd w:val="clear" w:color="auto" w:fill="auto"/>
            <w:noWrap/>
            <w:vAlign w:val="center"/>
            <w:hideMark/>
          </w:tcPr>
          <w:p w14:paraId="0EA88311" w14:textId="77777777" w:rsidR="00AF4019" w:rsidRPr="00AF4019" w:rsidRDefault="00AF4019" w:rsidP="00AF4019">
            <w:pPr>
              <w:jc w:val="center"/>
              <w:rPr>
                <w:color w:val="000000"/>
              </w:rPr>
            </w:pPr>
            <w:r w:rsidRPr="00AF4019">
              <w:rPr>
                <w:snapToGrid w:val="0"/>
              </w:rPr>
              <w:t>2120</w:t>
            </w:r>
          </w:p>
        </w:tc>
        <w:tc>
          <w:tcPr>
            <w:tcW w:w="480" w:type="dxa"/>
            <w:vAlign w:val="center"/>
            <w:hideMark/>
          </w:tcPr>
          <w:p w14:paraId="71B8D29A" w14:textId="77777777" w:rsidR="00AF4019" w:rsidRPr="00AF4019" w:rsidRDefault="00AF4019" w:rsidP="00AF4019">
            <w:pPr>
              <w:rPr>
                <w:sz w:val="20"/>
                <w:szCs w:val="20"/>
              </w:rPr>
            </w:pPr>
          </w:p>
        </w:tc>
      </w:tr>
      <w:tr w:rsidR="00AF4019" w:rsidRPr="00AF4019" w14:paraId="7588D841" w14:textId="77777777" w:rsidTr="00596A05">
        <w:trPr>
          <w:trHeight w:val="31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D2D0AE6" w14:textId="77777777" w:rsidR="00AF4019" w:rsidRPr="00AF4019" w:rsidRDefault="00AF4019" w:rsidP="00AF4019">
            <w:pPr>
              <w:jc w:val="center"/>
            </w:pPr>
            <w:r w:rsidRPr="00AF4019">
              <w:rPr>
                <w:snapToGrid w:val="0"/>
              </w:rPr>
              <w:t>21</w:t>
            </w:r>
          </w:p>
        </w:tc>
        <w:tc>
          <w:tcPr>
            <w:tcW w:w="3209" w:type="dxa"/>
            <w:tcBorders>
              <w:top w:val="nil"/>
              <w:left w:val="nil"/>
              <w:bottom w:val="single" w:sz="4" w:space="0" w:color="auto"/>
              <w:right w:val="single" w:sz="4" w:space="0" w:color="auto"/>
            </w:tcBorders>
            <w:shd w:val="clear" w:color="auto" w:fill="auto"/>
            <w:vAlign w:val="center"/>
            <w:hideMark/>
          </w:tcPr>
          <w:p w14:paraId="0407F9EB" w14:textId="77777777" w:rsidR="00AF4019" w:rsidRPr="00AF4019" w:rsidRDefault="00AF4019" w:rsidP="00AF4019">
            <w:r w:rsidRPr="00AF4019">
              <w:rPr>
                <w:snapToGrid w:val="0"/>
              </w:rPr>
              <w:t>Итого</w:t>
            </w:r>
          </w:p>
        </w:tc>
        <w:tc>
          <w:tcPr>
            <w:tcW w:w="41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0B501D" w14:textId="77777777" w:rsidR="00AF4019" w:rsidRPr="00AF4019" w:rsidRDefault="00AF4019" w:rsidP="00AF4019">
            <w:pPr>
              <w:jc w:val="right"/>
              <w:rPr>
                <w:color w:val="000000"/>
              </w:rPr>
            </w:pPr>
          </w:p>
        </w:tc>
        <w:tc>
          <w:tcPr>
            <w:tcW w:w="1602" w:type="dxa"/>
            <w:tcBorders>
              <w:top w:val="single" w:sz="4" w:space="0" w:color="auto"/>
              <w:left w:val="nil"/>
              <w:bottom w:val="single" w:sz="4" w:space="0" w:color="auto"/>
              <w:right w:val="single" w:sz="4" w:space="0" w:color="000000"/>
            </w:tcBorders>
            <w:shd w:val="clear" w:color="auto" w:fill="auto"/>
            <w:vAlign w:val="center"/>
          </w:tcPr>
          <w:p w14:paraId="6A0D34A9" w14:textId="77777777" w:rsidR="00AF4019" w:rsidRPr="00AF4019" w:rsidRDefault="00AF4019" w:rsidP="00AF4019">
            <w:pPr>
              <w:jc w:val="center"/>
              <w:rPr>
                <w:color w:val="000000"/>
              </w:rPr>
            </w:pPr>
            <w:r w:rsidRPr="00AF4019">
              <w:rPr>
                <w:color w:val="000000"/>
              </w:rPr>
              <w:t>2734</w:t>
            </w:r>
          </w:p>
        </w:tc>
        <w:tc>
          <w:tcPr>
            <w:tcW w:w="480" w:type="dxa"/>
            <w:hideMark/>
          </w:tcPr>
          <w:p w14:paraId="17AA2637" w14:textId="77777777" w:rsidR="00AF4019" w:rsidRPr="00AF4019" w:rsidRDefault="00AF4019" w:rsidP="00AF4019">
            <w:pPr>
              <w:rPr>
                <w:sz w:val="20"/>
                <w:szCs w:val="20"/>
              </w:rPr>
            </w:pPr>
          </w:p>
        </w:tc>
      </w:tr>
    </w:tbl>
    <w:p w14:paraId="1DDD325F" w14:textId="77777777" w:rsidR="00AF4019" w:rsidRPr="00AF4019" w:rsidRDefault="00AF4019" w:rsidP="00AF4019">
      <w:pPr>
        <w:ind w:firstLine="709"/>
        <w:jc w:val="center"/>
        <w:rPr>
          <w:snapToGrid w:val="0"/>
          <w:sz w:val="28"/>
          <w:szCs w:val="28"/>
        </w:rPr>
      </w:pPr>
      <w:r w:rsidRPr="00AF4019">
        <w:rPr>
          <w:snapToGrid w:val="0"/>
          <w:sz w:val="28"/>
          <w:szCs w:val="28"/>
        </w:rPr>
        <w:fldChar w:fldCharType="end"/>
      </w:r>
    </w:p>
    <w:p w14:paraId="49E22A9F" w14:textId="77777777" w:rsidR="00AF4019" w:rsidRPr="00AF4019" w:rsidRDefault="00AF4019" w:rsidP="00AF4019">
      <w:pPr>
        <w:tabs>
          <w:tab w:val="left" w:pos="0"/>
        </w:tabs>
        <w:ind w:firstLine="709"/>
        <w:contextualSpacing/>
        <w:jc w:val="both"/>
        <w:rPr>
          <w:snapToGrid w:val="0"/>
          <w:sz w:val="28"/>
          <w:szCs w:val="28"/>
        </w:rPr>
      </w:pPr>
      <w:r w:rsidRPr="00AF4019">
        <w:rPr>
          <w:snapToGrid w:val="0"/>
          <w:sz w:val="28"/>
          <w:szCs w:val="28"/>
        </w:rPr>
        <w:t>Э</w:t>
      </w:r>
      <w:r w:rsidRPr="00AF4019">
        <w:rPr>
          <w:snapToGrid w:val="0"/>
          <w:sz w:val="28"/>
          <w:szCs w:val="28"/>
          <w:lang w:eastAsia="en-US"/>
        </w:rPr>
        <w:t xml:space="preserve">кономически обоснованные расходы по данной статье составляют </w:t>
      </w:r>
      <w:r w:rsidRPr="00AF4019">
        <w:rPr>
          <w:snapToGrid w:val="0"/>
          <w:sz w:val="28"/>
          <w:szCs w:val="28"/>
          <w:lang w:eastAsia="en-US"/>
        </w:rPr>
        <w:br/>
      </w:r>
      <w:r w:rsidRPr="00AF4019">
        <w:rPr>
          <w:b/>
          <w:snapToGrid w:val="0"/>
          <w:sz w:val="28"/>
          <w:szCs w:val="28"/>
        </w:rPr>
        <w:t xml:space="preserve">2 734 тыс. руб. </w:t>
      </w:r>
      <w:r w:rsidRPr="00AF4019">
        <w:rPr>
          <w:snapToGrid w:val="0"/>
          <w:sz w:val="28"/>
          <w:szCs w:val="28"/>
        </w:rPr>
        <w:t>(</w:t>
      </w:r>
      <w:r w:rsidRPr="00AF4019">
        <w:rPr>
          <w:color w:val="000000"/>
          <w:sz w:val="28"/>
          <w:szCs w:val="28"/>
        </w:rPr>
        <w:t>614 тыс. руб. + 2 120 тыс. руб.).</w:t>
      </w:r>
      <w:r w:rsidRPr="00AF4019">
        <w:rPr>
          <w:snapToGrid w:val="0"/>
          <w:sz w:val="28"/>
          <w:szCs w:val="28"/>
        </w:rPr>
        <w:t xml:space="preserve"> </w:t>
      </w:r>
    </w:p>
    <w:p w14:paraId="0489F3E0" w14:textId="77777777" w:rsidR="00AF4019" w:rsidRPr="00AF4019" w:rsidRDefault="00AF4019" w:rsidP="00AF4019">
      <w:pPr>
        <w:ind w:firstLine="709"/>
        <w:jc w:val="both"/>
        <w:rPr>
          <w:snapToGrid w:val="0"/>
          <w:sz w:val="28"/>
          <w:szCs w:val="28"/>
        </w:rPr>
      </w:pPr>
      <w:r w:rsidRPr="00AF4019">
        <w:rPr>
          <w:snapToGrid w:val="0"/>
          <w:sz w:val="28"/>
          <w:szCs w:val="28"/>
        </w:rPr>
        <w:t>Расходы в размере</w:t>
      </w:r>
      <w:r w:rsidRPr="00AF4019">
        <w:rPr>
          <w:b/>
          <w:bCs/>
          <w:snapToGrid w:val="0"/>
          <w:sz w:val="28"/>
          <w:szCs w:val="28"/>
        </w:rPr>
        <w:t xml:space="preserve"> 128 тыс. руб.</w:t>
      </w:r>
      <w:r w:rsidRPr="00AF4019">
        <w:rPr>
          <w:snapToGrid w:val="0"/>
          <w:sz w:val="28"/>
          <w:szCs w:val="28"/>
        </w:rPr>
        <w:t xml:space="preserve">, не подтвержденные предприятием документально, подлежат исключению из плановой выручки на 2023 год, </w:t>
      </w:r>
      <w:r w:rsidRPr="00AF4019">
        <w:rPr>
          <w:snapToGrid w:val="0"/>
          <w:sz w:val="28"/>
          <w:szCs w:val="28"/>
        </w:rPr>
        <w:br/>
        <w:t>как экономически необоснованные.</w:t>
      </w:r>
    </w:p>
    <w:p w14:paraId="3B5D913F" w14:textId="77777777" w:rsidR="00AF4019" w:rsidRPr="00AF4019" w:rsidRDefault="00AF4019" w:rsidP="00AF4019">
      <w:pPr>
        <w:keepNext/>
        <w:keepLines/>
        <w:jc w:val="center"/>
        <w:outlineLvl w:val="1"/>
        <w:rPr>
          <w:rFonts w:eastAsia="Calibri"/>
          <w:b/>
          <w:sz w:val="28"/>
          <w:szCs w:val="28"/>
          <w:lang w:eastAsia="en-US"/>
        </w:rPr>
      </w:pPr>
      <w:r w:rsidRPr="00AF4019">
        <w:rPr>
          <w:rFonts w:eastAsia="Calibri"/>
          <w:b/>
          <w:sz w:val="28"/>
          <w:szCs w:val="28"/>
          <w:lang w:eastAsia="en-US"/>
        </w:rPr>
        <w:t xml:space="preserve">Выручка по реализации сжиженного газа населению в баллонах </w:t>
      </w:r>
    </w:p>
    <w:p w14:paraId="0F99F28F" w14:textId="77777777" w:rsidR="00AF4019" w:rsidRPr="00AF4019" w:rsidRDefault="00AF4019" w:rsidP="00AF4019">
      <w:pPr>
        <w:ind w:firstLine="851"/>
        <w:jc w:val="both"/>
        <w:rPr>
          <w:snapToGrid w:val="0"/>
          <w:sz w:val="28"/>
          <w:szCs w:val="28"/>
        </w:rPr>
      </w:pPr>
    </w:p>
    <w:p w14:paraId="1FFB152B" w14:textId="77777777" w:rsidR="00AF4019" w:rsidRPr="00AF4019" w:rsidRDefault="00AF4019" w:rsidP="00AF4019">
      <w:pPr>
        <w:ind w:firstLine="851"/>
        <w:jc w:val="both"/>
        <w:rPr>
          <w:snapToGrid w:val="0"/>
          <w:sz w:val="28"/>
          <w:szCs w:val="28"/>
        </w:rPr>
      </w:pPr>
      <w:r w:rsidRPr="00AF4019">
        <w:rPr>
          <w:snapToGrid w:val="0"/>
          <w:sz w:val="28"/>
          <w:szCs w:val="28"/>
        </w:rPr>
        <w:t xml:space="preserve">Выручка по реализации сжиженного газа населению в баллонах </w:t>
      </w:r>
      <w:r w:rsidRPr="00AF4019">
        <w:rPr>
          <w:snapToGrid w:val="0"/>
          <w:sz w:val="28"/>
          <w:szCs w:val="28"/>
        </w:rPr>
        <w:br/>
      </w:r>
      <w:r w:rsidRPr="00AF4019">
        <w:rPr>
          <w:bCs/>
          <w:snapToGrid w:val="0"/>
          <w:color w:val="000000"/>
          <w:kern w:val="32"/>
          <w:sz w:val="28"/>
          <w:szCs w:val="28"/>
        </w:rPr>
        <w:t xml:space="preserve">с доставкой до потребителя </w:t>
      </w:r>
      <w:r w:rsidRPr="00AF4019">
        <w:rPr>
          <w:snapToGrid w:val="0"/>
          <w:sz w:val="28"/>
          <w:szCs w:val="28"/>
        </w:rPr>
        <w:t xml:space="preserve">на 2023 год составила </w:t>
      </w:r>
      <w:r w:rsidRPr="00AF4019">
        <w:rPr>
          <w:b/>
          <w:bCs/>
          <w:snapToGrid w:val="0"/>
          <w:sz w:val="28"/>
          <w:szCs w:val="28"/>
        </w:rPr>
        <w:t xml:space="preserve">13 322 </w:t>
      </w:r>
      <w:r w:rsidRPr="00AF4019">
        <w:rPr>
          <w:snapToGrid w:val="0"/>
          <w:sz w:val="28"/>
          <w:szCs w:val="28"/>
        </w:rPr>
        <w:t>тыс. руб. Корректировка предложения предприятия составила 1 648 тыс. руб.</w:t>
      </w:r>
    </w:p>
    <w:p w14:paraId="7E67D574" w14:textId="77777777" w:rsidR="00AF4019" w:rsidRPr="00AF4019" w:rsidRDefault="00AF4019" w:rsidP="00AF4019">
      <w:pPr>
        <w:ind w:firstLine="851"/>
        <w:jc w:val="both"/>
        <w:rPr>
          <w:snapToGrid w:val="0"/>
          <w:sz w:val="28"/>
          <w:szCs w:val="28"/>
        </w:rPr>
      </w:pPr>
      <w:r w:rsidRPr="00AF4019">
        <w:rPr>
          <w:snapToGrid w:val="0"/>
          <w:sz w:val="28"/>
          <w:szCs w:val="28"/>
        </w:rPr>
        <w:t xml:space="preserve"> </w:t>
      </w:r>
    </w:p>
    <w:p w14:paraId="7074C43D" w14:textId="77777777" w:rsidR="00AF4019" w:rsidRPr="00AF4019" w:rsidRDefault="00AF4019" w:rsidP="00AF4019">
      <w:pPr>
        <w:ind w:firstLine="851"/>
        <w:jc w:val="both"/>
        <w:rPr>
          <w:snapToGrid w:val="0"/>
          <w:sz w:val="28"/>
          <w:szCs w:val="28"/>
        </w:rPr>
      </w:pPr>
      <w:r w:rsidRPr="00AF4019">
        <w:rPr>
          <w:b/>
          <w:bCs/>
          <w:snapToGrid w:val="0"/>
          <w:sz w:val="28"/>
          <w:szCs w:val="28"/>
        </w:rPr>
        <w:t>Розничная цена</w:t>
      </w:r>
      <w:r w:rsidRPr="00AF4019">
        <w:rPr>
          <w:snapToGrid w:val="0"/>
          <w:sz w:val="28"/>
          <w:szCs w:val="28"/>
        </w:rPr>
        <w:t xml:space="preserve"> на реализацию сжиженного газа по регулируемому виду деятельности составила </w:t>
      </w:r>
      <w:r w:rsidRPr="00AF4019">
        <w:rPr>
          <w:b/>
          <w:bCs/>
          <w:snapToGrid w:val="0"/>
          <w:sz w:val="28"/>
          <w:szCs w:val="28"/>
        </w:rPr>
        <w:t>133,22 руб./кг</w:t>
      </w:r>
      <w:r w:rsidRPr="00AF4019">
        <w:rPr>
          <w:snapToGrid w:val="0"/>
          <w:sz w:val="28"/>
          <w:szCs w:val="28"/>
        </w:rPr>
        <w:t xml:space="preserve"> (НДС не облагается) </w:t>
      </w:r>
      <w:r w:rsidRPr="00AF4019">
        <w:rPr>
          <w:snapToGrid w:val="0"/>
          <w:sz w:val="28"/>
          <w:szCs w:val="28"/>
        </w:rPr>
        <w:br/>
        <w:t>(13 322 тыс. руб. ÷ 100 т).</w:t>
      </w:r>
    </w:p>
    <w:p w14:paraId="4A99572A" w14:textId="77777777" w:rsidR="00AF4019" w:rsidRPr="00AF4019" w:rsidRDefault="00AF4019" w:rsidP="00AF4019">
      <w:pPr>
        <w:ind w:firstLine="851"/>
        <w:jc w:val="both"/>
        <w:rPr>
          <w:snapToGrid w:val="0"/>
          <w:sz w:val="28"/>
          <w:szCs w:val="28"/>
        </w:rPr>
      </w:pPr>
    </w:p>
    <w:p w14:paraId="77B1BB99" w14:textId="77777777" w:rsidR="00AF4019" w:rsidRPr="00AF4019" w:rsidRDefault="00AF4019" w:rsidP="00AF4019">
      <w:pPr>
        <w:ind w:firstLine="851"/>
        <w:jc w:val="both"/>
        <w:rPr>
          <w:snapToGrid w:val="0"/>
          <w:sz w:val="28"/>
          <w:szCs w:val="28"/>
        </w:rPr>
      </w:pPr>
      <w:r w:rsidRPr="00AF4019">
        <w:rPr>
          <w:b/>
          <w:bCs/>
          <w:snapToGrid w:val="0"/>
          <w:sz w:val="28"/>
          <w:szCs w:val="28"/>
        </w:rPr>
        <w:t>Рост цены</w:t>
      </w:r>
      <w:r w:rsidRPr="00AF4019">
        <w:rPr>
          <w:snapToGrid w:val="0"/>
          <w:sz w:val="28"/>
          <w:szCs w:val="28"/>
        </w:rPr>
        <w:t xml:space="preserve"> составил </w:t>
      </w:r>
      <w:r w:rsidRPr="00AF4019">
        <w:rPr>
          <w:b/>
          <w:bCs/>
          <w:snapToGrid w:val="0"/>
          <w:sz w:val="28"/>
          <w:szCs w:val="28"/>
        </w:rPr>
        <w:t xml:space="preserve">18 % </w:t>
      </w:r>
      <w:r w:rsidRPr="00AF4019">
        <w:rPr>
          <w:snapToGrid w:val="0"/>
          <w:sz w:val="28"/>
          <w:szCs w:val="28"/>
        </w:rPr>
        <w:t xml:space="preserve">и обусловлен снижением объем реализации и включением расходов, неучтенных органом регулирования, за 2021 год. </w:t>
      </w:r>
    </w:p>
    <w:p w14:paraId="7876D883" w14:textId="77777777" w:rsidR="00AF4019" w:rsidRPr="00AF4019" w:rsidRDefault="00AF4019" w:rsidP="00AF4019">
      <w:pPr>
        <w:ind w:firstLine="851"/>
        <w:jc w:val="both"/>
        <w:rPr>
          <w:snapToGrid w:val="0"/>
          <w:sz w:val="28"/>
          <w:szCs w:val="28"/>
        </w:rPr>
      </w:pPr>
    </w:p>
    <w:p w14:paraId="025D0438" w14:textId="77777777" w:rsidR="00AF4019" w:rsidRPr="00AF4019" w:rsidRDefault="00AF4019" w:rsidP="00AF4019">
      <w:pPr>
        <w:ind w:firstLine="851"/>
        <w:jc w:val="both"/>
        <w:rPr>
          <w:snapToGrid w:val="0"/>
          <w:sz w:val="28"/>
          <w:szCs w:val="28"/>
        </w:rPr>
      </w:pPr>
      <w:r w:rsidRPr="00AF4019">
        <w:rPr>
          <w:snapToGrid w:val="0"/>
          <w:sz w:val="28"/>
          <w:szCs w:val="28"/>
        </w:rPr>
        <w:t xml:space="preserve">Калькуляция плановых расходов по реализации сжиженного газа </w:t>
      </w:r>
      <w:r w:rsidRPr="00AF4019">
        <w:rPr>
          <w:snapToGrid w:val="0"/>
          <w:sz w:val="28"/>
          <w:szCs w:val="28"/>
        </w:rPr>
        <w:br/>
        <w:t>по регулируемому виду деятельности (прогнозные расходы на период регулирования) представлена в таблице 2.</w:t>
      </w:r>
    </w:p>
    <w:p w14:paraId="457777BD" w14:textId="77777777" w:rsidR="00AF4019" w:rsidRPr="00AF4019" w:rsidRDefault="00AF4019" w:rsidP="00AF4019">
      <w:pPr>
        <w:ind w:firstLine="851"/>
        <w:jc w:val="right"/>
        <w:rPr>
          <w:snapToGrid w:val="0"/>
          <w:sz w:val="28"/>
          <w:szCs w:val="28"/>
        </w:rPr>
      </w:pPr>
      <w:r w:rsidRPr="00AF4019">
        <w:rPr>
          <w:snapToGrid w:val="0"/>
          <w:sz w:val="28"/>
          <w:szCs w:val="28"/>
        </w:rPr>
        <w:br w:type="page"/>
      </w:r>
      <w:r w:rsidRPr="00AF4019">
        <w:rPr>
          <w:snapToGrid w:val="0"/>
          <w:sz w:val="28"/>
          <w:szCs w:val="28"/>
        </w:rPr>
        <w:lastRenderedPageBreak/>
        <w:t>Таблица 2</w:t>
      </w:r>
    </w:p>
    <w:p w14:paraId="13396BA0" w14:textId="77777777" w:rsidR="00AF4019" w:rsidRPr="00AF4019" w:rsidRDefault="00AF4019" w:rsidP="00AF4019">
      <w:pPr>
        <w:ind w:firstLine="851"/>
        <w:jc w:val="center"/>
        <w:rPr>
          <w:snapToGrid w:val="0"/>
          <w:sz w:val="28"/>
          <w:szCs w:val="28"/>
        </w:rPr>
      </w:pPr>
    </w:p>
    <w:p w14:paraId="1CE29B10" w14:textId="77777777" w:rsidR="00AF4019" w:rsidRPr="00AF4019" w:rsidRDefault="00AF4019" w:rsidP="00AF4019">
      <w:pPr>
        <w:jc w:val="center"/>
        <w:rPr>
          <w:snapToGrid w:val="0"/>
          <w:sz w:val="28"/>
          <w:szCs w:val="28"/>
        </w:rPr>
      </w:pPr>
      <w:r w:rsidRPr="00AF4019">
        <w:rPr>
          <w:snapToGrid w:val="0"/>
          <w:sz w:val="28"/>
          <w:szCs w:val="28"/>
        </w:rPr>
        <w:t xml:space="preserve">Калькуляция плановых расходов по реализации сжиженного газа </w:t>
      </w:r>
      <w:r w:rsidRPr="00AF4019">
        <w:rPr>
          <w:snapToGrid w:val="0"/>
          <w:sz w:val="28"/>
          <w:szCs w:val="28"/>
        </w:rPr>
        <w:br/>
        <w:t>по регулируемому виду деятельности</w:t>
      </w:r>
    </w:p>
    <w:p w14:paraId="3C6388A8" w14:textId="77777777" w:rsidR="00AF4019" w:rsidRPr="00AF4019" w:rsidRDefault="00AF4019" w:rsidP="00AF4019">
      <w:pPr>
        <w:ind w:firstLine="851"/>
        <w:jc w:val="both"/>
        <w:rPr>
          <w:snapToGrid w:val="0"/>
          <w:sz w:val="28"/>
          <w:szCs w:val="28"/>
        </w:rPr>
      </w:pPr>
    </w:p>
    <w:bookmarkEnd w:id="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897"/>
        <w:gridCol w:w="1614"/>
        <w:gridCol w:w="1614"/>
        <w:gridCol w:w="1769"/>
      </w:tblGrid>
      <w:tr w:rsidR="00AF4019" w:rsidRPr="00AF4019" w14:paraId="2FBA9A33" w14:textId="77777777" w:rsidTr="00596A05">
        <w:trPr>
          <w:trHeight w:val="300"/>
          <w:jc w:val="center"/>
        </w:trPr>
        <w:tc>
          <w:tcPr>
            <w:tcW w:w="676" w:type="dxa"/>
            <w:tcBorders>
              <w:top w:val="nil"/>
              <w:left w:val="nil"/>
              <w:right w:val="nil"/>
            </w:tcBorders>
            <w:shd w:val="clear" w:color="auto" w:fill="auto"/>
            <w:vAlign w:val="center"/>
            <w:hideMark/>
          </w:tcPr>
          <w:p w14:paraId="517E78AF" w14:textId="77777777" w:rsidR="00AF4019" w:rsidRPr="00AF4019" w:rsidRDefault="00AF4019" w:rsidP="00AF4019">
            <w:pPr>
              <w:jc w:val="center"/>
              <w:rPr>
                <w:snapToGrid w:val="0"/>
                <w:sz w:val="22"/>
                <w:szCs w:val="22"/>
              </w:rPr>
            </w:pPr>
          </w:p>
        </w:tc>
        <w:tc>
          <w:tcPr>
            <w:tcW w:w="3897" w:type="dxa"/>
            <w:tcBorders>
              <w:top w:val="nil"/>
              <w:left w:val="nil"/>
              <w:right w:val="nil"/>
            </w:tcBorders>
            <w:shd w:val="clear" w:color="auto" w:fill="auto"/>
            <w:vAlign w:val="center"/>
            <w:hideMark/>
          </w:tcPr>
          <w:p w14:paraId="7BE8C1BD" w14:textId="77777777" w:rsidR="00AF4019" w:rsidRPr="00AF4019" w:rsidRDefault="00AF4019" w:rsidP="00AF4019">
            <w:pPr>
              <w:jc w:val="center"/>
              <w:rPr>
                <w:snapToGrid w:val="0"/>
                <w:sz w:val="22"/>
                <w:szCs w:val="22"/>
              </w:rPr>
            </w:pPr>
          </w:p>
        </w:tc>
        <w:tc>
          <w:tcPr>
            <w:tcW w:w="1614" w:type="dxa"/>
            <w:tcBorders>
              <w:top w:val="nil"/>
              <w:left w:val="nil"/>
              <w:right w:val="nil"/>
            </w:tcBorders>
            <w:shd w:val="clear" w:color="auto" w:fill="auto"/>
            <w:vAlign w:val="center"/>
            <w:hideMark/>
          </w:tcPr>
          <w:p w14:paraId="2B5D6CA4" w14:textId="77777777" w:rsidR="00AF4019" w:rsidRPr="00AF4019" w:rsidRDefault="00AF4019" w:rsidP="00AF4019">
            <w:pPr>
              <w:jc w:val="center"/>
              <w:rPr>
                <w:snapToGrid w:val="0"/>
                <w:sz w:val="22"/>
                <w:szCs w:val="22"/>
              </w:rPr>
            </w:pPr>
          </w:p>
        </w:tc>
        <w:tc>
          <w:tcPr>
            <w:tcW w:w="1614" w:type="dxa"/>
            <w:tcBorders>
              <w:top w:val="nil"/>
              <w:left w:val="nil"/>
              <w:right w:val="nil"/>
            </w:tcBorders>
            <w:shd w:val="clear" w:color="auto" w:fill="auto"/>
            <w:vAlign w:val="center"/>
            <w:hideMark/>
          </w:tcPr>
          <w:p w14:paraId="3A1DA885" w14:textId="77777777" w:rsidR="00AF4019" w:rsidRPr="00AF4019" w:rsidRDefault="00AF4019" w:rsidP="00AF4019">
            <w:pPr>
              <w:jc w:val="center"/>
              <w:rPr>
                <w:snapToGrid w:val="0"/>
                <w:sz w:val="22"/>
                <w:szCs w:val="22"/>
              </w:rPr>
            </w:pPr>
          </w:p>
        </w:tc>
        <w:tc>
          <w:tcPr>
            <w:tcW w:w="1769" w:type="dxa"/>
            <w:tcBorders>
              <w:top w:val="nil"/>
              <w:left w:val="nil"/>
              <w:right w:val="nil"/>
            </w:tcBorders>
            <w:shd w:val="clear" w:color="auto" w:fill="auto"/>
            <w:vAlign w:val="center"/>
            <w:hideMark/>
          </w:tcPr>
          <w:p w14:paraId="1ED6C119" w14:textId="77777777" w:rsidR="00AF4019" w:rsidRPr="00AF4019" w:rsidRDefault="00AF4019" w:rsidP="00AF4019">
            <w:pPr>
              <w:jc w:val="right"/>
              <w:rPr>
                <w:snapToGrid w:val="0"/>
                <w:sz w:val="22"/>
                <w:szCs w:val="22"/>
              </w:rPr>
            </w:pPr>
            <w:r w:rsidRPr="00AF4019">
              <w:rPr>
                <w:snapToGrid w:val="0"/>
                <w:sz w:val="22"/>
                <w:szCs w:val="22"/>
              </w:rPr>
              <w:t>тыс. руб.</w:t>
            </w:r>
          </w:p>
        </w:tc>
      </w:tr>
      <w:tr w:rsidR="00AF4019" w:rsidRPr="00AF4019" w14:paraId="387CD325" w14:textId="77777777" w:rsidTr="00596A05">
        <w:trPr>
          <w:trHeight w:val="1290"/>
          <w:jc w:val="center"/>
        </w:trPr>
        <w:tc>
          <w:tcPr>
            <w:tcW w:w="676" w:type="dxa"/>
            <w:shd w:val="clear" w:color="auto" w:fill="auto"/>
            <w:vAlign w:val="center"/>
            <w:hideMark/>
          </w:tcPr>
          <w:p w14:paraId="24BA6042" w14:textId="77777777" w:rsidR="00AF4019" w:rsidRPr="00AF4019" w:rsidRDefault="00AF4019" w:rsidP="00AF4019">
            <w:pPr>
              <w:jc w:val="center"/>
              <w:rPr>
                <w:snapToGrid w:val="0"/>
                <w:sz w:val="22"/>
                <w:szCs w:val="22"/>
              </w:rPr>
            </w:pPr>
            <w:r w:rsidRPr="00AF4019">
              <w:rPr>
                <w:snapToGrid w:val="0"/>
                <w:sz w:val="22"/>
                <w:szCs w:val="22"/>
              </w:rPr>
              <w:t>№ стр.</w:t>
            </w:r>
          </w:p>
        </w:tc>
        <w:tc>
          <w:tcPr>
            <w:tcW w:w="3897" w:type="dxa"/>
            <w:shd w:val="clear" w:color="auto" w:fill="auto"/>
            <w:vAlign w:val="center"/>
            <w:hideMark/>
          </w:tcPr>
          <w:p w14:paraId="1D0B93A1" w14:textId="77777777" w:rsidR="00AF4019" w:rsidRPr="00AF4019" w:rsidRDefault="00AF4019" w:rsidP="00AF4019">
            <w:pPr>
              <w:jc w:val="center"/>
              <w:rPr>
                <w:snapToGrid w:val="0"/>
                <w:sz w:val="22"/>
                <w:szCs w:val="22"/>
              </w:rPr>
            </w:pPr>
            <w:r w:rsidRPr="00AF4019">
              <w:rPr>
                <w:snapToGrid w:val="0"/>
                <w:sz w:val="22"/>
                <w:szCs w:val="22"/>
              </w:rPr>
              <w:t>Наименование показателя</w:t>
            </w:r>
          </w:p>
        </w:tc>
        <w:tc>
          <w:tcPr>
            <w:tcW w:w="1614" w:type="dxa"/>
            <w:shd w:val="clear" w:color="auto" w:fill="auto"/>
            <w:vAlign w:val="center"/>
            <w:hideMark/>
          </w:tcPr>
          <w:p w14:paraId="602B3E2F" w14:textId="77777777" w:rsidR="00AF4019" w:rsidRPr="00AF4019" w:rsidRDefault="00AF4019" w:rsidP="00AF4019">
            <w:pPr>
              <w:jc w:val="center"/>
              <w:rPr>
                <w:snapToGrid w:val="0"/>
                <w:sz w:val="22"/>
                <w:szCs w:val="22"/>
              </w:rPr>
            </w:pPr>
            <w:r w:rsidRPr="00AF4019">
              <w:rPr>
                <w:snapToGrid w:val="0"/>
                <w:sz w:val="22"/>
                <w:szCs w:val="22"/>
              </w:rPr>
              <w:t>Предложение предприятия на 2023 год</w:t>
            </w:r>
          </w:p>
        </w:tc>
        <w:tc>
          <w:tcPr>
            <w:tcW w:w="1614" w:type="dxa"/>
            <w:shd w:val="clear" w:color="auto" w:fill="auto"/>
            <w:vAlign w:val="center"/>
            <w:hideMark/>
          </w:tcPr>
          <w:p w14:paraId="75FD81D7" w14:textId="77777777" w:rsidR="00AF4019" w:rsidRPr="00AF4019" w:rsidRDefault="00AF4019" w:rsidP="00AF4019">
            <w:pPr>
              <w:jc w:val="center"/>
              <w:rPr>
                <w:snapToGrid w:val="0"/>
                <w:sz w:val="22"/>
                <w:szCs w:val="22"/>
              </w:rPr>
            </w:pPr>
            <w:r w:rsidRPr="00AF4019">
              <w:rPr>
                <w:snapToGrid w:val="0"/>
                <w:sz w:val="22"/>
                <w:szCs w:val="22"/>
              </w:rPr>
              <w:t>Предложение экспертов на 2023 год</w:t>
            </w:r>
          </w:p>
        </w:tc>
        <w:tc>
          <w:tcPr>
            <w:tcW w:w="1769" w:type="dxa"/>
            <w:shd w:val="clear" w:color="auto" w:fill="auto"/>
            <w:vAlign w:val="center"/>
            <w:hideMark/>
          </w:tcPr>
          <w:p w14:paraId="196AFD1C" w14:textId="77777777" w:rsidR="00AF4019" w:rsidRPr="00AF4019" w:rsidRDefault="00AF4019" w:rsidP="00AF4019">
            <w:pPr>
              <w:jc w:val="center"/>
              <w:rPr>
                <w:snapToGrid w:val="0"/>
                <w:sz w:val="22"/>
                <w:szCs w:val="22"/>
              </w:rPr>
            </w:pPr>
            <w:r w:rsidRPr="00AF4019">
              <w:rPr>
                <w:snapToGrid w:val="0"/>
                <w:sz w:val="22"/>
                <w:szCs w:val="22"/>
              </w:rPr>
              <w:t>Корректировка</w:t>
            </w:r>
          </w:p>
        </w:tc>
      </w:tr>
      <w:tr w:rsidR="00AF4019" w:rsidRPr="00AF4019" w14:paraId="15051FBA" w14:textId="77777777" w:rsidTr="00596A05">
        <w:trPr>
          <w:trHeight w:val="315"/>
          <w:jc w:val="center"/>
        </w:trPr>
        <w:tc>
          <w:tcPr>
            <w:tcW w:w="676" w:type="dxa"/>
            <w:shd w:val="clear" w:color="auto" w:fill="auto"/>
            <w:vAlign w:val="center"/>
            <w:hideMark/>
          </w:tcPr>
          <w:p w14:paraId="27BD0038" w14:textId="77777777" w:rsidR="00AF4019" w:rsidRPr="00AF4019" w:rsidRDefault="00AF4019" w:rsidP="00AF4019">
            <w:pPr>
              <w:jc w:val="center"/>
              <w:rPr>
                <w:snapToGrid w:val="0"/>
                <w:sz w:val="22"/>
                <w:szCs w:val="22"/>
              </w:rPr>
            </w:pPr>
            <w:r w:rsidRPr="00AF4019">
              <w:rPr>
                <w:snapToGrid w:val="0"/>
                <w:sz w:val="22"/>
                <w:szCs w:val="22"/>
              </w:rPr>
              <w:t>1</w:t>
            </w:r>
          </w:p>
        </w:tc>
        <w:tc>
          <w:tcPr>
            <w:tcW w:w="3897" w:type="dxa"/>
            <w:shd w:val="clear" w:color="auto" w:fill="auto"/>
            <w:vAlign w:val="center"/>
            <w:hideMark/>
          </w:tcPr>
          <w:p w14:paraId="18BE2CA7" w14:textId="77777777" w:rsidR="00AF4019" w:rsidRPr="00AF4019" w:rsidRDefault="00AF4019" w:rsidP="00AF4019">
            <w:pPr>
              <w:rPr>
                <w:snapToGrid w:val="0"/>
                <w:sz w:val="22"/>
                <w:szCs w:val="22"/>
              </w:rPr>
            </w:pPr>
            <w:r w:rsidRPr="00AF4019">
              <w:rPr>
                <w:snapToGrid w:val="0"/>
                <w:sz w:val="22"/>
                <w:szCs w:val="22"/>
              </w:rPr>
              <w:t>Объем реализации сжиженного газа, всего, тонн</w:t>
            </w:r>
          </w:p>
        </w:tc>
        <w:tc>
          <w:tcPr>
            <w:tcW w:w="1614" w:type="dxa"/>
            <w:shd w:val="clear" w:color="auto" w:fill="auto"/>
            <w:vAlign w:val="center"/>
            <w:hideMark/>
          </w:tcPr>
          <w:p w14:paraId="52C3C102" w14:textId="77777777" w:rsidR="00AF4019" w:rsidRPr="00AF4019" w:rsidRDefault="00AF4019" w:rsidP="00AF4019">
            <w:pPr>
              <w:jc w:val="center"/>
              <w:rPr>
                <w:snapToGrid w:val="0"/>
              </w:rPr>
            </w:pPr>
            <w:r w:rsidRPr="00AF4019">
              <w:rPr>
                <w:snapToGrid w:val="0"/>
              </w:rPr>
              <w:t>100,81</w:t>
            </w:r>
          </w:p>
        </w:tc>
        <w:tc>
          <w:tcPr>
            <w:tcW w:w="1614" w:type="dxa"/>
            <w:shd w:val="clear" w:color="auto" w:fill="auto"/>
            <w:vAlign w:val="center"/>
            <w:hideMark/>
          </w:tcPr>
          <w:p w14:paraId="3AD0485D" w14:textId="77777777" w:rsidR="00AF4019" w:rsidRPr="00AF4019" w:rsidRDefault="00AF4019" w:rsidP="00AF4019">
            <w:pPr>
              <w:jc w:val="center"/>
              <w:rPr>
                <w:snapToGrid w:val="0"/>
              </w:rPr>
            </w:pPr>
            <w:r w:rsidRPr="00AF4019">
              <w:rPr>
                <w:snapToGrid w:val="0"/>
              </w:rPr>
              <w:t>100,81</w:t>
            </w:r>
          </w:p>
        </w:tc>
        <w:tc>
          <w:tcPr>
            <w:tcW w:w="1769" w:type="dxa"/>
            <w:shd w:val="clear" w:color="auto" w:fill="auto"/>
            <w:vAlign w:val="center"/>
            <w:hideMark/>
          </w:tcPr>
          <w:p w14:paraId="6374DB12" w14:textId="77777777" w:rsidR="00AF4019" w:rsidRPr="00AF4019" w:rsidRDefault="00AF4019" w:rsidP="00AF4019">
            <w:pPr>
              <w:jc w:val="center"/>
              <w:rPr>
                <w:snapToGrid w:val="0"/>
              </w:rPr>
            </w:pPr>
            <w:r w:rsidRPr="00AF4019">
              <w:rPr>
                <w:snapToGrid w:val="0"/>
              </w:rPr>
              <w:t>0</w:t>
            </w:r>
          </w:p>
        </w:tc>
      </w:tr>
      <w:tr w:rsidR="00AF4019" w:rsidRPr="00AF4019" w14:paraId="2FBF56F3" w14:textId="77777777" w:rsidTr="00596A05">
        <w:trPr>
          <w:trHeight w:val="315"/>
          <w:jc w:val="center"/>
        </w:trPr>
        <w:tc>
          <w:tcPr>
            <w:tcW w:w="676" w:type="dxa"/>
            <w:shd w:val="clear" w:color="auto" w:fill="auto"/>
            <w:vAlign w:val="center"/>
            <w:hideMark/>
          </w:tcPr>
          <w:p w14:paraId="009EE26A" w14:textId="77777777" w:rsidR="00AF4019" w:rsidRPr="00AF4019" w:rsidRDefault="00AF4019" w:rsidP="00AF4019">
            <w:pPr>
              <w:jc w:val="center"/>
              <w:rPr>
                <w:snapToGrid w:val="0"/>
                <w:sz w:val="22"/>
                <w:szCs w:val="22"/>
              </w:rPr>
            </w:pPr>
            <w:r w:rsidRPr="00AF4019">
              <w:rPr>
                <w:snapToGrid w:val="0"/>
                <w:sz w:val="22"/>
                <w:szCs w:val="22"/>
              </w:rPr>
              <w:t>2</w:t>
            </w:r>
          </w:p>
        </w:tc>
        <w:tc>
          <w:tcPr>
            <w:tcW w:w="3897" w:type="dxa"/>
            <w:shd w:val="clear" w:color="auto" w:fill="auto"/>
            <w:vAlign w:val="center"/>
            <w:hideMark/>
          </w:tcPr>
          <w:p w14:paraId="6A60A6B1" w14:textId="77777777" w:rsidR="00AF4019" w:rsidRPr="00AF4019" w:rsidRDefault="00AF4019" w:rsidP="00AF4019">
            <w:pPr>
              <w:rPr>
                <w:snapToGrid w:val="0"/>
                <w:sz w:val="22"/>
                <w:szCs w:val="22"/>
              </w:rPr>
            </w:pPr>
            <w:r w:rsidRPr="00AF4019">
              <w:rPr>
                <w:snapToGrid w:val="0"/>
                <w:sz w:val="22"/>
                <w:szCs w:val="22"/>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8E7B842" w14:textId="77777777" w:rsidR="00AF4019" w:rsidRPr="00AF4019" w:rsidRDefault="00AF4019" w:rsidP="00AF4019">
            <w:pPr>
              <w:jc w:val="center"/>
              <w:rPr>
                <w:snapToGrid w:val="0"/>
              </w:rPr>
            </w:pPr>
            <w:r w:rsidRPr="00AF4019">
              <w:rPr>
                <w:snapToGrid w:val="0"/>
              </w:rPr>
              <w:t>100</w:t>
            </w:r>
          </w:p>
        </w:tc>
        <w:tc>
          <w:tcPr>
            <w:tcW w:w="1614" w:type="dxa"/>
            <w:shd w:val="clear" w:color="auto" w:fill="auto"/>
            <w:vAlign w:val="center"/>
            <w:hideMark/>
          </w:tcPr>
          <w:p w14:paraId="0C9486C2" w14:textId="77777777" w:rsidR="00AF4019" w:rsidRPr="00AF4019" w:rsidRDefault="00AF4019" w:rsidP="00AF4019">
            <w:pPr>
              <w:jc w:val="center"/>
              <w:rPr>
                <w:snapToGrid w:val="0"/>
              </w:rPr>
            </w:pPr>
            <w:r w:rsidRPr="00AF4019">
              <w:rPr>
                <w:snapToGrid w:val="0"/>
              </w:rPr>
              <w:t>100</w:t>
            </w:r>
          </w:p>
        </w:tc>
        <w:tc>
          <w:tcPr>
            <w:tcW w:w="1769" w:type="dxa"/>
            <w:shd w:val="clear" w:color="auto" w:fill="auto"/>
            <w:vAlign w:val="center"/>
            <w:hideMark/>
          </w:tcPr>
          <w:p w14:paraId="39027E98" w14:textId="77777777" w:rsidR="00AF4019" w:rsidRPr="00AF4019" w:rsidRDefault="00AF4019" w:rsidP="00AF4019">
            <w:pPr>
              <w:jc w:val="center"/>
              <w:rPr>
                <w:snapToGrid w:val="0"/>
              </w:rPr>
            </w:pPr>
            <w:r w:rsidRPr="00AF4019">
              <w:rPr>
                <w:snapToGrid w:val="0"/>
              </w:rPr>
              <w:t>0</w:t>
            </w:r>
          </w:p>
        </w:tc>
      </w:tr>
      <w:tr w:rsidR="00AF4019" w:rsidRPr="00AF4019" w14:paraId="799DE780" w14:textId="77777777" w:rsidTr="00596A05">
        <w:trPr>
          <w:trHeight w:val="630"/>
          <w:jc w:val="center"/>
        </w:trPr>
        <w:tc>
          <w:tcPr>
            <w:tcW w:w="676" w:type="dxa"/>
            <w:shd w:val="clear" w:color="auto" w:fill="auto"/>
            <w:vAlign w:val="center"/>
            <w:hideMark/>
          </w:tcPr>
          <w:p w14:paraId="5A7777ED" w14:textId="77777777" w:rsidR="00AF4019" w:rsidRPr="00AF4019" w:rsidRDefault="00AF4019" w:rsidP="00AF4019">
            <w:pPr>
              <w:jc w:val="center"/>
              <w:rPr>
                <w:snapToGrid w:val="0"/>
                <w:sz w:val="22"/>
                <w:szCs w:val="22"/>
              </w:rPr>
            </w:pPr>
            <w:r w:rsidRPr="00AF4019">
              <w:rPr>
                <w:snapToGrid w:val="0"/>
                <w:sz w:val="22"/>
                <w:szCs w:val="22"/>
              </w:rPr>
              <w:t>3</w:t>
            </w:r>
          </w:p>
        </w:tc>
        <w:tc>
          <w:tcPr>
            <w:tcW w:w="3897" w:type="dxa"/>
            <w:shd w:val="clear" w:color="auto" w:fill="auto"/>
            <w:vAlign w:val="center"/>
            <w:hideMark/>
          </w:tcPr>
          <w:p w14:paraId="34409C29" w14:textId="77777777" w:rsidR="00AF4019" w:rsidRPr="00AF4019" w:rsidRDefault="00AF4019" w:rsidP="00AF4019">
            <w:pPr>
              <w:rPr>
                <w:snapToGrid w:val="0"/>
                <w:sz w:val="22"/>
                <w:szCs w:val="22"/>
              </w:rPr>
            </w:pPr>
            <w:r w:rsidRPr="00AF4019">
              <w:rPr>
                <w:snapToGrid w:val="0"/>
                <w:sz w:val="22"/>
                <w:szCs w:val="22"/>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2DB39B4D" w14:textId="77777777" w:rsidR="00AF4019" w:rsidRPr="00AF4019" w:rsidRDefault="00AF4019" w:rsidP="00AF4019">
            <w:pPr>
              <w:jc w:val="center"/>
              <w:rPr>
                <w:snapToGrid w:val="0"/>
              </w:rPr>
            </w:pPr>
            <w:r w:rsidRPr="00AF4019">
              <w:rPr>
                <w:snapToGrid w:val="0"/>
              </w:rPr>
              <w:t>12107</w:t>
            </w:r>
          </w:p>
        </w:tc>
        <w:tc>
          <w:tcPr>
            <w:tcW w:w="1614" w:type="dxa"/>
            <w:shd w:val="clear" w:color="auto" w:fill="auto"/>
            <w:vAlign w:val="center"/>
            <w:hideMark/>
          </w:tcPr>
          <w:p w14:paraId="5E599A9C" w14:textId="77777777" w:rsidR="00AF4019" w:rsidRPr="00AF4019" w:rsidRDefault="00AF4019" w:rsidP="00AF4019">
            <w:pPr>
              <w:jc w:val="center"/>
              <w:rPr>
                <w:snapToGrid w:val="0"/>
              </w:rPr>
            </w:pPr>
            <w:r w:rsidRPr="00AF4019">
              <w:rPr>
                <w:snapToGrid w:val="0"/>
              </w:rPr>
              <w:t>10588</w:t>
            </w:r>
          </w:p>
        </w:tc>
        <w:tc>
          <w:tcPr>
            <w:tcW w:w="1769" w:type="dxa"/>
            <w:shd w:val="clear" w:color="auto" w:fill="auto"/>
            <w:vAlign w:val="center"/>
            <w:hideMark/>
          </w:tcPr>
          <w:p w14:paraId="2E8D3102" w14:textId="77777777" w:rsidR="00AF4019" w:rsidRPr="00AF4019" w:rsidRDefault="00AF4019" w:rsidP="00AF4019">
            <w:pPr>
              <w:jc w:val="center"/>
              <w:rPr>
                <w:snapToGrid w:val="0"/>
              </w:rPr>
            </w:pPr>
            <w:r w:rsidRPr="00AF4019">
              <w:rPr>
                <w:snapToGrid w:val="0"/>
              </w:rPr>
              <w:t>-1519</w:t>
            </w:r>
          </w:p>
        </w:tc>
      </w:tr>
      <w:tr w:rsidR="00AF4019" w:rsidRPr="00AF4019" w14:paraId="170E9FE9" w14:textId="77777777" w:rsidTr="00596A05">
        <w:trPr>
          <w:trHeight w:val="315"/>
          <w:jc w:val="center"/>
        </w:trPr>
        <w:tc>
          <w:tcPr>
            <w:tcW w:w="676" w:type="dxa"/>
            <w:shd w:val="clear" w:color="auto" w:fill="auto"/>
            <w:vAlign w:val="center"/>
            <w:hideMark/>
          </w:tcPr>
          <w:p w14:paraId="39C7082B" w14:textId="77777777" w:rsidR="00AF4019" w:rsidRPr="00AF4019" w:rsidRDefault="00AF4019" w:rsidP="00AF4019">
            <w:pPr>
              <w:jc w:val="center"/>
              <w:rPr>
                <w:snapToGrid w:val="0"/>
                <w:sz w:val="22"/>
                <w:szCs w:val="22"/>
              </w:rPr>
            </w:pPr>
            <w:r w:rsidRPr="00AF4019">
              <w:rPr>
                <w:snapToGrid w:val="0"/>
                <w:sz w:val="22"/>
                <w:szCs w:val="22"/>
              </w:rPr>
              <w:t>4</w:t>
            </w:r>
          </w:p>
        </w:tc>
        <w:tc>
          <w:tcPr>
            <w:tcW w:w="3897" w:type="dxa"/>
            <w:shd w:val="clear" w:color="auto" w:fill="auto"/>
            <w:vAlign w:val="center"/>
            <w:hideMark/>
          </w:tcPr>
          <w:p w14:paraId="23913E67" w14:textId="77777777" w:rsidR="00AF4019" w:rsidRPr="00AF4019" w:rsidRDefault="00AF4019" w:rsidP="00AF4019">
            <w:pPr>
              <w:rPr>
                <w:snapToGrid w:val="0"/>
                <w:sz w:val="22"/>
                <w:szCs w:val="22"/>
              </w:rPr>
            </w:pPr>
            <w:r w:rsidRPr="00AF4019">
              <w:rPr>
                <w:snapToGrid w:val="0"/>
                <w:sz w:val="22"/>
                <w:szCs w:val="22"/>
              </w:rPr>
              <w:t>Фонд оплаты труда (ФОТ)</w:t>
            </w:r>
          </w:p>
        </w:tc>
        <w:tc>
          <w:tcPr>
            <w:tcW w:w="1614" w:type="dxa"/>
            <w:shd w:val="clear" w:color="auto" w:fill="auto"/>
            <w:vAlign w:val="center"/>
            <w:hideMark/>
          </w:tcPr>
          <w:p w14:paraId="1613B4A9" w14:textId="77777777" w:rsidR="00AF4019" w:rsidRPr="00AF4019" w:rsidRDefault="00AF4019" w:rsidP="00AF4019">
            <w:pPr>
              <w:jc w:val="center"/>
              <w:rPr>
                <w:snapToGrid w:val="0"/>
              </w:rPr>
            </w:pPr>
            <w:r w:rsidRPr="00AF4019">
              <w:rPr>
                <w:snapToGrid w:val="0"/>
              </w:rPr>
              <w:t>3907</w:t>
            </w:r>
          </w:p>
        </w:tc>
        <w:tc>
          <w:tcPr>
            <w:tcW w:w="1614" w:type="dxa"/>
            <w:shd w:val="clear" w:color="auto" w:fill="auto"/>
            <w:vAlign w:val="center"/>
            <w:hideMark/>
          </w:tcPr>
          <w:p w14:paraId="0D067690" w14:textId="77777777" w:rsidR="00AF4019" w:rsidRPr="00AF4019" w:rsidRDefault="00AF4019" w:rsidP="00AF4019">
            <w:pPr>
              <w:jc w:val="center"/>
              <w:rPr>
                <w:snapToGrid w:val="0"/>
              </w:rPr>
            </w:pPr>
            <w:r w:rsidRPr="00AF4019">
              <w:rPr>
                <w:snapToGrid w:val="0"/>
              </w:rPr>
              <w:t>3899</w:t>
            </w:r>
          </w:p>
        </w:tc>
        <w:tc>
          <w:tcPr>
            <w:tcW w:w="1769" w:type="dxa"/>
            <w:shd w:val="clear" w:color="auto" w:fill="auto"/>
            <w:vAlign w:val="center"/>
            <w:hideMark/>
          </w:tcPr>
          <w:p w14:paraId="4BFF2A82" w14:textId="77777777" w:rsidR="00AF4019" w:rsidRPr="00AF4019" w:rsidRDefault="00AF4019" w:rsidP="00AF4019">
            <w:pPr>
              <w:jc w:val="center"/>
              <w:rPr>
                <w:snapToGrid w:val="0"/>
              </w:rPr>
            </w:pPr>
            <w:r w:rsidRPr="00AF4019">
              <w:rPr>
                <w:snapToGrid w:val="0"/>
              </w:rPr>
              <w:t>-8</w:t>
            </w:r>
          </w:p>
        </w:tc>
      </w:tr>
      <w:tr w:rsidR="00AF4019" w:rsidRPr="00AF4019" w14:paraId="0A632B23" w14:textId="77777777" w:rsidTr="00596A05">
        <w:trPr>
          <w:trHeight w:val="315"/>
          <w:jc w:val="center"/>
        </w:trPr>
        <w:tc>
          <w:tcPr>
            <w:tcW w:w="676" w:type="dxa"/>
            <w:shd w:val="clear" w:color="auto" w:fill="auto"/>
            <w:vAlign w:val="center"/>
            <w:hideMark/>
          </w:tcPr>
          <w:p w14:paraId="27196997" w14:textId="77777777" w:rsidR="00AF4019" w:rsidRPr="00AF4019" w:rsidRDefault="00AF4019" w:rsidP="00AF4019">
            <w:pPr>
              <w:jc w:val="center"/>
              <w:rPr>
                <w:snapToGrid w:val="0"/>
                <w:sz w:val="22"/>
                <w:szCs w:val="22"/>
              </w:rPr>
            </w:pPr>
          </w:p>
        </w:tc>
        <w:tc>
          <w:tcPr>
            <w:tcW w:w="3897" w:type="dxa"/>
            <w:shd w:val="clear" w:color="auto" w:fill="auto"/>
            <w:vAlign w:val="center"/>
            <w:hideMark/>
          </w:tcPr>
          <w:p w14:paraId="14F48553" w14:textId="77777777" w:rsidR="00AF4019" w:rsidRPr="00AF4019" w:rsidRDefault="00AF4019" w:rsidP="00AF4019">
            <w:pPr>
              <w:rPr>
                <w:snapToGrid w:val="0"/>
                <w:sz w:val="22"/>
                <w:szCs w:val="22"/>
              </w:rPr>
            </w:pPr>
            <w:r w:rsidRPr="00AF4019">
              <w:rPr>
                <w:snapToGrid w:val="0"/>
                <w:sz w:val="22"/>
                <w:szCs w:val="22"/>
              </w:rPr>
              <w:t>Численность персонала по регулируемому виду деятельности, чел.</w:t>
            </w:r>
          </w:p>
        </w:tc>
        <w:tc>
          <w:tcPr>
            <w:tcW w:w="1614" w:type="dxa"/>
            <w:shd w:val="clear" w:color="auto" w:fill="auto"/>
            <w:vAlign w:val="center"/>
            <w:hideMark/>
          </w:tcPr>
          <w:p w14:paraId="03AB6EDD" w14:textId="77777777" w:rsidR="00AF4019" w:rsidRPr="00AF4019" w:rsidRDefault="00AF4019" w:rsidP="00AF4019">
            <w:pPr>
              <w:jc w:val="center"/>
              <w:rPr>
                <w:snapToGrid w:val="0"/>
              </w:rPr>
            </w:pPr>
            <w:r w:rsidRPr="00AF4019">
              <w:rPr>
                <w:snapToGrid w:val="0"/>
              </w:rPr>
              <w:t>11</w:t>
            </w:r>
          </w:p>
        </w:tc>
        <w:tc>
          <w:tcPr>
            <w:tcW w:w="1614" w:type="dxa"/>
            <w:shd w:val="clear" w:color="auto" w:fill="auto"/>
            <w:vAlign w:val="center"/>
            <w:hideMark/>
          </w:tcPr>
          <w:p w14:paraId="62C8C01E" w14:textId="77777777" w:rsidR="00AF4019" w:rsidRPr="00AF4019" w:rsidRDefault="00AF4019" w:rsidP="00AF4019">
            <w:pPr>
              <w:jc w:val="center"/>
              <w:rPr>
                <w:snapToGrid w:val="0"/>
              </w:rPr>
            </w:pPr>
            <w:r w:rsidRPr="00AF4019">
              <w:rPr>
                <w:snapToGrid w:val="0"/>
              </w:rPr>
              <w:t>11</w:t>
            </w:r>
          </w:p>
        </w:tc>
        <w:tc>
          <w:tcPr>
            <w:tcW w:w="1769" w:type="dxa"/>
            <w:shd w:val="clear" w:color="auto" w:fill="auto"/>
            <w:vAlign w:val="center"/>
            <w:hideMark/>
          </w:tcPr>
          <w:p w14:paraId="4A7F22B4" w14:textId="77777777" w:rsidR="00AF4019" w:rsidRPr="00AF4019" w:rsidRDefault="00AF4019" w:rsidP="00AF4019">
            <w:pPr>
              <w:jc w:val="center"/>
              <w:rPr>
                <w:snapToGrid w:val="0"/>
              </w:rPr>
            </w:pPr>
            <w:r w:rsidRPr="00AF4019">
              <w:rPr>
                <w:snapToGrid w:val="0"/>
              </w:rPr>
              <w:t>0</w:t>
            </w:r>
          </w:p>
        </w:tc>
      </w:tr>
      <w:tr w:rsidR="00AF4019" w:rsidRPr="00AF4019" w14:paraId="51A45EAF" w14:textId="77777777" w:rsidTr="00596A05">
        <w:trPr>
          <w:trHeight w:val="315"/>
          <w:jc w:val="center"/>
        </w:trPr>
        <w:tc>
          <w:tcPr>
            <w:tcW w:w="676" w:type="dxa"/>
            <w:shd w:val="clear" w:color="auto" w:fill="auto"/>
            <w:vAlign w:val="center"/>
            <w:hideMark/>
          </w:tcPr>
          <w:p w14:paraId="197A85BB" w14:textId="77777777" w:rsidR="00AF4019" w:rsidRPr="00AF4019" w:rsidRDefault="00AF4019" w:rsidP="00AF4019">
            <w:pPr>
              <w:jc w:val="center"/>
              <w:rPr>
                <w:snapToGrid w:val="0"/>
                <w:sz w:val="22"/>
                <w:szCs w:val="22"/>
              </w:rPr>
            </w:pPr>
          </w:p>
        </w:tc>
        <w:tc>
          <w:tcPr>
            <w:tcW w:w="3897" w:type="dxa"/>
            <w:shd w:val="clear" w:color="auto" w:fill="auto"/>
            <w:vAlign w:val="center"/>
            <w:hideMark/>
          </w:tcPr>
          <w:p w14:paraId="0C690A43" w14:textId="77777777" w:rsidR="00AF4019" w:rsidRPr="00AF4019" w:rsidRDefault="00AF4019" w:rsidP="00AF4019">
            <w:pPr>
              <w:rPr>
                <w:snapToGrid w:val="0"/>
                <w:sz w:val="22"/>
                <w:szCs w:val="22"/>
              </w:rPr>
            </w:pPr>
            <w:r w:rsidRPr="00AF4019">
              <w:rPr>
                <w:snapToGrid w:val="0"/>
                <w:sz w:val="22"/>
                <w:szCs w:val="22"/>
              </w:rPr>
              <w:t>Средняя заработная плата, руб./мес.</w:t>
            </w:r>
          </w:p>
        </w:tc>
        <w:tc>
          <w:tcPr>
            <w:tcW w:w="1614" w:type="dxa"/>
            <w:shd w:val="clear" w:color="auto" w:fill="auto"/>
            <w:vAlign w:val="center"/>
            <w:hideMark/>
          </w:tcPr>
          <w:p w14:paraId="34BB7013" w14:textId="77777777" w:rsidR="00AF4019" w:rsidRPr="00AF4019" w:rsidRDefault="00AF4019" w:rsidP="00AF4019">
            <w:pPr>
              <w:jc w:val="center"/>
              <w:rPr>
                <w:snapToGrid w:val="0"/>
              </w:rPr>
            </w:pPr>
            <w:r w:rsidRPr="00AF4019">
              <w:rPr>
                <w:snapToGrid w:val="0"/>
              </w:rPr>
              <w:t>29598</w:t>
            </w:r>
          </w:p>
        </w:tc>
        <w:tc>
          <w:tcPr>
            <w:tcW w:w="1614" w:type="dxa"/>
            <w:shd w:val="clear" w:color="auto" w:fill="auto"/>
            <w:vAlign w:val="center"/>
            <w:hideMark/>
          </w:tcPr>
          <w:p w14:paraId="15C76A89" w14:textId="77777777" w:rsidR="00AF4019" w:rsidRPr="00AF4019" w:rsidRDefault="00AF4019" w:rsidP="00AF4019">
            <w:pPr>
              <w:jc w:val="center"/>
              <w:rPr>
                <w:snapToGrid w:val="0"/>
              </w:rPr>
            </w:pPr>
            <w:r w:rsidRPr="00AF4019">
              <w:rPr>
                <w:snapToGrid w:val="0"/>
              </w:rPr>
              <w:t>29540</w:t>
            </w:r>
          </w:p>
        </w:tc>
        <w:tc>
          <w:tcPr>
            <w:tcW w:w="1769" w:type="dxa"/>
            <w:shd w:val="clear" w:color="auto" w:fill="auto"/>
            <w:vAlign w:val="center"/>
            <w:hideMark/>
          </w:tcPr>
          <w:p w14:paraId="1E4ED73F" w14:textId="77777777" w:rsidR="00AF4019" w:rsidRPr="00AF4019" w:rsidRDefault="00AF4019" w:rsidP="00AF4019">
            <w:pPr>
              <w:jc w:val="center"/>
              <w:rPr>
                <w:snapToGrid w:val="0"/>
              </w:rPr>
            </w:pPr>
            <w:r w:rsidRPr="00AF4019">
              <w:rPr>
                <w:snapToGrid w:val="0"/>
              </w:rPr>
              <w:t>-58</w:t>
            </w:r>
          </w:p>
        </w:tc>
      </w:tr>
      <w:tr w:rsidR="00AF4019" w:rsidRPr="00AF4019" w14:paraId="178B88E5" w14:textId="77777777" w:rsidTr="00596A05">
        <w:trPr>
          <w:trHeight w:val="315"/>
          <w:jc w:val="center"/>
        </w:trPr>
        <w:tc>
          <w:tcPr>
            <w:tcW w:w="676" w:type="dxa"/>
            <w:shd w:val="clear" w:color="auto" w:fill="auto"/>
            <w:vAlign w:val="center"/>
            <w:hideMark/>
          </w:tcPr>
          <w:p w14:paraId="29D12E67" w14:textId="77777777" w:rsidR="00AF4019" w:rsidRPr="00AF4019" w:rsidRDefault="00AF4019" w:rsidP="00AF4019">
            <w:pPr>
              <w:jc w:val="center"/>
              <w:rPr>
                <w:snapToGrid w:val="0"/>
                <w:sz w:val="22"/>
                <w:szCs w:val="22"/>
              </w:rPr>
            </w:pPr>
            <w:r w:rsidRPr="00AF4019">
              <w:rPr>
                <w:snapToGrid w:val="0"/>
                <w:sz w:val="22"/>
                <w:szCs w:val="22"/>
              </w:rPr>
              <w:t>5</w:t>
            </w:r>
          </w:p>
        </w:tc>
        <w:tc>
          <w:tcPr>
            <w:tcW w:w="3897" w:type="dxa"/>
            <w:shd w:val="clear" w:color="auto" w:fill="auto"/>
            <w:vAlign w:val="center"/>
            <w:hideMark/>
          </w:tcPr>
          <w:p w14:paraId="58EDDC30" w14:textId="77777777" w:rsidR="00AF4019" w:rsidRPr="00AF4019" w:rsidRDefault="00AF4019" w:rsidP="00AF4019">
            <w:pPr>
              <w:rPr>
                <w:snapToGrid w:val="0"/>
                <w:sz w:val="22"/>
                <w:szCs w:val="22"/>
              </w:rPr>
            </w:pPr>
            <w:r w:rsidRPr="00AF4019">
              <w:rPr>
                <w:snapToGrid w:val="0"/>
                <w:sz w:val="22"/>
                <w:szCs w:val="22"/>
              </w:rPr>
              <w:t>Налоги на ФОТ</w:t>
            </w:r>
          </w:p>
        </w:tc>
        <w:tc>
          <w:tcPr>
            <w:tcW w:w="1614" w:type="dxa"/>
            <w:shd w:val="clear" w:color="auto" w:fill="auto"/>
            <w:vAlign w:val="center"/>
            <w:hideMark/>
          </w:tcPr>
          <w:p w14:paraId="3825152C" w14:textId="77777777" w:rsidR="00AF4019" w:rsidRPr="00AF4019" w:rsidRDefault="00AF4019" w:rsidP="00AF4019">
            <w:pPr>
              <w:jc w:val="center"/>
              <w:rPr>
                <w:snapToGrid w:val="0"/>
              </w:rPr>
            </w:pPr>
            <w:r w:rsidRPr="00AF4019">
              <w:rPr>
                <w:snapToGrid w:val="0"/>
              </w:rPr>
              <w:t>1180</w:t>
            </w:r>
          </w:p>
        </w:tc>
        <w:tc>
          <w:tcPr>
            <w:tcW w:w="1614" w:type="dxa"/>
            <w:shd w:val="clear" w:color="auto" w:fill="auto"/>
            <w:vAlign w:val="center"/>
            <w:hideMark/>
          </w:tcPr>
          <w:p w14:paraId="01AA1CDE" w14:textId="77777777" w:rsidR="00AF4019" w:rsidRPr="00AF4019" w:rsidRDefault="00AF4019" w:rsidP="00AF4019">
            <w:pPr>
              <w:jc w:val="center"/>
              <w:rPr>
                <w:snapToGrid w:val="0"/>
              </w:rPr>
            </w:pPr>
            <w:r w:rsidRPr="00AF4019">
              <w:rPr>
                <w:snapToGrid w:val="0"/>
              </w:rPr>
              <w:t>1178</w:t>
            </w:r>
          </w:p>
        </w:tc>
        <w:tc>
          <w:tcPr>
            <w:tcW w:w="1769" w:type="dxa"/>
            <w:shd w:val="clear" w:color="auto" w:fill="auto"/>
            <w:vAlign w:val="center"/>
            <w:hideMark/>
          </w:tcPr>
          <w:p w14:paraId="762228FE" w14:textId="77777777" w:rsidR="00AF4019" w:rsidRPr="00AF4019" w:rsidRDefault="00AF4019" w:rsidP="00AF4019">
            <w:pPr>
              <w:jc w:val="center"/>
              <w:rPr>
                <w:snapToGrid w:val="0"/>
              </w:rPr>
            </w:pPr>
            <w:r w:rsidRPr="00AF4019">
              <w:rPr>
                <w:snapToGrid w:val="0"/>
              </w:rPr>
              <w:t>-2</w:t>
            </w:r>
          </w:p>
        </w:tc>
      </w:tr>
      <w:tr w:rsidR="00AF4019" w:rsidRPr="00AF4019" w14:paraId="170ED86D" w14:textId="77777777" w:rsidTr="00596A05">
        <w:trPr>
          <w:trHeight w:val="315"/>
          <w:jc w:val="center"/>
        </w:trPr>
        <w:tc>
          <w:tcPr>
            <w:tcW w:w="676" w:type="dxa"/>
            <w:shd w:val="clear" w:color="auto" w:fill="auto"/>
            <w:vAlign w:val="center"/>
            <w:hideMark/>
          </w:tcPr>
          <w:p w14:paraId="5F0F7881" w14:textId="77777777" w:rsidR="00AF4019" w:rsidRPr="00AF4019" w:rsidRDefault="00AF4019" w:rsidP="00AF4019">
            <w:pPr>
              <w:jc w:val="center"/>
              <w:rPr>
                <w:snapToGrid w:val="0"/>
                <w:sz w:val="22"/>
                <w:szCs w:val="22"/>
              </w:rPr>
            </w:pPr>
            <w:r w:rsidRPr="00AF4019">
              <w:rPr>
                <w:snapToGrid w:val="0"/>
                <w:sz w:val="22"/>
                <w:szCs w:val="22"/>
              </w:rPr>
              <w:t>6</w:t>
            </w:r>
          </w:p>
        </w:tc>
        <w:tc>
          <w:tcPr>
            <w:tcW w:w="3897" w:type="dxa"/>
            <w:shd w:val="clear" w:color="auto" w:fill="auto"/>
            <w:vAlign w:val="center"/>
            <w:hideMark/>
          </w:tcPr>
          <w:p w14:paraId="6F8ED95B" w14:textId="77777777" w:rsidR="00AF4019" w:rsidRPr="00AF4019" w:rsidRDefault="00AF4019" w:rsidP="00AF4019">
            <w:pPr>
              <w:rPr>
                <w:snapToGrid w:val="0"/>
                <w:sz w:val="22"/>
                <w:szCs w:val="22"/>
              </w:rPr>
            </w:pPr>
            <w:r w:rsidRPr="00AF4019">
              <w:rPr>
                <w:snapToGrid w:val="0"/>
                <w:sz w:val="22"/>
                <w:szCs w:val="22"/>
              </w:rPr>
              <w:t>Материальные затраты (сумма стр. 07 - 10), в том числе:</w:t>
            </w:r>
          </w:p>
        </w:tc>
        <w:tc>
          <w:tcPr>
            <w:tcW w:w="1614" w:type="dxa"/>
            <w:shd w:val="clear" w:color="auto" w:fill="auto"/>
            <w:vAlign w:val="center"/>
            <w:hideMark/>
          </w:tcPr>
          <w:p w14:paraId="563578DC" w14:textId="77777777" w:rsidR="00AF4019" w:rsidRPr="00AF4019" w:rsidRDefault="00AF4019" w:rsidP="00AF4019">
            <w:pPr>
              <w:jc w:val="center"/>
              <w:rPr>
                <w:snapToGrid w:val="0"/>
              </w:rPr>
            </w:pPr>
            <w:r w:rsidRPr="00AF4019">
              <w:rPr>
                <w:snapToGrid w:val="0"/>
              </w:rPr>
              <w:t>4681</w:t>
            </w:r>
          </w:p>
        </w:tc>
        <w:tc>
          <w:tcPr>
            <w:tcW w:w="1614" w:type="dxa"/>
            <w:shd w:val="clear" w:color="auto" w:fill="auto"/>
            <w:vAlign w:val="center"/>
            <w:hideMark/>
          </w:tcPr>
          <w:p w14:paraId="5C6A730D" w14:textId="77777777" w:rsidR="00AF4019" w:rsidRPr="00AF4019" w:rsidRDefault="00AF4019" w:rsidP="00AF4019">
            <w:pPr>
              <w:jc w:val="center"/>
              <w:rPr>
                <w:snapToGrid w:val="0"/>
              </w:rPr>
            </w:pPr>
            <w:r w:rsidRPr="00AF4019">
              <w:rPr>
                <w:snapToGrid w:val="0"/>
              </w:rPr>
              <w:t>3338</w:t>
            </w:r>
          </w:p>
        </w:tc>
        <w:tc>
          <w:tcPr>
            <w:tcW w:w="1769" w:type="dxa"/>
            <w:shd w:val="clear" w:color="auto" w:fill="auto"/>
            <w:vAlign w:val="center"/>
            <w:hideMark/>
          </w:tcPr>
          <w:p w14:paraId="7ACC9F79" w14:textId="77777777" w:rsidR="00AF4019" w:rsidRPr="00AF4019" w:rsidRDefault="00AF4019" w:rsidP="00AF4019">
            <w:pPr>
              <w:jc w:val="center"/>
              <w:rPr>
                <w:snapToGrid w:val="0"/>
              </w:rPr>
            </w:pPr>
            <w:r w:rsidRPr="00AF4019">
              <w:rPr>
                <w:snapToGrid w:val="0"/>
              </w:rPr>
              <w:t>-1343</w:t>
            </w:r>
          </w:p>
        </w:tc>
      </w:tr>
      <w:tr w:rsidR="00AF4019" w:rsidRPr="00AF4019" w14:paraId="3BADABA9" w14:textId="77777777" w:rsidTr="00596A05">
        <w:trPr>
          <w:trHeight w:val="315"/>
          <w:jc w:val="center"/>
        </w:trPr>
        <w:tc>
          <w:tcPr>
            <w:tcW w:w="676" w:type="dxa"/>
            <w:shd w:val="clear" w:color="auto" w:fill="auto"/>
            <w:vAlign w:val="center"/>
            <w:hideMark/>
          </w:tcPr>
          <w:p w14:paraId="2F917DA1" w14:textId="77777777" w:rsidR="00AF4019" w:rsidRPr="00AF4019" w:rsidRDefault="00AF4019" w:rsidP="00AF4019">
            <w:pPr>
              <w:jc w:val="center"/>
              <w:rPr>
                <w:snapToGrid w:val="0"/>
                <w:sz w:val="22"/>
                <w:szCs w:val="22"/>
              </w:rPr>
            </w:pPr>
            <w:r w:rsidRPr="00AF4019">
              <w:rPr>
                <w:snapToGrid w:val="0"/>
                <w:sz w:val="22"/>
                <w:szCs w:val="22"/>
              </w:rPr>
              <w:t>7</w:t>
            </w:r>
          </w:p>
        </w:tc>
        <w:tc>
          <w:tcPr>
            <w:tcW w:w="3897" w:type="dxa"/>
            <w:shd w:val="clear" w:color="auto" w:fill="auto"/>
            <w:vAlign w:val="center"/>
            <w:hideMark/>
          </w:tcPr>
          <w:p w14:paraId="7B8D4D85" w14:textId="77777777" w:rsidR="00AF4019" w:rsidRPr="00AF4019" w:rsidRDefault="00AF4019" w:rsidP="00AF4019">
            <w:pPr>
              <w:rPr>
                <w:snapToGrid w:val="0"/>
                <w:sz w:val="22"/>
                <w:szCs w:val="22"/>
              </w:rPr>
            </w:pPr>
            <w:r w:rsidRPr="00AF4019">
              <w:rPr>
                <w:snapToGrid w:val="0"/>
                <w:sz w:val="22"/>
                <w:szCs w:val="22"/>
              </w:rPr>
              <w:t>Материалы</w:t>
            </w:r>
          </w:p>
        </w:tc>
        <w:tc>
          <w:tcPr>
            <w:tcW w:w="1614" w:type="dxa"/>
            <w:shd w:val="clear" w:color="auto" w:fill="auto"/>
            <w:vAlign w:val="center"/>
            <w:hideMark/>
          </w:tcPr>
          <w:p w14:paraId="76E3E4D1" w14:textId="77777777" w:rsidR="00AF4019" w:rsidRPr="00AF4019" w:rsidRDefault="00AF4019" w:rsidP="00AF4019">
            <w:pPr>
              <w:jc w:val="center"/>
              <w:rPr>
                <w:snapToGrid w:val="0"/>
              </w:rPr>
            </w:pPr>
            <w:r w:rsidRPr="00AF4019">
              <w:rPr>
                <w:snapToGrid w:val="0"/>
              </w:rPr>
              <w:t>1299</w:t>
            </w:r>
          </w:p>
        </w:tc>
        <w:tc>
          <w:tcPr>
            <w:tcW w:w="1614" w:type="dxa"/>
            <w:shd w:val="clear" w:color="auto" w:fill="auto"/>
            <w:vAlign w:val="center"/>
            <w:hideMark/>
          </w:tcPr>
          <w:p w14:paraId="1FCE2FB9" w14:textId="77777777" w:rsidR="00AF4019" w:rsidRPr="00AF4019" w:rsidRDefault="00AF4019" w:rsidP="00AF4019">
            <w:pPr>
              <w:jc w:val="center"/>
              <w:rPr>
                <w:snapToGrid w:val="0"/>
              </w:rPr>
            </w:pPr>
            <w:r w:rsidRPr="00AF4019">
              <w:rPr>
                <w:snapToGrid w:val="0"/>
              </w:rPr>
              <w:t>929</w:t>
            </w:r>
          </w:p>
        </w:tc>
        <w:tc>
          <w:tcPr>
            <w:tcW w:w="1769" w:type="dxa"/>
            <w:shd w:val="clear" w:color="auto" w:fill="auto"/>
            <w:vAlign w:val="center"/>
            <w:hideMark/>
          </w:tcPr>
          <w:p w14:paraId="4409812E" w14:textId="77777777" w:rsidR="00AF4019" w:rsidRPr="00AF4019" w:rsidRDefault="00AF4019" w:rsidP="00AF4019">
            <w:pPr>
              <w:jc w:val="center"/>
              <w:rPr>
                <w:snapToGrid w:val="0"/>
              </w:rPr>
            </w:pPr>
            <w:r w:rsidRPr="00AF4019">
              <w:rPr>
                <w:snapToGrid w:val="0"/>
              </w:rPr>
              <w:t>-370</w:t>
            </w:r>
          </w:p>
        </w:tc>
      </w:tr>
      <w:tr w:rsidR="00AF4019" w:rsidRPr="00AF4019" w14:paraId="18D82A3A" w14:textId="77777777" w:rsidTr="00596A05">
        <w:trPr>
          <w:trHeight w:val="315"/>
          <w:jc w:val="center"/>
        </w:trPr>
        <w:tc>
          <w:tcPr>
            <w:tcW w:w="676" w:type="dxa"/>
            <w:shd w:val="clear" w:color="auto" w:fill="auto"/>
            <w:vAlign w:val="center"/>
            <w:hideMark/>
          </w:tcPr>
          <w:p w14:paraId="109F4618" w14:textId="77777777" w:rsidR="00AF4019" w:rsidRPr="00AF4019" w:rsidRDefault="00AF4019" w:rsidP="00AF4019">
            <w:pPr>
              <w:jc w:val="center"/>
              <w:rPr>
                <w:snapToGrid w:val="0"/>
                <w:sz w:val="22"/>
                <w:szCs w:val="22"/>
              </w:rPr>
            </w:pPr>
            <w:r w:rsidRPr="00AF4019">
              <w:rPr>
                <w:snapToGrid w:val="0"/>
                <w:sz w:val="22"/>
                <w:szCs w:val="22"/>
              </w:rPr>
              <w:t>8</w:t>
            </w:r>
          </w:p>
        </w:tc>
        <w:tc>
          <w:tcPr>
            <w:tcW w:w="3897" w:type="dxa"/>
            <w:shd w:val="clear" w:color="auto" w:fill="auto"/>
            <w:vAlign w:val="center"/>
            <w:hideMark/>
          </w:tcPr>
          <w:p w14:paraId="4950B613" w14:textId="77777777" w:rsidR="00AF4019" w:rsidRPr="00AF4019" w:rsidRDefault="00AF4019" w:rsidP="00AF4019">
            <w:pPr>
              <w:rPr>
                <w:snapToGrid w:val="0"/>
                <w:sz w:val="22"/>
                <w:szCs w:val="22"/>
              </w:rPr>
            </w:pPr>
            <w:r w:rsidRPr="00AF4019">
              <w:rPr>
                <w:snapToGrid w:val="0"/>
                <w:sz w:val="22"/>
                <w:szCs w:val="22"/>
              </w:rPr>
              <w:t>Приобретение газа для последующей реализации населению</w:t>
            </w:r>
          </w:p>
        </w:tc>
        <w:tc>
          <w:tcPr>
            <w:tcW w:w="1614" w:type="dxa"/>
            <w:shd w:val="clear" w:color="auto" w:fill="auto"/>
            <w:vAlign w:val="center"/>
            <w:hideMark/>
          </w:tcPr>
          <w:p w14:paraId="3865C8F3" w14:textId="77777777" w:rsidR="00AF4019" w:rsidRPr="00AF4019" w:rsidRDefault="00AF4019" w:rsidP="00AF4019">
            <w:pPr>
              <w:jc w:val="center"/>
              <w:rPr>
                <w:snapToGrid w:val="0"/>
              </w:rPr>
            </w:pPr>
            <w:r w:rsidRPr="00AF4019">
              <w:rPr>
                <w:snapToGrid w:val="0"/>
              </w:rPr>
              <w:t>3382</w:t>
            </w:r>
          </w:p>
        </w:tc>
        <w:tc>
          <w:tcPr>
            <w:tcW w:w="1614" w:type="dxa"/>
            <w:shd w:val="clear" w:color="auto" w:fill="auto"/>
            <w:vAlign w:val="center"/>
            <w:hideMark/>
          </w:tcPr>
          <w:p w14:paraId="33DAE825" w14:textId="77777777" w:rsidR="00AF4019" w:rsidRPr="00AF4019" w:rsidRDefault="00AF4019" w:rsidP="00AF4019">
            <w:pPr>
              <w:jc w:val="center"/>
              <w:rPr>
                <w:snapToGrid w:val="0"/>
              </w:rPr>
            </w:pPr>
            <w:r w:rsidRPr="00AF4019">
              <w:rPr>
                <w:snapToGrid w:val="0"/>
              </w:rPr>
              <w:t>2409</w:t>
            </w:r>
          </w:p>
        </w:tc>
        <w:tc>
          <w:tcPr>
            <w:tcW w:w="1769" w:type="dxa"/>
            <w:shd w:val="clear" w:color="auto" w:fill="auto"/>
            <w:vAlign w:val="center"/>
            <w:hideMark/>
          </w:tcPr>
          <w:p w14:paraId="7008B36C" w14:textId="77777777" w:rsidR="00AF4019" w:rsidRPr="00AF4019" w:rsidRDefault="00AF4019" w:rsidP="00AF4019">
            <w:pPr>
              <w:jc w:val="center"/>
              <w:rPr>
                <w:snapToGrid w:val="0"/>
              </w:rPr>
            </w:pPr>
            <w:r w:rsidRPr="00AF4019">
              <w:rPr>
                <w:snapToGrid w:val="0"/>
              </w:rPr>
              <w:t>-973</w:t>
            </w:r>
          </w:p>
        </w:tc>
      </w:tr>
      <w:tr w:rsidR="00AF4019" w:rsidRPr="00AF4019" w14:paraId="6F250001" w14:textId="77777777" w:rsidTr="00596A05">
        <w:trPr>
          <w:trHeight w:val="315"/>
          <w:jc w:val="center"/>
        </w:trPr>
        <w:tc>
          <w:tcPr>
            <w:tcW w:w="676" w:type="dxa"/>
            <w:shd w:val="clear" w:color="auto" w:fill="auto"/>
            <w:vAlign w:val="center"/>
            <w:hideMark/>
          </w:tcPr>
          <w:p w14:paraId="37D8AD71" w14:textId="77777777" w:rsidR="00AF4019" w:rsidRPr="00AF4019" w:rsidRDefault="00AF4019" w:rsidP="00AF4019">
            <w:pPr>
              <w:jc w:val="center"/>
              <w:rPr>
                <w:snapToGrid w:val="0"/>
                <w:sz w:val="22"/>
                <w:szCs w:val="22"/>
              </w:rPr>
            </w:pPr>
            <w:r w:rsidRPr="00AF4019">
              <w:rPr>
                <w:snapToGrid w:val="0"/>
                <w:sz w:val="22"/>
                <w:szCs w:val="22"/>
              </w:rPr>
              <w:t>9</w:t>
            </w:r>
          </w:p>
        </w:tc>
        <w:tc>
          <w:tcPr>
            <w:tcW w:w="3897" w:type="dxa"/>
            <w:shd w:val="clear" w:color="auto" w:fill="auto"/>
            <w:vAlign w:val="center"/>
            <w:hideMark/>
          </w:tcPr>
          <w:p w14:paraId="0E828EA3" w14:textId="77777777" w:rsidR="00AF4019" w:rsidRPr="00AF4019" w:rsidRDefault="00AF4019" w:rsidP="00AF4019">
            <w:pPr>
              <w:rPr>
                <w:snapToGrid w:val="0"/>
                <w:sz w:val="22"/>
                <w:szCs w:val="22"/>
              </w:rPr>
            </w:pPr>
            <w:r w:rsidRPr="00AF4019">
              <w:rPr>
                <w:snapToGrid w:val="0"/>
                <w:sz w:val="22"/>
                <w:szCs w:val="22"/>
              </w:rPr>
              <w:t>Технологические (эксплуатационные) потери газа</w:t>
            </w:r>
          </w:p>
        </w:tc>
        <w:tc>
          <w:tcPr>
            <w:tcW w:w="1614" w:type="dxa"/>
            <w:shd w:val="clear" w:color="auto" w:fill="auto"/>
            <w:vAlign w:val="center"/>
            <w:hideMark/>
          </w:tcPr>
          <w:p w14:paraId="41A6BABD"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3456AEFD"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7C8400F0" w14:textId="77777777" w:rsidR="00AF4019" w:rsidRPr="00AF4019" w:rsidRDefault="00AF4019" w:rsidP="00AF4019">
            <w:pPr>
              <w:jc w:val="center"/>
              <w:rPr>
                <w:snapToGrid w:val="0"/>
              </w:rPr>
            </w:pPr>
            <w:r w:rsidRPr="00AF4019">
              <w:rPr>
                <w:snapToGrid w:val="0"/>
              </w:rPr>
              <w:t>0</w:t>
            </w:r>
          </w:p>
        </w:tc>
      </w:tr>
      <w:tr w:rsidR="00AF4019" w:rsidRPr="00AF4019" w14:paraId="19B6DA0D" w14:textId="77777777" w:rsidTr="00596A05">
        <w:trPr>
          <w:trHeight w:val="315"/>
          <w:jc w:val="center"/>
        </w:trPr>
        <w:tc>
          <w:tcPr>
            <w:tcW w:w="676" w:type="dxa"/>
            <w:shd w:val="clear" w:color="auto" w:fill="auto"/>
            <w:vAlign w:val="center"/>
            <w:hideMark/>
          </w:tcPr>
          <w:p w14:paraId="797E1A46" w14:textId="77777777" w:rsidR="00AF4019" w:rsidRPr="00AF4019" w:rsidRDefault="00AF4019" w:rsidP="00AF4019">
            <w:pPr>
              <w:jc w:val="center"/>
              <w:rPr>
                <w:snapToGrid w:val="0"/>
                <w:sz w:val="22"/>
                <w:szCs w:val="22"/>
              </w:rPr>
            </w:pPr>
            <w:r w:rsidRPr="00AF4019">
              <w:rPr>
                <w:snapToGrid w:val="0"/>
                <w:sz w:val="22"/>
                <w:szCs w:val="22"/>
              </w:rPr>
              <w:t>10</w:t>
            </w:r>
          </w:p>
        </w:tc>
        <w:tc>
          <w:tcPr>
            <w:tcW w:w="3897" w:type="dxa"/>
            <w:shd w:val="clear" w:color="auto" w:fill="auto"/>
            <w:vAlign w:val="center"/>
            <w:hideMark/>
          </w:tcPr>
          <w:p w14:paraId="75C2EFA1" w14:textId="77777777" w:rsidR="00AF4019" w:rsidRPr="00AF4019" w:rsidRDefault="00AF4019" w:rsidP="00AF4019">
            <w:pPr>
              <w:rPr>
                <w:snapToGrid w:val="0"/>
                <w:sz w:val="22"/>
                <w:szCs w:val="22"/>
              </w:rPr>
            </w:pPr>
            <w:r w:rsidRPr="00AF4019">
              <w:rPr>
                <w:snapToGrid w:val="0"/>
                <w:sz w:val="22"/>
                <w:szCs w:val="22"/>
              </w:rPr>
              <w:t>Прочие</w:t>
            </w:r>
          </w:p>
        </w:tc>
        <w:tc>
          <w:tcPr>
            <w:tcW w:w="1614" w:type="dxa"/>
            <w:shd w:val="clear" w:color="auto" w:fill="auto"/>
            <w:vAlign w:val="center"/>
            <w:hideMark/>
          </w:tcPr>
          <w:p w14:paraId="526FEB99"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2AAE2D04"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7701C386" w14:textId="77777777" w:rsidR="00AF4019" w:rsidRPr="00AF4019" w:rsidRDefault="00AF4019" w:rsidP="00AF4019">
            <w:pPr>
              <w:jc w:val="center"/>
              <w:rPr>
                <w:snapToGrid w:val="0"/>
              </w:rPr>
            </w:pPr>
            <w:r w:rsidRPr="00AF4019">
              <w:rPr>
                <w:snapToGrid w:val="0"/>
              </w:rPr>
              <w:t>0</w:t>
            </w:r>
          </w:p>
        </w:tc>
      </w:tr>
      <w:tr w:rsidR="00AF4019" w:rsidRPr="00AF4019" w14:paraId="3C23B95A" w14:textId="77777777" w:rsidTr="00596A05">
        <w:trPr>
          <w:trHeight w:val="315"/>
          <w:jc w:val="center"/>
        </w:trPr>
        <w:tc>
          <w:tcPr>
            <w:tcW w:w="676" w:type="dxa"/>
            <w:shd w:val="clear" w:color="auto" w:fill="auto"/>
            <w:vAlign w:val="center"/>
            <w:hideMark/>
          </w:tcPr>
          <w:p w14:paraId="16D7EDA1" w14:textId="77777777" w:rsidR="00AF4019" w:rsidRPr="00AF4019" w:rsidRDefault="00AF4019" w:rsidP="00AF4019">
            <w:pPr>
              <w:jc w:val="center"/>
              <w:rPr>
                <w:snapToGrid w:val="0"/>
                <w:sz w:val="22"/>
                <w:szCs w:val="22"/>
              </w:rPr>
            </w:pPr>
            <w:r w:rsidRPr="00AF4019">
              <w:rPr>
                <w:snapToGrid w:val="0"/>
                <w:sz w:val="22"/>
                <w:szCs w:val="22"/>
              </w:rPr>
              <w:t>11</w:t>
            </w:r>
          </w:p>
        </w:tc>
        <w:tc>
          <w:tcPr>
            <w:tcW w:w="3897" w:type="dxa"/>
            <w:shd w:val="clear" w:color="auto" w:fill="auto"/>
            <w:vAlign w:val="center"/>
            <w:hideMark/>
          </w:tcPr>
          <w:p w14:paraId="74C40936" w14:textId="77777777" w:rsidR="00AF4019" w:rsidRPr="00AF4019" w:rsidRDefault="00AF4019" w:rsidP="00AF4019">
            <w:pPr>
              <w:rPr>
                <w:snapToGrid w:val="0"/>
                <w:sz w:val="22"/>
                <w:szCs w:val="22"/>
              </w:rPr>
            </w:pPr>
            <w:r w:rsidRPr="00AF4019">
              <w:rPr>
                <w:snapToGrid w:val="0"/>
                <w:sz w:val="22"/>
                <w:szCs w:val="22"/>
              </w:rPr>
              <w:t>Амортизация основных средств</w:t>
            </w:r>
          </w:p>
        </w:tc>
        <w:tc>
          <w:tcPr>
            <w:tcW w:w="1614" w:type="dxa"/>
            <w:shd w:val="clear" w:color="auto" w:fill="auto"/>
            <w:vAlign w:val="center"/>
            <w:hideMark/>
          </w:tcPr>
          <w:p w14:paraId="1FA240A6"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2E96E6AA"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6E1BD0BC" w14:textId="77777777" w:rsidR="00AF4019" w:rsidRPr="00AF4019" w:rsidRDefault="00AF4019" w:rsidP="00AF4019">
            <w:pPr>
              <w:jc w:val="center"/>
              <w:rPr>
                <w:snapToGrid w:val="0"/>
              </w:rPr>
            </w:pPr>
            <w:r w:rsidRPr="00AF4019">
              <w:rPr>
                <w:snapToGrid w:val="0"/>
              </w:rPr>
              <w:t>0</w:t>
            </w:r>
          </w:p>
        </w:tc>
      </w:tr>
      <w:tr w:rsidR="00AF4019" w:rsidRPr="00AF4019" w14:paraId="083D970F" w14:textId="77777777" w:rsidTr="00596A05">
        <w:trPr>
          <w:trHeight w:val="315"/>
          <w:jc w:val="center"/>
        </w:trPr>
        <w:tc>
          <w:tcPr>
            <w:tcW w:w="676" w:type="dxa"/>
            <w:shd w:val="clear" w:color="auto" w:fill="auto"/>
            <w:vAlign w:val="center"/>
            <w:hideMark/>
          </w:tcPr>
          <w:p w14:paraId="418A91AE" w14:textId="77777777" w:rsidR="00AF4019" w:rsidRPr="00AF4019" w:rsidRDefault="00AF4019" w:rsidP="00AF4019">
            <w:pPr>
              <w:jc w:val="center"/>
              <w:rPr>
                <w:snapToGrid w:val="0"/>
                <w:sz w:val="22"/>
                <w:szCs w:val="22"/>
              </w:rPr>
            </w:pPr>
            <w:r w:rsidRPr="00AF4019">
              <w:rPr>
                <w:snapToGrid w:val="0"/>
                <w:sz w:val="22"/>
                <w:szCs w:val="22"/>
              </w:rPr>
              <w:t>12</w:t>
            </w:r>
          </w:p>
        </w:tc>
        <w:tc>
          <w:tcPr>
            <w:tcW w:w="3897" w:type="dxa"/>
            <w:shd w:val="clear" w:color="auto" w:fill="auto"/>
            <w:vAlign w:val="center"/>
            <w:hideMark/>
          </w:tcPr>
          <w:p w14:paraId="7C038DD5" w14:textId="77777777" w:rsidR="00AF4019" w:rsidRPr="00AF4019" w:rsidRDefault="00AF4019" w:rsidP="00AF4019">
            <w:pPr>
              <w:rPr>
                <w:snapToGrid w:val="0"/>
                <w:sz w:val="22"/>
                <w:szCs w:val="22"/>
              </w:rPr>
            </w:pPr>
            <w:r w:rsidRPr="00AF4019">
              <w:rPr>
                <w:snapToGrid w:val="0"/>
                <w:sz w:val="22"/>
                <w:szCs w:val="22"/>
              </w:rPr>
              <w:t>Прочие затраты (сумма стр. 13 + 16 + 17 + 21 + 28 + 29 + 30), в том числе:</w:t>
            </w:r>
          </w:p>
        </w:tc>
        <w:tc>
          <w:tcPr>
            <w:tcW w:w="1614" w:type="dxa"/>
            <w:shd w:val="clear" w:color="auto" w:fill="auto"/>
            <w:vAlign w:val="center"/>
            <w:hideMark/>
          </w:tcPr>
          <w:p w14:paraId="2F652B7A" w14:textId="77777777" w:rsidR="00AF4019" w:rsidRPr="00AF4019" w:rsidRDefault="00AF4019" w:rsidP="00AF4019">
            <w:pPr>
              <w:jc w:val="center"/>
              <w:rPr>
                <w:snapToGrid w:val="0"/>
              </w:rPr>
            </w:pPr>
            <w:r w:rsidRPr="00AF4019">
              <w:rPr>
                <w:snapToGrid w:val="0"/>
              </w:rPr>
              <w:t>2339</w:t>
            </w:r>
          </w:p>
        </w:tc>
        <w:tc>
          <w:tcPr>
            <w:tcW w:w="1614" w:type="dxa"/>
            <w:shd w:val="clear" w:color="auto" w:fill="auto"/>
            <w:vAlign w:val="center"/>
            <w:hideMark/>
          </w:tcPr>
          <w:p w14:paraId="5741ADFA" w14:textId="77777777" w:rsidR="00AF4019" w:rsidRPr="00AF4019" w:rsidRDefault="00AF4019" w:rsidP="00AF4019">
            <w:pPr>
              <w:jc w:val="center"/>
              <w:rPr>
                <w:snapToGrid w:val="0"/>
              </w:rPr>
            </w:pPr>
            <w:r w:rsidRPr="00AF4019">
              <w:rPr>
                <w:snapToGrid w:val="0"/>
              </w:rPr>
              <w:t>2173</w:t>
            </w:r>
          </w:p>
        </w:tc>
        <w:tc>
          <w:tcPr>
            <w:tcW w:w="1769" w:type="dxa"/>
            <w:shd w:val="clear" w:color="auto" w:fill="auto"/>
            <w:vAlign w:val="center"/>
            <w:hideMark/>
          </w:tcPr>
          <w:p w14:paraId="0DBC34AD" w14:textId="77777777" w:rsidR="00AF4019" w:rsidRPr="00AF4019" w:rsidRDefault="00AF4019" w:rsidP="00AF4019">
            <w:pPr>
              <w:jc w:val="center"/>
              <w:rPr>
                <w:snapToGrid w:val="0"/>
              </w:rPr>
            </w:pPr>
            <w:r w:rsidRPr="00AF4019">
              <w:rPr>
                <w:snapToGrid w:val="0"/>
              </w:rPr>
              <w:t>-167</w:t>
            </w:r>
          </w:p>
        </w:tc>
      </w:tr>
      <w:tr w:rsidR="00AF4019" w:rsidRPr="00AF4019" w14:paraId="0ABB0AF8" w14:textId="77777777" w:rsidTr="00596A05">
        <w:trPr>
          <w:trHeight w:val="315"/>
          <w:jc w:val="center"/>
        </w:trPr>
        <w:tc>
          <w:tcPr>
            <w:tcW w:w="676" w:type="dxa"/>
            <w:shd w:val="clear" w:color="auto" w:fill="auto"/>
            <w:vAlign w:val="center"/>
            <w:hideMark/>
          </w:tcPr>
          <w:p w14:paraId="3DD8D57E" w14:textId="77777777" w:rsidR="00AF4019" w:rsidRPr="00AF4019" w:rsidRDefault="00AF4019" w:rsidP="00AF4019">
            <w:pPr>
              <w:jc w:val="center"/>
              <w:rPr>
                <w:snapToGrid w:val="0"/>
                <w:sz w:val="22"/>
                <w:szCs w:val="22"/>
              </w:rPr>
            </w:pPr>
            <w:r w:rsidRPr="00AF4019">
              <w:rPr>
                <w:snapToGrid w:val="0"/>
                <w:sz w:val="22"/>
                <w:szCs w:val="22"/>
              </w:rPr>
              <w:t>13</w:t>
            </w:r>
          </w:p>
        </w:tc>
        <w:tc>
          <w:tcPr>
            <w:tcW w:w="3897" w:type="dxa"/>
            <w:shd w:val="clear" w:color="auto" w:fill="auto"/>
            <w:vAlign w:val="center"/>
            <w:hideMark/>
          </w:tcPr>
          <w:p w14:paraId="428321B5" w14:textId="77777777" w:rsidR="00AF4019" w:rsidRPr="00AF4019" w:rsidRDefault="00AF4019" w:rsidP="00AF4019">
            <w:pPr>
              <w:rPr>
                <w:snapToGrid w:val="0"/>
                <w:sz w:val="22"/>
                <w:szCs w:val="22"/>
              </w:rPr>
            </w:pPr>
            <w:r w:rsidRPr="00AF4019">
              <w:rPr>
                <w:snapToGrid w:val="0"/>
                <w:sz w:val="22"/>
                <w:szCs w:val="22"/>
              </w:rPr>
              <w:t>Аренда (лизинг) (сумма стр. 14 - 15), в том числе:</w:t>
            </w:r>
          </w:p>
        </w:tc>
        <w:tc>
          <w:tcPr>
            <w:tcW w:w="1614" w:type="dxa"/>
            <w:shd w:val="clear" w:color="auto" w:fill="auto"/>
            <w:vAlign w:val="center"/>
            <w:hideMark/>
          </w:tcPr>
          <w:p w14:paraId="3BB0FBEA" w14:textId="77777777" w:rsidR="00AF4019" w:rsidRPr="00AF4019" w:rsidRDefault="00AF4019" w:rsidP="00AF4019">
            <w:pPr>
              <w:jc w:val="center"/>
              <w:rPr>
                <w:snapToGrid w:val="0"/>
              </w:rPr>
            </w:pPr>
            <w:r w:rsidRPr="00AF4019">
              <w:rPr>
                <w:snapToGrid w:val="0"/>
              </w:rPr>
              <w:t>1080</w:t>
            </w:r>
          </w:p>
        </w:tc>
        <w:tc>
          <w:tcPr>
            <w:tcW w:w="1614" w:type="dxa"/>
            <w:shd w:val="clear" w:color="auto" w:fill="auto"/>
            <w:vAlign w:val="center"/>
            <w:hideMark/>
          </w:tcPr>
          <w:p w14:paraId="0FBD0DB6" w14:textId="77777777" w:rsidR="00AF4019" w:rsidRPr="00AF4019" w:rsidRDefault="00AF4019" w:rsidP="00AF4019">
            <w:pPr>
              <w:jc w:val="center"/>
              <w:rPr>
                <w:snapToGrid w:val="0"/>
              </w:rPr>
            </w:pPr>
            <w:r w:rsidRPr="00AF4019">
              <w:rPr>
                <w:snapToGrid w:val="0"/>
              </w:rPr>
              <w:t>1072</w:t>
            </w:r>
          </w:p>
        </w:tc>
        <w:tc>
          <w:tcPr>
            <w:tcW w:w="1769" w:type="dxa"/>
            <w:shd w:val="clear" w:color="auto" w:fill="auto"/>
            <w:vAlign w:val="center"/>
            <w:hideMark/>
          </w:tcPr>
          <w:p w14:paraId="62C3C074" w14:textId="77777777" w:rsidR="00AF4019" w:rsidRPr="00AF4019" w:rsidRDefault="00AF4019" w:rsidP="00AF4019">
            <w:pPr>
              <w:jc w:val="center"/>
              <w:rPr>
                <w:snapToGrid w:val="0"/>
              </w:rPr>
            </w:pPr>
            <w:r w:rsidRPr="00AF4019">
              <w:rPr>
                <w:snapToGrid w:val="0"/>
              </w:rPr>
              <w:t>-8</w:t>
            </w:r>
          </w:p>
        </w:tc>
      </w:tr>
      <w:tr w:rsidR="00AF4019" w:rsidRPr="00AF4019" w14:paraId="3A6EB2A6" w14:textId="77777777" w:rsidTr="00596A05">
        <w:trPr>
          <w:trHeight w:val="315"/>
          <w:jc w:val="center"/>
        </w:trPr>
        <w:tc>
          <w:tcPr>
            <w:tcW w:w="676" w:type="dxa"/>
            <w:shd w:val="clear" w:color="auto" w:fill="auto"/>
            <w:vAlign w:val="center"/>
            <w:hideMark/>
          </w:tcPr>
          <w:p w14:paraId="44A083FE" w14:textId="77777777" w:rsidR="00AF4019" w:rsidRPr="00AF4019" w:rsidRDefault="00AF4019" w:rsidP="00AF4019">
            <w:pPr>
              <w:jc w:val="center"/>
              <w:rPr>
                <w:snapToGrid w:val="0"/>
                <w:sz w:val="22"/>
                <w:szCs w:val="22"/>
              </w:rPr>
            </w:pPr>
            <w:r w:rsidRPr="00AF4019">
              <w:rPr>
                <w:snapToGrid w:val="0"/>
                <w:sz w:val="22"/>
                <w:szCs w:val="22"/>
              </w:rPr>
              <w:t>14</w:t>
            </w:r>
          </w:p>
        </w:tc>
        <w:tc>
          <w:tcPr>
            <w:tcW w:w="3897" w:type="dxa"/>
            <w:shd w:val="clear" w:color="auto" w:fill="auto"/>
            <w:vAlign w:val="center"/>
            <w:hideMark/>
          </w:tcPr>
          <w:p w14:paraId="5CF46E14" w14:textId="77777777" w:rsidR="00AF4019" w:rsidRPr="00AF4019" w:rsidRDefault="00AF4019" w:rsidP="00AF4019">
            <w:pPr>
              <w:rPr>
                <w:snapToGrid w:val="0"/>
                <w:sz w:val="22"/>
                <w:szCs w:val="22"/>
              </w:rPr>
            </w:pPr>
            <w:r w:rsidRPr="00AF4019">
              <w:rPr>
                <w:snapToGrid w:val="0"/>
                <w:sz w:val="22"/>
                <w:szCs w:val="22"/>
              </w:rPr>
              <w:t>Аренда (лизинг) здания, транспорта</w:t>
            </w:r>
          </w:p>
        </w:tc>
        <w:tc>
          <w:tcPr>
            <w:tcW w:w="1614" w:type="dxa"/>
            <w:shd w:val="clear" w:color="auto" w:fill="auto"/>
            <w:vAlign w:val="center"/>
            <w:hideMark/>
          </w:tcPr>
          <w:p w14:paraId="282FE80F" w14:textId="77777777" w:rsidR="00AF4019" w:rsidRPr="00AF4019" w:rsidRDefault="00AF4019" w:rsidP="00AF4019">
            <w:pPr>
              <w:jc w:val="center"/>
              <w:rPr>
                <w:snapToGrid w:val="0"/>
              </w:rPr>
            </w:pPr>
            <w:r w:rsidRPr="00AF4019">
              <w:rPr>
                <w:snapToGrid w:val="0"/>
              </w:rPr>
              <w:t>1080</w:t>
            </w:r>
          </w:p>
        </w:tc>
        <w:tc>
          <w:tcPr>
            <w:tcW w:w="1614" w:type="dxa"/>
            <w:shd w:val="clear" w:color="auto" w:fill="auto"/>
            <w:vAlign w:val="center"/>
            <w:hideMark/>
          </w:tcPr>
          <w:p w14:paraId="50E6456A" w14:textId="77777777" w:rsidR="00AF4019" w:rsidRPr="00AF4019" w:rsidRDefault="00AF4019" w:rsidP="00AF4019">
            <w:pPr>
              <w:jc w:val="center"/>
              <w:rPr>
                <w:snapToGrid w:val="0"/>
              </w:rPr>
            </w:pPr>
            <w:r w:rsidRPr="00AF4019">
              <w:rPr>
                <w:snapToGrid w:val="0"/>
              </w:rPr>
              <w:t>1072</w:t>
            </w:r>
          </w:p>
        </w:tc>
        <w:tc>
          <w:tcPr>
            <w:tcW w:w="1769" w:type="dxa"/>
            <w:shd w:val="clear" w:color="auto" w:fill="auto"/>
            <w:vAlign w:val="center"/>
            <w:hideMark/>
          </w:tcPr>
          <w:p w14:paraId="2D01D5AA" w14:textId="77777777" w:rsidR="00AF4019" w:rsidRPr="00AF4019" w:rsidRDefault="00AF4019" w:rsidP="00AF4019">
            <w:pPr>
              <w:jc w:val="center"/>
              <w:rPr>
                <w:snapToGrid w:val="0"/>
              </w:rPr>
            </w:pPr>
            <w:r w:rsidRPr="00AF4019">
              <w:rPr>
                <w:snapToGrid w:val="0"/>
              </w:rPr>
              <w:t>-8</w:t>
            </w:r>
          </w:p>
        </w:tc>
      </w:tr>
      <w:tr w:rsidR="00AF4019" w:rsidRPr="00AF4019" w14:paraId="6F4D4AF3" w14:textId="77777777" w:rsidTr="00596A05">
        <w:trPr>
          <w:trHeight w:val="315"/>
          <w:jc w:val="center"/>
        </w:trPr>
        <w:tc>
          <w:tcPr>
            <w:tcW w:w="676" w:type="dxa"/>
            <w:shd w:val="clear" w:color="auto" w:fill="auto"/>
            <w:vAlign w:val="center"/>
            <w:hideMark/>
          </w:tcPr>
          <w:p w14:paraId="43C8669E" w14:textId="77777777" w:rsidR="00AF4019" w:rsidRPr="00AF4019" w:rsidRDefault="00AF4019" w:rsidP="00AF4019">
            <w:pPr>
              <w:jc w:val="center"/>
              <w:rPr>
                <w:snapToGrid w:val="0"/>
                <w:sz w:val="22"/>
                <w:szCs w:val="22"/>
              </w:rPr>
            </w:pPr>
            <w:r w:rsidRPr="00AF4019">
              <w:rPr>
                <w:snapToGrid w:val="0"/>
                <w:sz w:val="22"/>
                <w:szCs w:val="22"/>
              </w:rPr>
              <w:t>15</w:t>
            </w:r>
          </w:p>
        </w:tc>
        <w:tc>
          <w:tcPr>
            <w:tcW w:w="3897" w:type="dxa"/>
            <w:shd w:val="clear" w:color="auto" w:fill="auto"/>
            <w:vAlign w:val="center"/>
            <w:hideMark/>
          </w:tcPr>
          <w:p w14:paraId="7A158CD8" w14:textId="77777777" w:rsidR="00AF4019" w:rsidRPr="00AF4019" w:rsidRDefault="00AF4019" w:rsidP="00AF4019">
            <w:pPr>
              <w:rPr>
                <w:snapToGrid w:val="0"/>
                <w:sz w:val="22"/>
                <w:szCs w:val="22"/>
              </w:rPr>
            </w:pPr>
            <w:r w:rsidRPr="00AF4019">
              <w:rPr>
                <w:snapToGrid w:val="0"/>
                <w:sz w:val="22"/>
                <w:szCs w:val="22"/>
              </w:rPr>
              <w:t>Аренда (лизинг) прочего имущества</w:t>
            </w:r>
          </w:p>
        </w:tc>
        <w:tc>
          <w:tcPr>
            <w:tcW w:w="1614" w:type="dxa"/>
            <w:shd w:val="clear" w:color="auto" w:fill="auto"/>
            <w:vAlign w:val="center"/>
            <w:hideMark/>
          </w:tcPr>
          <w:p w14:paraId="27C92551"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6AA96F29"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011A76D4" w14:textId="77777777" w:rsidR="00AF4019" w:rsidRPr="00AF4019" w:rsidRDefault="00AF4019" w:rsidP="00AF4019">
            <w:pPr>
              <w:jc w:val="center"/>
              <w:rPr>
                <w:snapToGrid w:val="0"/>
              </w:rPr>
            </w:pPr>
            <w:r w:rsidRPr="00AF4019">
              <w:rPr>
                <w:snapToGrid w:val="0"/>
              </w:rPr>
              <w:t>0</w:t>
            </w:r>
          </w:p>
        </w:tc>
      </w:tr>
      <w:tr w:rsidR="00AF4019" w:rsidRPr="00AF4019" w14:paraId="571A37EA" w14:textId="77777777" w:rsidTr="00596A05">
        <w:trPr>
          <w:trHeight w:val="315"/>
          <w:jc w:val="center"/>
        </w:trPr>
        <w:tc>
          <w:tcPr>
            <w:tcW w:w="676" w:type="dxa"/>
            <w:shd w:val="clear" w:color="auto" w:fill="auto"/>
            <w:vAlign w:val="center"/>
            <w:hideMark/>
          </w:tcPr>
          <w:p w14:paraId="0341455E" w14:textId="77777777" w:rsidR="00AF4019" w:rsidRPr="00AF4019" w:rsidRDefault="00AF4019" w:rsidP="00AF4019">
            <w:pPr>
              <w:jc w:val="center"/>
              <w:rPr>
                <w:snapToGrid w:val="0"/>
                <w:sz w:val="22"/>
                <w:szCs w:val="22"/>
              </w:rPr>
            </w:pPr>
            <w:r w:rsidRPr="00AF4019">
              <w:rPr>
                <w:snapToGrid w:val="0"/>
                <w:sz w:val="22"/>
                <w:szCs w:val="22"/>
              </w:rPr>
              <w:t>16</w:t>
            </w:r>
          </w:p>
        </w:tc>
        <w:tc>
          <w:tcPr>
            <w:tcW w:w="3897" w:type="dxa"/>
            <w:shd w:val="clear" w:color="auto" w:fill="auto"/>
            <w:vAlign w:val="center"/>
            <w:hideMark/>
          </w:tcPr>
          <w:p w14:paraId="7A0ED42D" w14:textId="77777777" w:rsidR="00AF4019" w:rsidRPr="00AF4019" w:rsidRDefault="00AF4019" w:rsidP="00AF4019">
            <w:pPr>
              <w:rPr>
                <w:snapToGrid w:val="0"/>
                <w:sz w:val="22"/>
                <w:szCs w:val="22"/>
              </w:rPr>
            </w:pPr>
            <w:r w:rsidRPr="00AF4019">
              <w:rPr>
                <w:snapToGrid w:val="0"/>
                <w:sz w:val="22"/>
                <w:szCs w:val="22"/>
              </w:rPr>
              <w:t>Страховые платежи</w:t>
            </w:r>
          </w:p>
        </w:tc>
        <w:tc>
          <w:tcPr>
            <w:tcW w:w="1614" w:type="dxa"/>
            <w:shd w:val="clear" w:color="auto" w:fill="auto"/>
            <w:vAlign w:val="center"/>
            <w:hideMark/>
          </w:tcPr>
          <w:p w14:paraId="25EEC8EC" w14:textId="77777777" w:rsidR="00AF4019" w:rsidRPr="00AF4019" w:rsidRDefault="00AF4019" w:rsidP="00AF4019">
            <w:pPr>
              <w:jc w:val="center"/>
              <w:rPr>
                <w:snapToGrid w:val="0"/>
              </w:rPr>
            </w:pPr>
            <w:r w:rsidRPr="00AF4019">
              <w:rPr>
                <w:snapToGrid w:val="0"/>
              </w:rPr>
              <w:t>35</w:t>
            </w:r>
          </w:p>
        </w:tc>
        <w:tc>
          <w:tcPr>
            <w:tcW w:w="1614" w:type="dxa"/>
            <w:shd w:val="clear" w:color="auto" w:fill="auto"/>
            <w:vAlign w:val="center"/>
            <w:hideMark/>
          </w:tcPr>
          <w:p w14:paraId="549ED8FB" w14:textId="77777777" w:rsidR="00AF4019" w:rsidRPr="00AF4019" w:rsidRDefault="00AF4019" w:rsidP="00AF4019">
            <w:pPr>
              <w:jc w:val="center"/>
              <w:rPr>
                <w:snapToGrid w:val="0"/>
              </w:rPr>
            </w:pPr>
            <w:r w:rsidRPr="00AF4019">
              <w:rPr>
                <w:snapToGrid w:val="0"/>
              </w:rPr>
              <w:t>15</w:t>
            </w:r>
          </w:p>
        </w:tc>
        <w:tc>
          <w:tcPr>
            <w:tcW w:w="1769" w:type="dxa"/>
            <w:shd w:val="clear" w:color="auto" w:fill="auto"/>
            <w:vAlign w:val="center"/>
            <w:hideMark/>
          </w:tcPr>
          <w:p w14:paraId="6CF6E774" w14:textId="77777777" w:rsidR="00AF4019" w:rsidRPr="00AF4019" w:rsidRDefault="00AF4019" w:rsidP="00AF4019">
            <w:pPr>
              <w:jc w:val="center"/>
              <w:rPr>
                <w:snapToGrid w:val="0"/>
              </w:rPr>
            </w:pPr>
            <w:r w:rsidRPr="00AF4019">
              <w:rPr>
                <w:snapToGrid w:val="0"/>
              </w:rPr>
              <w:t>-20</w:t>
            </w:r>
          </w:p>
        </w:tc>
      </w:tr>
      <w:tr w:rsidR="00AF4019" w:rsidRPr="00AF4019" w14:paraId="222BAC93" w14:textId="77777777" w:rsidTr="00596A05">
        <w:trPr>
          <w:trHeight w:val="315"/>
          <w:jc w:val="center"/>
        </w:trPr>
        <w:tc>
          <w:tcPr>
            <w:tcW w:w="676" w:type="dxa"/>
            <w:shd w:val="clear" w:color="auto" w:fill="auto"/>
            <w:vAlign w:val="center"/>
            <w:hideMark/>
          </w:tcPr>
          <w:p w14:paraId="23DFDFB4" w14:textId="77777777" w:rsidR="00AF4019" w:rsidRPr="00AF4019" w:rsidRDefault="00AF4019" w:rsidP="00AF4019">
            <w:pPr>
              <w:jc w:val="center"/>
              <w:rPr>
                <w:snapToGrid w:val="0"/>
                <w:sz w:val="22"/>
                <w:szCs w:val="22"/>
              </w:rPr>
            </w:pPr>
            <w:r w:rsidRPr="00AF4019">
              <w:rPr>
                <w:snapToGrid w:val="0"/>
                <w:sz w:val="22"/>
                <w:szCs w:val="22"/>
              </w:rPr>
              <w:t>17</w:t>
            </w:r>
          </w:p>
        </w:tc>
        <w:tc>
          <w:tcPr>
            <w:tcW w:w="3897" w:type="dxa"/>
            <w:shd w:val="clear" w:color="auto" w:fill="auto"/>
            <w:vAlign w:val="center"/>
            <w:hideMark/>
          </w:tcPr>
          <w:p w14:paraId="5E95D21B" w14:textId="77777777" w:rsidR="00AF4019" w:rsidRPr="00AF4019" w:rsidRDefault="00AF4019" w:rsidP="00AF4019">
            <w:pPr>
              <w:rPr>
                <w:snapToGrid w:val="0"/>
                <w:sz w:val="22"/>
                <w:szCs w:val="22"/>
              </w:rPr>
            </w:pPr>
            <w:r w:rsidRPr="00AF4019">
              <w:rPr>
                <w:snapToGrid w:val="0"/>
                <w:sz w:val="22"/>
                <w:szCs w:val="22"/>
              </w:rPr>
              <w:t>Налоги, включаемые в себестоимость (сумма стр. 18 - 20), в том числе:</w:t>
            </w:r>
          </w:p>
        </w:tc>
        <w:tc>
          <w:tcPr>
            <w:tcW w:w="1614" w:type="dxa"/>
            <w:shd w:val="clear" w:color="auto" w:fill="auto"/>
            <w:vAlign w:val="center"/>
            <w:hideMark/>
          </w:tcPr>
          <w:p w14:paraId="34AA4E38" w14:textId="77777777" w:rsidR="00AF4019" w:rsidRPr="00AF4019" w:rsidRDefault="00AF4019" w:rsidP="00AF4019">
            <w:pPr>
              <w:jc w:val="center"/>
              <w:rPr>
                <w:snapToGrid w:val="0"/>
              </w:rPr>
            </w:pPr>
            <w:r w:rsidRPr="00AF4019">
              <w:rPr>
                <w:snapToGrid w:val="0"/>
              </w:rPr>
              <w:t>66</w:t>
            </w:r>
          </w:p>
        </w:tc>
        <w:tc>
          <w:tcPr>
            <w:tcW w:w="1614" w:type="dxa"/>
            <w:shd w:val="clear" w:color="auto" w:fill="auto"/>
            <w:vAlign w:val="center"/>
            <w:hideMark/>
          </w:tcPr>
          <w:p w14:paraId="04879037" w14:textId="77777777" w:rsidR="00AF4019" w:rsidRPr="00AF4019" w:rsidRDefault="00AF4019" w:rsidP="00AF4019">
            <w:pPr>
              <w:jc w:val="center"/>
              <w:rPr>
                <w:snapToGrid w:val="0"/>
              </w:rPr>
            </w:pPr>
            <w:r w:rsidRPr="00AF4019">
              <w:rPr>
                <w:snapToGrid w:val="0"/>
              </w:rPr>
              <w:t>44</w:t>
            </w:r>
          </w:p>
        </w:tc>
        <w:tc>
          <w:tcPr>
            <w:tcW w:w="1769" w:type="dxa"/>
            <w:shd w:val="clear" w:color="auto" w:fill="auto"/>
            <w:vAlign w:val="center"/>
            <w:hideMark/>
          </w:tcPr>
          <w:p w14:paraId="5FB44799" w14:textId="77777777" w:rsidR="00AF4019" w:rsidRPr="00AF4019" w:rsidRDefault="00AF4019" w:rsidP="00AF4019">
            <w:pPr>
              <w:jc w:val="center"/>
              <w:rPr>
                <w:snapToGrid w:val="0"/>
              </w:rPr>
            </w:pPr>
            <w:r w:rsidRPr="00AF4019">
              <w:rPr>
                <w:snapToGrid w:val="0"/>
              </w:rPr>
              <w:t>-22</w:t>
            </w:r>
          </w:p>
        </w:tc>
      </w:tr>
      <w:tr w:rsidR="00AF4019" w:rsidRPr="00AF4019" w14:paraId="6EC70841" w14:textId="77777777" w:rsidTr="00596A05">
        <w:trPr>
          <w:trHeight w:val="315"/>
          <w:jc w:val="center"/>
        </w:trPr>
        <w:tc>
          <w:tcPr>
            <w:tcW w:w="676" w:type="dxa"/>
            <w:shd w:val="clear" w:color="auto" w:fill="auto"/>
            <w:vAlign w:val="center"/>
            <w:hideMark/>
          </w:tcPr>
          <w:p w14:paraId="00883DC7" w14:textId="77777777" w:rsidR="00AF4019" w:rsidRPr="00AF4019" w:rsidRDefault="00AF4019" w:rsidP="00AF4019">
            <w:pPr>
              <w:jc w:val="center"/>
              <w:rPr>
                <w:snapToGrid w:val="0"/>
                <w:sz w:val="22"/>
                <w:szCs w:val="22"/>
              </w:rPr>
            </w:pPr>
            <w:r w:rsidRPr="00AF4019">
              <w:rPr>
                <w:snapToGrid w:val="0"/>
                <w:sz w:val="22"/>
                <w:szCs w:val="22"/>
              </w:rPr>
              <w:t>18</w:t>
            </w:r>
          </w:p>
        </w:tc>
        <w:tc>
          <w:tcPr>
            <w:tcW w:w="3897" w:type="dxa"/>
            <w:shd w:val="clear" w:color="auto" w:fill="auto"/>
            <w:vAlign w:val="center"/>
            <w:hideMark/>
          </w:tcPr>
          <w:p w14:paraId="05B69B84" w14:textId="77777777" w:rsidR="00AF4019" w:rsidRPr="00AF4019" w:rsidRDefault="00AF4019" w:rsidP="00AF4019">
            <w:pPr>
              <w:rPr>
                <w:snapToGrid w:val="0"/>
                <w:sz w:val="22"/>
                <w:szCs w:val="22"/>
              </w:rPr>
            </w:pPr>
            <w:r w:rsidRPr="00AF4019">
              <w:rPr>
                <w:snapToGrid w:val="0"/>
                <w:sz w:val="22"/>
                <w:szCs w:val="22"/>
              </w:rPr>
              <w:t>Налог на землю, налог на имущество</w:t>
            </w:r>
          </w:p>
        </w:tc>
        <w:tc>
          <w:tcPr>
            <w:tcW w:w="1614" w:type="dxa"/>
            <w:shd w:val="clear" w:color="auto" w:fill="auto"/>
            <w:vAlign w:val="center"/>
            <w:hideMark/>
          </w:tcPr>
          <w:p w14:paraId="4978CE7A" w14:textId="77777777" w:rsidR="00AF4019" w:rsidRPr="00AF4019" w:rsidRDefault="00AF4019" w:rsidP="00AF4019">
            <w:pPr>
              <w:jc w:val="center"/>
              <w:rPr>
                <w:snapToGrid w:val="0"/>
              </w:rPr>
            </w:pPr>
            <w:r w:rsidRPr="00AF4019">
              <w:rPr>
                <w:snapToGrid w:val="0"/>
              </w:rPr>
              <w:t>30</w:t>
            </w:r>
          </w:p>
        </w:tc>
        <w:tc>
          <w:tcPr>
            <w:tcW w:w="1614" w:type="dxa"/>
            <w:shd w:val="clear" w:color="auto" w:fill="auto"/>
            <w:vAlign w:val="center"/>
            <w:hideMark/>
          </w:tcPr>
          <w:p w14:paraId="3A95F426" w14:textId="77777777" w:rsidR="00AF4019" w:rsidRPr="00AF4019" w:rsidRDefault="00AF4019" w:rsidP="00AF4019">
            <w:pPr>
              <w:jc w:val="center"/>
              <w:rPr>
                <w:snapToGrid w:val="0"/>
              </w:rPr>
            </w:pPr>
            <w:r w:rsidRPr="00AF4019">
              <w:rPr>
                <w:snapToGrid w:val="0"/>
              </w:rPr>
              <w:t>30</w:t>
            </w:r>
          </w:p>
        </w:tc>
        <w:tc>
          <w:tcPr>
            <w:tcW w:w="1769" w:type="dxa"/>
            <w:shd w:val="clear" w:color="auto" w:fill="auto"/>
            <w:vAlign w:val="center"/>
            <w:hideMark/>
          </w:tcPr>
          <w:p w14:paraId="25C41785" w14:textId="77777777" w:rsidR="00AF4019" w:rsidRPr="00AF4019" w:rsidRDefault="00AF4019" w:rsidP="00AF4019">
            <w:pPr>
              <w:jc w:val="center"/>
              <w:rPr>
                <w:snapToGrid w:val="0"/>
              </w:rPr>
            </w:pPr>
            <w:r w:rsidRPr="00AF4019">
              <w:rPr>
                <w:snapToGrid w:val="0"/>
              </w:rPr>
              <w:t>0</w:t>
            </w:r>
          </w:p>
        </w:tc>
      </w:tr>
      <w:tr w:rsidR="00AF4019" w:rsidRPr="00AF4019" w14:paraId="5A255712" w14:textId="77777777" w:rsidTr="00596A05">
        <w:trPr>
          <w:trHeight w:val="315"/>
          <w:jc w:val="center"/>
        </w:trPr>
        <w:tc>
          <w:tcPr>
            <w:tcW w:w="676" w:type="dxa"/>
            <w:shd w:val="clear" w:color="auto" w:fill="auto"/>
            <w:vAlign w:val="center"/>
            <w:hideMark/>
          </w:tcPr>
          <w:p w14:paraId="649495A1" w14:textId="77777777" w:rsidR="00AF4019" w:rsidRPr="00AF4019" w:rsidRDefault="00AF4019" w:rsidP="00AF4019">
            <w:pPr>
              <w:jc w:val="center"/>
              <w:rPr>
                <w:snapToGrid w:val="0"/>
                <w:sz w:val="22"/>
                <w:szCs w:val="22"/>
              </w:rPr>
            </w:pPr>
            <w:r w:rsidRPr="00AF4019">
              <w:rPr>
                <w:snapToGrid w:val="0"/>
                <w:sz w:val="22"/>
                <w:szCs w:val="22"/>
              </w:rPr>
              <w:lastRenderedPageBreak/>
              <w:t>19</w:t>
            </w:r>
          </w:p>
        </w:tc>
        <w:tc>
          <w:tcPr>
            <w:tcW w:w="3897" w:type="dxa"/>
            <w:shd w:val="clear" w:color="auto" w:fill="auto"/>
            <w:vAlign w:val="center"/>
            <w:hideMark/>
          </w:tcPr>
          <w:p w14:paraId="333D309C" w14:textId="77777777" w:rsidR="00AF4019" w:rsidRPr="00AF4019" w:rsidRDefault="00AF4019" w:rsidP="00AF4019">
            <w:pPr>
              <w:rPr>
                <w:snapToGrid w:val="0"/>
                <w:sz w:val="22"/>
                <w:szCs w:val="22"/>
              </w:rPr>
            </w:pPr>
            <w:r w:rsidRPr="00AF4019">
              <w:rPr>
                <w:snapToGrid w:val="0"/>
                <w:sz w:val="22"/>
                <w:szCs w:val="22"/>
              </w:rPr>
              <w:t>Налог на загрязнение окружающей среды</w:t>
            </w:r>
          </w:p>
        </w:tc>
        <w:tc>
          <w:tcPr>
            <w:tcW w:w="1614" w:type="dxa"/>
            <w:shd w:val="clear" w:color="auto" w:fill="auto"/>
            <w:vAlign w:val="center"/>
            <w:hideMark/>
          </w:tcPr>
          <w:p w14:paraId="4D7E9275"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0BC57EC7"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329D5DD4" w14:textId="77777777" w:rsidR="00AF4019" w:rsidRPr="00AF4019" w:rsidRDefault="00AF4019" w:rsidP="00AF4019">
            <w:pPr>
              <w:jc w:val="center"/>
              <w:rPr>
                <w:snapToGrid w:val="0"/>
              </w:rPr>
            </w:pPr>
            <w:r w:rsidRPr="00AF4019">
              <w:rPr>
                <w:snapToGrid w:val="0"/>
              </w:rPr>
              <w:t>0</w:t>
            </w:r>
          </w:p>
        </w:tc>
      </w:tr>
      <w:tr w:rsidR="00AF4019" w:rsidRPr="00AF4019" w14:paraId="2632C640" w14:textId="77777777" w:rsidTr="00596A05">
        <w:trPr>
          <w:trHeight w:val="315"/>
          <w:jc w:val="center"/>
        </w:trPr>
        <w:tc>
          <w:tcPr>
            <w:tcW w:w="676" w:type="dxa"/>
            <w:shd w:val="clear" w:color="auto" w:fill="auto"/>
            <w:vAlign w:val="center"/>
            <w:hideMark/>
          </w:tcPr>
          <w:p w14:paraId="658A2B33" w14:textId="77777777" w:rsidR="00AF4019" w:rsidRPr="00AF4019" w:rsidRDefault="00AF4019" w:rsidP="00AF4019">
            <w:pPr>
              <w:jc w:val="center"/>
              <w:rPr>
                <w:snapToGrid w:val="0"/>
                <w:sz w:val="22"/>
                <w:szCs w:val="22"/>
              </w:rPr>
            </w:pPr>
            <w:r w:rsidRPr="00AF4019">
              <w:rPr>
                <w:snapToGrid w:val="0"/>
                <w:sz w:val="22"/>
                <w:szCs w:val="22"/>
              </w:rPr>
              <w:t>20</w:t>
            </w:r>
          </w:p>
        </w:tc>
        <w:tc>
          <w:tcPr>
            <w:tcW w:w="3897" w:type="dxa"/>
            <w:shd w:val="clear" w:color="auto" w:fill="auto"/>
            <w:vAlign w:val="center"/>
            <w:hideMark/>
          </w:tcPr>
          <w:p w14:paraId="00A81F52" w14:textId="77777777" w:rsidR="00AF4019" w:rsidRPr="00AF4019" w:rsidRDefault="00AF4019" w:rsidP="00AF4019">
            <w:pPr>
              <w:rPr>
                <w:snapToGrid w:val="0"/>
                <w:sz w:val="22"/>
                <w:szCs w:val="22"/>
              </w:rPr>
            </w:pPr>
            <w:r w:rsidRPr="00AF4019">
              <w:rPr>
                <w:snapToGrid w:val="0"/>
                <w:sz w:val="22"/>
                <w:szCs w:val="22"/>
              </w:rPr>
              <w:t>Единый транспортный налог</w:t>
            </w:r>
          </w:p>
        </w:tc>
        <w:tc>
          <w:tcPr>
            <w:tcW w:w="1614" w:type="dxa"/>
            <w:shd w:val="clear" w:color="auto" w:fill="auto"/>
            <w:vAlign w:val="center"/>
            <w:hideMark/>
          </w:tcPr>
          <w:p w14:paraId="4CC62D75" w14:textId="77777777" w:rsidR="00AF4019" w:rsidRPr="00AF4019" w:rsidRDefault="00AF4019" w:rsidP="00AF4019">
            <w:pPr>
              <w:jc w:val="center"/>
              <w:rPr>
                <w:snapToGrid w:val="0"/>
              </w:rPr>
            </w:pPr>
            <w:r w:rsidRPr="00AF4019">
              <w:rPr>
                <w:snapToGrid w:val="0"/>
              </w:rPr>
              <w:t>36</w:t>
            </w:r>
          </w:p>
        </w:tc>
        <w:tc>
          <w:tcPr>
            <w:tcW w:w="1614" w:type="dxa"/>
            <w:shd w:val="clear" w:color="auto" w:fill="auto"/>
            <w:vAlign w:val="center"/>
            <w:hideMark/>
          </w:tcPr>
          <w:p w14:paraId="69CAC2D6" w14:textId="77777777" w:rsidR="00AF4019" w:rsidRPr="00AF4019" w:rsidRDefault="00AF4019" w:rsidP="00AF4019">
            <w:pPr>
              <w:jc w:val="center"/>
              <w:rPr>
                <w:snapToGrid w:val="0"/>
              </w:rPr>
            </w:pPr>
            <w:r w:rsidRPr="00AF4019">
              <w:rPr>
                <w:snapToGrid w:val="0"/>
              </w:rPr>
              <w:t>14</w:t>
            </w:r>
          </w:p>
        </w:tc>
        <w:tc>
          <w:tcPr>
            <w:tcW w:w="1769" w:type="dxa"/>
            <w:shd w:val="clear" w:color="auto" w:fill="auto"/>
            <w:vAlign w:val="center"/>
            <w:hideMark/>
          </w:tcPr>
          <w:p w14:paraId="22A16F2D" w14:textId="77777777" w:rsidR="00AF4019" w:rsidRPr="00AF4019" w:rsidRDefault="00AF4019" w:rsidP="00AF4019">
            <w:pPr>
              <w:jc w:val="center"/>
              <w:rPr>
                <w:snapToGrid w:val="0"/>
              </w:rPr>
            </w:pPr>
            <w:r w:rsidRPr="00AF4019">
              <w:rPr>
                <w:snapToGrid w:val="0"/>
              </w:rPr>
              <w:t>-22</w:t>
            </w:r>
          </w:p>
        </w:tc>
      </w:tr>
      <w:tr w:rsidR="00AF4019" w:rsidRPr="00AF4019" w14:paraId="1D235DAE" w14:textId="77777777" w:rsidTr="00596A05">
        <w:trPr>
          <w:trHeight w:val="315"/>
          <w:jc w:val="center"/>
        </w:trPr>
        <w:tc>
          <w:tcPr>
            <w:tcW w:w="676" w:type="dxa"/>
            <w:shd w:val="clear" w:color="auto" w:fill="auto"/>
            <w:vAlign w:val="center"/>
            <w:hideMark/>
          </w:tcPr>
          <w:p w14:paraId="04EC41DF" w14:textId="77777777" w:rsidR="00AF4019" w:rsidRPr="00AF4019" w:rsidRDefault="00AF4019" w:rsidP="00AF4019">
            <w:pPr>
              <w:jc w:val="center"/>
              <w:rPr>
                <w:snapToGrid w:val="0"/>
                <w:sz w:val="22"/>
                <w:szCs w:val="22"/>
              </w:rPr>
            </w:pPr>
            <w:r w:rsidRPr="00AF4019">
              <w:rPr>
                <w:snapToGrid w:val="0"/>
                <w:sz w:val="22"/>
                <w:szCs w:val="22"/>
              </w:rPr>
              <w:t>21</w:t>
            </w:r>
          </w:p>
        </w:tc>
        <w:tc>
          <w:tcPr>
            <w:tcW w:w="3897" w:type="dxa"/>
            <w:shd w:val="clear" w:color="auto" w:fill="auto"/>
            <w:vAlign w:val="center"/>
            <w:hideMark/>
          </w:tcPr>
          <w:p w14:paraId="76A7B976" w14:textId="77777777" w:rsidR="00AF4019" w:rsidRPr="00AF4019" w:rsidRDefault="00AF4019" w:rsidP="00AF4019">
            <w:pPr>
              <w:rPr>
                <w:snapToGrid w:val="0"/>
                <w:sz w:val="22"/>
                <w:szCs w:val="22"/>
              </w:rPr>
            </w:pPr>
            <w:r w:rsidRPr="00AF4019">
              <w:rPr>
                <w:snapToGrid w:val="0"/>
                <w:sz w:val="22"/>
                <w:szCs w:val="22"/>
              </w:rPr>
              <w:t>Услуги сторонних организаций (сумма стр. 22 - 27), в том числе:</w:t>
            </w:r>
          </w:p>
        </w:tc>
        <w:tc>
          <w:tcPr>
            <w:tcW w:w="1614" w:type="dxa"/>
            <w:shd w:val="clear" w:color="auto" w:fill="auto"/>
            <w:vAlign w:val="center"/>
            <w:hideMark/>
          </w:tcPr>
          <w:p w14:paraId="1B82DF94" w14:textId="77777777" w:rsidR="00AF4019" w:rsidRPr="00AF4019" w:rsidRDefault="00AF4019" w:rsidP="00AF4019">
            <w:pPr>
              <w:jc w:val="center"/>
              <w:rPr>
                <w:snapToGrid w:val="0"/>
              </w:rPr>
            </w:pPr>
            <w:r w:rsidRPr="00AF4019">
              <w:rPr>
                <w:snapToGrid w:val="0"/>
              </w:rPr>
              <w:t>653</w:t>
            </w:r>
          </w:p>
        </w:tc>
        <w:tc>
          <w:tcPr>
            <w:tcW w:w="1614" w:type="dxa"/>
            <w:shd w:val="clear" w:color="auto" w:fill="auto"/>
            <w:vAlign w:val="center"/>
            <w:hideMark/>
          </w:tcPr>
          <w:p w14:paraId="06C7E00D" w14:textId="77777777" w:rsidR="00AF4019" w:rsidRPr="00AF4019" w:rsidRDefault="00AF4019" w:rsidP="00AF4019">
            <w:pPr>
              <w:jc w:val="center"/>
              <w:rPr>
                <w:snapToGrid w:val="0"/>
              </w:rPr>
            </w:pPr>
            <w:r w:rsidRPr="00AF4019">
              <w:rPr>
                <w:snapToGrid w:val="0"/>
              </w:rPr>
              <w:t>641</w:t>
            </w:r>
          </w:p>
        </w:tc>
        <w:tc>
          <w:tcPr>
            <w:tcW w:w="1769" w:type="dxa"/>
            <w:shd w:val="clear" w:color="auto" w:fill="auto"/>
            <w:vAlign w:val="center"/>
            <w:hideMark/>
          </w:tcPr>
          <w:p w14:paraId="3CEAF770" w14:textId="77777777" w:rsidR="00AF4019" w:rsidRPr="00AF4019" w:rsidRDefault="00AF4019" w:rsidP="00AF4019">
            <w:pPr>
              <w:jc w:val="center"/>
              <w:rPr>
                <w:snapToGrid w:val="0"/>
              </w:rPr>
            </w:pPr>
            <w:r w:rsidRPr="00AF4019">
              <w:rPr>
                <w:snapToGrid w:val="0"/>
              </w:rPr>
              <w:t>-12</w:t>
            </w:r>
          </w:p>
        </w:tc>
      </w:tr>
      <w:tr w:rsidR="00AF4019" w:rsidRPr="00AF4019" w14:paraId="64E36AAE" w14:textId="77777777" w:rsidTr="00596A05">
        <w:trPr>
          <w:trHeight w:val="315"/>
          <w:jc w:val="center"/>
        </w:trPr>
        <w:tc>
          <w:tcPr>
            <w:tcW w:w="676" w:type="dxa"/>
            <w:shd w:val="clear" w:color="auto" w:fill="auto"/>
            <w:vAlign w:val="center"/>
            <w:hideMark/>
          </w:tcPr>
          <w:p w14:paraId="70CD9574" w14:textId="77777777" w:rsidR="00AF4019" w:rsidRPr="00AF4019" w:rsidRDefault="00AF4019" w:rsidP="00AF4019">
            <w:pPr>
              <w:jc w:val="center"/>
              <w:rPr>
                <w:snapToGrid w:val="0"/>
                <w:sz w:val="22"/>
                <w:szCs w:val="22"/>
              </w:rPr>
            </w:pPr>
            <w:r w:rsidRPr="00AF4019">
              <w:rPr>
                <w:snapToGrid w:val="0"/>
                <w:sz w:val="22"/>
                <w:szCs w:val="22"/>
              </w:rPr>
              <w:t>22</w:t>
            </w:r>
          </w:p>
        </w:tc>
        <w:tc>
          <w:tcPr>
            <w:tcW w:w="3897" w:type="dxa"/>
            <w:shd w:val="clear" w:color="auto" w:fill="auto"/>
            <w:vAlign w:val="center"/>
            <w:hideMark/>
          </w:tcPr>
          <w:p w14:paraId="19EB7AA7" w14:textId="77777777" w:rsidR="00AF4019" w:rsidRPr="00AF4019" w:rsidRDefault="00AF4019" w:rsidP="00AF4019">
            <w:pPr>
              <w:rPr>
                <w:snapToGrid w:val="0"/>
                <w:sz w:val="22"/>
                <w:szCs w:val="22"/>
              </w:rPr>
            </w:pPr>
            <w:r w:rsidRPr="00AF4019">
              <w:rPr>
                <w:snapToGrid w:val="0"/>
                <w:sz w:val="22"/>
                <w:szCs w:val="22"/>
              </w:rPr>
              <w:t>Услуги средств связи</w:t>
            </w:r>
          </w:p>
        </w:tc>
        <w:tc>
          <w:tcPr>
            <w:tcW w:w="1614" w:type="dxa"/>
            <w:shd w:val="clear" w:color="auto" w:fill="auto"/>
            <w:vAlign w:val="center"/>
            <w:hideMark/>
          </w:tcPr>
          <w:p w14:paraId="79CD27B7" w14:textId="77777777" w:rsidR="00AF4019" w:rsidRPr="00AF4019" w:rsidRDefault="00AF4019" w:rsidP="00AF4019">
            <w:pPr>
              <w:jc w:val="center"/>
              <w:rPr>
                <w:snapToGrid w:val="0"/>
              </w:rPr>
            </w:pPr>
            <w:r w:rsidRPr="00AF4019">
              <w:rPr>
                <w:snapToGrid w:val="0"/>
              </w:rPr>
              <w:t>49</w:t>
            </w:r>
          </w:p>
        </w:tc>
        <w:tc>
          <w:tcPr>
            <w:tcW w:w="1614" w:type="dxa"/>
            <w:shd w:val="clear" w:color="auto" w:fill="auto"/>
            <w:vAlign w:val="center"/>
            <w:hideMark/>
          </w:tcPr>
          <w:p w14:paraId="4E798985"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279D9ED7" w14:textId="77777777" w:rsidR="00AF4019" w:rsidRPr="00AF4019" w:rsidRDefault="00AF4019" w:rsidP="00AF4019">
            <w:pPr>
              <w:jc w:val="center"/>
              <w:rPr>
                <w:snapToGrid w:val="0"/>
              </w:rPr>
            </w:pPr>
            <w:r w:rsidRPr="00AF4019">
              <w:rPr>
                <w:snapToGrid w:val="0"/>
              </w:rPr>
              <w:t>-49</w:t>
            </w:r>
          </w:p>
        </w:tc>
      </w:tr>
      <w:tr w:rsidR="00AF4019" w:rsidRPr="00AF4019" w14:paraId="5528CD4D" w14:textId="77777777" w:rsidTr="00596A05">
        <w:trPr>
          <w:trHeight w:val="315"/>
          <w:jc w:val="center"/>
        </w:trPr>
        <w:tc>
          <w:tcPr>
            <w:tcW w:w="676" w:type="dxa"/>
            <w:shd w:val="clear" w:color="auto" w:fill="auto"/>
            <w:vAlign w:val="center"/>
            <w:hideMark/>
          </w:tcPr>
          <w:p w14:paraId="0380877B" w14:textId="77777777" w:rsidR="00AF4019" w:rsidRPr="00AF4019" w:rsidRDefault="00AF4019" w:rsidP="00AF4019">
            <w:pPr>
              <w:jc w:val="center"/>
              <w:rPr>
                <w:snapToGrid w:val="0"/>
                <w:sz w:val="22"/>
                <w:szCs w:val="22"/>
              </w:rPr>
            </w:pPr>
            <w:r w:rsidRPr="00AF4019">
              <w:rPr>
                <w:snapToGrid w:val="0"/>
                <w:sz w:val="22"/>
                <w:szCs w:val="22"/>
              </w:rPr>
              <w:t>23</w:t>
            </w:r>
          </w:p>
        </w:tc>
        <w:tc>
          <w:tcPr>
            <w:tcW w:w="3897" w:type="dxa"/>
            <w:shd w:val="clear" w:color="auto" w:fill="auto"/>
            <w:vAlign w:val="center"/>
            <w:hideMark/>
          </w:tcPr>
          <w:p w14:paraId="74DA2D3B" w14:textId="77777777" w:rsidR="00AF4019" w:rsidRPr="00AF4019" w:rsidRDefault="00AF4019" w:rsidP="00AF4019">
            <w:pPr>
              <w:rPr>
                <w:snapToGrid w:val="0"/>
                <w:sz w:val="22"/>
                <w:szCs w:val="22"/>
              </w:rPr>
            </w:pPr>
            <w:r w:rsidRPr="00AF4019">
              <w:rPr>
                <w:snapToGrid w:val="0"/>
                <w:sz w:val="22"/>
                <w:szCs w:val="22"/>
              </w:rPr>
              <w:t>Транспортные услуги</w:t>
            </w:r>
          </w:p>
        </w:tc>
        <w:tc>
          <w:tcPr>
            <w:tcW w:w="1614" w:type="dxa"/>
            <w:shd w:val="clear" w:color="auto" w:fill="auto"/>
            <w:vAlign w:val="center"/>
            <w:hideMark/>
          </w:tcPr>
          <w:p w14:paraId="71062F6F"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1556B109"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39D2558D" w14:textId="77777777" w:rsidR="00AF4019" w:rsidRPr="00AF4019" w:rsidRDefault="00AF4019" w:rsidP="00AF4019">
            <w:pPr>
              <w:jc w:val="center"/>
              <w:rPr>
                <w:snapToGrid w:val="0"/>
              </w:rPr>
            </w:pPr>
            <w:r w:rsidRPr="00AF4019">
              <w:rPr>
                <w:snapToGrid w:val="0"/>
              </w:rPr>
              <w:t>0</w:t>
            </w:r>
          </w:p>
        </w:tc>
      </w:tr>
      <w:tr w:rsidR="00AF4019" w:rsidRPr="00AF4019" w14:paraId="0EAEB58B" w14:textId="77777777" w:rsidTr="00596A05">
        <w:trPr>
          <w:trHeight w:val="315"/>
          <w:jc w:val="center"/>
        </w:trPr>
        <w:tc>
          <w:tcPr>
            <w:tcW w:w="676" w:type="dxa"/>
            <w:shd w:val="clear" w:color="auto" w:fill="auto"/>
            <w:vAlign w:val="center"/>
            <w:hideMark/>
          </w:tcPr>
          <w:p w14:paraId="1958DCF7" w14:textId="77777777" w:rsidR="00AF4019" w:rsidRPr="00AF4019" w:rsidRDefault="00AF4019" w:rsidP="00AF4019">
            <w:pPr>
              <w:jc w:val="center"/>
              <w:rPr>
                <w:snapToGrid w:val="0"/>
                <w:sz w:val="22"/>
                <w:szCs w:val="22"/>
              </w:rPr>
            </w:pPr>
            <w:r w:rsidRPr="00AF4019">
              <w:rPr>
                <w:snapToGrid w:val="0"/>
                <w:sz w:val="22"/>
                <w:szCs w:val="22"/>
              </w:rPr>
              <w:t>24</w:t>
            </w:r>
          </w:p>
        </w:tc>
        <w:tc>
          <w:tcPr>
            <w:tcW w:w="3897" w:type="dxa"/>
            <w:shd w:val="clear" w:color="auto" w:fill="auto"/>
            <w:vAlign w:val="center"/>
            <w:hideMark/>
          </w:tcPr>
          <w:p w14:paraId="0121A8FB" w14:textId="77777777" w:rsidR="00AF4019" w:rsidRPr="00AF4019" w:rsidRDefault="00AF4019" w:rsidP="00AF4019">
            <w:pPr>
              <w:rPr>
                <w:snapToGrid w:val="0"/>
                <w:sz w:val="22"/>
                <w:szCs w:val="22"/>
              </w:rPr>
            </w:pPr>
            <w:r w:rsidRPr="00AF4019">
              <w:rPr>
                <w:snapToGrid w:val="0"/>
                <w:sz w:val="22"/>
                <w:szCs w:val="22"/>
              </w:rPr>
              <w:t>Оплата вневедомственной охраны</w:t>
            </w:r>
          </w:p>
        </w:tc>
        <w:tc>
          <w:tcPr>
            <w:tcW w:w="1614" w:type="dxa"/>
            <w:shd w:val="clear" w:color="auto" w:fill="auto"/>
            <w:vAlign w:val="center"/>
            <w:hideMark/>
          </w:tcPr>
          <w:p w14:paraId="035C4FF9"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0774AC13"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21F9FEBF" w14:textId="77777777" w:rsidR="00AF4019" w:rsidRPr="00AF4019" w:rsidRDefault="00AF4019" w:rsidP="00AF4019">
            <w:pPr>
              <w:jc w:val="center"/>
              <w:rPr>
                <w:snapToGrid w:val="0"/>
              </w:rPr>
            </w:pPr>
            <w:r w:rsidRPr="00AF4019">
              <w:rPr>
                <w:snapToGrid w:val="0"/>
              </w:rPr>
              <w:t>0</w:t>
            </w:r>
          </w:p>
        </w:tc>
      </w:tr>
      <w:tr w:rsidR="00AF4019" w:rsidRPr="00AF4019" w14:paraId="56FC2DE2" w14:textId="77777777" w:rsidTr="00596A05">
        <w:trPr>
          <w:trHeight w:val="315"/>
          <w:jc w:val="center"/>
        </w:trPr>
        <w:tc>
          <w:tcPr>
            <w:tcW w:w="676" w:type="dxa"/>
            <w:shd w:val="clear" w:color="auto" w:fill="auto"/>
            <w:vAlign w:val="center"/>
            <w:hideMark/>
          </w:tcPr>
          <w:p w14:paraId="5F775E7A" w14:textId="77777777" w:rsidR="00AF4019" w:rsidRPr="00AF4019" w:rsidRDefault="00AF4019" w:rsidP="00AF4019">
            <w:pPr>
              <w:jc w:val="center"/>
              <w:rPr>
                <w:snapToGrid w:val="0"/>
                <w:sz w:val="22"/>
                <w:szCs w:val="22"/>
              </w:rPr>
            </w:pPr>
            <w:r w:rsidRPr="00AF4019">
              <w:rPr>
                <w:snapToGrid w:val="0"/>
                <w:sz w:val="22"/>
                <w:szCs w:val="22"/>
              </w:rPr>
              <w:t>25</w:t>
            </w:r>
          </w:p>
        </w:tc>
        <w:tc>
          <w:tcPr>
            <w:tcW w:w="3897" w:type="dxa"/>
            <w:shd w:val="clear" w:color="auto" w:fill="auto"/>
            <w:vAlign w:val="center"/>
            <w:hideMark/>
          </w:tcPr>
          <w:p w14:paraId="01704504" w14:textId="77777777" w:rsidR="00AF4019" w:rsidRPr="00AF4019" w:rsidRDefault="00AF4019" w:rsidP="00AF4019">
            <w:pPr>
              <w:rPr>
                <w:snapToGrid w:val="0"/>
                <w:sz w:val="22"/>
                <w:szCs w:val="22"/>
              </w:rPr>
            </w:pPr>
            <w:r w:rsidRPr="00AF4019">
              <w:rPr>
                <w:snapToGrid w:val="0"/>
                <w:sz w:val="22"/>
                <w:szCs w:val="22"/>
              </w:rPr>
              <w:t>Аудиторские и консалтинговые услуги</w:t>
            </w:r>
          </w:p>
        </w:tc>
        <w:tc>
          <w:tcPr>
            <w:tcW w:w="1614" w:type="dxa"/>
            <w:shd w:val="clear" w:color="auto" w:fill="auto"/>
            <w:vAlign w:val="center"/>
            <w:hideMark/>
          </w:tcPr>
          <w:p w14:paraId="4B1463FF"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684D1AA8"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71048F59" w14:textId="77777777" w:rsidR="00AF4019" w:rsidRPr="00AF4019" w:rsidRDefault="00AF4019" w:rsidP="00AF4019">
            <w:pPr>
              <w:jc w:val="center"/>
              <w:rPr>
                <w:snapToGrid w:val="0"/>
              </w:rPr>
            </w:pPr>
            <w:r w:rsidRPr="00AF4019">
              <w:rPr>
                <w:snapToGrid w:val="0"/>
              </w:rPr>
              <w:t>0</w:t>
            </w:r>
          </w:p>
        </w:tc>
      </w:tr>
      <w:tr w:rsidR="00AF4019" w:rsidRPr="00AF4019" w14:paraId="1C8C7D56" w14:textId="77777777" w:rsidTr="00596A05">
        <w:trPr>
          <w:trHeight w:val="315"/>
          <w:jc w:val="center"/>
        </w:trPr>
        <w:tc>
          <w:tcPr>
            <w:tcW w:w="676" w:type="dxa"/>
            <w:shd w:val="clear" w:color="auto" w:fill="auto"/>
            <w:vAlign w:val="center"/>
            <w:hideMark/>
          </w:tcPr>
          <w:p w14:paraId="23792E51" w14:textId="77777777" w:rsidR="00AF4019" w:rsidRPr="00AF4019" w:rsidRDefault="00AF4019" w:rsidP="00AF4019">
            <w:pPr>
              <w:jc w:val="center"/>
              <w:rPr>
                <w:snapToGrid w:val="0"/>
                <w:sz w:val="22"/>
                <w:szCs w:val="22"/>
              </w:rPr>
            </w:pPr>
            <w:r w:rsidRPr="00AF4019">
              <w:rPr>
                <w:snapToGrid w:val="0"/>
                <w:sz w:val="22"/>
                <w:szCs w:val="22"/>
              </w:rPr>
              <w:t>26</w:t>
            </w:r>
          </w:p>
        </w:tc>
        <w:tc>
          <w:tcPr>
            <w:tcW w:w="3897" w:type="dxa"/>
            <w:shd w:val="clear" w:color="auto" w:fill="auto"/>
            <w:vAlign w:val="center"/>
            <w:hideMark/>
          </w:tcPr>
          <w:p w14:paraId="7AF28C86" w14:textId="77777777" w:rsidR="00AF4019" w:rsidRPr="00AF4019" w:rsidRDefault="00AF4019" w:rsidP="00AF4019">
            <w:pPr>
              <w:rPr>
                <w:snapToGrid w:val="0"/>
                <w:sz w:val="22"/>
                <w:szCs w:val="22"/>
              </w:rPr>
            </w:pPr>
            <w:r w:rsidRPr="00AF4019">
              <w:rPr>
                <w:snapToGrid w:val="0"/>
                <w:sz w:val="22"/>
                <w:szCs w:val="22"/>
              </w:rPr>
              <w:t>Информационно-вычислительные услуги</w:t>
            </w:r>
          </w:p>
        </w:tc>
        <w:tc>
          <w:tcPr>
            <w:tcW w:w="1614" w:type="dxa"/>
            <w:shd w:val="clear" w:color="auto" w:fill="auto"/>
            <w:vAlign w:val="center"/>
            <w:hideMark/>
          </w:tcPr>
          <w:p w14:paraId="4605EC3D"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6C44A7DD"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20E8C2F9" w14:textId="77777777" w:rsidR="00AF4019" w:rsidRPr="00AF4019" w:rsidRDefault="00AF4019" w:rsidP="00AF4019">
            <w:pPr>
              <w:jc w:val="center"/>
              <w:rPr>
                <w:snapToGrid w:val="0"/>
              </w:rPr>
            </w:pPr>
            <w:r w:rsidRPr="00AF4019">
              <w:rPr>
                <w:snapToGrid w:val="0"/>
              </w:rPr>
              <w:t>0</w:t>
            </w:r>
          </w:p>
        </w:tc>
      </w:tr>
      <w:tr w:rsidR="00AF4019" w:rsidRPr="00AF4019" w14:paraId="2462835A" w14:textId="77777777" w:rsidTr="00596A05">
        <w:trPr>
          <w:trHeight w:val="315"/>
          <w:jc w:val="center"/>
        </w:trPr>
        <w:tc>
          <w:tcPr>
            <w:tcW w:w="676" w:type="dxa"/>
            <w:shd w:val="clear" w:color="auto" w:fill="auto"/>
            <w:vAlign w:val="center"/>
            <w:hideMark/>
          </w:tcPr>
          <w:p w14:paraId="54B10C88" w14:textId="77777777" w:rsidR="00AF4019" w:rsidRPr="00AF4019" w:rsidRDefault="00AF4019" w:rsidP="00AF4019">
            <w:pPr>
              <w:jc w:val="center"/>
              <w:rPr>
                <w:snapToGrid w:val="0"/>
                <w:sz w:val="22"/>
                <w:szCs w:val="22"/>
              </w:rPr>
            </w:pPr>
            <w:r w:rsidRPr="00AF4019">
              <w:rPr>
                <w:snapToGrid w:val="0"/>
                <w:sz w:val="22"/>
                <w:szCs w:val="22"/>
              </w:rPr>
              <w:t>27</w:t>
            </w:r>
          </w:p>
        </w:tc>
        <w:tc>
          <w:tcPr>
            <w:tcW w:w="3897" w:type="dxa"/>
            <w:shd w:val="clear" w:color="auto" w:fill="auto"/>
            <w:vAlign w:val="center"/>
            <w:hideMark/>
          </w:tcPr>
          <w:p w14:paraId="273A9167" w14:textId="77777777" w:rsidR="00AF4019" w:rsidRPr="00AF4019" w:rsidRDefault="00AF4019" w:rsidP="00AF4019">
            <w:pPr>
              <w:rPr>
                <w:snapToGrid w:val="0"/>
                <w:sz w:val="22"/>
                <w:szCs w:val="22"/>
              </w:rPr>
            </w:pPr>
            <w:r w:rsidRPr="00AF4019">
              <w:rPr>
                <w:snapToGrid w:val="0"/>
                <w:sz w:val="22"/>
                <w:szCs w:val="22"/>
              </w:rPr>
              <w:t>Прочие</w:t>
            </w:r>
          </w:p>
        </w:tc>
        <w:tc>
          <w:tcPr>
            <w:tcW w:w="1614" w:type="dxa"/>
            <w:shd w:val="clear" w:color="auto" w:fill="auto"/>
            <w:vAlign w:val="center"/>
            <w:hideMark/>
          </w:tcPr>
          <w:p w14:paraId="0CE8E7A6" w14:textId="77777777" w:rsidR="00AF4019" w:rsidRPr="00AF4019" w:rsidRDefault="00AF4019" w:rsidP="00AF4019">
            <w:pPr>
              <w:jc w:val="center"/>
              <w:rPr>
                <w:snapToGrid w:val="0"/>
              </w:rPr>
            </w:pPr>
            <w:r w:rsidRPr="00AF4019">
              <w:rPr>
                <w:snapToGrid w:val="0"/>
              </w:rPr>
              <w:t>604</w:t>
            </w:r>
          </w:p>
        </w:tc>
        <w:tc>
          <w:tcPr>
            <w:tcW w:w="1614" w:type="dxa"/>
            <w:shd w:val="clear" w:color="auto" w:fill="auto"/>
            <w:vAlign w:val="center"/>
            <w:hideMark/>
          </w:tcPr>
          <w:p w14:paraId="5E0B8CDE"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7C27F803" w14:textId="77777777" w:rsidR="00AF4019" w:rsidRPr="00AF4019" w:rsidRDefault="00AF4019" w:rsidP="00AF4019">
            <w:pPr>
              <w:jc w:val="center"/>
              <w:rPr>
                <w:snapToGrid w:val="0"/>
              </w:rPr>
            </w:pPr>
            <w:r w:rsidRPr="00AF4019">
              <w:rPr>
                <w:snapToGrid w:val="0"/>
              </w:rPr>
              <w:t>-604</w:t>
            </w:r>
          </w:p>
        </w:tc>
      </w:tr>
      <w:tr w:rsidR="00AF4019" w:rsidRPr="00AF4019" w14:paraId="3E6B04D8" w14:textId="77777777" w:rsidTr="00596A05">
        <w:trPr>
          <w:trHeight w:val="315"/>
          <w:jc w:val="center"/>
        </w:trPr>
        <w:tc>
          <w:tcPr>
            <w:tcW w:w="676" w:type="dxa"/>
            <w:shd w:val="clear" w:color="auto" w:fill="auto"/>
            <w:vAlign w:val="center"/>
            <w:hideMark/>
          </w:tcPr>
          <w:p w14:paraId="7255DBB3" w14:textId="77777777" w:rsidR="00AF4019" w:rsidRPr="00AF4019" w:rsidRDefault="00AF4019" w:rsidP="00AF4019">
            <w:pPr>
              <w:jc w:val="center"/>
              <w:rPr>
                <w:snapToGrid w:val="0"/>
                <w:sz w:val="22"/>
                <w:szCs w:val="22"/>
              </w:rPr>
            </w:pPr>
            <w:r w:rsidRPr="00AF4019">
              <w:rPr>
                <w:snapToGrid w:val="0"/>
                <w:sz w:val="22"/>
                <w:szCs w:val="22"/>
              </w:rPr>
              <w:t>28</w:t>
            </w:r>
          </w:p>
        </w:tc>
        <w:tc>
          <w:tcPr>
            <w:tcW w:w="3897" w:type="dxa"/>
            <w:shd w:val="clear" w:color="auto" w:fill="auto"/>
            <w:vAlign w:val="center"/>
            <w:hideMark/>
          </w:tcPr>
          <w:p w14:paraId="62DA5138" w14:textId="77777777" w:rsidR="00AF4019" w:rsidRPr="00AF4019" w:rsidRDefault="00AF4019" w:rsidP="00AF4019">
            <w:pPr>
              <w:rPr>
                <w:snapToGrid w:val="0"/>
                <w:sz w:val="22"/>
                <w:szCs w:val="22"/>
              </w:rPr>
            </w:pPr>
            <w:r w:rsidRPr="00AF4019">
              <w:rPr>
                <w:snapToGrid w:val="0"/>
                <w:sz w:val="22"/>
                <w:szCs w:val="22"/>
              </w:rPr>
              <w:t>Капитальный ремонт</w:t>
            </w:r>
          </w:p>
        </w:tc>
        <w:tc>
          <w:tcPr>
            <w:tcW w:w="1614" w:type="dxa"/>
            <w:shd w:val="clear" w:color="auto" w:fill="auto"/>
            <w:vAlign w:val="center"/>
            <w:hideMark/>
          </w:tcPr>
          <w:p w14:paraId="6C6AC076"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56665704"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2F2520E0" w14:textId="77777777" w:rsidR="00AF4019" w:rsidRPr="00AF4019" w:rsidRDefault="00AF4019" w:rsidP="00AF4019">
            <w:pPr>
              <w:jc w:val="center"/>
              <w:rPr>
                <w:snapToGrid w:val="0"/>
              </w:rPr>
            </w:pPr>
            <w:r w:rsidRPr="00AF4019">
              <w:rPr>
                <w:snapToGrid w:val="0"/>
              </w:rPr>
              <w:t>0</w:t>
            </w:r>
          </w:p>
        </w:tc>
      </w:tr>
      <w:tr w:rsidR="00AF4019" w:rsidRPr="00AF4019" w14:paraId="0713037E" w14:textId="77777777" w:rsidTr="00596A05">
        <w:trPr>
          <w:trHeight w:val="315"/>
          <w:jc w:val="center"/>
        </w:trPr>
        <w:tc>
          <w:tcPr>
            <w:tcW w:w="676" w:type="dxa"/>
            <w:shd w:val="clear" w:color="auto" w:fill="auto"/>
            <w:vAlign w:val="center"/>
            <w:hideMark/>
          </w:tcPr>
          <w:p w14:paraId="2AA5B9A6" w14:textId="77777777" w:rsidR="00AF4019" w:rsidRPr="00AF4019" w:rsidRDefault="00AF4019" w:rsidP="00AF4019">
            <w:pPr>
              <w:jc w:val="center"/>
              <w:rPr>
                <w:snapToGrid w:val="0"/>
                <w:sz w:val="22"/>
                <w:szCs w:val="22"/>
              </w:rPr>
            </w:pPr>
            <w:r w:rsidRPr="00AF4019">
              <w:rPr>
                <w:snapToGrid w:val="0"/>
                <w:sz w:val="22"/>
                <w:szCs w:val="22"/>
              </w:rPr>
              <w:t>29</w:t>
            </w:r>
          </w:p>
        </w:tc>
        <w:tc>
          <w:tcPr>
            <w:tcW w:w="3897" w:type="dxa"/>
            <w:shd w:val="clear" w:color="auto" w:fill="auto"/>
            <w:vAlign w:val="center"/>
            <w:hideMark/>
          </w:tcPr>
          <w:p w14:paraId="32CFCD5A" w14:textId="77777777" w:rsidR="00AF4019" w:rsidRPr="00AF4019" w:rsidRDefault="00AF4019" w:rsidP="00AF4019">
            <w:pPr>
              <w:rPr>
                <w:snapToGrid w:val="0"/>
                <w:sz w:val="22"/>
                <w:szCs w:val="22"/>
              </w:rPr>
            </w:pPr>
            <w:r w:rsidRPr="00AF4019">
              <w:rPr>
                <w:snapToGrid w:val="0"/>
                <w:sz w:val="22"/>
                <w:szCs w:val="22"/>
              </w:rPr>
              <w:t>Пусконаладочные работы</w:t>
            </w:r>
          </w:p>
        </w:tc>
        <w:tc>
          <w:tcPr>
            <w:tcW w:w="1614" w:type="dxa"/>
            <w:shd w:val="clear" w:color="auto" w:fill="auto"/>
            <w:vAlign w:val="center"/>
            <w:hideMark/>
          </w:tcPr>
          <w:p w14:paraId="6905CA70"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1E34153D"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4F1F83E0" w14:textId="77777777" w:rsidR="00AF4019" w:rsidRPr="00AF4019" w:rsidRDefault="00AF4019" w:rsidP="00AF4019">
            <w:pPr>
              <w:jc w:val="center"/>
              <w:rPr>
                <w:snapToGrid w:val="0"/>
              </w:rPr>
            </w:pPr>
            <w:r w:rsidRPr="00AF4019">
              <w:rPr>
                <w:snapToGrid w:val="0"/>
              </w:rPr>
              <w:t>0</w:t>
            </w:r>
          </w:p>
        </w:tc>
      </w:tr>
      <w:tr w:rsidR="00AF4019" w:rsidRPr="00AF4019" w14:paraId="6A509C68" w14:textId="77777777" w:rsidTr="00596A05">
        <w:trPr>
          <w:trHeight w:val="315"/>
          <w:jc w:val="center"/>
        </w:trPr>
        <w:tc>
          <w:tcPr>
            <w:tcW w:w="676" w:type="dxa"/>
            <w:shd w:val="clear" w:color="auto" w:fill="auto"/>
            <w:vAlign w:val="center"/>
            <w:hideMark/>
          </w:tcPr>
          <w:p w14:paraId="7F79A773" w14:textId="77777777" w:rsidR="00AF4019" w:rsidRPr="00AF4019" w:rsidRDefault="00AF4019" w:rsidP="00AF4019">
            <w:pPr>
              <w:jc w:val="center"/>
              <w:rPr>
                <w:snapToGrid w:val="0"/>
                <w:sz w:val="22"/>
                <w:szCs w:val="22"/>
              </w:rPr>
            </w:pPr>
            <w:r w:rsidRPr="00AF4019">
              <w:rPr>
                <w:snapToGrid w:val="0"/>
                <w:sz w:val="22"/>
                <w:szCs w:val="22"/>
              </w:rPr>
              <w:t>30</w:t>
            </w:r>
          </w:p>
        </w:tc>
        <w:tc>
          <w:tcPr>
            <w:tcW w:w="3897" w:type="dxa"/>
            <w:shd w:val="clear" w:color="auto" w:fill="auto"/>
            <w:vAlign w:val="center"/>
            <w:hideMark/>
          </w:tcPr>
          <w:p w14:paraId="7919ED32" w14:textId="77777777" w:rsidR="00AF4019" w:rsidRPr="00AF4019" w:rsidRDefault="00AF4019" w:rsidP="00AF4019">
            <w:pPr>
              <w:rPr>
                <w:snapToGrid w:val="0"/>
                <w:sz w:val="22"/>
                <w:szCs w:val="22"/>
              </w:rPr>
            </w:pPr>
            <w:r w:rsidRPr="00AF4019">
              <w:rPr>
                <w:snapToGrid w:val="0"/>
                <w:sz w:val="22"/>
                <w:szCs w:val="22"/>
              </w:rPr>
              <w:t>Другие затраты (сумма стр. 31 - 36), в том числе:</w:t>
            </w:r>
          </w:p>
        </w:tc>
        <w:tc>
          <w:tcPr>
            <w:tcW w:w="1614" w:type="dxa"/>
            <w:shd w:val="clear" w:color="auto" w:fill="auto"/>
            <w:vAlign w:val="center"/>
            <w:hideMark/>
          </w:tcPr>
          <w:p w14:paraId="72AD9245" w14:textId="77777777" w:rsidR="00AF4019" w:rsidRPr="00AF4019" w:rsidRDefault="00AF4019" w:rsidP="00AF4019">
            <w:pPr>
              <w:jc w:val="center"/>
              <w:rPr>
                <w:snapToGrid w:val="0"/>
              </w:rPr>
            </w:pPr>
            <w:r w:rsidRPr="00AF4019">
              <w:rPr>
                <w:snapToGrid w:val="0"/>
              </w:rPr>
              <w:t>505</w:t>
            </w:r>
          </w:p>
        </w:tc>
        <w:tc>
          <w:tcPr>
            <w:tcW w:w="1614" w:type="dxa"/>
            <w:shd w:val="clear" w:color="auto" w:fill="auto"/>
            <w:vAlign w:val="center"/>
            <w:hideMark/>
          </w:tcPr>
          <w:p w14:paraId="07D14BB1" w14:textId="77777777" w:rsidR="00AF4019" w:rsidRPr="00AF4019" w:rsidRDefault="00AF4019" w:rsidP="00AF4019">
            <w:pPr>
              <w:jc w:val="center"/>
              <w:rPr>
                <w:snapToGrid w:val="0"/>
              </w:rPr>
            </w:pPr>
            <w:r w:rsidRPr="00AF4019">
              <w:rPr>
                <w:snapToGrid w:val="0"/>
              </w:rPr>
              <w:t>401</w:t>
            </w:r>
          </w:p>
        </w:tc>
        <w:tc>
          <w:tcPr>
            <w:tcW w:w="1769" w:type="dxa"/>
            <w:shd w:val="clear" w:color="auto" w:fill="auto"/>
            <w:vAlign w:val="center"/>
            <w:hideMark/>
          </w:tcPr>
          <w:p w14:paraId="03518B10" w14:textId="77777777" w:rsidR="00AF4019" w:rsidRPr="00AF4019" w:rsidRDefault="00AF4019" w:rsidP="00AF4019">
            <w:pPr>
              <w:jc w:val="center"/>
              <w:rPr>
                <w:snapToGrid w:val="0"/>
              </w:rPr>
            </w:pPr>
            <w:r w:rsidRPr="00AF4019">
              <w:rPr>
                <w:snapToGrid w:val="0"/>
              </w:rPr>
              <w:t>-104</w:t>
            </w:r>
          </w:p>
        </w:tc>
      </w:tr>
      <w:tr w:rsidR="00AF4019" w:rsidRPr="00AF4019" w14:paraId="04379641" w14:textId="77777777" w:rsidTr="00596A05">
        <w:trPr>
          <w:trHeight w:val="315"/>
          <w:jc w:val="center"/>
        </w:trPr>
        <w:tc>
          <w:tcPr>
            <w:tcW w:w="676" w:type="dxa"/>
            <w:shd w:val="clear" w:color="auto" w:fill="auto"/>
            <w:vAlign w:val="center"/>
            <w:hideMark/>
          </w:tcPr>
          <w:p w14:paraId="318D3972" w14:textId="77777777" w:rsidR="00AF4019" w:rsidRPr="00AF4019" w:rsidRDefault="00AF4019" w:rsidP="00AF4019">
            <w:pPr>
              <w:jc w:val="center"/>
              <w:rPr>
                <w:snapToGrid w:val="0"/>
                <w:sz w:val="22"/>
                <w:szCs w:val="22"/>
              </w:rPr>
            </w:pPr>
            <w:r w:rsidRPr="00AF4019">
              <w:rPr>
                <w:snapToGrid w:val="0"/>
                <w:sz w:val="22"/>
                <w:szCs w:val="22"/>
              </w:rPr>
              <w:t>31</w:t>
            </w:r>
          </w:p>
        </w:tc>
        <w:tc>
          <w:tcPr>
            <w:tcW w:w="3897" w:type="dxa"/>
            <w:shd w:val="clear" w:color="auto" w:fill="auto"/>
            <w:vAlign w:val="center"/>
            <w:hideMark/>
          </w:tcPr>
          <w:p w14:paraId="11E197F8" w14:textId="77777777" w:rsidR="00AF4019" w:rsidRPr="00AF4019" w:rsidRDefault="00AF4019" w:rsidP="00AF4019">
            <w:pPr>
              <w:rPr>
                <w:snapToGrid w:val="0"/>
                <w:sz w:val="22"/>
                <w:szCs w:val="22"/>
              </w:rPr>
            </w:pPr>
            <w:r w:rsidRPr="00AF4019">
              <w:rPr>
                <w:snapToGrid w:val="0"/>
                <w:sz w:val="22"/>
                <w:szCs w:val="22"/>
              </w:rPr>
              <w:t>Представительские расходы</w:t>
            </w:r>
          </w:p>
        </w:tc>
        <w:tc>
          <w:tcPr>
            <w:tcW w:w="1614" w:type="dxa"/>
            <w:shd w:val="clear" w:color="auto" w:fill="auto"/>
            <w:vAlign w:val="center"/>
            <w:hideMark/>
          </w:tcPr>
          <w:p w14:paraId="168FB87F"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22A5AAD8"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4897D79E" w14:textId="77777777" w:rsidR="00AF4019" w:rsidRPr="00AF4019" w:rsidRDefault="00AF4019" w:rsidP="00AF4019">
            <w:pPr>
              <w:jc w:val="center"/>
              <w:rPr>
                <w:snapToGrid w:val="0"/>
              </w:rPr>
            </w:pPr>
            <w:r w:rsidRPr="00AF4019">
              <w:rPr>
                <w:snapToGrid w:val="0"/>
              </w:rPr>
              <w:t>0</w:t>
            </w:r>
          </w:p>
        </w:tc>
      </w:tr>
      <w:tr w:rsidR="00AF4019" w:rsidRPr="00AF4019" w14:paraId="41CC57A4" w14:textId="77777777" w:rsidTr="00596A05">
        <w:trPr>
          <w:trHeight w:val="315"/>
          <w:jc w:val="center"/>
        </w:trPr>
        <w:tc>
          <w:tcPr>
            <w:tcW w:w="676" w:type="dxa"/>
            <w:shd w:val="clear" w:color="auto" w:fill="auto"/>
            <w:vAlign w:val="center"/>
            <w:hideMark/>
          </w:tcPr>
          <w:p w14:paraId="638BE486" w14:textId="77777777" w:rsidR="00AF4019" w:rsidRPr="00AF4019" w:rsidRDefault="00AF4019" w:rsidP="00AF4019">
            <w:pPr>
              <w:jc w:val="center"/>
              <w:rPr>
                <w:snapToGrid w:val="0"/>
                <w:sz w:val="22"/>
                <w:szCs w:val="22"/>
              </w:rPr>
            </w:pPr>
            <w:r w:rsidRPr="00AF4019">
              <w:rPr>
                <w:snapToGrid w:val="0"/>
                <w:sz w:val="22"/>
                <w:szCs w:val="22"/>
              </w:rPr>
              <w:t>32</w:t>
            </w:r>
          </w:p>
        </w:tc>
        <w:tc>
          <w:tcPr>
            <w:tcW w:w="3897" w:type="dxa"/>
            <w:shd w:val="clear" w:color="auto" w:fill="auto"/>
            <w:vAlign w:val="center"/>
            <w:hideMark/>
          </w:tcPr>
          <w:p w14:paraId="08CAC944" w14:textId="77777777" w:rsidR="00AF4019" w:rsidRPr="00AF4019" w:rsidRDefault="00AF4019" w:rsidP="00AF4019">
            <w:pPr>
              <w:rPr>
                <w:snapToGrid w:val="0"/>
                <w:sz w:val="22"/>
                <w:szCs w:val="22"/>
              </w:rPr>
            </w:pPr>
            <w:r w:rsidRPr="00AF4019">
              <w:rPr>
                <w:snapToGrid w:val="0"/>
                <w:sz w:val="22"/>
                <w:szCs w:val="22"/>
              </w:rPr>
              <w:t>Командировочные расходы</w:t>
            </w:r>
          </w:p>
        </w:tc>
        <w:tc>
          <w:tcPr>
            <w:tcW w:w="1614" w:type="dxa"/>
            <w:shd w:val="clear" w:color="auto" w:fill="auto"/>
            <w:vAlign w:val="center"/>
            <w:hideMark/>
          </w:tcPr>
          <w:p w14:paraId="6697EE59"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6D9FB275"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228E2273" w14:textId="77777777" w:rsidR="00AF4019" w:rsidRPr="00AF4019" w:rsidRDefault="00AF4019" w:rsidP="00AF4019">
            <w:pPr>
              <w:jc w:val="center"/>
              <w:rPr>
                <w:snapToGrid w:val="0"/>
              </w:rPr>
            </w:pPr>
            <w:r w:rsidRPr="00AF4019">
              <w:rPr>
                <w:snapToGrid w:val="0"/>
              </w:rPr>
              <w:t>0</w:t>
            </w:r>
          </w:p>
        </w:tc>
      </w:tr>
      <w:tr w:rsidR="00AF4019" w:rsidRPr="00AF4019" w14:paraId="3EA01D40" w14:textId="77777777" w:rsidTr="00596A05">
        <w:trPr>
          <w:trHeight w:val="315"/>
          <w:jc w:val="center"/>
        </w:trPr>
        <w:tc>
          <w:tcPr>
            <w:tcW w:w="676" w:type="dxa"/>
            <w:shd w:val="clear" w:color="auto" w:fill="auto"/>
            <w:vAlign w:val="center"/>
            <w:hideMark/>
          </w:tcPr>
          <w:p w14:paraId="574AFB74" w14:textId="77777777" w:rsidR="00AF4019" w:rsidRPr="00AF4019" w:rsidRDefault="00AF4019" w:rsidP="00AF4019">
            <w:pPr>
              <w:jc w:val="center"/>
              <w:rPr>
                <w:snapToGrid w:val="0"/>
                <w:sz w:val="22"/>
                <w:szCs w:val="22"/>
              </w:rPr>
            </w:pPr>
            <w:r w:rsidRPr="00AF4019">
              <w:rPr>
                <w:snapToGrid w:val="0"/>
                <w:sz w:val="22"/>
                <w:szCs w:val="22"/>
              </w:rPr>
              <w:t>33</w:t>
            </w:r>
          </w:p>
        </w:tc>
        <w:tc>
          <w:tcPr>
            <w:tcW w:w="3897" w:type="dxa"/>
            <w:shd w:val="clear" w:color="auto" w:fill="auto"/>
            <w:vAlign w:val="center"/>
            <w:hideMark/>
          </w:tcPr>
          <w:p w14:paraId="729D78EA" w14:textId="77777777" w:rsidR="00AF4019" w:rsidRPr="00AF4019" w:rsidRDefault="00AF4019" w:rsidP="00AF4019">
            <w:pPr>
              <w:rPr>
                <w:snapToGrid w:val="0"/>
                <w:sz w:val="22"/>
                <w:szCs w:val="22"/>
              </w:rPr>
            </w:pPr>
            <w:r w:rsidRPr="00AF4019">
              <w:rPr>
                <w:snapToGrid w:val="0"/>
                <w:sz w:val="22"/>
                <w:szCs w:val="22"/>
              </w:rPr>
              <w:t>Охрана труда, подготовка кадров</w:t>
            </w:r>
          </w:p>
        </w:tc>
        <w:tc>
          <w:tcPr>
            <w:tcW w:w="1614" w:type="dxa"/>
            <w:shd w:val="clear" w:color="auto" w:fill="auto"/>
            <w:vAlign w:val="center"/>
            <w:hideMark/>
          </w:tcPr>
          <w:p w14:paraId="1E3498CE"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62D6CA9C"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6527B037" w14:textId="77777777" w:rsidR="00AF4019" w:rsidRPr="00AF4019" w:rsidRDefault="00AF4019" w:rsidP="00AF4019">
            <w:pPr>
              <w:jc w:val="center"/>
              <w:rPr>
                <w:snapToGrid w:val="0"/>
              </w:rPr>
            </w:pPr>
            <w:r w:rsidRPr="00AF4019">
              <w:rPr>
                <w:snapToGrid w:val="0"/>
              </w:rPr>
              <w:t>0</w:t>
            </w:r>
          </w:p>
        </w:tc>
      </w:tr>
      <w:tr w:rsidR="00AF4019" w:rsidRPr="00AF4019" w14:paraId="391717EE" w14:textId="77777777" w:rsidTr="00596A05">
        <w:trPr>
          <w:trHeight w:val="315"/>
          <w:jc w:val="center"/>
        </w:trPr>
        <w:tc>
          <w:tcPr>
            <w:tcW w:w="676" w:type="dxa"/>
            <w:shd w:val="clear" w:color="auto" w:fill="auto"/>
            <w:vAlign w:val="center"/>
            <w:hideMark/>
          </w:tcPr>
          <w:p w14:paraId="1F8EEFFA" w14:textId="77777777" w:rsidR="00AF4019" w:rsidRPr="00AF4019" w:rsidRDefault="00AF4019" w:rsidP="00AF4019">
            <w:pPr>
              <w:jc w:val="center"/>
              <w:rPr>
                <w:snapToGrid w:val="0"/>
                <w:sz w:val="22"/>
                <w:szCs w:val="22"/>
              </w:rPr>
            </w:pPr>
            <w:r w:rsidRPr="00AF4019">
              <w:rPr>
                <w:snapToGrid w:val="0"/>
                <w:sz w:val="22"/>
                <w:szCs w:val="22"/>
              </w:rPr>
              <w:t>34</w:t>
            </w:r>
          </w:p>
        </w:tc>
        <w:tc>
          <w:tcPr>
            <w:tcW w:w="3897" w:type="dxa"/>
            <w:shd w:val="clear" w:color="auto" w:fill="auto"/>
            <w:vAlign w:val="center"/>
            <w:hideMark/>
          </w:tcPr>
          <w:p w14:paraId="4999077C" w14:textId="77777777" w:rsidR="00AF4019" w:rsidRPr="00AF4019" w:rsidRDefault="00AF4019" w:rsidP="00AF4019">
            <w:pPr>
              <w:rPr>
                <w:snapToGrid w:val="0"/>
                <w:sz w:val="22"/>
                <w:szCs w:val="22"/>
              </w:rPr>
            </w:pPr>
            <w:r w:rsidRPr="00AF4019">
              <w:rPr>
                <w:snapToGrid w:val="0"/>
                <w:sz w:val="22"/>
                <w:szCs w:val="22"/>
              </w:rPr>
              <w:t>Канцелярские и почтово-телеграфные расходы</w:t>
            </w:r>
          </w:p>
        </w:tc>
        <w:tc>
          <w:tcPr>
            <w:tcW w:w="1614" w:type="dxa"/>
            <w:shd w:val="clear" w:color="auto" w:fill="auto"/>
            <w:vAlign w:val="center"/>
            <w:hideMark/>
          </w:tcPr>
          <w:p w14:paraId="0EC10CB2" w14:textId="77777777" w:rsidR="00AF4019" w:rsidRPr="00AF4019" w:rsidRDefault="00AF4019" w:rsidP="00AF4019">
            <w:pPr>
              <w:jc w:val="center"/>
              <w:rPr>
                <w:snapToGrid w:val="0"/>
              </w:rPr>
            </w:pPr>
            <w:r w:rsidRPr="00AF4019">
              <w:rPr>
                <w:snapToGrid w:val="0"/>
              </w:rPr>
              <w:t>24</w:t>
            </w:r>
          </w:p>
        </w:tc>
        <w:tc>
          <w:tcPr>
            <w:tcW w:w="1614" w:type="dxa"/>
            <w:shd w:val="clear" w:color="auto" w:fill="auto"/>
            <w:vAlign w:val="center"/>
            <w:hideMark/>
          </w:tcPr>
          <w:p w14:paraId="1F10CAAE"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623C29A9" w14:textId="77777777" w:rsidR="00AF4019" w:rsidRPr="00AF4019" w:rsidRDefault="00AF4019" w:rsidP="00AF4019">
            <w:pPr>
              <w:jc w:val="center"/>
              <w:rPr>
                <w:snapToGrid w:val="0"/>
              </w:rPr>
            </w:pPr>
            <w:r w:rsidRPr="00AF4019">
              <w:rPr>
                <w:snapToGrid w:val="0"/>
              </w:rPr>
              <w:t>-24</w:t>
            </w:r>
          </w:p>
        </w:tc>
      </w:tr>
      <w:tr w:rsidR="00AF4019" w:rsidRPr="00AF4019" w14:paraId="51399BD8" w14:textId="77777777" w:rsidTr="00596A05">
        <w:trPr>
          <w:trHeight w:val="315"/>
          <w:jc w:val="center"/>
        </w:trPr>
        <w:tc>
          <w:tcPr>
            <w:tcW w:w="676" w:type="dxa"/>
            <w:shd w:val="clear" w:color="auto" w:fill="auto"/>
            <w:vAlign w:val="center"/>
            <w:hideMark/>
          </w:tcPr>
          <w:p w14:paraId="45FDCFA4" w14:textId="77777777" w:rsidR="00AF4019" w:rsidRPr="00AF4019" w:rsidRDefault="00AF4019" w:rsidP="00AF4019">
            <w:pPr>
              <w:jc w:val="center"/>
              <w:rPr>
                <w:snapToGrid w:val="0"/>
                <w:sz w:val="22"/>
                <w:szCs w:val="22"/>
              </w:rPr>
            </w:pPr>
            <w:r w:rsidRPr="00AF4019">
              <w:rPr>
                <w:snapToGrid w:val="0"/>
                <w:sz w:val="22"/>
                <w:szCs w:val="22"/>
              </w:rPr>
              <w:t>35</w:t>
            </w:r>
          </w:p>
        </w:tc>
        <w:tc>
          <w:tcPr>
            <w:tcW w:w="3897" w:type="dxa"/>
            <w:shd w:val="clear" w:color="auto" w:fill="auto"/>
            <w:vAlign w:val="center"/>
            <w:hideMark/>
          </w:tcPr>
          <w:p w14:paraId="351399AD" w14:textId="77777777" w:rsidR="00AF4019" w:rsidRPr="00AF4019" w:rsidRDefault="00AF4019" w:rsidP="00AF4019">
            <w:pPr>
              <w:rPr>
                <w:snapToGrid w:val="0"/>
                <w:sz w:val="22"/>
                <w:szCs w:val="22"/>
              </w:rPr>
            </w:pPr>
            <w:r w:rsidRPr="00AF4019">
              <w:rPr>
                <w:snapToGrid w:val="0"/>
                <w:sz w:val="22"/>
                <w:szCs w:val="22"/>
              </w:rPr>
              <w:t>НИОКР</w:t>
            </w:r>
          </w:p>
        </w:tc>
        <w:tc>
          <w:tcPr>
            <w:tcW w:w="1614" w:type="dxa"/>
            <w:shd w:val="clear" w:color="auto" w:fill="auto"/>
            <w:vAlign w:val="center"/>
            <w:hideMark/>
          </w:tcPr>
          <w:p w14:paraId="4BFB462F"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01C045BB"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483FC371" w14:textId="77777777" w:rsidR="00AF4019" w:rsidRPr="00AF4019" w:rsidRDefault="00AF4019" w:rsidP="00AF4019">
            <w:pPr>
              <w:jc w:val="center"/>
              <w:rPr>
                <w:snapToGrid w:val="0"/>
              </w:rPr>
            </w:pPr>
            <w:r w:rsidRPr="00AF4019">
              <w:rPr>
                <w:snapToGrid w:val="0"/>
              </w:rPr>
              <w:t>0</w:t>
            </w:r>
          </w:p>
        </w:tc>
      </w:tr>
      <w:tr w:rsidR="00AF4019" w:rsidRPr="00AF4019" w14:paraId="0A129987" w14:textId="77777777" w:rsidTr="00596A05">
        <w:trPr>
          <w:trHeight w:val="315"/>
          <w:jc w:val="center"/>
        </w:trPr>
        <w:tc>
          <w:tcPr>
            <w:tcW w:w="676" w:type="dxa"/>
            <w:shd w:val="clear" w:color="auto" w:fill="auto"/>
            <w:vAlign w:val="center"/>
            <w:hideMark/>
          </w:tcPr>
          <w:p w14:paraId="2A1C9D7D" w14:textId="77777777" w:rsidR="00AF4019" w:rsidRPr="00AF4019" w:rsidRDefault="00AF4019" w:rsidP="00AF4019">
            <w:pPr>
              <w:jc w:val="center"/>
              <w:rPr>
                <w:snapToGrid w:val="0"/>
                <w:sz w:val="22"/>
                <w:szCs w:val="22"/>
              </w:rPr>
            </w:pPr>
            <w:r w:rsidRPr="00AF4019">
              <w:rPr>
                <w:snapToGrid w:val="0"/>
                <w:sz w:val="22"/>
                <w:szCs w:val="22"/>
              </w:rPr>
              <w:t>36</w:t>
            </w:r>
          </w:p>
        </w:tc>
        <w:tc>
          <w:tcPr>
            <w:tcW w:w="3897" w:type="dxa"/>
            <w:shd w:val="clear" w:color="auto" w:fill="auto"/>
            <w:vAlign w:val="center"/>
            <w:hideMark/>
          </w:tcPr>
          <w:p w14:paraId="26D28D18" w14:textId="77777777" w:rsidR="00AF4019" w:rsidRPr="00AF4019" w:rsidRDefault="00AF4019" w:rsidP="00AF4019">
            <w:pPr>
              <w:rPr>
                <w:snapToGrid w:val="0"/>
                <w:sz w:val="22"/>
                <w:szCs w:val="22"/>
              </w:rPr>
            </w:pPr>
            <w:r w:rsidRPr="00AF4019">
              <w:rPr>
                <w:snapToGrid w:val="0"/>
                <w:sz w:val="22"/>
                <w:szCs w:val="22"/>
              </w:rPr>
              <w:t>Прочие</w:t>
            </w:r>
          </w:p>
        </w:tc>
        <w:tc>
          <w:tcPr>
            <w:tcW w:w="1614" w:type="dxa"/>
            <w:shd w:val="clear" w:color="auto" w:fill="auto"/>
            <w:vAlign w:val="center"/>
            <w:hideMark/>
          </w:tcPr>
          <w:p w14:paraId="767B8C89" w14:textId="77777777" w:rsidR="00AF4019" w:rsidRPr="00AF4019" w:rsidRDefault="00AF4019" w:rsidP="00AF4019">
            <w:pPr>
              <w:jc w:val="center"/>
              <w:rPr>
                <w:snapToGrid w:val="0"/>
              </w:rPr>
            </w:pPr>
            <w:r w:rsidRPr="00AF4019">
              <w:rPr>
                <w:snapToGrid w:val="0"/>
              </w:rPr>
              <w:t>481</w:t>
            </w:r>
          </w:p>
        </w:tc>
        <w:tc>
          <w:tcPr>
            <w:tcW w:w="1614" w:type="dxa"/>
            <w:shd w:val="clear" w:color="auto" w:fill="auto"/>
            <w:vAlign w:val="center"/>
            <w:hideMark/>
          </w:tcPr>
          <w:p w14:paraId="7CCB5429"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1F68946B" w14:textId="77777777" w:rsidR="00AF4019" w:rsidRPr="00AF4019" w:rsidRDefault="00AF4019" w:rsidP="00AF4019">
            <w:pPr>
              <w:jc w:val="center"/>
              <w:rPr>
                <w:snapToGrid w:val="0"/>
              </w:rPr>
            </w:pPr>
            <w:r w:rsidRPr="00AF4019">
              <w:rPr>
                <w:snapToGrid w:val="0"/>
              </w:rPr>
              <w:t>-481</w:t>
            </w:r>
          </w:p>
        </w:tc>
      </w:tr>
      <w:tr w:rsidR="00AF4019" w:rsidRPr="00AF4019" w14:paraId="556314D5" w14:textId="77777777" w:rsidTr="00596A05">
        <w:trPr>
          <w:trHeight w:val="315"/>
          <w:jc w:val="center"/>
        </w:trPr>
        <w:tc>
          <w:tcPr>
            <w:tcW w:w="676" w:type="dxa"/>
            <w:shd w:val="clear" w:color="auto" w:fill="auto"/>
            <w:vAlign w:val="center"/>
            <w:hideMark/>
          </w:tcPr>
          <w:p w14:paraId="06987C8E" w14:textId="77777777" w:rsidR="00AF4019" w:rsidRPr="00AF4019" w:rsidRDefault="00AF4019" w:rsidP="00AF4019">
            <w:pPr>
              <w:jc w:val="center"/>
              <w:rPr>
                <w:snapToGrid w:val="0"/>
                <w:sz w:val="22"/>
                <w:szCs w:val="22"/>
              </w:rPr>
            </w:pPr>
            <w:r w:rsidRPr="00AF4019">
              <w:rPr>
                <w:snapToGrid w:val="0"/>
                <w:sz w:val="22"/>
                <w:szCs w:val="22"/>
              </w:rPr>
              <w:t>37</w:t>
            </w:r>
          </w:p>
        </w:tc>
        <w:tc>
          <w:tcPr>
            <w:tcW w:w="3897" w:type="dxa"/>
            <w:shd w:val="clear" w:color="auto" w:fill="auto"/>
            <w:vAlign w:val="center"/>
            <w:hideMark/>
          </w:tcPr>
          <w:p w14:paraId="22EF0305" w14:textId="77777777" w:rsidR="00AF4019" w:rsidRPr="00AF4019" w:rsidRDefault="00AF4019" w:rsidP="00AF4019">
            <w:pPr>
              <w:rPr>
                <w:snapToGrid w:val="0"/>
                <w:sz w:val="22"/>
                <w:szCs w:val="22"/>
              </w:rPr>
            </w:pPr>
            <w:r w:rsidRPr="00AF4019">
              <w:rPr>
                <w:snapToGrid w:val="0"/>
                <w:sz w:val="22"/>
                <w:szCs w:val="22"/>
              </w:rPr>
              <w:t>Сальдо прочих доходов и расходов</w:t>
            </w:r>
          </w:p>
        </w:tc>
        <w:tc>
          <w:tcPr>
            <w:tcW w:w="1614" w:type="dxa"/>
            <w:shd w:val="clear" w:color="auto" w:fill="auto"/>
            <w:vAlign w:val="center"/>
            <w:hideMark/>
          </w:tcPr>
          <w:p w14:paraId="46538978" w14:textId="77777777" w:rsidR="00AF4019" w:rsidRPr="00AF4019" w:rsidRDefault="00AF4019" w:rsidP="00AF4019">
            <w:pPr>
              <w:jc w:val="center"/>
              <w:rPr>
                <w:snapToGrid w:val="0"/>
              </w:rPr>
            </w:pPr>
            <w:r w:rsidRPr="00AF4019">
              <w:rPr>
                <w:snapToGrid w:val="0"/>
              </w:rPr>
              <w:t>-2862</w:t>
            </w:r>
          </w:p>
        </w:tc>
        <w:tc>
          <w:tcPr>
            <w:tcW w:w="1614" w:type="dxa"/>
            <w:shd w:val="clear" w:color="auto" w:fill="auto"/>
            <w:vAlign w:val="center"/>
            <w:hideMark/>
          </w:tcPr>
          <w:p w14:paraId="0DCD9258" w14:textId="77777777" w:rsidR="00AF4019" w:rsidRPr="00AF4019" w:rsidRDefault="00AF4019" w:rsidP="00AF4019">
            <w:pPr>
              <w:jc w:val="center"/>
              <w:rPr>
                <w:snapToGrid w:val="0"/>
              </w:rPr>
            </w:pPr>
            <w:r w:rsidRPr="00AF4019">
              <w:rPr>
                <w:snapToGrid w:val="0"/>
              </w:rPr>
              <w:t>-2734</w:t>
            </w:r>
          </w:p>
        </w:tc>
        <w:tc>
          <w:tcPr>
            <w:tcW w:w="1769" w:type="dxa"/>
            <w:shd w:val="clear" w:color="auto" w:fill="auto"/>
            <w:vAlign w:val="center"/>
            <w:hideMark/>
          </w:tcPr>
          <w:p w14:paraId="2273F3F7" w14:textId="77777777" w:rsidR="00AF4019" w:rsidRPr="00AF4019" w:rsidRDefault="00AF4019" w:rsidP="00AF4019">
            <w:pPr>
              <w:jc w:val="center"/>
              <w:rPr>
                <w:snapToGrid w:val="0"/>
              </w:rPr>
            </w:pPr>
            <w:r w:rsidRPr="00AF4019">
              <w:rPr>
                <w:snapToGrid w:val="0"/>
              </w:rPr>
              <w:t>128</w:t>
            </w:r>
          </w:p>
        </w:tc>
      </w:tr>
      <w:tr w:rsidR="00AF4019" w:rsidRPr="00AF4019" w14:paraId="710C9A11" w14:textId="77777777" w:rsidTr="00596A05">
        <w:trPr>
          <w:trHeight w:val="600"/>
          <w:jc w:val="center"/>
        </w:trPr>
        <w:tc>
          <w:tcPr>
            <w:tcW w:w="676" w:type="dxa"/>
            <w:shd w:val="clear" w:color="auto" w:fill="auto"/>
            <w:vAlign w:val="center"/>
            <w:hideMark/>
          </w:tcPr>
          <w:p w14:paraId="552321DE" w14:textId="77777777" w:rsidR="00AF4019" w:rsidRPr="00AF4019" w:rsidRDefault="00AF4019" w:rsidP="00AF4019">
            <w:pPr>
              <w:jc w:val="center"/>
              <w:rPr>
                <w:snapToGrid w:val="0"/>
                <w:sz w:val="22"/>
                <w:szCs w:val="22"/>
              </w:rPr>
            </w:pPr>
            <w:r w:rsidRPr="00AF4019">
              <w:rPr>
                <w:snapToGrid w:val="0"/>
                <w:sz w:val="22"/>
                <w:szCs w:val="22"/>
              </w:rPr>
              <w:t>38</w:t>
            </w:r>
          </w:p>
        </w:tc>
        <w:tc>
          <w:tcPr>
            <w:tcW w:w="3897" w:type="dxa"/>
            <w:shd w:val="clear" w:color="auto" w:fill="auto"/>
            <w:vAlign w:val="center"/>
            <w:hideMark/>
          </w:tcPr>
          <w:p w14:paraId="3FD73078" w14:textId="77777777" w:rsidR="00AF4019" w:rsidRPr="00AF4019" w:rsidRDefault="00AF4019" w:rsidP="00AF4019">
            <w:pPr>
              <w:rPr>
                <w:snapToGrid w:val="0"/>
                <w:sz w:val="22"/>
                <w:szCs w:val="22"/>
              </w:rPr>
            </w:pPr>
            <w:r w:rsidRPr="00AF4019">
              <w:rPr>
                <w:snapToGrid w:val="0"/>
                <w:sz w:val="22"/>
                <w:szCs w:val="22"/>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3D6B37DF" w14:textId="77777777" w:rsidR="00AF4019" w:rsidRPr="00AF4019" w:rsidRDefault="00AF4019" w:rsidP="00AF4019">
            <w:pPr>
              <w:jc w:val="center"/>
              <w:rPr>
                <w:snapToGrid w:val="0"/>
              </w:rPr>
            </w:pPr>
            <w:r w:rsidRPr="00AF4019">
              <w:rPr>
                <w:snapToGrid w:val="0"/>
              </w:rPr>
              <w:t>14969</w:t>
            </w:r>
          </w:p>
        </w:tc>
        <w:tc>
          <w:tcPr>
            <w:tcW w:w="1614" w:type="dxa"/>
            <w:shd w:val="clear" w:color="auto" w:fill="auto"/>
            <w:vAlign w:val="center"/>
            <w:hideMark/>
          </w:tcPr>
          <w:p w14:paraId="554B3C67" w14:textId="77777777" w:rsidR="00AF4019" w:rsidRPr="00AF4019" w:rsidRDefault="00AF4019" w:rsidP="00AF4019">
            <w:pPr>
              <w:jc w:val="center"/>
              <w:rPr>
                <w:snapToGrid w:val="0"/>
              </w:rPr>
            </w:pPr>
            <w:r w:rsidRPr="00AF4019">
              <w:rPr>
                <w:snapToGrid w:val="0"/>
              </w:rPr>
              <w:t>13322</w:t>
            </w:r>
          </w:p>
        </w:tc>
        <w:tc>
          <w:tcPr>
            <w:tcW w:w="1769" w:type="dxa"/>
            <w:shd w:val="clear" w:color="auto" w:fill="auto"/>
            <w:vAlign w:val="center"/>
            <w:hideMark/>
          </w:tcPr>
          <w:p w14:paraId="425925D1" w14:textId="77777777" w:rsidR="00AF4019" w:rsidRPr="00AF4019" w:rsidRDefault="00AF4019" w:rsidP="00AF4019">
            <w:pPr>
              <w:jc w:val="center"/>
              <w:rPr>
                <w:snapToGrid w:val="0"/>
              </w:rPr>
            </w:pPr>
            <w:r w:rsidRPr="00AF4019">
              <w:rPr>
                <w:snapToGrid w:val="0"/>
              </w:rPr>
              <w:t>-1647</w:t>
            </w:r>
          </w:p>
        </w:tc>
      </w:tr>
      <w:tr w:rsidR="00AF4019" w:rsidRPr="00AF4019" w14:paraId="55984090" w14:textId="77777777" w:rsidTr="00596A05">
        <w:trPr>
          <w:trHeight w:val="600"/>
          <w:jc w:val="center"/>
        </w:trPr>
        <w:tc>
          <w:tcPr>
            <w:tcW w:w="676" w:type="dxa"/>
            <w:shd w:val="clear" w:color="auto" w:fill="auto"/>
            <w:vAlign w:val="center"/>
            <w:hideMark/>
          </w:tcPr>
          <w:p w14:paraId="0B7F6189" w14:textId="77777777" w:rsidR="00AF4019" w:rsidRPr="00AF4019" w:rsidRDefault="00AF4019" w:rsidP="00AF4019">
            <w:pPr>
              <w:jc w:val="center"/>
              <w:rPr>
                <w:snapToGrid w:val="0"/>
                <w:sz w:val="22"/>
                <w:szCs w:val="22"/>
              </w:rPr>
            </w:pPr>
            <w:r w:rsidRPr="00AF4019">
              <w:rPr>
                <w:snapToGrid w:val="0"/>
                <w:sz w:val="22"/>
                <w:szCs w:val="22"/>
              </w:rPr>
              <w:t>39</w:t>
            </w:r>
          </w:p>
        </w:tc>
        <w:tc>
          <w:tcPr>
            <w:tcW w:w="3897" w:type="dxa"/>
            <w:shd w:val="clear" w:color="auto" w:fill="auto"/>
            <w:vAlign w:val="center"/>
            <w:hideMark/>
          </w:tcPr>
          <w:p w14:paraId="30CD72DA" w14:textId="77777777" w:rsidR="00AF4019" w:rsidRPr="00AF4019" w:rsidRDefault="00AF4019" w:rsidP="00AF4019">
            <w:pPr>
              <w:rPr>
                <w:snapToGrid w:val="0"/>
                <w:sz w:val="22"/>
                <w:szCs w:val="22"/>
              </w:rPr>
            </w:pPr>
            <w:r w:rsidRPr="00AF4019">
              <w:rPr>
                <w:snapToGrid w:val="0"/>
                <w:sz w:val="22"/>
                <w:szCs w:val="22"/>
              </w:rPr>
              <w:t>Объем бюджетного финансирования</w:t>
            </w:r>
          </w:p>
        </w:tc>
        <w:tc>
          <w:tcPr>
            <w:tcW w:w="1614" w:type="dxa"/>
            <w:shd w:val="clear" w:color="auto" w:fill="auto"/>
            <w:vAlign w:val="center"/>
            <w:hideMark/>
          </w:tcPr>
          <w:p w14:paraId="54BBE3DE" w14:textId="77777777" w:rsidR="00AF4019" w:rsidRPr="00AF4019" w:rsidRDefault="00AF4019" w:rsidP="00AF4019">
            <w:pPr>
              <w:jc w:val="center"/>
              <w:rPr>
                <w:snapToGrid w:val="0"/>
              </w:rPr>
            </w:pPr>
            <w:r w:rsidRPr="00AF4019">
              <w:rPr>
                <w:snapToGrid w:val="0"/>
              </w:rPr>
              <w:t>0</w:t>
            </w:r>
          </w:p>
        </w:tc>
        <w:tc>
          <w:tcPr>
            <w:tcW w:w="1614" w:type="dxa"/>
            <w:shd w:val="clear" w:color="auto" w:fill="auto"/>
            <w:vAlign w:val="center"/>
            <w:hideMark/>
          </w:tcPr>
          <w:p w14:paraId="4721B136" w14:textId="77777777" w:rsidR="00AF4019" w:rsidRPr="00AF4019" w:rsidRDefault="00AF4019" w:rsidP="00AF4019">
            <w:pPr>
              <w:jc w:val="center"/>
              <w:rPr>
                <w:snapToGrid w:val="0"/>
              </w:rPr>
            </w:pPr>
            <w:r w:rsidRPr="00AF4019">
              <w:rPr>
                <w:snapToGrid w:val="0"/>
              </w:rPr>
              <w:t>0</w:t>
            </w:r>
          </w:p>
        </w:tc>
        <w:tc>
          <w:tcPr>
            <w:tcW w:w="1769" w:type="dxa"/>
            <w:shd w:val="clear" w:color="auto" w:fill="auto"/>
            <w:vAlign w:val="center"/>
            <w:hideMark/>
          </w:tcPr>
          <w:p w14:paraId="72983E3B" w14:textId="77777777" w:rsidR="00AF4019" w:rsidRPr="00AF4019" w:rsidRDefault="00AF4019" w:rsidP="00AF4019">
            <w:pPr>
              <w:jc w:val="center"/>
              <w:rPr>
                <w:snapToGrid w:val="0"/>
              </w:rPr>
            </w:pPr>
            <w:r w:rsidRPr="00AF4019">
              <w:rPr>
                <w:snapToGrid w:val="0"/>
              </w:rPr>
              <w:t>0</w:t>
            </w:r>
          </w:p>
        </w:tc>
      </w:tr>
      <w:tr w:rsidR="00AF4019" w:rsidRPr="00AF4019" w14:paraId="08B10E09" w14:textId="77777777" w:rsidTr="00596A05">
        <w:trPr>
          <w:trHeight w:val="600"/>
          <w:jc w:val="center"/>
        </w:trPr>
        <w:tc>
          <w:tcPr>
            <w:tcW w:w="676" w:type="dxa"/>
            <w:shd w:val="clear" w:color="auto" w:fill="auto"/>
            <w:vAlign w:val="center"/>
            <w:hideMark/>
          </w:tcPr>
          <w:p w14:paraId="4CF1BA24" w14:textId="77777777" w:rsidR="00AF4019" w:rsidRPr="00AF4019" w:rsidRDefault="00AF4019" w:rsidP="00AF4019">
            <w:pPr>
              <w:jc w:val="center"/>
              <w:rPr>
                <w:snapToGrid w:val="0"/>
                <w:sz w:val="22"/>
                <w:szCs w:val="22"/>
              </w:rPr>
            </w:pPr>
            <w:r w:rsidRPr="00AF4019">
              <w:rPr>
                <w:snapToGrid w:val="0"/>
                <w:sz w:val="22"/>
                <w:szCs w:val="22"/>
              </w:rPr>
              <w:t>40</w:t>
            </w:r>
          </w:p>
        </w:tc>
        <w:tc>
          <w:tcPr>
            <w:tcW w:w="3897" w:type="dxa"/>
            <w:shd w:val="clear" w:color="auto" w:fill="auto"/>
            <w:vAlign w:val="center"/>
            <w:hideMark/>
          </w:tcPr>
          <w:p w14:paraId="707ECB25" w14:textId="77777777" w:rsidR="00AF4019" w:rsidRPr="00AF4019" w:rsidRDefault="00AF4019" w:rsidP="00AF4019">
            <w:pPr>
              <w:rPr>
                <w:snapToGrid w:val="0"/>
                <w:sz w:val="22"/>
                <w:szCs w:val="22"/>
              </w:rPr>
            </w:pPr>
            <w:r w:rsidRPr="00AF4019">
              <w:rPr>
                <w:snapToGrid w:val="0"/>
                <w:sz w:val="22"/>
                <w:szCs w:val="22"/>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4B444300" w14:textId="77777777" w:rsidR="00AF4019" w:rsidRPr="00AF4019" w:rsidRDefault="00AF4019" w:rsidP="00AF4019">
            <w:pPr>
              <w:jc w:val="center"/>
              <w:rPr>
                <w:snapToGrid w:val="0"/>
              </w:rPr>
            </w:pPr>
            <w:r w:rsidRPr="00AF4019">
              <w:rPr>
                <w:snapToGrid w:val="0"/>
              </w:rPr>
              <w:t>14969</w:t>
            </w:r>
          </w:p>
        </w:tc>
        <w:tc>
          <w:tcPr>
            <w:tcW w:w="1614" w:type="dxa"/>
            <w:shd w:val="clear" w:color="auto" w:fill="auto"/>
            <w:vAlign w:val="center"/>
            <w:hideMark/>
          </w:tcPr>
          <w:p w14:paraId="14CB3AE2" w14:textId="77777777" w:rsidR="00AF4019" w:rsidRPr="00AF4019" w:rsidRDefault="00AF4019" w:rsidP="00AF4019">
            <w:pPr>
              <w:jc w:val="center"/>
              <w:rPr>
                <w:snapToGrid w:val="0"/>
              </w:rPr>
            </w:pPr>
            <w:r w:rsidRPr="00AF4019">
              <w:rPr>
                <w:snapToGrid w:val="0"/>
              </w:rPr>
              <w:t>13322</w:t>
            </w:r>
          </w:p>
        </w:tc>
        <w:tc>
          <w:tcPr>
            <w:tcW w:w="1769" w:type="dxa"/>
            <w:shd w:val="clear" w:color="auto" w:fill="auto"/>
            <w:vAlign w:val="center"/>
            <w:hideMark/>
          </w:tcPr>
          <w:p w14:paraId="539EA872" w14:textId="77777777" w:rsidR="00AF4019" w:rsidRPr="00AF4019" w:rsidRDefault="00AF4019" w:rsidP="00AF4019">
            <w:pPr>
              <w:jc w:val="center"/>
              <w:rPr>
                <w:snapToGrid w:val="0"/>
              </w:rPr>
            </w:pPr>
            <w:r w:rsidRPr="00AF4019">
              <w:rPr>
                <w:snapToGrid w:val="0"/>
              </w:rPr>
              <w:t>-1647</w:t>
            </w:r>
          </w:p>
        </w:tc>
      </w:tr>
      <w:tr w:rsidR="00AF4019" w:rsidRPr="00AF4019" w14:paraId="39223ABB" w14:textId="77777777" w:rsidTr="00596A05">
        <w:trPr>
          <w:trHeight w:val="600"/>
          <w:jc w:val="center"/>
        </w:trPr>
        <w:tc>
          <w:tcPr>
            <w:tcW w:w="676" w:type="dxa"/>
            <w:shd w:val="clear" w:color="auto" w:fill="auto"/>
            <w:vAlign w:val="center"/>
            <w:hideMark/>
          </w:tcPr>
          <w:p w14:paraId="0B7422F9" w14:textId="77777777" w:rsidR="00AF4019" w:rsidRPr="00AF4019" w:rsidRDefault="00AF4019" w:rsidP="00AF4019">
            <w:pPr>
              <w:jc w:val="center"/>
              <w:rPr>
                <w:snapToGrid w:val="0"/>
                <w:sz w:val="22"/>
                <w:szCs w:val="22"/>
              </w:rPr>
            </w:pPr>
            <w:r w:rsidRPr="00AF4019">
              <w:rPr>
                <w:snapToGrid w:val="0"/>
                <w:sz w:val="22"/>
                <w:szCs w:val="22"/>
              </w:rPr>
              <w:t>41</w:t>
            </w:r>
          </w:p>
        </w:tc>
        <w:tc>
          <w:tcPr>
            <w:tcW w:w="3897" w:type="dxa"/>
            <w:shd w:val="clear" w:color="auto" w:fill="auto"/>
            <w:vAlign w:val="center"/>
            <w:hideMark/>
          </w:tcPr>
          <w:p w14:paraId="016E6AAD" w14:textId="77777777" w:rsidR="00AF4019" w:rsidRPr="00AF4019" w:rsidRDefault="00AF4019" w:rsidP="00AF4019">
            <w:pPr>
              <w:rPr>
                <w:snapToGrid w:val="0"/>
                <w:sz w:val="22"/>
                <w:szCs w:val="22"/>
              </w:rPr>
            </w:pPr>
            <w:r w:rsidRPr="00AF4019">
              <w:rPr>
                <w:snapToGrid w:val="0"/>
                <w:sz w:val="22"/>
                <w:szCs w:val="22"/>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03FF1584" w14:textId="77777777" w:rsidR="00AF4019" w:rsidRPr="00AF4019" w:rsidRDefault="00AF4019" w:rsidP="00AF4019">
            <w:pPr>
              <w:jc w:val="center"/>
              <w:rPr>
                <w:snapToGrid w:val="0"/>
              </w:rPr>
            </w:pPr>
            <w:r w:rsidRPr="00AF4019">
              <w:rPr>
                <w:snapToGrid w:val="0"/>
              </w:rPr>
              <w:t>149,69</w:t>
            </w:r>
          </w:p>
        </w:tc>
        <w:tc>
          <w:tcPr>
            <w:tcW w:w="1614" w:type="dxa"/>
            <w:shd w:val="clear" w:color="auto" w:fill="auto"/>
            <w:vAlign w:val="center"/>
            <w:hideMark/>
          </w:tcPr>
          <w:p w14:paraId="6BE911F0" w14:textId="77777777" w:rsidR="00AF4019" w:rsidRPr="00AF4019" w:rsidRDefault="00AF4019" w:rsidP="00AF4019">
            <w:pPr>
              <w:jc w:val="center"/>
              <w:rPr>
                <w:snapToGrid w:val="0"/>
              </w:rPr>
            </w:pPr>
            <w:r w:rsidRPr="00AF4019">
              <w:rPr>
                <w:snapToGrid w:val="0"/>
              </w:rPr>
              <w:t>133,22</w:t>
            </w:r>
          </w:p>
        </w:tc>
        <w:tc>
          <w:tcPr>
            <w:tcW w:w="1769" w:type="dxa"/>
            <w:shd w:val="clear" w:color="auto" w:fill="auto"/>
            <w:vAlign w:val="center"/>
            <w:hideMark/>
          </w:tcPr>
          <w:p w14:paraId="6762173C" w14:textId="77777777" w:rsidR="00AF4019" w:rsidRPr="00AF4019" w:rsidRDefault="00AF4019" w:rsidP="00AF4019">
            <w:pPr>
              <w:jc w:val="center"/>
              <w:rPr>
                <w:snapToGrid w:val="0"/>
              </w:rPr>
            </w:pPr>
            <w:r w:rsidRPr="00AF4019">
              <w:rPr>
                <w:snapToGrid w:val="0"/>
              </w:rPr>
              <w:t>-16,47</w:t>
            </w:r>
          </w:p>
        </w:tc>
      </w:tr>
    </w:tbl>
    <w:p w14:paraId="7133DAEB" w14:textId="77777777" w:rsidR="00AF4019" w:rsidRPr="00AF4019" w:rsidRDefault="00AF4019" w:rsidP="00AF4019">
      <w:pPr>
        <w:jc w:val="both"/>
        <w:rPr>
          <w:snapToGrid w:val="0"/>
          <w:sz w:val="28"/>
          <w:szCs w:val="28"/>
        </w:rPr>
      </w:pPr>
    </w:p>
    <w:p w14:paraId="6D62520B" w14:textId="77777777" w:rsidR="00AF4019" w:rsidRPr="00AF4019" w:rsidRDefault="00AF4019" w:rsidP="00AF4019">
      <w:pPr>
        <w:jc w:val="both"/>
        <w:rPr>
          <w:snapToGrid w:val="0"/>
          <w:sz w:val="28"/>
          <w:szCs w:val="28"/>
        </w:rPr>
      </w:pPr>
    </w:p>
    <w:p w14:paraId="6FF266C1" w14:textId="77777777" w:rsidR="00AF4019" w:rsidRPr="00AF4019" w:rsidRDefault="00AF4019" w:rsidP="00AF4019">
      <w:pPr>
        <w:jc w:val="both"/>
        <w:rPr>
          <w:snapToGrid w:val="0"/>
          <w:sz w:val="28"/>
          <w:szCs w:val="28"/>
        </w:rPr>
      </w:pPr>
    </w:p>
    <w:p w14:paraId="415CF692" w14:textId="77777777" w:rsidR="00AF4019" w:rsidRPr="00AF4019" w:rsidRDefault="00AF4019" w:rsidP="00AF4019">
      <w:pPr>
        <w:jc w:val="both"/>
        <w:rPr>
          <w:snapToGrid w:val="0"/>
          <w:sz w:val="28"/>
          <w:szCs w:val="28"/>
        </w:rPr>
      </w:pPr>
    </w:p>
    <w:p w14:paraId="266C0DA4" w14:textId="77777777" w:rsidR="00AF4019" w:rsidRPr="00AF4019" w:rsidRDefault="00AF4019" w:rsidP="00AF4019">
      <w:pPr>
        <w:jc w:val="both"/>
        <w:rPr>
          <w:snapToGrid w:val="0"/>
          <w:sz w:val="28"/>
          <w:szCs w:val="28"/>
        </w:rPr>
      </w:pPr>
    </w:p>
    <w:p w14:paraId="1A5414D0" w14:textId="77777777" w:rsidR="00AF4019" w:rsidRPr="00AF4019" w:rsidRDefault="00AF4019" w:rsidP="00AF4019">
      <w:pPr>
        <w:jc w:val="both"/>
        <w:rPr>
          <w:snapToGrid w:val="0"/>
          <w:sz w:val="28"/>
          <w:szCs w:val="28"/>
        </w:rPr>
      </w:pPr>
    </w:p>
    <w:p w14:paraId="26AF26F0" w14:textId="77777777" w:rsidR="00AF4019" w:rsidRPr="00AF4019" w:rsidRDefault="00AF4019" w:rsidP="00AF4019">
      <w:pPr>
        <w:jc w:val="both"/>
        <w:rPr>
          <w:snapToGrid w:val="0"/>
          <w:sz w:val="28"/>
          <w:szCs w:val="28"/>
        </w:rPr>
      </w:pPr>
    </w:p>
    <w:p w14:paraId="28758195" w14:textId="77777777" w:rsidR="00AF4019" w:rsidRPr="00AF4019" w:rsidRDefault="00AF4019" w:rsidP="00AF4019">
      <w:pPr>
        <w:jc w:val="both"/>
        <w:rPr>
          <w:snapToGrid w:val="0"/>
          <w:sz w:val="28"/>
          <w:szCs w:val="28"/>
        </w:rPr>
      </w:pPr>
    </w:p>
    <w:p w14:paraId="3EF8F40A" w14:textId="77777777" w:rsidR="00AF4019" w:rsidRPr="00AF4019" w:rsidRDefault="00AF4019" w:rsidP="00AF4019">
      <w:pPr>
        <w:jc w:val="both"/>
        <w:rPr>
          <w:snapToGrid w:val="0"/>
          <w:sz w:val="28"/>
          <w:szCs w:val="28"/>
        </w:rPr>
      </w:pPr>
    </w:p>
    <w:p w14:paraId="54F5C6D0" w14:textId="77777777" w:rsidR="00AF4019" w:rsidRPr="00AF4019" w:rsidRDefault="00AF4019" w:rsidP="00AF4019">
      <w:pPr>
        <w:spacing w:before="240" w:after="60"/>
        <w:jc w:val="center"/>
        <w:outlineLvl w:val="0"/>
        <w:rPr>
          <w:b/>
          <w:sz w:val="28"/>
          <w:szCs w:val="20"/>
        </w:rPr>
      </w:pPr>
      <w:bookmarkStart w:id="18" w:name="_Toc21094972"/>
      <w:bookmarkStart w:id="19" w:name="_Toc23163017"/>
      <w:r w:rsidRPr="00AF4019">
        <w:rPr>
          <w:b/>
          <w:sz w:val="28"/>
          <w:szCs w:val="20"/>
        </w:rPr>
        <w:lastRenderedPageBreak/>
        <w:t xml:space="preserve">Сравнительный анализ динамики расходов </w:t>
      </w:r>
      <w:r w:rsidRPr="00AF4019">
        <w:rPr>
          <w:b/>
          <w:sz w:val="28"/>
          <w:szCs w:val="20"/>
        </w:rPr>
        <w:br/>
        <w:t xml:space="preserve">в сравнении с предыдущими периодами регулирования </w:t>
      </w:r>
      <w:bookmarkEnd w:id="18"/>
      <w:bookmarkEnd w:id="19"/>
      <w:r w:rsidRPr="00AF4019">
        <w:rPr>
          <w:b/>
          <w:sz w:val="28"/>
          <w:szCs w:val="20"/>
        </w:rPr>
        <w:br/>
        <w:t xml:space="preserve">ООО «Тисульрайгаз» </w:t>
      </w:r>
    </w:p>
    <w:p w14:paraId="73D907C7" w14:textId="77777777" w:rsidR="00AF4019" w:rsidRPr="00AF4019" w:rsidRDefault="00AF4019" w:rsidP="00AF4019">
      <w:pPr>
        <w:ind w:firstLine="851"/>
        <w:jc w:val="right"/>
        <w:rPr>
          <w:snapToGrid w:val="0"/>
          <w:sz w:val="28"/>
          <w:szCs w:val="28"/>
        </w:rPr>
      </w:pPr>
      <w:r w:rsidRPr="00AF4019">
        <w:rPr>
          <w:snapToGrid w:val="0"/>
          <w:sz w:val="28"/>
          <w:szCs w:val="28"/>
        </w:rPr>
        <w:t>Таблица 3</w:t>
      </w:r>
    </w:p>
    <w:p w14:paraId="680C64E9" w14:textId="77777777" w:rsidR="00AF4019" w:rsidRPr="00AF4019" w:rsidRDefault="00AF4019" w:rsidP="00AF4019">
      <w:pPr>
        <w:jc w:val="center"/>
        <w:rPr>
          <w:b/>
          <w:bCs/>
          <w:snapToGrid w:val="0"/>
          <w:sz w:val="28"/>
          <w:szCs w:val="28"/>
        </w:rPr>
      </w:pPr>
    </w:p>
    <w:p w14:paraId="3E883628" w14:textId="77777777" w:rsidR="00AF4019" w:rsidRPr="00AF4019" w:rsidRDefault="00AF4019" w:rsidP="00AF4019">
      <w:pPr>
        <w:jc w:val="center"/>
        <w:rPr>
          <w:snapToGrid w:val="0"/>
          <w:sz w:val="28"/>
          <w:szCs w:val="28"/>
        </w:rPr>
      </w:pPr>
      <w:r w:rsidRPr="00AF4019">
        <w:rPr>
          <w:snapToGrid w:val="0"/>
          <w:sz w:val="28"/>
          <w:szCs w:val="28"/>
        </w:rPr>
        <w:t xml:space="preserve">Калькуляция расходов по реализации сжиженного газа </w:t>
      </w:r>
      <w:r w:rsidRPr="00AF4019">
        <w:rPr>
          <w:snapToGrid w:val="0"/>
          <w:sz w:val="28"/>
          <w:szCs w:val="28"/>
        </w:rPr>
        <w:br/>
        <w:t>по регулируемому виду деятельности</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AF4019" w:rsidRPr="00AF4019" w14:paraId="478A4964" w14:textId="77777777" w:rsidTr="00596A05">
        <w:trPr>
          <w:trHeight w:val="301"/>
        </w:trPr>
        <w:tc>
          <w:tcPr>
            <w:tcW w:w="681" w:type="dxa"/>
            <w:tcBorders>
              <w:top w:val="nil"/>
              <w:left w:val="nil"/>
              <w:right w:val="nil"/>
            </w:tcBorders>
            <w:shd w:val="clear" w:color="auto" w:fill="auto"/>
            <w:vAlign w:val="center"/>
            <w:hideMark/>
          </w:tcPr>
          <w:p w14:paraId="0A926B82" w14:textId="77777777" w:rsidR="00AF4019" w:rsidRPr="00AF4019" w:rsidRDefault="00AF4019" w:rsidP="00AF4019">
            <w:pPr>
              <w:jc w:val="center"/>
              <w:rPr>
                <w:snapToGrid w:val="0"/>
              </w:rPr>
            </w:pPr>
          </w:p>
        </w:tc>
        <w:tc>
          <w:tcPr>
            <w:tcW w:w="4011" w:type="dxa"/>
            <w:tcBorders>
              <w:top w:val="nil"/>
              <w:left w:val="nil"/>
              <w:right w:val="nil"/>
            </w:tcBorders>
            <w:shd w:val="clear" w:color="auto" w:fill="auto"/>
            <w:vAlign w:val="center"/>
            <w:hideMark/>
          </w:tcPr>
          <w:p w14:paraId="2E331EF0" w14:textId="77777777" w:rsidR="00AF4019" w:rsidRPr="00AF4019" w:rsidRDefault="00AF4019" w:rsidP="00AF4019">
            <w:pPr>
              <w:jc w:val="center"/>
              <w:rPr>
                <w:snapToGrid w:val="0"/>
              </w:rPr>
            </w:pPr>
          </w:p>
        </w:tc>
        <w:tc>
          <w:tcPr>
            <w:tcW w:w="1630" w:type="dxa"/>
            <w:tcBorders>
              <w:top w:val="nil"/>
              <w:left w:val="nil"/>
              <w:right w:val="nil"/>
            </w:tcBorders>
            <w:shd w:val="clear" w:color="auto" w:fill="auto"/>
            <w:vAlign w:val="center"/>
            <w:hideMark/>
          </w:tcPr>
          <w:p w14:paraId="7A36A650" w14:textId="77777777" w:rsidR="00AF4019" w:rsidRPr="00AF4019" w:rsidRDefault="00AF4019" w:rsidP="00AF4019">
            <w:pPr>
              <w:jc w:val="center"/>
              <w:rPr>
                <w:snapToGrid w:val="0"/>
              </w:rPr>
            </w:pPr>
          </w:p>
        </w:tc>
        <w:tc>
          <w:tcPr>
            <w:tcW w:w="1630" w:type="dxa"/>
            <w:tcBorders>
              <w:top w:val="nil"/>
              <w:left w:val="nil"/>
              <w:right w:val="nil"/>
            </w:tcBorders>
            <w:shd w:val="clear" w:color="auto" w:fill="auto"/>
            <w:vAlign w:val="center"/>
            <w:hideMark/>
          </w:tcPr>
          <w:p w14:paraId="1D97560F" w14:textId="77777777" w:rsidR="00AF4019" w:rsidRPr="00AF4019" w:rsidRDefault="00AF4019" w:rsidP="00AF4019">
            <w:pPr>
              <w:jc w:val="center"/>
              <w:rPr>
                <w:snapToGrid w:val="0"/>
              </w:rPr>
            </w:pPr>
          </w:p>
        </w:tc>
        <w:tc>
          <w:tcPr>
            <w:tcW w:w="1787" w:type="dxa"/>
            <w:tcBorders>
              <w:top w:val="nil"/>
              <w:left w:val="nil"/>
              <w:right w:val="nil"/>
            </w:tcBorders>
            <w:shd w:val="clear" w:color="auto" w:fill="auto"/>
            <w:vAlign w:val="center"/>
            <w:hideMark/>
          </w:tcPr>
          <w:p w14:paraId="51CD2ED4" w14:textId="77777777" w:rsidR="00AF4019" w:rsidRPr="00AF4019" w:rsidRDefault="00AF4019" w:rsidP="00AF4019">
            <w:pPr>
              <w:jc w:val="right"/>
              <w:rPr>
                <w:snapToGrid w:val="0"/>
              </w:rPr>
            </w:pPr>
            <w:r w:rsidRPr="00AF4019">
              <w:rPr>
                <w:snapToGrid w:val="0"/>
              </w:rPr>
              <w:t>тыс. руб.</w:t>
            </w:r>
          </w:p>
        </w:tc>
      </w:tr>
      <w:tr w:rsidR="00AF4019" w:rsidRPr="00AF4019" w14:paraId="17A76A01" w14:textId="77777777" w:rsidTr="00596A05">
        <w:trPr>
          <w:trHeight w:val="1296"/>
        </w:trPr>
        <w:tc>
          <w:tcPr>
            <w:tcW w:w="681" w:type="dxa"/>
            <w:shd w:val="clear" w:color="auto" w:fill="auto"/>
            <w:vAlign w:val="center"/>
            <w:hideMark/>
          </w:tcPr>
          <w:p w14:paraId="1F2E5B05" w14:textId="77777777" w:rsidR="00AF4019" w:rsidRPr="00AF4019" w:rsidRDefault="00AF4019" w:rsidP="00AF4019">
            <w:pPr>
              <w:jc w:val="center"/>
              <w:rPr>
                <w:snapToGrid w:val="0"/>
              </w:rPr>
            </w:pPr>
            <w:r w:rsidRPr="00AF4019">
              <w:rPr>
                <w:snapToGrid w:val="0"/>
              </w:rPr>
              <w:t>№ стр.</w:t>
            </w:r>
          </w:p>
        </w:tc>
        <w:tc>
          <w:tcPr>
            <w:tcW w:w="4011" w:type="dxa"/>
            <w:shd w:val="clear" w:color="auto" w:fill="auto"/>
            <w:vAlign w:val="center"/>
            <w:hideMark/>
          </w:tcPr>
          <w:p w14:paraId="5066928D" w14:textId="77777777" w:rsidR="00AF4019" w:rsidRPr="00AF4019" w:rsidRDefault="00AF4019" w:rsidP="00AF4019">
            <w:pPr>
              <w:jc w:val="center"/>
              <w:rPr>
                <w:snapToGrid w:val="0"/>
              </w:rPr>
            </w:pPr>
            <w:r w:rsidRPr="00AF4019">
              <w:rPr>
                <w:snapToGrid w:val="0"/>
              </w:rPr>
              <w:t>Наименование показателя</w:t>
            </w:r>
          </w:p>
        </w:tc>
        <w:tc>
          <w:tcPr>
            <w:tcW w:w="1630" w:type="dxa"/>
            <w:shd w:val="clear" w:color="auto" w:fill="auto"/>
            <w:vAlign w:val="center"/>
            <w:hideMark/>
          </w:tcPr>
          <w:p w14:paraId="0A110CDC" w14:textId="77777777" w:rsidR="00AF4019" w:rsidRPr="00AF4019" w:rsidRDefault="00AF4019" w:rsidP="00AF4019">
            <w:pPr>
              <w:jc w:val="center"/>
              <w:rPr>
                <w:snapToGrid w:val="0"/>
              </w:rPr>
            </w:pPr>
            <w:r w:rsidRPr="00AF4019">
              <w:rPr>
                <w:snapToGrid w:val="0"/>
              </w:rPr>
              <w:t>Утверждено на 2022 год</w:t>
            </w:r>
          </w:p>
        </w:tc>
        <w:tc>
          <w:tcPr>
            <w:tcW w:w="1630" w:type="dxa"/>
            <w:shd w:val="clear" w:color="auto" w:fill="auto"/>
            <w:vAlign w:val="center"/>
            <w:hideMark/>
          </w:tcPr>
          <w:p w14:paraId="4B26FB09" w14:textId="77777777" w:rsidR="00AF4019" w:rsidRPr="00AF4019" w:rsidRDefault="00AF4019" w:rsidP="00AF4019">
            <w:pPr>
              <w:jc w:val="center"/>
              <w:rPr>
                <w:snapToGrid w:val="0"/>
              </w:rPr>
            </w:pPr>
            <w:r w:rsidRPr="00AF4019">
              <w:rPr>
                <w:snapToGrid w:val="0"/>
              </w:rPr>
              <w:t>Предложение экспертов на 2023 год</w:t>
            </w:r>
          </w:p>
        </w:tc>
        <w:tc>
          <w:tcPr>
            <w:tcW w:w="1787" w:type="dxa"/>
            <w:shd w:val="clear" w:color="auto" w:fill="auto"/>
            <w:vAlign w:val="center"/>
            <w:hideMark/>
          </w:tcPr>
          <w:p w14:paraId="31795B11" w14:textId="77777777" w:rsidR="00AF4019" w:rsidRPr="00AF4019" w:rsidRDefault="00AF4019" w:rsidP="00AF4019">
            <w:pPr>
              <w:jc w:val="center"/>
              <w:rPr>
                <w:snapToGrid w:val="0"/>
              </w:rPr>
            </w:pPr>
            <w:r w:rsidRPr="00AF4019">
              <w:rPr>
                <w:snapToGrid w:val="0"/>
              </w:rPr>
              <w:t>Динамика</w:t>
            </w:r>
          </w:p>
        </w:tc>
      </w:tr>
      <w:tr w:rsidR="00AF4019" w:rsidRPr="00AF4019" w14:paraId="586A5EEE" w14:textId="77777777" w:rsidTr="00596A05">
        <w:trPr>
          <w:trHeight w:val="316"/>
        </w:trPr>
        <w:tc>
          <w:tcPr>
            <w:tcW w:w="681" w:type="dxa"/>
            <w:shd w:val="clear" w:color="auto" w:fill="auto"/>
            <w:vAlign w:val="center"/>
            <w:hideMark/>
          </w:tcPr>
          <w:p w14:paraId="0C9A5F24" w14:textId="77777777" w:rsidR="00AF4019" w:rsidRPr="00AF4019" w:rsidRDefault="00AF4019" w:rsidP="00AF4019">
            <w:pPr>
              <w:jc w:val="center"/>
              <w:rPr>
                <w:snapToGrid w:val="0"/>
              </w:rPr>
            </w:pPr>
            <w:r w:rsidRPr="00AF4019">
              <w:rPr>
                <w:snapToGrid w:val="0"/>
              </w:rPr>
              <w:t>1</w:t>
            </w:r>
          </w:p>
        </w:tc>
        <w:tc>
          <w:tcPr>
            <w:tcW w:w="4011" w:type="dxa"/>
            <w:shd w:val="clear" w:color="auto" w:fill="auto"/>
            <w:vAlign w:val="center"/>
            <w:hideMark/>
          </w:tcPr>
          <w:p w14:paraId="19409317" w14:textId="77777777" w:rsidR="00AF4019" w:rsidRPr="00AF4019" w:rsidRDefault="00AF4019" w:rsidP="00AF4019">
            <w:pPr>
              <w:rPr>
                <w:snapToGrid w:val="0"/>
              </w:rPr>
            </w:pPr>
            <w:r w:rsidRPr="00AF4019">
              <w:rPr>
                <w:snapToGrid w:val="0"/>
              </w:rPr>
              <w:t>Объем реализации сжиженного газа, всего, тонн</w:t>
            </w:r>
          </w:p>
        </w:tc>
        <w:tc>
          <w:tcPr>
            <w:tcW w:w="1630" w:type="dxa"/>
            <w:shd w:val="clear" w:color="auto" w:fill="auto"/>
            <w:vAlign w:val="center"/>
          </w:tcPr>
          <w:p w14:paraId="5D5796DF" w14:textId="77777777" w:rsidR="00AF4019" w:rsidRPr="00AF4019" w:rsidRDefault="00AF4019" w:rsidP="00AF4019">
            <w:pPr>
              <w:jc w:val="center"/>
              <w:rPr>
                <w:snapToGrid w:val="0"/>
              </w:rPr>
            </w:pPr>
            <w:r w:rsidRPr="00AF4019">
              <w:rPr>
                <w:snapToGrid w:val="0"/>
              </w:rPr>
              <w:t>115,96</w:t>
            </w:r>
          </w:p>
        </w:tc>
        <w:tc>
          <w:tcPr>
            <w:tcW w:w="1630" w:type="dxa"/>
            <w:shd w:val="clear" w:color="auto" w:fill="auto"/>
            <w:vAlign w:val="center"/>
          </w:tcPr>
          <w:p w14:paraId="0443C7BA" w14:textId="77777777" w:rsidR="00AF4019" w:rsidRPr="00AF4019" w:rsidRDefault="00AF4019" w:rsidP="00AF4019">
            <w:pPr>
              <w:jc w:val="center"/>
              <w:rPr>
                <w:snapToGrid w:val="0"/>
              </w:rPr>
            </w:pPr>
            <w:r w:rsidRPr="00AF4019">
              <w:rPr>
                <w:snapToGrid w:val="0"/>
              </w:rPr>
              <w:t>100,81</w:t>
            </w:r>
          </w:p>
        </w:tc>
        <w:tc>
          <w:tcPr>
            <w:tcW w:w="1787" w:type="dxa"/>
            <w:shd w:val="clear" w:color="auto" w:fill="auto"/>
            <w:vAlign w:val="center"/>
          </w:tcPr>
          <w:p w14:paraId="3751CE76" w14:textId="77777777" w:rsidR="00AF4019" w:rsidRPr="00AF4019" w:rsidRDefault="00AF4019" w:rsidP="00AF4019">
            <w:pPr>
              <w:jc w:val="center"/>
              <w:rPr>
                <w:snapToGrid w:val="0"/>
              </w:rPr>
            </w:pPr>
            <w:r w:rsidRPr="00AF4019">
              <w:rPr>
                <w:snapToGrid w:val="0"/>
              </w:rPr>
              <w:t>-15,15</w:t>
            </w:r>
          </w:p>
        </w:tc>
      </w:tr>
      <w:tr w:rsidR="00AF4019" w:rsidRPr="00AF4019" w14:paraId="1C709863" w14:textId="77777777" w:rsidTr="00596A05">
        <w:trPr>
          <w:trHeight w:val="316"/>
        </w:trPr>
        <w:tc>
          <w:tcPr>
            <w:tcW w:w="681" w:type="dxa"/>
            <w:shd w:val="clear" w:color="auto" w:fill="auto"/>
            <w:vAlign w:val="center"/>
            <w:hideMark/>
          </w:tcPr>
          <w:p w14:paraId="03C8B70B" w14:textId="77777777" w:rsidR="00AF4019" w:rsidRPr="00AF4019" w:rsidRDefault="00AF4019" w:rsidP="00AF4019">
            <w:pPr>
              <w:jc w:val="center"/>
              <w:rPr>
                <w:snapToGrid w:val="0"/>
              </w:rPr>
            </w:pPr>
            <w:r w:rsidRPr="00AF4019">
              <w:rPr>
                <w:snapToGrid w:val="0"/>
              </w:rPr>
              <w:t>2</w:t>
            </w:r>
          </w:p>
        </w:tc>
        <w:tc>
          <w:tcPr>
            <w:tcW w:w="4011" w:type="dxa"/>
            <w:shd w:val="clear" w:color="auto" w:fill="auto"/>
            <w:vAlign w:val="center"/>
            <w:hideMark/>
          </w:tcPr>
          <w:p w14:paraId="4622C7A9" w14:textId="77777777" w:rsidR="00AF4019" w:rsidRPr="00AF4019" w:rsidRDefault="00AF4019" w:rsidP="00AF4019">
            <w:pPr>
              <w:rPr>
                <w:snapToGrid w:val="0"/>
              </w:rPr>
            </w:pPr>
            <w:r w:rsidRPr="00AF4019">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3F526DBE" w14:textId="77777777" w:rsidR="00AF4019" w:rsidRPr="00AF4019" w:rsidRDefault="00AF4019" w:rsidP="00AF4019">
            <w:pPr>
              <w:jc w:val="center"/>
              <w:rPr>
                <w:snapToGrid w:val="0"/>
              </w:rPr>
            </w:pPr>
            <w:r w:rsidRPr="00AF4019">
              <w:rPr>
                <w:snapToGrid w:val="0"/>
              </w:rPr>
              <w:t>115</w:t>
            </w:r>
          </w:p>
        </w:tc>
        <w:tc>
          <w:tcPr>
            <w:tcW w:w="1630" w:type="dxa"/>
            <w:shd w:val="clear" w:color="auto" w:fill="auto"/>
            <w:vAlign w:val="center"/>
          </w:tcPr>
          <w:p w14:paraId="5848F993" w14:textId="77777777" w:rsidR="00AF4019" w:rsidRPr="00AF4019" w:rsidRDefault="00AF4019" w:rsidP="00AF4019">
            <w:pPr>
              <w:jc w:val="center"/>
              <w:rPr>
                <w:snapToGrid w:val="0"/>
              </w:rPr>
            </w:pPr>
            <w:r w:rsidRPr="00AF4019">
              <w:rPr>
                <w:snapToGrid w:val="0"/>
              </w:rPr>
              <w:t>100</w:t>
            </w:r>
          </w:p>
        </w:tc>
        <w:tc>
          <w:tcPr>
            <w:tcW w:w="1787" w:type="dxa"/>
            <w:shd w:val="clear" w:color="auto" w:fill="auto"/>
            <w:vAlign w:val="center"/>
          </w:tcPr>
          <w:p w14:paraId="029B574B" w14:textId="77777777" w:rsidR="00AF4019" w:rsidRPr="00AF4019" w:rsidRDefault="00AF4019" w:rsidP="00AF4019">
            <w:pPr>
              <w:jc w:val="center"/>
              <w:rPr>
                <w:snapToGrid w:val="0"/>
              </w:rPr>
            </w:pPr>
            <w:r w:rsidRPr="00AF4019">
              <w:rPr>
                <w:snapToGrid w:val="0"/>
              </w:rPr>
              <w:t>-15</w:t>
            </w:r>
          </w:p>
        </w:tc>
      </w:tr>
      <w:tr w:rsidR="00AF4019" w:rsidRPr="00AF4019" w14:paraId="1B091DB3" w14:textId="77777777" w:rsidTr="00596A05">
        <w:trPr>
          <w:trHeight w:val="632"/>
        </w:trPr>
        <w:tc>
          <w:tcPr>
            <w:tcW w:w="681" w:type="dxa"/>
            <w:shd w:val="clear" w:color="auto" w:fill="auto"/>
            <w:vAlign w:val="center"/>
            <w:hideMark/>
          </w:tcPr>
          <w:p w14:paraId="2692D407" w14:textId="77777777" w:rsidR="00AF4019" w:rsidRPr="00AF4019" w:rsidRDefault="00AF4019" w:rsidP="00AF4019">
            <w:pPr>
              <w:jc w:val="center"/>
              <w:rPr>
                <w:snapToGrid w:val="0"/>
              </w:rPr>
            </w:pPr>
            <w:r w:rsidRPr="00AF4019">
              <w:rPr>
                <w:snapToGrid w:val="0"/>
              </w:rPr>
              <w:t>3</w:t>
            </w:r>
          </w:p>
        </w:tc>
        <w:tc>
          <w:tcPr>
            <w:tcW w:w="4011" w:type="dxa"/>
            <w:shd w:val="clear" w:color="auto" w:fill="auto"/>
            <w:vAlign w:val="center"/>
            <w:hideMark/>
          </w:tcPr>
          <w:p w14:paraId="69DCD4A7" w14:textId="77777777" w:rsidR="00AF4019" w:rsidRPr="00AF4019" w:rsidRDefault="00AF4019" w:rsidP="00AF4019">
            <w:pPr>
              <w:rPr>
                <w:snapToGrid w:val="0"/>
              </w:rPr>
            </w:pPr>
            <w:r w:rsidRPr="00AF4019">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57D6E8C7" w14:textId="77777777" w:rsidR="00AF4019" w:rsidRPr="00AF4019" w:rsidRDefault="00AF4019" w:rsidP="00AF4019">
            <w:pPr>
              <w:jc w:val="center"/>
              <w:rPr>
                <w:snapToGrid w:val="0"/>
              </w:rPr>
            </w:pPr>
            <w:r w:rsidRPr="00AF4019">
              <w:rPr>
                <w:snapToGrid w:val="0"/>
              </w:rPr>
              <w:t>12981</w:t>
            </w:r>
          </w:p>
        </w:tc>
        <w:tc>
          <w:tcPr>
            <w:tcW w:w="1630" w:type="dxa"/>
            <w:shd w:val="clear" w:color="auto" w:fill="auto"/>
            <w:vAlign w:val="center"/>
          </w:tcPr>
          <w:p w14:paraId="6AACF986" w14:textId="77777777" w:rsidR="00AF4019" w:rsidRPr="00AF4019" w:rsidRDefault="00AF4019" w:rsidP="00AF4019">
            <w:pPr>
              <w:jc w:val="center"/>
              <w:rPr>
                <w:snapToGrid w:val="0"/>
              </w:rPr>
            </w:pPr>
            <w:r w:rsidRPr="00AF4019">
              <w:rPr>
                <w:snapToGrid w:val="0"/>
              </w:rPr>
              <w:t>10588</w:t>
            </w:r>
          </w:p>
        </w:tc>
        <w:tc>
          <w:tcPr>
            <w:tcW w:w="1787" w:type="dxa"/>
            <w:shd w:val="clear" w:color="auto" w:fill="auto"/>
            <w:vAlign w:val="center"/>
          </w:tcPr>
          <w:p w14:paraId="08ED84B7" w14:textId="77777777" w:rsidR="00AF4019" w:rsidRPr="00AF4019" w:rsidRDefault="00AF4019" w:rsidP="00AF4019">
            <w:pPr>
              <w:jc w:val="center"/>
              <w:rPr>
                <w:snapToGrid w:val="0"/>
              </w:rPr>
            </w:pPr>
            <w:r w:rsidRPr="00AF4019">
              <w:rPr>
                <w:snapToGrid w:val="0"/>
              </w:rPr>
              <w:t>-2393</w:t>
            </w:r>
          </w:p>
        </w:tc>
      </w:tr>
      <w:tr w:rsidR="00AF4019" w:rsidRPr="00AF4019" w14:paraId="274C7309" w14:textId="77777777" w:rsidTr="00596A05">
        <w:trPr>
          <w:trHeight w:val="316"/>
        </w:trPr>
        <w:tc>
          <w:tcPr>
            <w:tcW w:w="681" w:type="dxa"/>
            <w:shd w:val="clear" w:color="auto" w:fill="auto"/>
            <w:vAlign w:val="center"/>
            <w:hideMark/>
          </w:tcPr>
          <w:p w14:paraId="47C51EDD" w14:textId="77777777" w:rsidR="00AF4019" w:rsidRPr="00AF4019" w:rsidRDefault="00AF4019" w:rsidP="00AF4019">
            <w:pPr>
              <w:jc w:val="center"/>
              <w:rPr>
                <w:snapToGrid w:val="0"/>
              </w:rPr>
            </w:pPr>
            <w:r w:rsidRPr="00AF4019">
              <w:rPr>
                <w:snapToGrid w:val="0"/>
              </w:rPr>
              <w:t>4</w:t>
            </w:r>
          </w:p>
        </w:tc>
        <w:tc>
          <w:tcPr>
            <w:tcW w:w="4011" w:type="dxa"/>
            <w:shd w:val="clear" w:color="auto" w:fill="auto"/>
            <w:vAlign w:val="center"/>
            <w:hideMark/>
          </w:tcPr>
          <w:p w14:paraId="703DDF05" w14:textId="77777777" w:rsidR="00AF4019" w:rsidRPr="00AF4019" w:rsidRDefault="00AF4019" w:rsidP="00AF4019">
            <w:pPr>
              <w:rPr>
                <w:snapToGrid w:val="0"/>
              </w:rPr>
            </w:pPr>
            <w:r w:rsidRPr="00AF4019">
              <w:rPr>
                <w:snapToGrid w:val="0"/>
              </w:rPr>
              <w:t>Фонд оплаты труда (ФОТ)</w:t>
            </w:r>
          </w:p>
        </w:tc>
        <w:tc>
          <w:tcPr>
            <w:tcW w:w="1630" w:type="dxa"/>
            <w:shd w:val="clear" w:color="auto" w:fill="auto"/>
            <w:vAlign w:val="center"/>
          </w:tcPr>
          <w:p w14:paraId="10A1C1C0" w14:textId="77777777" w:rsidR="00AF4019" w:rsidRPr="00AF4019" w:rsidRDefault="00AF4019" w:rsidP="00AF4019">
            <w:pPr>
              <w:jc w:val="center"/>
              <w:rPr>
                <w:snapToGrid w:val="0"/>
              </w:rPr>
            </w:pPr>
            <w:r w:rsidRPr="00AF4019">
              <w:rPr>
                <w:snapToGrid w:val="0"/>
              </w:rPr>
              <w:t>3436</w:t>
            </w:r>
          </w:p>
        </w:tc>
        <w:tc>
          <w:tcPr>
            <w:tcW w:w="1630" w:type="dxa"/>
            <w:shd w:val="clear" w:color="auto" w:fill="auto"/>
            <w:vAlign w:val="center"/>
          </w:tcPr>
          <w:p w14:paraId="28928AD7" w14:textId="77777777" w:rsidR="00AF4019" w:rsidRPr="00AF4019" w:rsidRDefault="00AF4019" w:rsidP="00AF4019">
            <w:pPr>
              <w:jc w:val="center"/>
              <w:rPr>
                <w:snapToGrid w:val="0"/>
              </w:rPr>
            </w:pPr>
            <w:r w:rsidRPr="00AF4019">
              <w:rPr>
                <w:snapToGrid w:val="0"/>
              </w:rPr>
              <w:t>3899</w:t>
            </w:r>
          </w:p>
        </w:tc>
        <w:tc>
          <w:tcPr>
            <w:tcW w:w="1787" w:type="dxa"/>
            <w:shd w:val="clear" w:color="auto" w:fill="auto"/>
            <w:vAlign w:val="center"/>
          </w:tcPr>
          <w:p w14:paraId="18E51467" w14:textId="77777777" w:rsidR="00AF4019" w:rsidRPr="00AF4019" w:rsidRDefault="00AF4019" w:rsidP="00AF4019">
            <w:pPr>
              <w:jc w:val="center"/>
              <w:rPr>
                <w:snapToGrid w:val="0"/>
              </w:rPr>
            </w:pPr>
            <w:r w:rsidRPr="00AF4019">
              <w:rPr>
                <w:snapToGrid w:val="0"/>
              </w:rPr>
              <w:t>463</w:t>
            </w:r>
          </w:p>
        </w:tc>
      </w:tr>
      <w:tr w:rsidR="00AF4019" w:rsidRPr="00AF4019" w14:paraId="6A009D93" w14:textId="77777777" w:rsidTr="00596A05">
        <w:trPr>
          <w:trHeight w:val="316"/>
        </w:trPr>
        <w:tc>
          <w:tcPr>
            <w:tcW w:w="681" w:type="dxa"/>
            <w:shd w:val="clear" w:color="auto" w:fill="auto"/>
            <w:vAlign w:val="center"/>
            <w:hideMark/>
          </w:tcPr>
          <w:p w14:paraId="3AE5DBEA" w14:textId="77777777" w:rsidR="00AF4019" w:rsidRPr="00AF4019" w:rsidRDefault="00AF4019" w:rsidP="00AF4019">
            <w:pPr>
              <w:jc w:val="center"/>
              <w:rPr>
                <w:snapToGrid w:val="0"/>
              </w:rPr>
            </w:pPr>
          </w:p>
        </w:tc>
        <w:tc>
          <w:tcPr>
            <w:tcW w:w="4011" w:type="dxa"/>
            <w:shd w:val="clear" w:color="auto" w:fill="auto"/>
            <w:vAlign w:val="center"/>
            <w:hideMark/>
          </w:tcPr>
          <w:p w14:paraId="1F3269F7" w14:textId="77777777" w:rsidR="00AF4019" w:rsidRPr="00AF4019" w:rsidRDefault="00AF4019" w:rsidP="00AF4019">
            <w:pPr>
              <w:rPr>
                <w:snapToGrid w:val="0"/>
              </w:rPr>
            </w:pPr>
            <w:r w:rsidRPr="00AF4019">
              <w:rPr>
                <w:snapToGrid w:val="0"/>
              </w:rPr>
              <w:t>Численность персонала по регулируемому виду деятельности, чел.</w:t>
            </w:r>
          </w:p>
        </w:tc>
        <w:tc>
          <w:tcPr>
            <w:tcW w:w="1630" w:type="dxa"/>
            <w:shd w:val="clear" w:color="auto" w:fill="auto"/>
            <w:vAlign w:val="center"/>
          </w:tcPr>
          <w:p w14:paraId="6C17E6EB" w14:textId="77777777" w:rsidR="00AF4019" w:rsidRPr="00AF4019" w:rsidRDefault="00AF4019" w:rsidP="00AF4019">
            <w:pPr>
              <w:jc w:val="center"/>
              <w:rPr>
                <w:snapToGrid w:val="0"/>
              </w:rPr>
            </w:pPr>
            <w:r w:rsidRPr="00AF4019">
              <w:rPr>
                <w:snapToGrid w:val="0"/>
              </w:rPr>
              <w:t>11</w:t>
            </w:r>
          </w:p>
        </w:tc>
        <w:tc>
          <w:tcPr>
            <w:tcW w:w="1630" w:type="dxa"/>
            <w:shd w:val="clear" w:color="auto" w:fill="auto"/>
            <w:vAlign w:val="center"/>
          </w:tcPr>
          <w:p w14:paraId="6C02BC6E" w14:textId="77777777" w:rsidR="00AF4019" w:rsidRPr="00AF4019" w:rsidRDefault="00AF4019" w:rsidP="00AF4019">
            <w:pPr>
              <w:jc w:val="center"/>
              <w:rPr>
                <w:snapToGrid w:val="0"/>
              </w:rPr>
            </w:pPr>
            <w:r w:rsidRPr="00AF4019">
              <w:rPr>
                <w:snapToGrid w:val="0"/>
              </w:rPr>
              <w:t>11</w:t>
            </w:r>
          </w:p>
        </w:tc>
        <w:tc>
          <w:tcPr>
            <w:tcW w:w="1787" w:type="dxa"/>
            <w:shd w:val="clear" w:color="auto" w:fill="auto"/>
            <w:vAlign w:val="center"/>
          </w:tcPr>
          <w:p w14:paraId="4003B9ED" w14:textId="77777777" w:rsidR="00AF4019" w:rsidRPr="00AF4019" w:rsidRDefault="00AF4019" w:rsidP="00AF4019">
            <w:pPr>
              <w:jc w:val="center"/>
              <w:rPr>
                <w:snapToGrid w:val="0"/>
              </w:rPr>
            </w:pPr>
            <w:r w:rsidRPr="00AF4019">
              <w:rPr>
                <w:snapToGrid w:val="0"/>
              </w:rPr>
              <w:t>0</w:t>
            </w:r>
          </w:p>
        </w:tc>
      </w:tr>
      <w:tr w:rsidR="00AF4019" w:rsidRPr="00AF4019" w14:paraId="3603CB66" w14:textId="77777777" w:rsidTr="00596A05">
        <w:trPr>
          <w:trHeight w:val="316"/>
        </w:trPr>
        <w:tc>
          <w:tcPr>
            <w:tcW w:w="681" w:type="dxa"/>
            <w:shd w:val="clear" w:color="auto" w:fill="auto"/>
            <w:vAlign w:val="center"/>
            <w:hideMark/>
          </w:tcPr>
          <w:p w14:paraId="34AA007F" w14:textId="77777777" w:rsidR="00AF4019" w:rsidRPr="00AF4019" w:rsidRDefault="00AF4019" w:rsidP="00AF4019">
            <w:pPr>
              <w:jc w:val="center"/>
              <w:rPr>
                <w:snapToGrid w:val="0"/>
              </w:rPr>
            </w:pPr>
          </w:p>
        </w:tc>
        <w:tc>
          <w:tcPr>
            <w:tcW w:w="4011" w:type="dxa"/>
            <w:shd w:val="clear" w:color="auto" w:fill="auto"/>
            <w:vAlign w:val="center"/>
            <w:hideMark/>
          </w:tcPr>
          <w:p w14:paraId="78E1D7C8" w14:textId="77777777" w:rsidR="00AF4019" w:rsidRPr="00AF4019" w:rsidRDefault="00AF4019" w:rsidP="00AF4019">
            <w:pPr>
              <w:rPr>
                <w:snapToGrid w:val="0"/>
              </w:rPr>
            </w:pPr>
            <w:r w:rsidRPr="00AF4019">
              <w:rPr>
                <w:snapToGrid w:val="0"/>
              </w:rPr>
              <w:t>Средняя заработная плата, руб./мес.</w:t>
            </w:r>
          </w:p>
        </w:tc>
        <w:tc>
          <w:tcPr>
            <w:tcW w:w="1630" w:type="dxa"/>
            <w:shd w:val="clear" w:color="auto" w:fill="auto"/>
            <w:vAlign w:val="center"/>
          </w:tcPr>
          <w:p w14:paraId="0B201716" w14:textId="77777777" w:rsidR="00AF4019" w:rsidRPr="00AF4019" w:rsidRDefault="00AF4019" w:rsidP="00AF4019">
            <w:pPr>
              <w:jc w:val="center"/>
              <w:rPr>
                <w:snapToGrid w:val="0"/>
              </w:rPr>
            </w:pPr>
            <w:r w:rsidRPr="00AF4019">
              <w:rPr>
                <w:snapToGrid w:val="0"/>
              </w:rPr>
              <w:t>26030</w:t>
            </w:r>
          </w:p>
        </w:tc>
        <w:tc>
          <w:tcPr>
            <w:tcW w:w="1630" w:type="dxa"/>
            <w:shd w:val="clear" w:color="auto" w:fill="auto"/>
            <w:vAlign w:val="center"/>
          </w:tcPr>
          <w:p w14:paraId="69224B2E" w14:textId="77777777" w:rsidR="00AF4019" w:rsidRPr="00AF4019" w:rsidRDefault="00AF4019" w:rsidP="00AF4019">
            <w:pPr>
              <w:jc w:val="center"/>
              <w:rPr>
                <w:snapToGrid w:val="0"/>
              </w:rPr>
            </w:pPr>
            <w:r w:rsidRPr="00AF4019">
              <w:rPr>
                <w:snapToGrid w:val="0"/>
              </w:rPr>
              <w:t>29540</w:t>
            </w:r>
          </w:p>
        </w:tc>
        <w:tc>
          <w:tcPr>
            <w:tcW w:w="1787" w:type="dxa"/>
            <w:shd w:val="clear" w:color="auto" w:fill="auto"/>
            <w:vAlign w:val="center"/>
          </w:tcPr>
          <w:p w14:paraId="63AB19A5" w14:textId="77777777" w:rsidR="00AF4019" w:rsidRPr="00AF4019" w:rsidRDefault="00AF4019" w:rsidP="00AF4019">
            <w:pPr>
              <w:jc w:val="center"/>
              <w:rPr>
                <w:snapToGrid w:val="0"/>
              </w:rPr>
            </w:pPr>
            <w:r w:rsidRPr="00AF4019">
              <w:rPr>
                <w:snapToGrid w:val="0"/>
              </w:rPr>
              <w:t>3510</w:t>
            </w:r>
          </w:p>
        </w:tc>
      </w:tr>
      <w:tr w:rsidR="00AF4019" w:rsidRPr="00AF4019" w14:paraId="1AABCB23" w14:textId="77777777" w:rsidTr="00596A05">
        <w:trPr>
          <w:trHeight w:val="316"/>
        </w:trPr>
        <w:tc>
          <w:tcPr>
            <w:tcW w:w="681" w:type="dxa"/>
            <w:shd w:val="clear" w:color="auto" w:fill="auto"/>
            <w:vAlign w:val="center"/>
            <w:hideMark/>
          </w:tcPr>
          <w:p w14:paraId="4A9ED694" w14:textId="77777777" w:rsidR="00AF4019" w:rsidRPr="00AF4019" w:rsidRDefault="00AF4019" w:rsidP="00AF4019">
            <w:pPr>
              <w:jc w:val="center"/>
              <w:rPr>
                <w:snapToGrid w:val="0"/>
              </w:rPr>
            </w:pPr>
            <w:r w:rsidRPr="00AF4019">
              <w:rPr>
                <w:snapToGrid w:val="0"/>
              </w:rPr>
              <w:t>5</w:t>
            </w:r>
          </w:p>
        </w:tc>
        <w:tc>
          <w:tcPr>
            <w:tcW w:w="4011" w:type="dxa"/>
            <w:shd w:val="clear" w:color="auto" w:fill="auto"/>
            <w:vAlign w:val="center"/>
            <w:hideMark/>
          </w:tcPr>
          <w:p w14:paraId="4A9AD364" w14:textId="77777777" w:rsidR="00AF4019" w:rsidRPr="00AF4019" w:rsidRDefault="00AF4019" w:rsidP="00AF4019">
            <w:pPr>
              <w:rPr>
                <w:snapToGrid w:val="0"/>
              </w:rPr>
            </w:pPr>
            <w:r w:rsidRPr="00AF4019">
              <w:rPr>
                <w:snapToGrid w:val="0"/>
              </w:rPr>
              <w:t>Налоги на ФОТ</w:t>
            </w:r>
          </w:p>
        </w:tc>
        <w:tc>
          <w:tcPr>
            <w:tcW w:w="1630" w:type="dxa"/>
            <w:shd w:val="clear" w:color="auto" w:fill="auto"/>
            <w:vAlign w:val="center"/>
          </w:tcPr>
          <w:p w14:paraId="30AC8530" w14:textId="77777777" w:rsidR="00AF4019" w:rsidRPr="00AF4019" w:rsidRDefault="00AF4019" w:rsidP="00AF4019">
            <w:pPr>
              <w:jc w:val="center"/>
              <w:rPr>
                <w:snapToGrid w:val="0"/>
              </w:rPr>
            </w:pPr>
            <w:r w:rsidRPr="00AF4019">
              <w:rPr>
                <w:snapToGrid w:val="0"/>
              </w:rPr>
              <w:t>1038</w:t>
            </w:r>
          </w:p>
        </w:tc>
        <w:tc>
          <w:tcPr>
            <w:tcW w:w="1630" w:type="dxa"/>
            <w:shd w:val="clear" w:color="auto" w:fill="auto"/>
            <w:vAlign w:val="center"/>
          </w:tcPr>
          <w:p w14:paraId="657E3E74" w14:textId="77777777" w:rsidR="00AF4019" w:rsidRPr="00AF4019" w:rsidRDefault="00AF4019" w:rsidP="00AF4019">
            <w:pPr>
              <w:jc w:val="center"/>
              <w:rPr>
                <w:snapToGrid w:val="0"/>
              </w:rPr>
            </w:pPr>
            <w:r w:rsidRPr="00AF4019">
              <w:rPr>
                <w:snapToGrid w:val="0"/>
              </w:rPr>
              <w:t>1178</w:t>
            </w:r>
          </w:p>
        </w:tc>
        <w:tc>
          <w:tcPr>
            <w:tcW w:w="1787" w:type="dxa"/>
            <w:shd w:val="clear" w:color="auto" w:fill="auto"/>
            <w:vAlign w:val="center"/>
          </w:tcPr>
          <w:p w14:paraId="372ED4F0" w14:textId="77777777" w:rsidR="00AF4019" w:rsidRPr="00AF4019" w:rsidRDefault="00AF4019" w:rsidP="00AF4019">
            <w:pPr>
              <w:jc w:val="center"/>
              <w:rPr>
                <w:snapToGrid w:val="0"/>
              </w:rPr>
            </w:pPr>
            <w:r w:rsidRPr="00AF4019">
              <w:rPr>
                <w:snapToGrid w:val="0"/>
              </w:rPr>
              <w:t>140</w:t>
            </w:r>
          </w:p>
        </w:tc>
      </w:tr>
      <w:tr w:rsidR="00AF4019" w:rsidRPr="00AF4019" w14:paraId="2DA0718B" w14:textId="77777777" w:rsidTr="00596A05">
        <w:trPr>
          <w:trHeight w:val="316"/>
        </w:trPr>
        <w:tc>
          <w:tcPr>
            <w:tcW w:w="681" w:type="dxa"/>
            <w:shd w:val="clear" w:color="auto" w:fill="auto"/>
            <w:vAlign w:val="center"/>
            <w:hideMark/>
          </w:tcPr>
          <w:p w14:paraId="4B9CD049" w14:textId="77777777" w:rsidR="00AF4019" w:rsidRPr="00AF4019" w:rsidRDefault="00AF4019" w:rsidP="00AF4019">
            <w:pPr>
              <w:jc w:val="center"/>
              <w:rPr>
                <w:snapToGrid w:val="0"/>
              </w:rPr>
            </w:pPr>
            <w:r w:rsidRPr="00AF4019">
              <w:rPr>
                <w:snapToGrid w:val="0"/>
              </w:rPr>
              <w:t>6</w:t>
            </w:r>
          </w:p>
        </w:tc>
        <w:tc>
          <w:tcPr>
            <w:tcW w:w="4011" w:type="dxa"/>
            <w:shd w:val="clear" w:color="auto" w:fill="auto"/>
            <w:vAlign w:val="center"/>
            <w:hideMark/>
          </w:tcPr>
          <w:p w14:paraId="59EF60CD" w14:textId="77777777" w:rsidR="00AF4019" w:rsidRPr="00AF4019" w:rsidRDefault="00AF4019" w:rsidP="00AF4019">
            <w:pPr>
              <w:rPr>
                <w:snapToGrid w:val="0"/>
              </w:rPr>
            </w:pPr>
            <w:r w:rsidRPr="00AF4019">
              <w:rPr>
                <w:snapToGrid w:val="0"/>
              </w:rPr>
              <w:t>Материальные затраты (сумма стр. 07 - 10), в том числе:</w:t>
            </w:r>
          </w:p>
        </w:tc>
        <w:tc>
          <w:tcPr>
            <w:tcW w:w="1630" w:type="dxa"/>
            <w:shd w:val="clear" w:color="auto" w:fill="auto"/>
            <w:vAlign w:val="center"/>
          </w:tcPr>
          <w:p w14:paraId="4F6181F9" w14:textId="77777777" w:rsidR="00AF4019" w:rsidRPr="00AF4019" w:rsidRDefault="00AF4019" w:rsidP="00AF4019">
            <w:pPr>
              <w:jc w:val="center"/>
              <w:rPr>
                <w:snapToGrid w:val="0"/>
              </w:rPr>
            </w:pPr>
            <w:r w:rsidRPr="00AF4019">
              <w:rPr>
                <w:snapToGrid w:val="0"/>
              </w:rPr>
              <w:t>5951</w:t>
            </w:r>
          </w:p>
        </w:tc>
        <w:tc>
          <w:tcPr>
            <w:tcW w:w="1630" w:type="dxa"/>
            <w:shd w:val="clear" w:color="auto" w:fill="auto"/>
            <w:vAlign w:val="center"/>
          </w:tcPr>
          <w:p w14:paraId="6AC3FDB4" w14:textId="77777777" w:rsidR="00AF4019" w:rsidRPr="00AF4019" w:rsidRDefault="00AF4019" w:rsidP="00AF4019">
            <w:pPr>
              <w:jc w:val="center"/>
              <w:rPr>
                <w:snapToGrid w:val="0"/>
              </w:rPr>
            </w:pPr>
            <w:r w:rsidRPr="00AF4019">
              <w:rPr>
                <w:snapToGrid w:val="0"/>
              </w:rPr>
              <w:t>3338</w:t>
            </w:r>
          </w:p>
        </w:tc>
        <w:tc>
          <w:tcPr>
            <w:tcW w:w="1787" w:type="dxa"/>
            <w:shd w:val="clear" w:color="auto" w:fill="auto"/>
            <w:vAlign w:val="center"/>
          </w:tcPr>
          <w:p w14:paraId="7BE8D0D5" w14:textId="77777777" w:rsidR="00AF4019" w:rsidRPr="00AF4019" w:rsidRDefault="00AF4019" w:rsidP="00AF4019">
            <w:pPr>
              <w:jc w:val="center"/>
              <w:rPr>
                <w:snapToGrid w:val="0"/>
              </w:rPr>
            </w:pPr>
            <w:r w:rsidRPr="00AF4019">
              <w:rPr>
                <w:snapToGrid w:val="0"/>
              </w:rPr>
              <w:t>-2613</w:t>
            </w:r>
          </w:p>
        </w:tc>
      </w:tr>
      <w:tr w:rsidR="00AF4019" w:rsidRPr="00AF4019" w14:paraId="50DAD801" w14:textId="77777777" w:rsidTr="00596A05">
        <w:trPr>
          <w:trHeight w:val="316"/>
        </w:trPr>
        <w:tc>
          <w:tcPr>
            <w:tcW w:w="681" w:type="dxa"/>
            <w:shd w:val="clear" w:color="auto" w:fill="auto"/>
            <w:vAlign w:val="center"/>
            <w:hideMark/>
          </w:tcPr>
          <w:p w14:paraId="7F30A634" w14:textId="77777777" w:rsidR="00AF4019" w:rsidRPr="00AF4019" w:rsidRDefault="00AF4019" w:rsidP="00AF4019">
            <w:pPr>
              <w:jc w:val="center"/>
              <w:rPr>
                <w:snapToGrid w:val="0"/>
              </w:rPr>
            </w:pPr>
            <w:r w:rsidRPr="00AF4019">
              <w:rPr>
                <w:snapToGrid w:val="0"/>
              </w:rPr>
              <w:t>7</w:t>
            </w:r>
          </w:p>
        </w:tc>
        <w:tc>
          <w:tcPr>
            <w:tcW w:w="4011" w:type="dxa"/>
            <w:shd w:val="clear" w:color="auto" w:fill="auto"/>
            <w:vAlign w:val="center"/>
            <w:hideMark/>
          </w:tcPr>
          <w:p w14:paraId="08650863" w14:textId="77777777" w:rsidR="00AF4019" w:rsidRPr="00AF4019" w:rsidRDefault="00AF4019" w:rsidP="00AF4019">
            <w:pPr>
              <w:rPr>
                <w:snapToGrid w:val="0"/>
              </w:rPr>
            </w:pPr>
            <w:r w:rsidRPr="00AF4019">
              <w:rPr>
                <w:snapToGrid w:val="0"/>
              </w:rPr>
              <w:t>Материалы</w:t>
            </w:r>
          </w:p>
        </w:tc>
        <w:tc>
          <w:tcPr>
            <w:tcW w:w="1630" w:type="dxa"/>
            <w:shd w:val="clear" w:color="auto" w:fill="auto"/>
            <w:vAlign w:val="center"/>
          </w:tcPr>
          <w:p w14:paraId="26FF7C3B" w14:textId="77777777" w:rsidR="00AF4019" w:rsidRPr="00AF4019" w:rsidRDefault="00AF4019" w:rsidP="00AF4019">
            <w:pPr>
              <w:jc w:val="center"/>
              <w:rPr>
                <w:snapToGrid w:val="0"/>
              </w:rPr>
            </w:pPr>
            <w:r w:rsidRPr="00AF4019">
              <w:rPr>
                <w:snapToGrid w:val="0"/>
              </w:rPr>
              <w:t>1420</w:t>
            </w:r>
          </w:p>
        </w:tc>
        <w:tc>
          <w:tcPr>
            <w:tcW w:w="1630" w:type="dxa"/>
            <w:shd w:val="clear" w:color="auto" w:fill="auto"/>
            <w:vAlign w:val="center"/>
          </w:tcPr>
          <w:p w14:paraId="324DBB1A" w14:textId="77777777" w:rsidR="00AF4019" w:rsidRPr="00AF4019" w:rsidRDefault="00AF4019" w:rsidP="00AF4019">
            <w:pPr>
              <w:jc w:val="center"/>
              <w:rPr>
                <w:snapToGrid w:val="0"/>
              </w:rPr>
            </w:pPr>
            <w:r w:rsidRPr="00AF4019">
              <w:rPr>
                <w:snapToGrid w:val="0"/>
              </w:rPr>
              <w:t>929</w:t>
            </w:r>
          </w:p>
        </w:tc>
        <w:tc>
          <w:tcPr>
            <w:tcW w:w="1787" w:type="dxa"/>
            <w:shd w:val="clear" w:color="auto" w:fill="auto"/>
            <w:vAlign w:val="center"/>
          </w:tcPr>
          <w:p w14:paraId="6B0F9BDA" w14:textId="77777777" w:rsidR="00AF4019" w:rsidRPr="00AF4019" w:rsidRDefault="00AF4019" w:rsidP="00AF4019">
            <w:pPr>
              <w:jc w:val="center"/>
              <w:rPr>
                <w:snapToGrid w:val="0"/>
              </w:rPr>
            </w:pPr>
            <w:r w:rsidRPr="00AF4019">
              <w:rPr>
                <w:snapToGrid w:val="0"/>
              </w:rPr>
              <w:t>-491</w:t>
            </w:r>
          </w:p>
        </w:tc>
      </w:tr>
      <w:tr w:rsidR="00AF4019" w:rsidRPr="00AF4019" w14:paraId="340A75CB" w14:textId="77777777" w:rsidTr="00596A05">
        <w:trPr>
          <w:trHeight w:val="316"/>
        </w:trPr>
        <w:tc>
          <w:tcPr>
            <w:tcW w:w="681" w:type="dxa"/>
            <w:shd w:val="clear" w:color="auto" w:fill="auto"/>
            <w:vAlign w:val="center"/>
            <w:hideMark/>
          </w:tcPr>
          <w:p w14:paraId="769D8816" w14:textId="77777777" w:rsidR="00AF4019" w:rsidRPr="00AF4019" w:rsidRDefault="00AF4019" w:rsidP="00AF4019">
            <w:pPr>
              <w:jc w:val="center"/>
              <w:rPr>
                <w:snapToGrid w:val="0"/>
              </w:rPr>
            </w:pPr>
            <w:r w:rsidRPr="00AF4019">
              <w:rPr>
                <w:snapToGrid w:val="0"/>
              </w:rPr>
              <w:t>8</w:t>
            </w:r>
          </w:p>
        </w:tc>
        <w:tc>
          <w:tcPr>
            <w:tcW w:w="4011" w:type="dxa"/>
            <w:shd w:val="clear" w:color="auto" w:fill="auto"/>
            <w:vAlign w:val="center"/>
            <w:hideMark/>
          </w:tcPr>
          <w:p w14:paraId="147A9926" w14:textId="77777777" w:rsidR="00AF4019" w:rsidRPr="00AF4019" w:rsidRDefault="00AF4019" w:rsidP="00AF4019">
            <w:pPr>
              <w:rPr>
                <w:snapToGrid w:val="0"/>
              </w:rPr>
            </w:pPr>
            <w:r w:rsidRPr="00AF4019">
              <w:rPr>
                <w:snapToGrid w:val="0"/>
              </w:rPr>
              <w:t>Приобретение газа для последующей реализации населению</w:t>
            </w:r>
          </w:p>
        </w:tc>
        <w:tc>
          <w:tcPr>
            <w:tcW w:w="1630" w:type="dxa"/>
            <w:shd w:val="clear" w:color="auto" w:fill="auto"/>
            <w:vAlign w:val="center"/>
          </w:tcPr>
          <w:p w14:paraId="3E5202AC" w14:textId="77777777" w:rsidR="00AF4019" w:rsidRPr="00AF4019" w:rsidRDefault="00AF4019" w:rsidP="00AF4019">
            <w:pPr>
              <w:jc w:val="center"/>
              <w:rPr>
                <w:snapToGrid w:val="0"/>
              </w:rPr>
            </w:pPr>
            <w:r w:rsidRPr="00AF4019">
              <w:rPr>
                <w:snapToGrid w:val="0"/>
              </w:rPr>
              <w:t>4531</w:t>
            </w:r>
          </w:p>
        </w:tc>
        <w:tc>
          <w:tcPr>
            <w:tcW w:w="1630" w:type="dxa"/>
            <w:shd w:val="clear" w:color="auto" w:fill="auto"/>
            <w:vAlign w:val="center"/>
          </w:tcPr>
          <w:p w14:paraId="6B3D5F57" w14:textId="77777777" w:rsidR="00AF4019" w:rsidRPr="00AF4019" w:rsidRDefault="00AF4019" w:rsidP="00AF4019">
            <w:pPr>
              <w:jc w:val="center"/>
              <w:rPr>
                <w:snapToGrid w:val="0"/>
              </w:rPr>
            </w:pPr>
            <w:r w:rsidRPr="00AF4019">
              <w:rPr>
                <w:snapToGrid w:val="0"/>
              </w:rPr>
              <w:t>2409</w:t>
            </w:r>
          </w:p>
        </w:tc>
        <w:tc>
          <w:tcPr>
            <w:tcW w:w="1787" w:type="dxa"/>
            <w:shd w:val="clear" w:color="auto" w:fill="auto"/>
            <w:vAlign w:val="center"/>
          </w:tcPr>
          <w:p w14:paraId="2C7F8B29" w14:textId="77777777" w:rsidR="00AF4019" w:rsidRPr="00AF4019" w:rsidRDefault="00AF4019" w:rsidP="00AF4019">
            <w:pPr>
              <w:jc w:val="center"/>
              <w:rPr>
                <w:snapToGrid w:val="0"/>
              </w:rPr>
            </w:pPr>
            <w:r w:rsidRPr="00AF4019">
              <w:rPr>
                <w:snapToGrid w:val="0"/>
              </w:rPr>
              <w:t>-2122</w:t>
            </w:r>
          </w:p>
        </w:tc>
      </w:tr>
      <w:tr w:rsidR="00AF4019" w:rsidRPr="00AF4019" w14:paraId="73167F3B" w14:textId="77777777" w:rsidTr="00596A05">
        <w:trPr>
          <w:trHeight w:val="316"/>
        </w:trPr>
        <w:tc>
          <w:tcPr>
            <w:tcW w:w="681" w:type="dxa"/>
            <w:shd w:val="clear" w:color="auto" w:fill="auto"/>
            <w:vAlign w:val="center"/>
            <w:hideMark/>
          </w:tcPr>
          <w:p w14:paraId="1055B4AE" w14:textId="77777777" w:rsidR="00AF4019" w:rsidRPr="00AF4019" w:rsidRDefault="00AF4019" w:rsidP="00AF4019">
            <w:pPr>
              <w:jc w:val="center"/>
              <w:rPr>
                <w:snapToGrid w:val="0"/>
              </w:rPr>
            </w:pPr>
            <w:r w:rsidRPr="00AF4019">
              <w:rPr>
                <w:snapToGrid w:val="0"/>
              </w:rPr>
              <w:t>9</w:t>
            </w:r>
          </w:p>
        </w:tc>
        <w:tc>
          <w:tcPr>
            <w:tcW w:w="4011" w:type="dxa"/>
            <w:shd w:val="clear" w:color="auto" w:fill="auto"/>
            <w:vAlign w:val="center"/>
            <w:hideMark/>
          </w:tcPr>
          <w:p w14:paraId="43013913" w14:textId="77777777" w:rsidR="00AF4019" w:rsidRPr="00AF4019" w:rsidRDefault="00AF4019" w:rsidP="00AF4019">
            <w:pPr>
              <w:rPr>
                <w:snapToGrid w:val="0"/>
              </w:rPr>
            </w:pPr>
            <w:r w:rsidRPr="00AF4019">
              <w:rPr>
                <w:snapToGrid w:val="0"/>
              </w:rPr>
              <w:t>Технологические (эксплуатационные) потери газа</w:t>
            </w:r>
          </w:p>
        </w:tc>
        <w:tc>
          <w:tcPr>
            <w:tcW w:w="1630" w:type="dxa"/>
            <w:shd w:val="clear" w:color="auto" w:fill="auto"/>
            <w:vAlign w:val="center"/>
          </w:tcPr>
          <w:p w14:paraId="20F75AC8"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4C626C11"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76D8B7F7" w14:textId="77777777" w:rsidR="00AF4019" w:rsidRPr="00AF4019" w:rsidRDefault="00AF4019" w:rsidP="00AF4019">
            <w:pPr>
              <w:jc w:val="center"/>
              <w:rPr>
                <w:snapToGrid w:val="0"/>
              </w:rPr>
            </w:pPr>
            <w:r w:rsidRPr="00AF4019">
              <w:rPr>
                <w:snapToGrid w:val="0"/>
              </w:rPr>
              <w:t>0</w:t>
            </w:r>
          </w:p>
        </w:tc>
      </w:tr>
      <w:tr w:rsidR="00AF4019" w:rsidRPr="00AF4019" w14:paraId="51AF986C" w14:textId="77777777" w:rsidTr="00596A05">
        <w:trPr>
          <w:trHeight w:val="316"/>
        </w:trPr>
        <w:tc>
          <w:tcPr>
            <w:tcW w:w="681" w:type="dxa"/>
            <w:shd w:val="clear" w:color="auto" w:fill="auto"/>
            <w:vAlign w:val="center"/>
            <w:hideMark/>
          </w:tcPr>
          <w:p w14:paraId="411BE80E" w14:textId="77777777" w:rsidR="00AF4019" w:rsidRPr="00AF4019" w:rsidRDefault="00AF4019" w:rsidP="00AF4019">
            <w:pPr>
              <w:jc w:val="center"/>
              <w:rPr>
                <w:snapToGrid w:val="0"/>
              </w:rPr>
            </w:pPr>
            <w:r w:rsidRPr="00AF4019">
              <w:rPr>
                <w:snapToGrid w:val="0"/>
              </w:rPr>
              <w:t>10</w:t>
            </w:r>
          </w:p>
        </w:tc>
        <w:tc>
          <w:tcPr>
            <w:tcW w:w="4011" w:type="dxa"/>
            <w:shd w:val="clear" w:color="auto" w:fill="auto"/>
            <w:vAlign w:val="center"/>
            <w:hideMark/>
          </w:tcPr>
          <w:p w14:paraId="66A23108" w14:textId="77777777" w:rsidR="00AF4019" w:rsidRPr="00AF4019" w:rsidRDefault="00AF4019" w:rsidP="00AF4019">
            <w:pPr>
              <w:rPr>
                <w:snapToGrid w:val="0"/>
              </w:rPr>
            </w:pPr>
            <w:r w:rsidRPr="00AF4019">
              <w:rPr>
                <w:snapToGrid w:val="0"/>
              </w:rPr>
              <w:t>Прочие</w:t>
            </w:r>
          </w:p>
        </w:tc>
        <w:tc>
          <w:tcPr>
            <w:tcW w:w="1630" w:type="dxa"/>
            <w:shd w:val="clear" w:color="auto" w:fill="auto"/>
            <w:vAlign w:val="center"/>
          </w:tcPr>
          <w:p w14:paraId="773FF8D6"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6C3A3063"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0F5F2F8B" w14:textId="77777777" w:rsidR="00AF4019" w:rsidRPr="00AF4019" w:rsidRDefault="00AF4019" w:rsidP="00AF4019">
            <w:pPr>
              <w:jc w:val="center"/>
              <w:rPr>
                <w:snapToGrid w:val="0"/>
              </w:rPr>
            </w:pPr>
            <w:r w:rsidRPr="00AF4019">
              <w:rPr>
                <w:snapToGrid w:val="0"/>
              </w:rPr>
              <w:t>0</w:t>
            </w:r>
          </w:p>
        </w:tc>
      </w:tr>
      <w:tr w:rsidR="00AF4019" w:rsidRPr="00AF4019" w14:paraId="470BC917" w14:textId="77777777" w:rsidTr="00596A05">
        <w:trPr>
          <w:trHeight w:val="316"/>
        </w:trPr>
        <w:tc>
          <w:tcPr>
            <w:tcW w:w="681" w:type="dxa"/>
            <w:shd w:val="clear" w:color="auto" w:fill="auto"/>
            <w:vAlign w:val="center"/>
            <w:hideMark/>
          </w:tcPr>
          <w:p w14:paraId="58775886" w14:textId="77777777" w:rsidR="00AF4019" w:rsidRPr="00AF4019" w:rsidRDefault="00AF4019" w:rsidP="00AF4019">
            <w:pPr>
              <w:jc w:val="center"/>
              <w:rPr>
                <w:snapToGrid w:val="0"/>
              </w:rPr>
            </w:pPr>
            <w:r w:rsidRPr="00AF4019">
              <w:rPr>
                <w:snapToGrid w:val="0"/>
              </w:rPr>
              <w:t>11</w:t>
            </w:r>
          </w:p>
        </w:tc>
        <w:tc>
          <w:tcPr>
            <w:tcW w:w="4011" w:type="dxa"/>
            <w:shd w:val="clear" w:color="auto" w:fill="auto"/>
            <w:vAlign w:val="center"/>
            <w:hideMark/>
          </w:tcPr>
          <w:p w14:paraId="758BFF18" w14:textId="77777777" w:rsidR="00AF4019" w:rsidRPr="00AF4019" w:rsidRDefault="00AF4019" w:rsidP="00AF4019">
            <w:pPr>
              <w:rPr>
                <w:snapToGrid w:val="0"/>
              </w:rPr>
            </w:pPr>
            <w:r w:rsidRPr="00AF4019">
              <w:rPr>
                <w:snapToGrid w:val="0"/>
              </w:rPr>
              <w:t>Амортизация основных средств</w:t>
            </w:r>
          </w:p>
        </w:tc>
        <w:tc>
          <w:tcPr>
            <w:tcW w:w="1630" w:type="dxa"/>
            <w:shd w:val="clear" w:color="auto" w:fill="auto"/>
            <w:vAlign w:val="center"/>
          </w:tcPr>
          <w:p w14:paraId="16C62392"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4A4F6896"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636C2672" w14:textId="77777777" w:rsidR="00AF4019" w:rsidRPr="00AF4019" w:rsidRDefault="00AF4019" w:rsidP="00AF4019">
            <w:pPr>
              <w:jc w:val="center"/>
              <w:rPr>
                <w:snapToGrid w:val="0"/>
              </w:rPr>
            </w:pPr>
            <w:r w:rsidRPr="00AF4019">
              <w:rPr>
                <w:snapToGrid w:val="0"/>
              </w:rPr>
              <w:t>0</w:t>
            </w:r>
          </w:p>
        </w:tc>
      </w:tr>
      <w:tr w:rsidR="00AF4019" w:rsidRPr="00AF4019" w14:paraId="3B53CBDE" w14:textId="77777777" w:rsidTr="00596A05">
        <w:trPr>
          <w:trHeight w:val="316"/>
        </w:trPr>
        <w:tc>
          <w:tcPr>
            <w:tcW w:w="681" w:type="dxa"/>
            <w:shd w:val="clear" w:color="auto" w:fill="auto"/>
            <w:vAlign w:val="center"/>
            <w:hideMark/>
          </w:tcPr>
          <w:p w14:paraId="2A2E63DA" w14:textId="77777777" w:rsidR="00AF4019" w:rsidRPr="00AF4019" w:rsidRDefault="00AF4019" w:rsidP="00AF4019">
            <w:pPr>
              <w:jc w:val="center"/>
              <w:rPr>
                <w:snapToGrid w:val="0"/>
              </w:rPr>
            </w:pPr>
            <w:r w:rsidRPr="00AF4019">
              <w:rPr>
                <w:snapToGrid w:val="0"/>
              </w:rPr>
              <w:t>12</w:t>
            </w:r>
          </w:p>
        </w:tc>
        <w:tc>
          <w:tcPr>
            <w:tcW w:w="4011" w:type="dxa"/>
            <w:shd w:val="clear" w:color="auto" w:fill="auto"/>
            <w:vAlign w:val="center"/>
            <w:hideMark/>
          </w:tcPr>
          <w:p w14:paraId="50B97CA2" w14:textId="77777777" w:rsidR="00AF4019" w:rsidRPr="00AF4019" w:rsidRDefault="00AF4019" w:rsidP="00AF4019">
            <w:pPr>
              <w:rPr>
                <w:snapToGrid w:val="0"/>
              </w:rPr>
            </w:pPr>
            <w:r w:rsidRPr="00AF4019">
              <w:rPr>
                <w:snapToGrid w:val="0"/>
              </w:rPr>
              <w:t>Прочие затраты (сумма стр. 13 + 16 + 17 + 21 + 28 + 29 + 30), в том числе:</w:t>
            </w:r>
          </w:p>
        </w:tc>
        <w:tc>
          <w:tcPr>
            <w:tcW w:w="1630" w:type="dxa"/>
            <w:shd w:val="clear" w:color="auto" w:fill="auto"/>
            <w:vAlign w:val="center"/>
          </w:tcPr>
          <w:p w14:paraId="76EF35E7" w14:textId="77777777" w:rsidR="00AF4019" w:rsidRPr="00AF4019" w:rsidRDefault="00AF4019" w:rsidP="00AF4019">
            <w:pPr>
              <w:jc w:val="center"/>
              <w:rPr>
                <w:snapToGrid w:val="0"/>
              </w:rPr>
            </w:pPr>
            <w:r w:rsidRPr="00AF4019">
              <w:rPr>
                <w:snapToGrid w:val="0"/>
              </w:rPr>
              <w:t>2556</w:t>
            </w:r>
          </w:p>
        </w:tc>
        <w:tc>
          <w:tcPr>
            <w:tcW w:w="1630" w:type="dxa"/>
            <w:shd w:val="clear" w:color="auto" w:fill="auto"/>
            <w:vAlign w:val="center"/>
          </w:tcPr>
          <w:p w14:paraId="51F3E411" w14:textId="77777777" w:rsidR="00AF4019" w:rsidRPr="00AF4019" w:rsidRDefault="00AF4019" w:rsidP="00AF4019">
            <w:pPr>
              <w:jc w:val="center"/>
              <w:rPr>
                <w:snapToGrid w:val="0"/>
              </w:rPr>
            </w:pPr>
            <w:r w:rsidRPr="00AF4019">
              <w:rPr>
                <w:snapToGrid w:val="0"/>
              </w:rPr>
              <w:t>2173</w:t>
            </w:r>
          </w:p>
        </w:tc>
        <w:tc>
          <w:tcPr>
            <w:tcW w:w="1787" w:type="dxa"/>
            <w:shd w:val="clear" w:color="auto" w:fill="auto"/>
            <w:vAlign w:val="center"/>
          </w:tcPr>
          <w:p w14:paraId="1481317A" w14:textId="77777777" w:rsidR="00AF4019" w:rsidRPr="00AF4019" w:rsidRDefault="00AF4019" w:rsidP="00AF4019">
            <w:pPr>
              <w:jc w:val="center"/>
              <w:rPr>
                <w:snapToGrid w:val="0"/>
              </w:rPr>
            </w:pPr>
            <w:r w:rsidRPr="00AF4019">
              <w:rPr>
                <w:snapToGrid w:val="0"/>
              </w:rPr>
              <w:t>-383</w:t>
            </w:r>
          </w:p>
        </w:tc>
      </w:tr>
      <w:tr w:rsidR="00AF4019" w:rsidRPr="00AF4019" w14:paraId="22762A94" w14:textId="77777777" w:rsidTr="00596A05">
        <w:trPr>
          <w:trHeight w:val="316"/>
        </w:trPr>
        <w:tc>
          <w:tcPr>
            <w:tcW w:w="681" w:type="dxa"/>
            <w:shd w:val="clear" w:color="auto" w:fill="auto"/>
            <w:vAlign w:val="center"/>
            <w:hideMark/>
          </w:tcPr>
          <w:p w14:paraId="18C0E67B" w14:textId="77777777" w:rsidR="00AF4019" w:rsidRPr="00AF4019" w:rsidRDefault="00AF4019" w:rsidP="00AF4019">
            <w:pPr>
              <w:jc w:val="center"/>
              <w:rPr>
                <w:snapToGrid w:val="0"/>
              </w:rPr>
            </w:pPr>
            <w:r w:rsidRPr="00AF4019">
              <w:rPr>
                <w:snapToGrid w:val="0"/>
              </w:rPr>
              <w:t>13</w:t>
            </w:r>
          </w:p>
        </w:tc>
        <w:tc>
          <w:tcPr>
            <w:tcW w:w="4011" w:type="dxa"/>
            <w:shd w:val="clear" w:color="auto" w:fill="auto"/>
            <w:vAlign w:val="center"/>
            <w:hideMark/>
          </w:tcPr>
          <w:p w14:paraId="3B56C690" w14:textId="77777777" w:rsidR="00AF4019" w:rsidRPr="00AF4019" w:rsidRDefault="00AF4019" w:rsidP="00AF4019">
            <w:pPr>
              <w:rPr>
                <w:snapToGrid w:val="0"/>
              </w:rPr>
            </w:pPr>
            <w:r w:rsidRPr="00AF4019">
              <w:rPr>
                <w:snapToGrid w:val="0"/>
              </w:rPr>
              <w:t>Аренда (лизинг) (сумма стр. 14 - 15), в том числе:</w:t>
            </w:r>
          </w:p>
        </w:tc>
        <w:tc>
          <w:tcPr>
            <w:tcW w:w="1630" w:type="dxa"/>
            <w:shd w:val="clear" w:color="auto" w:fill="auto"/>
            <w:vAlign w:val="center"/>
          </w:tcPr>
          <w:p w14:paraId="0B0C5FE7" w14:textId="77777777" w:rsidR="00AF4019" w:rsidRPr="00AF4019" w:rsidRDefault="00AF4019" w:rsidP="00AF4019">
            <w:pPr>
              <w:jc w:val="center"/>
              <w:rPr>
                <w:snapToGrid w:val="0"/>
              </w:rPr>
            </w:pPr>
            <w:r w:rsidRPr="00AF4019">
              <w:rPr>
                <w:snapToGrid w:val="0"/>
              </w:rPr>
              <w:t>904</w:t>
            </w:r>
          </w:p>
        </w:tc>
        <w:tc>
          <w:tcPr>
            <w:tcW w:w="1630" w:type="dxa"/>
            <w:shd w:val="clear" w:color="auto" w:fill="auto"/>
            <w:vAlign w:val="center"/>
          </w:tcPr>
          <w:p w14:paraId="74C7CF5F" w14:textId="77777777" w:rsidR="00AF4019" w:rsidRPr="00AF4019" w:rsidRDefault="00AF4019" w:rsidP="00AF4019">
            <w:pPr>
              <w:jc w:val="center"/>
              <w:rPr>
                <w:snapToGrid w:val="0"/>
              </w:rPr>
            </w:pPr>
            <w:r w:rsidRPr="00AF4019">
              <w:rPr>
                <w:snapToGrid w:val="0"/>
              </w:rPr>
              <w:t>1072</w:t>
            </w:r>
          </w:p>
        </w:tc>
        <w:tc>
          <w:tcPr>
            <w:tcW w:w="1787" w:type="dxa"/>
            <w:shd w:val="clear" w:color="auto" w:fill="auto"/>
            <w:vAlign w:val="center"/>
          </w:tcPr>
          <w:p w14:paraId="306B6108" w14:textId="77777777" w:rsidR="00AF4019" w:rsidRPr="00AF4019" w:rsidRDefault="00AF4019" w:rsidP="00AF4019">
            <w:pPr>
              <w:jc w:val="center"/>
              <w:rPr>
                <w:snapToGrid w:val="0"/>
              </w:rPr>
            </w:pPr>
            <w:r w:rsidRPr="00AF4019">
              <w:rPr>
                <w:snapToGrid w:val="0"/>
              </w:rPr>
              <w:t>168</w:t>
            </w:r>
          </w:p>
        </w:tc>
      </w:tr>
      <w:tr w:rsidR="00AF4019" w:rsidRPr="00AF4019" w14:paraId="27CE2BA5" w14:textId="77777777" w:rsidTr="00596A05">
        <w:trPr>
          <w:trHeight w:val="316"/>
        </w:trPr>
        <w:tc>
          <w:tcPr>
            <w:tcW w:w="681" w:type="dxa"/>
            <w:shd w:val="clear" w:color="auto" w:fill="auto"/>
            <w:vAlign w:val="center"/>
            <w:hideMark/>
          </w:tcPr>
          <w:p w14:paraId="2A4C2BDC" w14:textId="77777777" w:rsidR="00AF4019" w:rsidRPr="00AF4019" w:rsidRDefault="00AF4019" w:rsidP="00AF4019">
            <w:pPr>
              <w:jc w:val="center"/>
              <w:rPr>
                <w:snapToGrid w:val="0"/>
              </w:rPr>
            </w:pPr>
            <w:r w:rsidRPr="00AF4019">
              <w:rPr>
                <w:snapToGrid w:val="0"/>
              </w:rPr>
              <w:lastRenderedPageBreak/>
              <w:t>14</w:t>
            </w:r>
          </w:p>
        </w:tc>
        <w:tc>
          <w:tcPr>
            <w:tcW w:w="4011" w:type="dxa"/>
            <w:shd w:val="clear" w:color="auto" w:fill="auto"/>
            <w:vAlign w:val="center"/>
            <w:hideMark/>
          </w:tcPr>
          <w:p w14:paraId="473B6453" w14:textId="77777777" w:rsidR="00AF4019" w:rsidRPr="00AF4019" w:rsidRDefault="00AF4019" w:rsidP="00AF4019">
            <w:pPr>
              <w:rPr>
                <w:snapToGrid w:val="0"/>
              </w:rPr>
            </w:pPr>
            <w:r w:rsidRPr="00AF4019">
              <w:rPr>
                <w:snapToGrid w:val="0"/>
              </w:rPr>
              <w:t>Аренда (лизинг) здания, транспорта</w:t>
            </w:r>
          </w:p>
        </w:tc>
        <w:tc>
          <w:tcPr>
            <w:tcW w:w="1630" w:type="dxa"/>
            <w:shd w:val="clear" w:color="auto" w:fill="auto"/>
            <w:vAlign w:val="center"/>
          </w:tcPr>
          <w:p w14:paraId="4C848FFB" w14:textId="77777777" w:rsidR="00AF4019" w:rsidRPr="00AF4019" w:rsidRDefault="00AF4019" w:rsidP="00AF4019">
            <w:pPr>
              <w:jc w:val="center"/>
              <w:rPr>
                <w:snapToGrid w:val="0"/>
              </w:rPr>
            </w:pPr>
            <w:r w:rsidRPr="00AF4019">
              <w:rPr>
                <w:snapToGrid w:val="0"/>
              </w:rPr>
              <w:t>904</w:t>
            </w:r>
          </w:p>
        </w:tc>
        <w:tc>
          <w:tcPr>
            <w:tcW w:w="1630" w:type="dxa"/>
            <w:shd w:val="clear" w:color="auto" w:fill="auto"/>
            <w:vAlign w:val="center"/>
          </w:tcPr>
          <w:p w14:paraId="14946322" w14:textId="77777777" w:rsidR="00AF4019" w:rsidRPr="00AF4019" w:rsidRDefault="00AF4019" w:rsidP="00AF4019">
            <w:pPr>
              <w:jc w:val="center"/>
              <w:rPr>
                <w:snapToGrid w:val="0"/>
              </w:rPr>
            </w:pPr>
            <w:r w:rsidRPr="00AF4019">
              <w:rPr>
                <w:snapToGrid w:val="0"/>
              </w:rPr>
              <w:t>1072</w:t>
            </w:r>
          </w:p>
        </w:tc>
        <w:tc>
          <w:tcPr>
            <w:tcW w:w="1787" w:type="dxa"/>
            <w:shd w:val="clear" w:color="auto" w:fill="auto"/>
            <w:vAlign w:val="center"/>
          </w:tcPr>
          <w:p w14:paraId="1BABC5C1" w14:textId="77777777" w:rsidR="00AF4019" w:rsidRPr="00AF4019" w:rsidRDefault="00AF4019" w:rsidP="00AF4019">
            <w:pPr>
              <w:jc w:val="center"/>
              <w:rPr>
                <w:snapToGrid w:val="0"/>
              </w:rPr>
            </w:pPr>
            <w:r w:rsidRPr="00AF4019">
              <w:rPr>
                <w:snapToGrid w:val="0"/>
              </w:rPr>
              <w:t>168</w:t>
            </w:r>
          </w:p>
        </w:tc>
      </w:tr>
      <w:tr w:rsidR="00AF4019" w:rsidRPr="00AF4019" w14:paraId="6D8CCCAA" w14:textId="77777777" w:rsidTr="00596A05">
        <w:trPr>
          <w:trHeight w:val="316"/>
        </w:trPr>
        <w:tc>
          <w:tcPr>
            <w:tcW w:w="681" w:type="dxa"/>
            <w:shd w:val="clear" w:color="auto" w:fill="auto"/>
            <w:vAlign w:val="center"/>
            <w:hideMark/>
          </w:tcPr>
          <w:p w14:paraId="2B6D2B10" w14:textId="77777777" w:rsidR="00AF4019" w:rsidRPr="00AF4019" w:rsidRDefault="00AF4019" w:rsidP="00AF4019">
            <w:pPr>
              <w:jc w:val="center"/>
              <w:rPr>
                <w:snapToGrid w:val="0"/>
              </w:rPr>
            </w:pPr>
            <w:r w:rsidRPr="00AF4019">
              <w:rPr>
                <w:snapToGrid w:val="0"/>
              </w:rPr>
              <w:t>15</w:t>
            </w:r>
          </w:p>
        </w:tc>
        <w:tc>
          <w:tcPr>
            <w:tcW w:w="4011" w:type="dxa"/>
            <w:shd w:val="clear" w:color="auto" w:fill="auto"/>
            <w:vAlign w:val="center"/>
            <w:hideMark/>
          </w:tcPr>
          <w:p w14:paraId="1619E1A7" w14:textId="77777777" w:rsidR="00AF4019" w:rsidRPr="00AF4019" w:rsidRDefault="00AF4019" w:rsidP="00AF4019">
            <w:pPr>
              <w:rPr>
                <w:snapToGrid w:val="0"/>
              </w:rPr>
            </w:pPr>
            <w:r w:rsidRPr="00AF4019">
              <w:rPr>
                <w:snapToGrid w:val="0"/>
              </w:rPr>
              <w:t>Аренда (лизинг) прочего имущества</w:t>
            </w:r>
          </w:p>
        </w:tc>
        <w:tc>
          <w:tcPr>
            <w:tcW w:w="1630" w:type="dxa"/>
            <w:shd w:val="clear" w:color="auto" w:fill="auto"/>
            <w:vAlign w:val="center"/>
          </w:tcPr>
          <w:p w14:paraId="79F2792A"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661F349F"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5632950C" w14:textId="77777777" w:rsidR="00AF4019" w:rsidRPr="00AF4019" w:rsidRDefault="00AF4019" w:rsidP="00AF4019">
            <w:pPr>
              <w:jc w:val="center"/>
              <w:rPr>
                <w:snapToGrid w:val="0"/>
              </w:rPr>
            </w:pPr>
            <w:r w:rsidRPr="00AF4019">
              <w:rPr>
                <w:snapToGrid w:val="0"/>
              </w:rPr>
              <w:t>0</w:t>
            </w:r>
          </w:p>
        </w:tc>
      </w:tr>
      <w:tr w:rsidR="00AF4019" w:rsidRPr="00AF4019" w14:paraId="01796EBF" w14:textId="77777777" w:rsidTr="00596A05">
        <w:trPr>
          <w:trHeight w:val="316"/>
        </w:trPr>
        <w:tc>
          <w:tcPr>
            <w:tcW w:w="681" w:type="dxa"/>
            <w:shd w:val="clear" w:color="auto" w:fill="auto"/>
            <w:vAlign w:val="center"/>
            <w:hideMark/>
          </w:tcPr>
          <w:p w14:paraId="4D9497C2" w14:textId="77777777" w:rsidR="00AF4019" w:rsidRPr="00AF4019" w:rsidRDefault="00AF4019" w:rsidP="00AF4019">
            <w:pPr>
              <w:jc w:val="center"/>
              <w:rPr>
                <w:snapToGrid w:val="0"/>
              </w:rPr>
            </w:pPr>
            <w:r w:rsidRPr="00AF4019">
              <w:rPr>
                <w:snapToGrid w:val="0"/>
              </w:rPr>
              <w:t>16</w:t>
            </w:r>
          </w:p>
        </w:tc>
        <w:tc>
          <w:tcPr>
            <w:tcW w:w="4011" w:type="dxa"/>
            <w:shd w:val="clear" w:color="auto" w:fill="auto"/>
            <w:vAlign w:val="center"/>
            <w:hideMark/>
          </w:tcPr>
          <w:p w14:paraId="588ECD02" w14:textId="77777777" w:rsidR="00AF4019" w:rsidRPr="00AF4019" w:rsidRDefault="00AF4019" w:rsidP="00AF4019">
            <w:pPr>
              <w:rPr>
                <w:snapToGrid w:val="0"/>
              </w:rPr>
            </w:pPr>
            <w:r w:rsidRPr="00AF4019">
              <w:rPr>
                <w:snapToGrid w:val="0"/>
              </w:rPr>
              <w:t>Страховые платежи</w:t>
            </w:r>
          </w:p>
        </w:tc>
        <w:tc>
          <w:tcPr>
            <w:tcW w:w="1630" w:type="dxa"/>
            <w:shd w:val="clear" w:color="auto" w:fill="auto"/>
            <w:vAlign w:val="center"/>
          </w:tcPr>
          <w:p w14:paraId="795BB644" w14:textId="77777777" w:rsidR="00AF4019" w:rsidRPr="00AF4019" w:rsidRDefault="00AF4019" w:rsidP="00AF4019">
            <w:pPr>
              <w:jc w:val="center"/>
              <w:rPr>
                <w:snapToGrid w:val="0"/>
              </w:rPr>
            </w:pPr>
            <w:r w:rsidRPr="00AF4019">
              <w:rPr>
                <w:snapToGrid w:val="0"/>
              </w:rPr>
              <w:t>21</w:t>
            </w:r>
          </w:p>
        </w:tc>
        <w:tc>
          <w:tcPr>
            <w:tcW w:w="1630" w:type="dxa"/>
            <w:shd w:val="clear" w:color="auto" w:fill="auto"/>
            <w:vAlign w:val="center"/>
          </w:tcPr>
          <w:p w14:paraId="4E6C4829" w14:textId="77777777" w:rsidR="00AF4019" w:rsidRPr="00AF4019" w:rsidRDefault="00AF4019" w:rsidP="00AF4019">
            <w:pPr>
              <w:jc w:val="center"/>
              <w:rPr>
                <w:snapToGrid w:val="0"/>
              </w:rPr>
            </w:pPr>
            <w:r w:rsidRPr="00AF4019">
              <w:rPr>
                <w:snapToGrid w:val="0"/>
              </w:rPr>
              <w:t>15</w:t>
            </w:r>
          </w:p>
        </w:tc>
        <w:tc>
          <w:tcPr>
            <w:tcW w:w="1787" w:type="dxa"/>
            <w:shd w:val="clear" w:color="auto" w:fill="auto"/>
            <w:vAlign w:val="center"/>
          </w:tcPr>
          <w:p w14:paraId="2B1937AB" w14:textId="77777777" w:rsidR="00AF4019" w:rsidRPr="00AF4019" w:rsidRDefault="00AF4019" w:rsidP="00AF4019">
            <w:pPr>
              <w:jc w:val="center"/>
              <w:rPr>
                <w:snapToGrid w:val="0"/>
              </w:rPr>
            </w:pPr>
            <w:r w:rsidRPr="00AF4019">
              <w:rPr>
                <w:snapToGrid w:val="0"/>
              </w:rPr>
              <w:t>-6</w:t>
            </w:r>
          </w:p>
        </w:tc>
      </w:tr>
      <w:tr w:rsidR="00AF4019" w:rsidRPr="00AF4019" w14:paraId="4376BD69" w14:textId="77777777" w:rsidTr="00596A05">
        <w:trPr>
          <w:trHeight w:val="316"/>
        </w:trPr>
        <w:tc>
          <w:tcPr>
            <w:tcW w:w="681" w:type="dxa"/>
            <w:shd w:val="clear" w:color="auto" w:fill="auto"/>
            <w:vAlign w:val="center"/>
            <w:hideMark/>
          </w:tcPr>
          <w:p w14:paraId="2A9A3DC6" w14:textId="77777777" w:rsidR="00AF4019" w:rsidRPr="00AF4019" w:rsidRDefault="00AF4019" w:rsidP="00AF4019">
            <w:pPr>
              <w:jc w:val="center"/>
              <w:rPr>
                <w:snapToGrid w:val="0"/>
              </w:rPr>
            </w:pPr>
            <w:r w:rsidRPr="00AF4019">
              <w:rPr>
                <w:snapToGrid w:val="0"/>
              </w:rPr>
              <w:t>17</w:t>
            </w:r>
          </w:p>
        </w:tc>
        <w:tc>
          <w:tcPr>
            <w:tcW w:w="4011" w:type="dxa"/>
            <w:shd w:val="clear" w:color="auto" w:fill="auto"/>
            <w:vAlign w:val="center"/>
            <w:hideMark/>
          </w:tcPr>
          <w:p w14:paraId="7A40AB18" w14:textId="77777777" w:rsidR="00AF4019" w:rsidRPr="00AF4019" w:rsidRDefault="00AF4019" w:rsidP="00AF4019">
            <w:pPr>
              <w:rPr>
                <w:snapToGrid w:val="0"/>
              </w:rPr>
            </w:pPr>
            <w:r w:rsidRPr="00AF4019">
              <w:rPr>
                <w:snapToGrid w:val="0"/>
              </w:rPr>
              <w:t>Налоги, включаемые в себестоимость (сумма стр. 18 - 20), в том числе:</w:t>
            </w:r>
          </w:p>
        </w:tc>
        <w:tc>
          <w:tcPr>
            <w:tcW w:w="1630" w:type="dxa"/>
            <w:shd w:val="clear" w:color="auto" w:fill="auto"/>
            <w:vAlign w:val="center"/>
          </w:tcPr>
          <w:p w14:paraId="1DF0BF14" w14:textId="77777777" w:rsidR="00AF4019" w:rsidRPr="00AF4019" w:rsidRDefault="00AF4019" w:rsidP="00AF4019">
            <w:pPr>
              <w:jc w:val="center"/>
              <w:rPr>
                <w:snapToGrid w:val="0"/>
              </w:rPr>
            </w:pPr>
            <w:r w:rsidRPr="00AF4019">
              <w:rPr>
                <w:snapToGrid w:val="0"/>
              </w:rPr>
              <w:t>60</w:t>
            </w:r>
          </w:p>
        </w:tc>
        <w:tc>
          <w:tcPr>
            <w:tcW w:w="1630" w:type="dxa"/>
            <w:shd w:val="clear" w:color="auto" w:fill="auto"/>
            <w:vAlign w:val="center"/>
          </w:tcPr>
          <w:p w14:paraId="37DF2E2B" w14:textId="77777777" w:rsidR="00AF4019" w:rsidRPr="00AF4019" w:rsidRDefault="00AF4019" w:rsidP="00AF4019">
            <w:pPr>
              <w:jc w:val="center"/>
              <w:rPr>
                <w:snapToGrid w:val="0"/>
              </w:rPr>
            </w:pPr>
            <w:r w:rsidRPr="00AF4019">
              <w:rPr>
                <w:snapToGrid w:val="0"/>
              </w:rPr>
              <w:t>44</w:t>
            </w:r>
          </w:p>
        </w:tc>
        <w:tc>
          <w:tcPr>
            <w:tcW w:w="1787" w:type="dxa"/>
            <w:shd w:val="clear" w:color="auto" w:fill="auto"/>
            <w:vAlign w:val="center"/>
          </w:tcPr>
          <w:p w14:paraId="07FB018A" w14:textId="77777777" w:rsidR="00AF4019" w:rsidRPr="00AF4019" w:rsidRDefault="00AF4019" w:rsidP="00AF4019">
            <w:pPr>
              <w:jc w:val="center"/>
              <w:rPr>
                <w:snapToGrid w:val="0"/>
              </w:rPr>
            </w:pPr>
            <w:r w:rsidRPr="00AF4019">
              <w:rPr>
                <w:snapToGrid w:val="0"/>
              </w:rPr>
              <w:t>-16</w:t>
            </w:r>
          </w:p>
        </w:tc>
      </w:tr>
      <w:tr w:rsidR="00AF4019" w:rsidRPr="00AF4019" w14:paraId="630A6302" w14:textId="77777777" w:rsidTr="00596A05">
        <w:trPr>
          <w:trHeight w:val="316"/>
        </w:trPr>
        <w:tc>
          <w:tcPr>
            <w:tcW w:w="681" w:type="dxa"/>
            <w:shd w:val="clear" w:color="auto" w:fill="auto"/>
            <w:vAlign w:val="center"/>
            <w:hideMark/>
          </w:tcPr>
          <w:p w14:paraId="3D4D3A6A" w14:textId="77777777" w:rsidR="00AF4019" w:rsidRPr="00AF4019" w:rsidRDefault="00AF4019" w:rsidP="00AF4019">
            <w:pPr>
              <w:jc w:val="center"/>
              <w:rPr>
                <w:snapToGrid w:val="0"/>
              </w:rPr>
            </w:pPr>
            <w:r w:rsidRPr="00AF4019">
              <w:rPr>
                <w:snapToGrid w:val="0"/>
              </w:rPr>
              <w:t>18</w:t>
            </w:r>
          </w:p>
        </w:tc>
        <w:tc>
          <w:tcPr>
            <w:tcW w:w="4011" w:type="dxa"/>
            <w:shd w:val="clear" w:color="auto" w:fill="auto"/>
            <w:vAlign w:val="center"/>
            <w:hideMark/>
          </w:tcPr>
          <w:p w14:paraId="56C6C31B" w14:textId="77777777" w:rsidR="00AF4019" w:rsidRPr="00AF4019" w:rsidRDefault="00AF4019" w:rsidP="00AF4019">
            <w:pPr>
              <w:rPr>
                <w:snapToGrid w:val="0"/>
              </w:rPr>
            </w:pPr>
            <w:r w:rsidRPr="00AF4019">
              <w:rPr>
                <w:snapToGrid w:val="0"/>
              </w:rPr>
              <w:t>Налог на землю</w:t>
            </w:r>
          </w:p>
        </w:tc>
        <w:tc>
          <w:tcPr>
            <w:tcW w:w="1630" w:type="dxa"/>
            <w:shd w:val="clear" w:color="auto" w:fill="auto"/>
            <w:vAlign w:val="center"/>
          </w:tcPr>
          <w:p w14:paraId="2237D168" w14:textId="77777777" w:rsidR="00AF4019" w:rsidRPr="00AF4019" w:rsidRDefault="00AF4019" w:rsidP="00AF4019">
            <w:pPr>
              <w:jc w:val="center"/>
              <w:rPr>
                <w:snapToGrid w:val="0"/>
              </w:rPr>
            </w:pPr>
            <w:r w:rsidRPr="00AF4019">
              <w:rPr>
                <w:snapToGrid w:val="0"/>
              </w:rPr>
              <w:t>32</w:t>
            </w:r>
          </w:p>
        </w:tc>
        <w:tc>
          <w:tcPr>
            <w:tcW w:w="1630" w:type="dxa"/>
            <w:shd w:val="clear" w:color="auto" w:fill="auto"/>
            <w:vAlign w:val="center"/>
          </w:tcPr>
          <w:p w14:paraId="52693A27" w14:textId="77777777" w:rsidR="00AF4019" w:rsidRPr="00AF4019" w:rsidRDefault="00AF4019" w:rsidP="00AF4019">
            <w:pPr>
              <w:jc w:val="center"/>
              <w:rPr>
                <w:snapToGrid w:val="0"/>
              </w:rPr>
            </w:pPr>
            <w:r w:rsidRPr="00AF4019">
              <w:rPr>
                <w:snapToGrid w:val="0"/>
              </w:rPr>
              <w:t>30</w:t>
            </w:r>
          </w:p>
        </w:tc>
        <w:tc>
          <w:tcPr>
            <w:tcW w:w="1787" w:type="dxa"/>
            <w:shd w:val="clear" w:color="auto" w:fill="auto"/>
            <w:vAlign w:val="center"/>
          </w:tcPr>
          <w:p w14:paraId="29E8CCED" w14:textId="77777777" w:rsidR="00AF4019" w:rsidRPr="00AF4019" w:rsidRDefault="00AF4019" w:rsidP="00AF4019">
            <w:pPr>
              <w:jc w:val="center"/>
              <w:rPr>
                <w:snapToGrid w:val="0"/>
              </w:rPr>
            </w:pPr>
            <w:r w:rsidRPr="00AF4019">
              <w:rPr>
                <w:snapToGrid w:val="0"/>
              </w:rPr>
              <w:t>-2</w:t>
            </w:r>
          </w:p>
        </w:tc>
      </w:tr>
      <w:tr w:rsidR="00AF4019" w:rsidRPr="00AF4019" w14:paraId="55CE416B" w14:textId="77777777" w:rsidTr="00596A05">
        <w:trPr>
          <w:trHeight w:val="316"/>
        </w:trPr>
        <w:tc>
          <w:tcPr>
            <w:tcW w:w="681" w:type="dxa"/>
            <w:shd w:val="clear" w:color="auto" w:fill="auto"/>
            <w:vAlign w:val="center"/>
            <w:hideMark/>
          </w:tcPr>
          <w:p w14:paraId="2085256F" w14:textId="77777777" w:rsidR="00AF4019" w:rsidRPr="00AF4019" w:rsidRDefault="00AF4019" w:rsidP="00AF4019">
            <w:pPr>
              <w:jc w:val="center"/>
              <w:rPr>
                <w:snapToGrid w:val="0"/>
              </w:rPr>
            </w:pPr>
            <w:r w:rsidRPr="00AF4019">
              <w:rPr>
                <w:snapToGrid w:val="0"/>
              </w:rPr>
              <w:t>19</w:t>
            </w:r>
          </w:p>
        </w:tc>
        <w:tc>
          <w:tcPr>
            <w:tcW w:w="4011" w:type="dxa"/>
            <w:shd w:val="clear" w:color="auto" w:fill="auto"/>
            <w:vAlign w:val="center"/>
            <w:hideMark/>
          </w:tcPr>
          <w:p w14:paraId="2EF9E7C5" w14:textId="77777777" w:rsidR="00AF4019" w:rsidRPr="00AF4019" w:rsidRDefault="00AF4019" w:rsidP="00AF4019">
            <w:pPr>
              <w:rPr>
                <w:snapToGrid w:val="0"/>
              </w:rPr>
            </w:pPr>
            <w:r w:rsidRPr="00AF4019">
              <w:rPr>
                <w:snapToGrid w:val="0"/>
              </w:rPr>
              <w:t>Налог на загрязнение окружающей среды</w:t>
            </w:r>
          </w:p>
        </w:tc>
        <w:tc>
          <w:tcPr>
            <w:tcW w:w="1630" w:type="dxa"/>
            <w:shd w:val="clear" w:color="auto" w:fill="auto"/>
            <w:vAlign w:val="center"/>
          </w:tcPr>
          <w:p w14:paraId="443D3F3E"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7CAFFCB8"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067F1ED3" w14:textId="77777777" w:rsidR="00AF4019" w:rsidRPr="00AF4019" w:rsidRDefault="00AF4019" w:rsidP="00AF4019">
            <w:pPr>
              <w:jc w:val="center"/>
              <w:rPr>
                <w:snapToGrid w:val="0"/>
              </w:rPr>
            </w:pPr>
            <w:r w:rsidRPr="00AF4019">
              <w:rPr>
                <w:snapToGrid w:val="0"/>
              </w:rPr>
              <w:t>0</w:t>
            </w:r>
          </w:p>
        </w:tc>
      </w:tr>
      <w:tr w:rsidR="00AF4019" w:rsidRPr="00AF4019" w14:paraId="2DC3669F" w14:textId="77777777" w:rsidTr="00596A05">
        <w:trPr>
          <w:trHeight w:val="316"/>
        </w:trPr>
        <w:tc>
          <w:tcPr>
            <w:tcW w:w="681" w:type="dxa"/>
            <w:shd w:val="clear" w:color="auto" w:fill="auto"/>
            <w:vAlign w:val="center"/>
            <w:hideMark/>
          </w:tcPr>
          <w:p w14:paraId="64B08B9F" w14:textId="77777777" w:rsidR="00AF4019" w:rsidRPr="00AF4019" w:rsidRDefault="00AF4019" w:rsidP="00AF4019">
            <w:pPr>
              <w:jc w:val="center"/>
              <w:rPr>
                <w:snapToGrid w:val="0"/>
              </w:rPr>
            </w:pPr>
            <w:r w:rsidRPr="00AF4019">
              <w:rPr>
                <w:snapToGrid w:val="0"/>
              </w:rPr>
              <w:t>20</w:t>
            </w:r>
          </w:p>
        </w:tc>
        <w:tc>
          <w:tcPr>
            <w:tcW w:w="4011" w:type="dxa"/>
            <w:shd w:val="clear" w:color="auto" w:fill="auto"/>
            <w:vAlign w:val="center"/>
            <w:hideMark/>
          </w:tcPr>
          <w:p w14:paraId="63E94639" w14:textId="77777777" w:rsidR="00AF4019" w:rsidRPr="00AF4019" w:rsidRDefault="00AF4019" w:rsidP="00AF4019">
            <w:pPr>
              <w:rPr>
                <w:snapToGrid w:val="0"/>
              </w:rPr>
            </w:pPr>
            <w:r w:rsidRPr="00AF4019">
              <w:rPr>
                <w:snapToGrid w:val="0"/>
              </w:rPr>
              <w:t>Единый транспортный налог</w:t>
            </w:r>
          </w:p>
        </w:tc>
        <w:tc>
          <w:tcPr>
            <w:tcW w:w="1630" w:type="dxa"/>
            <w:shd w:val="clear" w:color="auto" w:fill="auto"/>
            <w:vAlign w:val="center"/>
          </w:tcPr>
          <w:p w14:paraId="0737F564" w14:textId="77777777" w:rsidR="00AF4019" w:rsidRPr="00AF4019" w:rsidRDefault="00AF4019" w:rsidP="00AF4019">
            <w:pPr>
              <w:jc w:val="center"/>
              <w:rPr>
                <w:snapToGrid w:val="0"/>
              </w:rPr>
            </w:pPr>
            <w:r w:rsidRPr="00AF4019">
              <w:rPr>
                <w:snapToGrid w:val="0"/>
              </w:rPr>
              <w:t>28</w:t>
            </w:r>
          </w:p>
        </w:tc>
        <w:tc>
          <w:tcPr>
            <w:tcW w:w="1630" w:type="dxa"/>
            <w:shd w:val="clear" w:color="auto" w:fill="auto"/>
            <w:vAlign w:val="center"/>
          </w:tcPr>
          <w:p w14:paraId="08CDBA66" w14:textId="77777777" w:rsidR="00AF4019" w:rsidRPr="00AF4019" w:rsidRDefault="00AF4019" w:rsidP="00AF4019">
            <w:pPr>
              <w:jc w:val="center"/>
              <w:rPr>
                <w:snapToGrid w:val="0"/>
              </w:rPr>
            </w:pPr>
            <w:r w:rsidRPr="00AF4019">
              <w:rPr>
                <w:snapToGrid w:val="0"/>
              </w:rPr>
              <w:t>14</w:t>
            </w:r>
          </w:p>
        </w:tc>
        <w:tc>
          <w:tcPr>
            <w:tcW w:w="1787" w:type="dxa"/>
            <w:shd w:val="clear" w:color="auto" w:fill="auto"/>
            <w:vAlign w:val="center"/>
          </w:tcPr>
          <w:p w14:paraId="57748FF4" w14:textId="77777777" w:rsidR="00AF4019" w:rsidRPr="00AF4019" w:rsidRDefault="00AF4019" w:rsidP="00AF4019">
            <w:pPr>
              <w:jc w:val="center"/>
              <w:rPr>
                <w:snapToGrid w:val="0"/>
              </w:rPr>
            </w:pPr>
            <w:r w:rsidRPr="00AF4019">
              <w:rPr>
                <w:snapToGrid w:val="0"/>
              </w:rPr>
              <w:t>-14</w:t>
            </w:r>
          </w:p>
        </w:tc>
      </w:tr>
      <w:tr w:rsidR="00AF4019" w:rsidRPr="00AF4019" w14:paraId="1CA5AC1B" w14:textId="77777777" w:rsidTr="00596A05">
        <w:trPr>
          <w:trHeight w:val="316"/>
        </w:trPr>
        <w:tc>
          <w:tcPr>
            <w:tcW w:w="681" w:type="dxa"/>
            <w:shd w:val="clear" w:color="auto" w:fill="auto"/>
            <w:vAlign w:val="center"/>
            <w:hideMark/>
          </w:tcPr>
          <w:p w14:paraId="3C44B994" w14:textId="77777777" w:rsidR="00AF4019" w:rsidRPr="00AF4019" w:rsidRDefault="00AF4019" w:rsidP="00AF4019">
            <w:pPr>
              <w:jc w:val="center"/>
              <w:rPr>
                <w:snapToGrid w:val="0"/>
              </w:rPr>
            </w:pPr>
            <w:r w:rsidRPr="00AF4019">
              <w:rPr>
                <w:snapToGrid w:val="0"/>
              </w:rPr>
              <w:t>21</w:t>
            </w:r>
          </w:p>
        </w:tc>
        <w:tc>
          <w:tcPr>
            <w:tcW w:w="4011" w:type="dxa"/>
            <w:shd w:val="clear" w:color="auto" w:fill="auto"/>
            <w:vAlign w:val="center"/>
            <w:hideMark/>
          </w:tcPr>
          <w:p w14:paraId="3390381C" w14:textId="77777777" w:rsidR="00AF4019" w:rsidRPr="00AF4019" w:rsidRDefault="00AF4019" w:rsidP="00AF4019">
            <w:pPr>
              <w:rPr>
                <w:snapToGrid w:val="0"/>
              </w:rPr>
            </w:pPr>
            <w:r w:rsidRPr="00AF4019">
              <w:rPr>
                <w:snapToGrid w:val="0"/>
              </w:rPr>
              <w:t>Услуги сторонних организаций (сумма стр. 22 - 27), в том числе:</w:t>
            </w:r>
          </w:p>
        </w:tc>
        <w:tc>
          <w:tcPr>
            <w:tcW w:w="1630" w:type="dxa"/>
            <w:shd w:val="clear" w:color="auto" w:fill="auto"/>
            <w:vAlign w:val="center"/>
          </w:tcPr>
          <w:p w14:paraId="3EC55FBE" w14:textId="77777777" w:rsidR="00AF4019" w:rsidRPr="00AF4019" w:rsidRDefault="00AF4019" w:rsidP="00AF4019">
            <w:pPr>
              <w:jc w:val="center"/>
              <w:rPr>
                <w:snapToGrid w:val="0"/>
              </w:rPr>
            </w:pPr>
            <w:r w:rsidRPr="00AF4019">
              <w:rPr>
                <w:snapToGrid w:val="0"/>
              </w:rPr>
              <w:t>693</w:t>
            </w:r>
          </w:p>
        </w:tc>
        <w:tc>
          <w:tcPr>
            <w:tcW w:w="1630" w:type="dxa"/>
            <w:shd w:val="clear" w:color="auto" w:fill="auto"/>
            <w:vAlign w:val="center"/>
          </w:tcPr>
          <w:p w14:paraId="34F6C022" w14:textId="77777777" w:rsidR="00AF4019" w:rsidRPr="00AF4019" w:rsidRDefault="00AF4019" w:rsidP="00AF4019">
            <w:pPr>
              <w:jc w:val="center"/>
              <w:rPr>
                <w:snapToGrid w:val="0"/>
              </w:rPr>
            </w:pPr>
            <w:r w:rsidRPr="00AF4019">
              <w:rPr>
                <w:snapToGrid w:val="0"/>
              </w:rPr>
              <w:t>641</w:t>
            </w:r>
          </w:p>
        </w:tc>
        <w:tc>
          <w:tcPr>
            <w:tcW w:w="1787" w:type="dxa"/>
            <w:shd w:val="clear" w:color="auto" w:fill="auto"/>
            <w:vAlign w:val="center"/>
          </w:tcPr>
          <w:p w14:paraId="7935B675" w14:textId="77777777" w:rsidR="00AF4019" w:rsidRPr="00AF4019" w:rsidRDefault="00AF4019" w:rsidP="00AF4019">
            <w:pPr>
              <w:jc w:val="center"/>
              <w:rPr>
                <w:snapToGrid w:val="0"/>
              </w:rPr>
            </w:pPr>
            <w:r w:rsidRPr="00AF4019">
              <w:rPr>
                <w:snapToGrid w:val="0"/>
              </w:rPr>
              <w:t>-52</w:t>
            </w:r>
          </w:p>
        </w:tc>
      </w:tr>
      <w:tr w:rsidR="00AF4019" w:rsidRPr="00AF4019" w14:paraId="4DB8ADF3" w14:textId="77777777" w:rsidTr="00596A05">
        <w:trPr>
          <w:trHeight w:val="316"/>
        </w:trPr>
        <w:tc>
          <w:tcPr>
            <w:tcW w:w="681" w:type="dxa"/>
            <w:shd w:val="clear" w:color="auto" w:fill="auto"/>
            <w:vAlign w:val="center"/>
            <w:hideMark/>
          </w:tcPr>
          <w:p w14:paraId="1AC83631" w14:textId="77777777" w:rsidR="00AF4019" w:rsidRPr="00AF4019" w:rsidRDefault="00AF4019" w:rsidP="00AF4019">
            <w:pPr>
              <w:jc w:val="center"/>
              <w:rPr>
                <w:snapToGrid w:val="0"/>
              </w:rPr>
            </w:pPr>
            <w:r w:rsidRPr="00AF4019">
              <w:rPr>
                <w:snapToGrid w:val="0"/>
              </w:rPr>
              <w:t>22</w:t>
            </w:r>
          </w:p>
        </w:tc>
        <w:tc>
          <w:tcPr>
            <w:tcW w:w="4011" w:type="dxa"/>
            <w:shd w:val="clear" w:color="auto" w:fill="auto"/>
            <w:vAlign w:val="center"/>
            <w:hideMark/>
          </w:tcPr>
          <w:p w14:paraId="0DD3B9FD" w14:textId="77777777" w:rsidR="00AF4019" w:rsidRPr="00AF4019" w:rsidRDefault="00AF4019" w:rsidP="00AF4019">
            <w:pPr>
              <w:rPr>
                <w:snapToGrid w:val="0"/>
              </w:rPr>
            </w:pPr>
            <w:r w:rsidRPr="00AF4019">
              <w:rPr>
                <w:snapToGrid w:val="0"/>
              </w:rPr>
              <w:t>Услуги средств связи</w:t>
            </w:r>
          </w:p>
        </w:tc>
        <w:tc>
          <w:tcPr>
            <w:tcW w:w="1630" w:type="dxa"/>
            <w:shd w:val="clear" w:color="auto" w:fill="auto"/>
            <w:vAlign w:val="center"/>
          </w:tcPr>
          <w:p w14:paraId="0E92DDA1"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334D1E3D"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308DDF34" w14:textId="77777777" w:rsidR="00AF4019" w:rsidRPr="00AF4019" w:rsidRDefault="00AF4019" w:rsidP="00AF4019">
            <w:pPr>
              <w:jc w:val="center"/>
              <w:rPr>
                <w:snapToGrid w:val="0"/>
              </w:rPr>
            </w:pPr>
            <w:r w:rsidRPr="00AF4019">
              <w:rPr>
                <w:snapToGrid w:val="0"/>
              </w:rPr>
              <w:t>0</w:t>
            </w:r>
          </w:p>
        </w:tc>
      </w:tr>
      <w:tr w:rsidR="00AF4019" w:rsidRPr="00AF4019" w14:paraId="5B04A653" w14:textId="77777777" w:rsidTr="00596A05">
        <w:trPr>
          <w:trHeight w:val="316"/>
        </w:trPr>
        <w:tc>
          <w:tcPr>
            <w:tcW w:w="681" w:type="dxa"/>
            <w:shd w:val="clear" w:color="auto" w:fill="auto"/>
            <w:vAlign w:val="center"/>
            <w:hideMark/>
          </w:tcPr>
          <w:p w14:paraId="40F617DF" w14:textId="77777777" w:rsidR="00AF4019" w:rsidRPr="00AF4019" w:rsidRDefault="00AF4019" w:rsidP="00AF4019">
            <w:pPr>
              <w:jc w:val="center"/>
              <w:rPr>
                <w:snapToGrid w:val="0"/>
              </w:rPr>
            </w:pPr>
            <w:r w:rsidRPr="00AF4019">
              <w:rPr>
                <w:snapToGrid w:val="0"/>
              </w:rPr>
              <w:t>23</w:t>
            </w:r>
          </w:p>
        </w:tc>
        <w:tc>
          <w:tcPr>
            <w:tcW w:w="4011" w:type="dxa"/>
            <w:shd w:val="clear" w:color="auto" w:fill="auto"/>
            <w:vAlign w:val="center"/>
            <w:hideMark/>
          </w:tcPr>
          <w:p w14:paraId="3BFEA2A0" w14:textId="77777777" w:rsidR="00AF4019" w:rsidRPr="00AF4019" w:rsidRDefault="00AF4019" w:rsidP="00AF4019">
            <w:pPr>
              <w:rPr>
                <w:snapToGrid w:val="0"/>
              </w:rPr>
            </w:pPr>
            <w:r w:rsidRPr="00AF4019">
              <w:rPr>
                <w:snapToGrid w:val="0"/>
              </w:rPr>
              <w:t>Транспортные услуги</w:t>
            </w:r>
          </w:p>
        </w:tc>
        <w:tc>
          <w:tcPr>
            <w:tcW w:w="1630" w:type="dxa"/>
            <w:shd w:val="clear" w:color="auto" w:fill="auto"/>
            <w:vAlign w:val="center"/>
          </w:tcPr>
          <w:p w14:paraId="32B19B15"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62974EFE"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61BE425C" w14:textId="77777777" w:rsidR="00AF4019" w:rsidRPr="00AF4019" w:rsidRDefault="00AF4019" w:rsidP="00AF4019">
            <w:pPr>
              <w:jc w:val="center"/>
              <w:rPr>
                <w:snapToGrid w:val="0"/>
              </w:rPr>
            </w:pPr>
            <w:r w:rsidRPr="00AF4019">
              <w:rPr>
                <w:snapToGrid w:val="0"/>
              </w:rPr>
              <w:t>0</w:t>
            </w:r>
          </w:p>
        </w:tc>
      </w:tr>
      <w:tr w:rsidR="00AF4019" w:rsidRPr="00AF4019" w14:paraId="01F1105F" w14:textId="77777777" w:rsidTr="00596A05">
        <w:trPr>
          <w:trHeight w:val="316"/>
        </w:trPr>
        <w:tc>
          <w:tcPr>
            <w:tcW w:w="681" w:type="dxa"/>
            <w:shd w:val="clear" w:color="auto" w:fill="auto"/>
            <w:vAlign w:val="center"/>
            <w:hideMark/>
          </w:tcPr>
          <w:p w14:paraId="5C6DB55D" w14:textId="77777777" w:rsidR="00AF4019" w:rsidRPr="00AF4019" w:rsidRDefault="00AF4019" w:rsidP="00AF4019">
            <w:pPr>
              <w:jc w:val="center"/>
              <w:rPr>
                <w:snapToGrid w:val="0"/>
              </w:rPr>
            </w:pPr>
            <w:r w:rsidRPr="00AF4019">
              <w:rPr>
                <w:snapToGrid w:val="0"/>
              </w:rPr>
              <w:t>24</w:t>
            </w:r>
          </w:p>
        </w:tc>
        <w:tc>
          <w:tcPr>
            <w:tcW w:w="4011" w:type="dxa"/>
            <w:shd w:val="clear" w:color="auto" w:fill="auto"/>
            <w:vAlign w:val="center"/>
            <w:hideMark/>
          </w:tcPr>
          <w:p w14:paraId="77D38A3F" w14:textId="77777777" w:rsidR="00AF4019" w:rsidRPr="00AF4019" w:rsidRDefault="00AF4019" w:rsidP="00AF4019">
            <w:pPr>
              <w:rPr>
                <w:snapToGrid w:val="0"/>
              </w:rPr>
            </w:pPr>
            <w:r w:rsidRPr="00AF4019">
              <w:rPr>
                <w:snapToGrid w:val="0"/>
              </w:rPr>
              <w:t>Оплата вневедомственной охраны</w:t>
            </w:r>
          </w:p>
        </w:tc>
        <w:tc>
          <w:tcPr>
            <w:tcW w:w="1630" w:type="dxa"/>
            <w:shd w:val="clear" w:color="auto" w:fill="auto"/>
            <w:vAlign w:val="center"/>
          </w:tcPr>
          <w:p w14:paraId="096B8E72"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7E44731E"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23013F96" w14:textId="77777777" w:rsidR="00AF4019" w:rsidRPr="00AF4019" w:rsidRDefault="00AF4019" w:rsidP="00AF4019">
            <w:pPr>
              <w:jc w:val="center"/>
              <w:rPr>
                <w:snapToGrid w:val="0"/>
              </w:rPr>
            </w:pPr>
            <w:r w:rsidRPr="00AF4019">
              <w:rPr>
                <w:snapToGrid w:val="0"/>
              </w:rPr>
              <w:t>0</w:t>
            </w:r>
          </w:p>
        </w:tc>
      </w:tr>
      <w:tr w:rsidR="00AF4019" w:rsidRPr="00AF4019" w14:paraId="46DD5D7A" w14:textId="77777777" w:rsidTr="00596A05">
        <w:trPr>
          <w:trHeight w:val="316"/>
        </w:trPr>
        <w:tc>
          <w:tcPr>
            <w:tcW w:w="681" w:type="dxa"/>
            <w:shd w:val="clear" w:color="auto" w:fill="auto"/>
            <w:vAlign w:val="center"/>
            <w:hideMark/>
          </w:tcPr>
          <w:p w14:paraId="180DCCCE" w14:textId="77777777" w:rsidR="00AF4019" w:rsidRPr="00AF4019" w:rsidRDefault="00AF4019" w:rsidP="00AF4019">
            <w:pPr>
              <w:jc w:val="center"/>
              <w:rPr>
                <w:snapToGrid w:val="0"/>
              </w:rPr>
            </w:pPr>
            <w:r w:rsidRPr="00AF4019">
              <w:rPr>
                <w:snapToGrid w:val="0"/>
              </w:rPr>
              <w:t>25</w:t>
            </w:r>
          </w:p>
        </w:tc>
        <w:tc>
          <w:tcPr>
            <w:tcW w:w="4011" w:type="dxa"/>
            <w:shd w:val="clear" w:color="auto" w:fill="auto"/>
            <w:vAlign w:val="center"/>
            <w:hideMark/>
          </w:tcPr>
          <w:p w14:paraId="6476A878" w14:textId="77777777" w:rsidR="00AF4019" w:rsidRPr="00AF4019" w:rsidRDefault="00AF4019" w:rsidP="00AF4019">
            <w:pPr>
              <w:rPr>
                <w:snapToGrid w:val="0"/>
              </w:rPr>
            </w:pPr>
            <w:r w:rsidRPr="00AF4019">
              <w:rPr>
                <w:snapToGrid w:val="0"/>
              </w:rPr>
              <w:t>Аудиторские и консалтинговые услуги</w:t>
            </w:r>
          </w:p>
        </w:tc>
        <w:tc>
          <w:tcPr>
            <w:tcW w:w="1630" w:type="dxa"/>
            <w:shd w:val="clear" w:color="auto" w:fill="auto"/>
            <w:vAlign w:val="center"/>
          </w:tcPr>
          <w:p w14:paraId="3729E5D3"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5D62AE83"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2DCDAFC8" w14:textId="77777777" w:rsidR="00AF4019" w:rsidRPr="00AF4019" w:rsidRDefault="00AF4019" w:rsidP="00AF4019">
            <w:pPr>
              <w:jc w:val="center"/>
              <w:rPr>
                <w:snapToGrid w:val="0"/>
              </w:rPr>
            </w:pPr>
            <w:r w:rsidRPr="00AF4019">
              <w:rPr>
                <w:snapToGrid w:val="0"/>
              </w:rPr>
              <w:t>0</w:t>
            </w:r>
          </w:p>
        </w:tc>
      </w:tr>
      <w:tr w:rsidR="00AF4019" w:rsidRPr="00AF4019" w14:paraId="7737D11E" w14:textId="77777777" w:rsidTr="00596A05">
        <w:trPr>
          <w:trHeight w:val="316"/>
        </w:trPr>
        <w:tc>
          <w:tcPr>
            <w:tcW w:w="681" w:type="dxa"/>
            <w:shd w:val="clear" w:color="auto" w:fill="auto"/>
            <w:vAlign w:val="center"/>
            <w:hideMark/>
          </w:tcPr>
          <w:p w14:paraId="3557F8A6" w14:textId="77777777" w:rsidR="00AF4019" w:rsidRPr="00AF4019" w:rsidRDefault="00AF4019" w:rsidP="00AF4019">
            <w:pPr>
              <w:jc w:val="center"/>
              <w:rPr>
                <w:snapToGrid w:val="0"/>
              </w:rPr>
            </w:pPr>
            <w:r w:rsidRPr="00AF4019">
              <w:rPr>
                <w:snapToGrid w:val="0"/>
              </w:rPr>
              <w:t>26</w:t>
            </w:r>
          </w:p>
        </w:tc>
        <w:tc>
          <w:tcPr>
            <w:tcW w:w="4011" w:type="dxa"/>
            <w:shd w:val="clear" w:color="auto" w:fill="auto"/>
            <w:vAlign w:val="center"/>
            <w:hideMark/>
          </w:tcPr>
          <w:p w14:paraId="0AEABE4B" w14:textId="77777777" w:rsidR="00AF4019" w:rsidRPr="00AF4019" w:rsidRDefault="00AF4019" w:rsidP="00AF4019">
            <w:pPr>
              <w:rPr>
                <w:snapToGrid w:val="0"/>
              </w:rPr>
            </w:pPr>
            <w:r w:rsidRPr="00AF4019">
              <w:rPr>
                <w:snapToGrid w:val="0"/>
              </w:rPr>
              <w:t>Информационно-вычислительные услуги</w:t>
            </w:r>
          </w:p>
        </w:tc>
        <w:tc>
          <w:tcPr>
            <w:tcW w:w="1630" w:type="dxa"/>
            <w:shd w:val="clear" w:color="auto" w:fill="auto"/>
            <w:vAlign w:val="center"/>
          </w:tcPr>
          <w:p w14:paraId="6A92E962"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21103FE7"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07703898" w14:textId="77777777" w:rsidR="00AF4019" w:rsidRPr="00AF4019" w:rsidRDefault="00AF4019" w:rsidP="00AF4019">
            <w:pPr>
              <w:jc w:val="center"/>
              <w:rPr>
                <w:snapToGrid w:val="0"/>
              </w:rPr>
            </w:pPr>
            <w:r w:rsidRPr="00AF4019">
              <w:rPr>
                <w:snapToGrid w:val="0"/>
              </w:rPr>
              <w:t>0</w:t>
            </w:r>
          </w:p>
        </w:tc>
      </w:tr>
      <w:tr w:rsidR="00AF4019" w:rsidRPr="00AF4019" w14:paraId="67DE66C1" w14:textId="77777777" w:rsidTr="00596A05">
        <w:trPr>
          <w:trHeight w:val="316"/>
        </w:trPr>
        <w:tc>
          <w:tcPr>
            <w:tcW w:w="681" w:type="dxa"/>
            <w:shd w:val="clear" w:color="auto" w:fill="auto"/>
            <w:vAlign w:val="center"/>
            <w:hideMark/>
          </w:tcPr>
          <w:p w14:paraId="335E6B0E" w14:textId="77777777" w:rsidR="00AF4019" w:rsidRPr="00AF4019" w:rsidRDefault="00AF4019" w:rsidP="00AF4019">
            <w:pPr>
              <w:jc w:val="center"/>
              <w:rPr>
                <w:snapToGrid w:val="0"/>
              </w:rPr>
            </w:pPr>
            <w:r w:rsidRPr="00AF4019">
              <w:rPr>
                <w:snapToGrid w:val="0"/>
              </w:rPr>
              <w:t>27</w:t>
            </w:r>
          </w:p>
        </w:tc>
        <w:tc>
          <w:tcPr>
            <w:tcW w:w="4011" w:type="dxa"/>
            <w:shd w:val="clear" w:color="auto" w:fill="auto"/>
            <w:vAlign w:val="center"/>
            <w:hideMark/>
          </w:tcPr>
          <w:p w14:paraId="483DB501" w14:textId="77777777" w:rsidR="00AF4019" w:rsidRPr="00AF4019" w:rsidRDefault="00AF4019" w:rsidP="00AF4019">
            <w:pPr>
              <w:rPr>
                <w:snapToGrid w:val="0"/>
              </w:rPr>
            </w:pPr>
            <w:r w:rsidRPr="00AF4019">
              <w:rPr>
                <w:snapToGrid w:val="0"/>
              </w:rPr>
              <w:t>Прочие</w:t>
            </w:r>
          </w:p>
        </w:tc>
        <w:tc>
          <w:tcPr>
            <w:tcW w:w="1630" w:type="dxa"/>
            <w:shd w:val="clear" w:color="auto" w:fill="auto"/>
            <w:vAlign w:val="center"/>
          </w:tcPr>
          <w:p w14:paraId="0255B4B2"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2D01AF29"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34A98EF7" w14:textId="77777777" w:rsidR="00AF4019" w:rsidRPr="00AF4019" w:rsidRDefault="00AF4019" w:rsidP="00AF4019">
            <w:pPr>
              <w:jc w:val="center"/>
              <w:rPr>
                <w:snapToGrid w:val="0"/>
              </w:rPr>
            </w:pPr>
            <w:r w:rsidRPr="00AF4019">
              <w:rPr>
                <w:snapToGrid w:val="0"/>
              </w:rPr>
              <w:t>0</w:t>
            </w:r>
          </w:p>
        </w:tc>
      </w:tr>
      <w:tr w:rsidR="00AF4019" w:rsidRPr="00AF4019" w14:paraId="3A70972B" w14:textId="77777777" w:rsidTr="00596A05">
        <w:trPr>
          <w:trHeight w:val="316"/>
        </w:trPr>
        <w:tc>
          <w:tcPr>
            <w:tcW w:w="681" w:type="dxa"/>
            <w:shd w:val="clear" w:color="auto" w:fill="auto"/>
            <w:vAlign w:val="center"/>
            <w:hideMark/>
          </w:tcPr>
          <w:p w14:paraId="5A18EFD3" w14:textId="77777777" w:rsidR="00AF4019" w:rsidRPr="00AF4019" w:rsidRDefault="00AF4019" w:rsidP="00AF4019">
            <w:pPr>
              <w:jc w:val="center"/>
              <w:rPr>
                <w:snapToGrid w:val="0"/>
              </w:rPr>
            </w:pPr>
            <w:r w:rsidRPr="00AF4019">
              <w:rPr>
                <w:snapToGrid w:val="0"/>
              </w:rPr>
              <w:t>28</w:t>
            </w:r>
          </w:p>
        </w:tc>
        <w:tc>
          <w:tcPr>
            <w:tcW w:w="4011" w:type="dxa"/>
            <w:shd w:val="clear" w:color="auto" w:fill="auto"/>
            <w:vAlign w:val="center"/>
            <w:hideMark/>
          </w:tcPr>
          <w:p w14:paraId="09B55935" w14:textId="77777777" w:rsidR="00AF4019" w:rsidRPr="00AF4019" w:rsidRDefault="00AF4019" w:rsidP="00AF4019">
            <w:pPr>
              <w:rPr>
                <w:snapToGrid w:val="0"/>
              </w:rPr>
            </w:pPr>
            <w:r w:rsidRPr="00AF4019">
              <w:rPr>
                <w:snapToGrid w:val="0"/>
              </w:rPr>
              <w:t>Капитальный ремонт</w:t>
            </w:r>
          </w:p>
        </w:tc>
        <w:tc>
          <w:tcPr>
            <w:tcW w:w="1630" w:type="dxa"/>
            <w:shd w:val="clear" w:color="auto" w:fill="auto"/>
            <w:vAlign w:val="center"/>
          </w:tcPr>
          <w:p w14:paraId="0D2BFAC8"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6B408ACB"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26197A2B" w14:textId="77777777" w:rsidR="00AF4019" w:rsidRPr="00AF4019" w:rsidRDefault="00AF4019" w:rsidP="00AF4019">
            <w:pPr>
              <w:jc w:val="center"/>
              <w:rPr>
                <w:snapToGrid w:val="0"/>
              </w:rPr>
            </w:pPr>
            <w:r w:rsidRPr="00AF4019">
              <w:rPr>
                <w:snapToGrid w:val="0"/>
              </w:rPr>
              <w:t>0</w:t>
            </w:r>
          </w:p>
        </w:tc>
      </w:tr>
      <w:tr w:rsidR="00AF4019" w:rsidRPr="00AF4019" w14:paraId="54413BF2" w14:textId="77777777" w:rsidTr="00596A05">
        <w:trPr>
          <w:trHeight w:val="316"/>
        </w:trPr>
        <w:tc>
          <w:tcPr>
            <w:tcW w:w="681" w:type="dxa"/>
            <w:shd w:val="clear" w:color="auto" w:fill="auto"/>
            <w:vAlign w:val="center"/>
            <w:hideMark/>
          </w:tcPr>
          <w:p w14:paraId="0C641468" w14:textId="77777777" w:rsidR="00AF4019" w:rsidRPr="00AF4019" w:rsidRDefault="00AF4019" w:rsidP="00AF4019">
            <w:pPr>
              <w:jc w:val="center"/>
              <w:rPr>
                <w:snapToGrid w:val="0"/>
              </w:rPr>
            </w:pPr>
            <w:r w:rsidRPr="00AF4019">
              <w:rPr>
                <w:snapToGrid w:val="0"/>
              </w:rPr>
              <w:t>29</w:t>
            </w:r>
          </w:p>
        </w:tc>
        <w:tc>
          <w:tcPr>
            <w:tcW w:w="4011" w:type="dxa"/>
            <w:shd w:val="clear" w:color="auto" w:fill="auto"/>
            <w:vAlign w:val="center"/>
            <w:hideMark/>
          </w:tcPr>
          <w:p w14:paraId="766F8DB4" w14:textId="77777777" w:rsidR="00AF4019" w:rsidRPr="00AF4019" w:rsidRDefault="00AF4019" w:rsidP="00AF4019">
            <w:pPr>
              <w:rPr>
                <w:snapToGrid w:val="0"/>
              </w:rPr>
            </w:pPr>
            <w:r w:rsidRPr="00AF4019">
              <w:rPr>
                <w:snapToGrid w:val="0"/>
              </w:rPr>
              <w:t>Пусконаладочные работы</w:t>
            </w:r>
          </w:p>
        </w:tc>
        <w:tc>
          <w:tcPr>
            <w:tcW w:w="1630" w:type="dxa"/>
            <w:shd w:val="clear" w:color="auto" w:fill="auto"/>
            <w:vAlign w:val="center"/>
          </w:tcPr>
          <w:p w14:paraId="309C2DE0"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7298AB09"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65E66F1B" w14:textId="77777777" w:rsidR="00AF4019" w:rsidRPr="00AF4019" w:rsidRDefault="00AF4019" w:rsidP="00AF4019">
            <w:pPr>
              <w:jc w:val="center"/>
              <w:rPr>
                <w:snapToGrid w:val="0"/>
              </w:rPr>
            </w:pPr>
            <w:r w:rsidRPr="00AF4019">
              <w:rPr>
                <w:snapToGrid w:val="0"/>
              </w:rPr>
              <w:t>0</w:t>
            </w:r>
          </w:p>
        </w:tc>
      </w:tr>
      <w:tr w:rsidR="00AF4019" w:rsidRPr="00AF4019" w14:paraId="420A5720" w14:textId="77777777" w:rsidTr="00596A05">
        <w:trPr>
          <w:trHeight w:val="316"/>
        </w:trPr>
        <w:tc>
          <w:tcPr>
            <w:tcW w:w="681" w:type="dxa"/>
            <w:shd w:val="clear" w:color="auto" w:fill="auto"/>
            <w:vAlign w:val="center"/>
            <w:hideMark/>
          </w:tcPr>
          <w:p w14:paraId="65A58449" w14:textId="77777777" w:rsidR="00AF4019" w:rsidRPr="00AF4019" w:rsidRDefault="00AF4019" w:rsidP="00AF4019">
            <w:pPr>
              <w:jc w:val="center"/>
              <w:rPr>
                <w:snapToGrid w:val="0"/>
              </w:rPr>
            </w:pPr>
            <w:r w:rsidRPr="00AF4019">
              <w:rPr>
                <w:snapToGrid w:val="0"/>
              </w:rPr>
              <w:t>30</w:t>
            </w:r>
          </w:p>
        </w:tc>
        <w:tc>
          <w:tcPr>
            <w:tcW w:w="4011" w:type="dxa"/>
            <w:shd w:val="clear" w:color="auto" w:fill="auto"/>
            <w:vAlign w:val="center"/>
            <w:hideMark/>
          </w:tcPr>
          <w:p w14:paraId="19D0C867" w14:textId="77777777" w:rsidR="00AF4019" w:rsidRPr="00AF4019" w:rsidRDefault="00AF4019" w:rsidP="00AF4019">
            <w:pPr>
              <w:rPr>
                <w:snapToGrid w:val="0"/>
              </w:rPr>
            </w:pPr>
            <w:r w:rsidRPr="00AF4019">
              <w:rPr>
                <w:snapToGrid w:val="0"/>
              </w:rPr>
              <w:t>Другие затраты (сумма стр. 31 - 36), в том числе:</w:t>
            </w:r>
          </w:p>
        </w:tc>
        <w:tc>
          <w:tcPr>
            <w:tcW w:w="1630" w:type="dxa"/>
            <w:shd w:val="clear" w:color="auto" w:fill="auto"/>
            <w:vAlign w:val="center"/>
          </w:tcPr>
          <w:p w14:paraId="79A4CFC3" w14:textId="77777777" w:rsidR="00AF4019" w:rsidRPr="00AF4019" w:rsidRDefault="00AF4019" w:rsidP="00AF4019">
            <w:pPr>
              <w:jc w:val="center"/>
              <w:rPr>
                <w:snapToGrid w:val="0"/>
              </w:rPr>
            </w:pPr>
            <w:r w:rsidRPr="00AF4019">
              <w:rPr>
                <w:snapToGrid w:val="0"/>
              </w:rPr>
              <w:t>878</w:t>
            </w:r>
          </w:p>
        </w:tc>
        <w:tc>
          <w:tcPr>
            <w:tcW w:w="1630" w:type="dxa"/>
            <w:shd w:val="clear" w:color="auto" w:fill="auto"/>
            <w:vAlign w:val="center"/>
          </w:tcPr>
          <w:p w14:paraId="42C35C75" w14:textId="77777777" w:rsidR="00AF4019" w:rsidRPr="00AF4019" w:rsidRDefault="00AF4019" w:rsidP="00AF4019">
            <w:pPr>
              <w:jc w:val="center"/>
              <w:rPr>
                <w:snapToGrid w:val="0"/>
              </w:rPr>
            </w:pPr>
            <w:r w:rsidRPr="00AF4019">
              <w:rPr>
                <w:snapToGrid w:val="0"/>
              </w:rPr>
              <w:t>401</w:t>
            </w:r>
          </w:p>
        </w:tc>
        <w:tc>
          <w:tcPr>
            <w:tcW w:w="1787" w:type="dxa"/>
            <w:shd w:val="clear" w:color="auto" w:fill="auto"/>
            <w:vAlign w:val="center"/>
          </w:tcPr>
          <w:p w14:paraId="5BBECEA4" w14:textId="77777777" w:rsidR="00AF4019" w:rsidRPr="00AF4019" w:rsidRDefault="00AF4019" w:rsidP="00AF4019">
            <w:pPr>
              <w:jc w:val="center"/>
              <w:rPr>
                <w:snapToGrid w:val="0"/>
              </w:rPr>
            </w:pPr>
            <w:r w:rsidRPr="00AF4019">
              <w:rPr>
                <w:snapToGrid w:val="0"/>
              </w:rPr>
              <w:t>-477</w:t>
            </w:r>
          </w:p>
        </w:tc>
      </w:tr>
      <w:tr w:rsidR="00AF4019" w:rsidRPr="00AF4019" w14:paraId="20C96036" w14:textId="77777777" w:rsidTr="00596A05">
        <w:trPr>
          <w:trHeight w:val="316"/>
        </w:trPr>
        <w:tc>
          <w:tcPr>
            <w:tcW w:w="681" w:type="dxa"/>
            <w:shd w:val="clear" w:color="auto" w:fill="auto"/>
            <w:vAlign w:val="center"/>
            <w:hideMark/>
          </w:tcPr>
          <w:p w14:paraId="21BD2F88" w14:textId="77777777" w:rsidR="00AF4019" w:rsidRPr="00AF4019" w:rsidRDefault="00AF4019" w:rsidP="00AF4019">
            <w:pPr>
              <w:jc w:val="center"/>
              <w:rPr>
                <w:snapToGrid w:val="0"/>
              </w:rPr>
            </w:pPr>
            <w:r w:rsidRPr="00AF4019">
              <w:rPr>
                <w:snapToGrid w:val="0"/>
              </w:rPr>
              <w:t>31</w:t>
            </w:r>
          </w:p>
        </w:tc>
        <w:tc>
          <w:tcPr>
            <w:tcW w:w="4011" w:type="dxa"/>
            <w:shd w:val="clear" w:color="auto" w:fill="auto"/>
            <w:vAlign w:val="center"/>
            <w:hideMark/>
          </w:tcPr>
          <w:p w14:paraId="71D54421" w14:textId="77777777" w:rsidR="00AF4019" w:rsidRPr="00AF4019" w:rsidRDefault="00AF4019" w:rsidP="00AF4019">
            <w:pPr>
              <w:rPr>
                <w:snapToGrid w:val="0"/>
              </w:rPr>
            </w:pPr>
            <w:r w:rsidRPr="00AF4019">
              <w:rPr>
                <w:snapToGrid w:val="0"/>
              </w:rPr>
              <w:t>Представительские расходы</w:t>
            </w:r>
          </w:p>
        </w:tc>
        <w:tc>
          <w:tcPr>
            <w:tcW w:w="1630" w:type="dxa"/>
            <w:shd w:val="clear" w:color="auto" w:fill="auto"/>
            <w:vAlign w:val="center"/>
          </w:tcPr>
          <w:p w14:paraId="1DA38A05"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25F2A82D"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692A8F53" w14:textId="77777777" w:rsidR="00AF4019" w:rsidRPr="00AF4019" w:rsidRDefault="00AF4019" w:rsidP="00AF4019">
            <w:pPr>
              <w:jc w:val="center"/>
              <w:rPr>
                <w:snapToGrid w:val="0"/>
              </w:rPr>
            </w:pPr>
            <w:r w:rsidRPr="00AF4019">
              <w:rPr>
                <w:snapToGrid w:val="0"/>
              </w:rPr>
              <w:t>0</w:t>
            </w:r>
          </w:p>
        </w:tc>
      </w:tr>
      <w:tr w:rsidR="00AF4019" w:rsidRPr="00AF4019" w14:paraId="711A0597" w14:textId="77777777" w:rsidTr="00596A05">
        <w:trPr>
          <w:trHeight w:val="316"/>
        </w:trPr>
        <w:tc>
          <w:tcPr>
            <w:tcW w:w="681" w:type="dxa"/>
            <w:shd w:val="clear" w:color="auto" w:fill="auto"/>
            <w:vAlign w:val="center"/>
            <w:hideMark/>
          </w:tcPr>
          <w:p w14:paraId="687CB129" w14:textId="77777777" w:rsidR="00AF4019" w:rsidRPr="00AF4019" w:rsidRDefault="00AF4019" w:rsidP="00AF4019">
            <w:pPr>
              <w:jc w:val="center"/>
              <w:rPr>
                <w:snapToGrid w:val="0"/>
              </w:rPr>
            </w:pPr>
            <w:r w:rsidRPr="00AF4019">
              <w:rPr>
                <w:snapToGrid w:val="0"/>
              </w:rPr>
              <w:t>32</w:t>
            </w:r>
          </w:p>
        </w:tc>
        <w:tc>
          <w:tcPr>
            <w:tcW w:w="4011" w:type="dxa"/>
            <w:shd w:val="clear" w:color="auto" w:fill="auto"/>
            <w:vAlign w:val="center"/>
            <w:hideMark/>
          </w:tcPr>
          <w:p w14:paraId="12A55EEB" w14:textId="77777777" w:rsidR="00AF4019" w:rsidRPr="00AF4019" w:rsidRDefault="00AF4019" w:rsidP="00AF4019">
            <w:pPr>
              <w:rPr>
                <w:snapToGrid w:val="0"/>
              </w:rPr>
            </w:pPr>
            <w:r w:rsidRPr="00AF4019">
              <w:rPr>
                <w:snapToGrid w:val="0"/>
              </w:rPr>
              <w:t>Командировочные расходы</w:t>
            </w:r>
          </w:p>
        </w:tc>
        <w:tc>
          <w:tcPr>
            <w:tcW w:w="1630" w:type="dxa"/>
            <w:shd w:val="clear" w:color="auto" w:fill="auto"/>
            <w:vAlign w:val="center"/>
          </w:tcPr>
          <w:p w14:paraId="6D371BDC"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7634B37D"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5ED6CA41" w14:textId="77777777" w:rsidR="00AF4019" w:rsidRPr="00AF4019" w:rsidRDefault="00AF4019" w:rsidP="00AF4019">
            <w:pPr>
              <w:jc w:val="center"/>
              <w:rPr>
                <w:snapToGrid w:val="0"/>
              </w:rPr>
            </w:pPr>
            <w:r w:rsidRPr="00AF4019">
              <w:rPr>
                <w:snapToGrid w:val="0"/>
              </w:rPr>
              <w:t>0</w:t>
            </w:r>
          </w:p>
        </w:tc>
      </w:tr>
      <w:tr w:rsidR="00AF4019" w:rsidRPr="00AF4019" w14:paraId="1AFFF140" w14:textId="77777777" w:rsidTr="00596A05">
        <w:trPr>
          <w:trHeight w:val="316"/>
        </w:trPr>
        <w:tc>
          <w:tcPr>
            <w:tcW w:w="681" w:type="dxa"/>
            <w:shd w:val="clear" w:color="auto" w:fill="auto"/>
            <w:vAlign w:val="center"/>
            <w:hideMark/>
          </w:tcPr>
          <w:p w14:paraId="0E5553DD" w14:textId="77777777" w:rsidR="00AF4019" w:rsidRPr="00AF4019" w:rsidRDefault="00AF4019" w:rsidP="00AF4019">
            <w:pPr>
              <w:jc w:val="center"/>
              <w:rPr>
                <w:snapToGrid w:val="0"/>
              </w:rPr>
            </w:pPr>
            <w:r w:rsidRPr="00AF4019">
              <w:rPr>
                <w:snapToGrid w:val="0"/>
              </w:rPr>
              <w:t>33</w:t>
            </w:r>
          </w:p>
        </w:tc>
        <w:tc>
          <w:tcPr>
            <w:tcW w:w="4011" w:type="dxa"/>
            <w:shd w:val="clear" w:color="auto" w:fill="auto"/>
            <w:vAlign w:val="center"/>
            <w:hideMark/>
          </w:tcPr>
          <w:p w14:paraId="7A7F0F3C" w14:textId="77777777" w:rsidR="00AF4019" w:rsidRPr="00AF4019" w:rsidRDefault="00AF4019" w:rsidP="00AF4019">
            <w:pPr>
              <w:rPr>
                <w:snapToGrid w:val="0"/>
              </w:rPr>
            </w:pPr>
            <w:r w:rsidRPr="00AF4019">
              <w:rPr>
                <w:snapToGrid w:val="0"/>
              </w:rPr>
              <w:t>Охрана труда, подготовка кадров</w:t>
            </w:r>
          </w:p>
        </w:tc>
        <w:tc>
          <w:tcPr>
            <w:tcW w:w="1630" w:type="dxa"/>
            <w:shd w:val="clear" w:color="auto" w:fill="auto"/>
            <w:vAlign w:val="center"/>
          </w:tcPr>
          <w:p w14:paraId="77787BB6"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642EEC54"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772D2C0D" w14:textId="77777777" w:rsidR="00AF4019" w:rsidRPr="00AF4019" w:rsidRDefault="00AF4019" w:rsidP="00AF4019">
            <w:pPr>
              <w:jc w:val="center"/>
              <w:rPr>
                <w:snapToGrid w:val="0"/>
              </w:rPr>
            </w:pPr>
            <w:r w:rsidRPr="00AF4019">
              <w:rPr>
                <w:snapToGrid w:val="0"/>
              </w:rPr>
              <w:t>0</w:t>
            </w:r>
          </w:p>
        </w:tc>
      </w:tr>
      <w:tr w:rsidR="00AF4019" w:rsidRPr="00AF4019" w14:paraId="3662B7FE" w14:textId="77777777" w:rsidTr="00596A05">
        <w:trPr>
          <w:trHeight w:val="316"/>
        </w:trPr>
        <w:tc>
          <w:tcPr>
            <w:tcW w:w="681" w:type="dxa"/>
            <w:shd w:val="clear" w:color="auto" w:fill="auto"/>
            <w:vAlign w:val="center"/>
            <w:hideMark/>
          </w:tcPr>
          <w:p w14:paraId="67D6E7E8" w14:textId="77777777" w:rsidR="00AF4019" w:rsidRPr="00AF4019" w:rsidRDefault="00AF4019" w:rsidP="00AF4019">
            <w:pPr>
              <w:jc w:val="center"/>
              <w:rPr>
                <w:snapToGrid w:val="0"/>
              </w:rPr>
            </w:pPr>
            <w:r w:rsidRPr="00AF4019">
              <w:rPr>
                <w:snapToGrid w:val="0"/>
              </w:rPr>
              <w:t>34</w:t>
            </w:r>
          </w:p>
        </w:tc>
        <w:tc>
          <w:tcPr>
            <w:tcW w:w="4011" w:type="dxa"/>
            <w:shd w:val="clear" w:color="auto" w:fill="auto"/>
            <w:vAlign w:val="center"/>
            <w:hideMark/>
          </w:tcPr>
          <w:p w14:paraId="3A8BB04F" w14:textId="77777777" w:rsidR="00AF4019" w:rsidRPr="00AF4019" w:rsidRDefault="00AF4019" w:rsidP="00AF4019">
            <w:pPr>
              <w:rPr>
                <w:snapToGrid w:val="0"/>
              </w:rPr>
            </w:pPr>
            <w:r w:rsidRPr="00AF4019">
              <w:rPr>
                <w:snapToGrid w:val="0"/>
              </w:rPr>
              <w:t>Канцелярские и почтово-телеграфные расходы</w:t>
            </w:r>
          </w:p>
        </w:tc>
        <w:tc>
          <w:tcPr>
            <w:tcW w:w="1630" w:type="dxa"/>
            <w:shd w:val="clear" w:color="auto" w:fill="auto"/>
            <w:vAlign w:val="center"/>
          </w:tcPr>
          <w:p w14:paraId="1BF7984C"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049A6E09"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337BFB41" w14:textId="77777777" w:rsidR="00AF4019" w:rsidRPr="00AF4019" w:rsidRDefault="00AF4019" w:rsidP="00AF4019">
            <w:pPr>
              <w:jc w:val="center"/>
              <w:rPr>
                <w:snapToGrid w:val="0"/>
              </w:rPr>
            </w:pPr>
            <w:r w:rsidRPr="00AF4019">
              <w:rPr>
                <w:snapToGrid w:val="0"/>
              </w:rPr>
              <w:t>0</w:t>
            </w:r>
          </w:p>
        </w:tc>
      </w:tr>
      <w:tr w:rsidR="00AF4019" w:rsidRPr="00AF4019" w14:paraId="7C55CBC3" w14:textId="77777777" w:rsidTr="00596A05">
        <w:trPr>
          <w:trHeight w:val="316"/>
        </w:trPr>
        <w:tc>
          <w:tcPr>
            <w:tcW w:w="681" w:type="dxa"/>
            <w:shd w:val="clear" w:color="auto" w:fill="auto"/>
            <w:vAlign w:val="center"/>
            <w:hideMark/>
          </w:tcPr>
          <w:p w14:paraId="04395AC7" w14:textId="77777777" w:rsidR="00AF4019" w:rsidRPr="00AF4019" w:rsidRDefault="00AF4019" w:rsidP="00AF4019">
            <w:pPr>
              <w:jc w:val="center"/>
              <w:rPr>
                <w:snapToGrid w:val="0"/>
              </w:rPr>
            </w:pPr>
            <w:r w:rsidRPr="00AF4019">
              <w:rPr>
                <w:snapToGrid w:val="0"/>
              </w:rPr>
              <w:t>35</w:t>
            </w:r>
          </w:p>
        </w:tc>
        <w:tc>
          <w:tcPr>
            <w:tcW w:w="4011" w:type="dxa"/>
            <w:shd w:val="clear" w:color="auto" w:fill="auto"/>
            <w:vAlign w:val="center"/>
            <w:hideMark/>
          </w:tcPr>
          <w:p w14:paraId="275C2D0E" w14:textId="77777777" w:rsidR="00AF4019" w:rsidRPr="00AF4019" w:rsidRDefault="00AF4019" w:rsidP="00AF4019">
            <w:pPr>
              <w:rPr>
                <w:snapToGrid w:val="0"/>
              </w:rPr>
            </w:pPr>
            <w:r w:rsidRPr="00AF4019">
              <w:rPr>
                <w:snapToGrid w:val="0"/>
              </w:rPr>
              <w:t>НИОКР</w:t>
            </w:r>
          </w:p>
        </w:tc>
        <w:tc>
          <w:tcPr>
            <w:tcW w:w="1630" w:type="dxa"/>
            <w:shd w:val="clear" w:color="auto" w:fill="auto"/>
            <w:vAlign w:val="center"/>
          </w:tcPr>
          <w:p w14:paraId="163944BC"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2E0EA130"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024A6D75" w14:textId="77777777" w:rsidR="00AF4019" w:rsidRPr="00AF4019" w:rsidRDefault="00AF4019" w:rsidP="00AF4019">
            <w:pPr>
              <w:jc w:val="center"/>
              <w:rPr>
                <w:snapToGrid w:val="0"/>
              </w:rPr>
            </w:pPr>
            <w:r w:rsidRPr="00AF4019">
              <w:rPr>
                <w:snapToGrid w:val="0"/>
              </w:rPr>
              <w:t>0</w:t>
            </w:r>
          </w:p>
        </w:tc>
      </w:tr>
      <w:tr w:rsidR="00AF4019" w:rsidRPr="00AF4019" w14:paraId="4602B479" w14:textId="77777777" w:rsidTr="00596A05">
        <w:trPr>
          <w:trHeight w:val="316"/>
        </w:trPr>
        <w:tc>
          <w:tcPr>
            <w:tcW w:w="681" w:type="dxa"/>
            <w:shd w:val="clear" w:color="auto" w:fill="auto"/>
            <w:vAlign w:val="center"/>
            <w:hideMark/>
          </w:tcPr>
          <w:p w14:paraId="0276E2C5" w14:textId="77777777" w:rsidR="00AF4019" w:rsidRPr="00AF4019" w:rsidRDefault="00AF4019" w:rsidP="00AF4019">
            <w:pPr>
              <w:jc w:val="center"/>
              <w:rPr>
                <w:snapToGrid w:val="0"/>
              </w:rPr>
            </w:pPr>
            <w:r w:rsidRPr="00AF4019">
              <w:rPr>
                <w:snapToGrid w:val="0"/>
              </w:rPr>
              <w:t>36</w:t>
            </w:r>
          </w:p>
        </w:tc>
        <w:tc>
          <w:tcPr>
            <w:tcW w:w="4011" w:type="dxa"/>
            <w:shd w:val="clear" w:color="auto" w:fill="auto"/>
            <w:vAlign w:val="center"/>
            <w:hideMark/>
          </w:tcPr>
          <w:p w14:paraId="25E64B67" w14:textId="77777777" w:rsidR="00AF4019" w:rsidRPr="00AF4019" w:rsidRDefault="00AF4019" w:rsidP="00AF4019">
            <w:pPr>
              <w:rPr>
                <w:snapToGrid w:val="0"/>
              </w:rPr>
            </w:pPr>
            <w:r w:rsidRPr="00AF4019">
              <w:rPr>
                <w:snapToGrid w:val="0"/>
              </w:rPr>
              <w:t>Прочие</w:t>
            </w:r>
          </w:p>
        </w:tc>
        <w:tc>
          <w:tcPr>
            <w:tcW w:w="1630" w:type="dxa"/>
            <w:shd w:val="clear" w:color="auto" w:fill="auto"/>
            <w:vAlign w:val="center"/>
          </w:tcPr>
          <w:p w14:paraId="0EE76BDD"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5F21C5AA"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2DA8F66E" w14:textId="77777777" w:rsidR="00AF4019" w:rsidRPr="00AF4019" w:rsidRDefault="00AF4019" w:rsidP="00AF4019">
            <w:pPr>
              <w:jc w:val="center"/>
              <w:rPr>
                <w:snapToGrid w:val="0"/>
              </w:rPr>
            </w:pPr>
            <w:r w:rsidRPr="00AF4019">
              <w:rPr>
                <w:snapToGrid w:val="0"/>
              </w:rPr>
              <w:t>0</w:t>
            </w:r>
          </w:p>
        </w:tc>
      </w:tr>
      <w:tr w:rsidR="00AF4019" w:rsidRPr="00AF4019" w14:paraId="5401890F" w14:textId="77777777" w:rsidTr="00596A05">
        <w:trPr>
          <w:trHeight w:val="316"/>
        </w:trPr>
        <w:tc>
          <w:tcPr>
            <w:tcW w:w="681" w:type="dxa"/>
            <w:shd w:val="clear" w:color="auto" w:fill="auto"/>
            <w:vAlign w:val="center"/>
            <w:hideMark/>
          </w:tcPr>
          <w:p w14:paraId="70D26FFA" w14:textId="77777777" w:rsidR="00AF4019" w:rsidRPr="00AF4019" w:rsidRDefault="00AF4019" w:rsidP="00AF4019">
            <w:pPr>
              <w:jc w:val="center"/>
              <w:rPr>
                <w:snapToGrid w:val="0"/>
              </w:rPr>
            </w:pPr>
            <w:r w:rsidRPr="00AF4019">
              <w:rPr>
                <w:snapToGrid w:val="0"/>
              </w:rPr>
              <w:t>37</w:t>
            </w:r>
          </w:p>
        </w:tc>
        <w:tc>
          <w:tcPr>
            <w:tcW w:w="4011" w:type="dxa"/>
            <w:shd w:val="clear" w:color="auto" w:fill="auto"/>
            <w:vAlign w:val="center"/>
            <w:hideMark/>
          </w:tcPr>
          <w:p w14:paraId="541ECAD9" w14:textId="77777777" w:rsidR="00AF4019" w:rsidRPr="00AF4019" w:rsidRDefault="00AF4019" w:rsidP="00AF4019">
            <w:pPr>
              <w:rPr>
                <w:snapToGrid w:val="0"/>
              </w:rPr>
            </w:pPr>
            <w:r w:rsidRPr="00AF4019">
              <w:rPr>
                <w:snapToGrid w:val="0"/>
              </w:rPr>
              <w:t>Сальдо прочих доходов и расходов</w:t>
            </w:r>
          </w:p>
        </w:tc>
        <w:tc>
          <w:tcPr>
            <w:tcW w:w="1630" w:type="dxa"/>
            <w:shd w:val="clear" w:color="auto" w:fill="auto"/>
            <w:vAlign w:val="center"/>
          </w:tcPr>
          <w:p w14:paraId="3C58B894"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32ADE620" w14:textId="77777777" w:rsidR="00AF4019" w:rsidRPr="00AF4019" w:rsidRDefault="00AF4019" w:rsidP="00AF4019">
            <w:pPr>
              <w:jc w:val="center"/>
              <w:rPr>
                <w:snapToGrid w:val="0"/>
              </w:rPr>
            </w:pPr>
            <w:r w:rsidRPr="00AF4019">
              <w:rPr>
                <w:snapToGrid w:val="0"/>
              </w:rPr>
              <w:t>-2734</w:t>
            </w:r>
          </w:p>
        </w:tc>
        <w:tc>
          <w:tcPr>
            <w:tcW w:w="1787" w:type="dxa"/>
            <w:shd w:val="clear" w:color="auto" w:fill="auto"/>
            <w:vAlign w:val="center"/>
          </w:tcPr>
          <w:p w14:paraId="546223BA" w14:textId="77777777" w:rsidR="00AF4019" w:rsidRPr="00AF4019" w:rsidRDefault="00AF4019" w:rsidP="00AF4019">
            <w:pPr>
              <w:jc w:val="center"/>
              <w:rPr>
                <w:snapToGrid w:val="0"/>
              </w:rPr>
            </w:pPr>
            <w:r w:rsidRPr="00AF4019">
              <w:rPr>
                <w:snapToGrid w:val="0"/>
              </w:rPr>
              <w:t>-2734</w:t>
            </w:r>
          </w:p>
        </w:tc>
      </w:tr>
      <w:tr w:rsidR="00AF4019" w:rsidRPr="00AF4019" w14:paraId="39CAAF35" w14:textId="77777777" w:rsidTr="00596A05">
        <w:trPr>
          <w:trHeight w:val="602"/>
        </w:trPr>
        <w:tc>
          <w:tcPr>
            <w:tcW w:w="681" w:type="dxa"/>
            <w:shd w:val="clear" w:color="auto" w:fill="auto"/>
            <w:vAlign w:val="center"/>
            <w:hideMark/>
          </w:tcPr>
          <w:p w14:paraId="59F3F344" w14:textId="77777777" w:rsidR="00AF4019" w:rsidRPr="00AF4019" w:rsidRDefault="00AF4019" w:rsidP="00AF4019">
            <w:pPr>
              <w:jc w:val="center"/>
              <w:rPr>
                <w:snapToGrid w:val="0"/>
              </w:rPr>
            </w:pPr>
            <w:r w:rsidRPr="00AF4019">
              <w:rPr>
                <w:snapToGrid w:val="0"/>
              </w:rPr>
              <w:t>38</w:t>
            </w:r>
          </w:p>
        </w:tc>
        <w:tc>
          <w:tcPr>
            <w:tcW w:w="4011" w:type="dxa"/>
            <w:shd w:val="clear" w:color="auto" w:fill="auto"/>
            <w:vAlign w:val="center"/>
            <w:hideMark/>
          </w:tcPr>
          <w:p w14:paraId="7EC86A57" w14:textId="77777777" w:rsidR="00AF4019" w:rsidRPr="00AF4019" w:rsidRDefault="00AF4019" w:rsidP="00AF4019">
            <w:pPr>
              <w:rPr>
                <w:snapToGrid w:val="0"/>
              </w:rPr>
            </w:pPr>
            <w:r w:rsidRPr="00AF4019">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69A4885C" w14:textId="77777777" w:rsidR="00AF4019" w:rsidRPr="00AF4019" w:rsidRDefault="00AF4019" w:rsidP="00AF4019">
            <w:pPr>
              <w:jc w:val="center"/>
              <w:rPr>
                <w:snapToGrid w:val="0"/>
              </w:rPr>
            </w:pPr>
            <w:r w:rsidRPr="00AF4019">
              <w:rPr>
                <w:snapToGrid w:val="0"/>
              </w:rPr>
              <w:t>12981</w:t>
            </w:r>
          </w:p>
        </w:tc>
        <w:tc>
          <w:tcPr>
            <w:tcW w:w="1630" w:type="dxa"/>
            <w:shd w:val="clear" w:color="auto" w:fill="auto"/>
            <w:vAlign w:val="center"/>
          </w:tcPr>
          <w:p w14:paraId="68101BE5" w14:textId="77777777" w:rsidR="00AF4019" w:rsidRPr="00AF4019" w:rsidRDefault="00AF4019" w:rsidP="00AF4019">
            <w:pPr>
              <w:jc w:val="center"/>
              <w:rPr>
                <w:snapToGrid w:val="0"/>
              </w:rPr>
            </w:pPr>
            <w:r w:rsidRPr="00AF4019">
              <w:rPr>
                <w:snapToGrid w:val="0"/>
              </w:rPr>
              <w:t>13322</w:t>
            </w:r>
          </w:p>
        </w:tc>
        <w:tc>
          <w:tcPr>
            <w:tcW w:w="1787" w:type="dxa"/>
            <w:shd w:val="clear" w:color="auto" w:fill="auto"/>
            <w:vAlign w:val="center"/>
          </w:tcPr>
          <w:p w14:paraId="4D0AFE4D" w14:textId="77777777" w:rsidR="00AF4019" w:rsidRPr="00AF4019" w:rsidRDefault="00AF4019" w:rsidP="00AF4019">
            <w:pPr>
              <w:jc w:val="center"/>
              <w:rPr>
                <w:snapToGrid w:val="0"/>
              </w:rPr>
            </w:pPr>
            <w:r w:rsidRPr="00AF4019">
              <w:rPr>
                <w:snapToGrid w:val="0"/>
              </w:rPr>
              <w:t>341</w:t>
            </w:r>
          </w:p>
        </w:tc>
      </w:tr>
      <w:tr w:rsidR="00AF4019" w:rsidRPr="00AF4019" w14:paraId="117F888E" w14:textId="77777777" w:rsidTr="00596A05">
        <w:trPr>
          <w:trHeight w:val="602"/>
        </w:trPr>
        <w:tc>
          <w:tcPr>
            <w:tcW w:w="681" w:type="dxa"/>
            <w:shd w:val="clear" w:color="auto" w:fill="auto"/>
            <w:vAlign w:val="center"/>
            <w:hideMark/>
          </w:tcPr>
          <w:p w14:paraId="2FB058ED" w14:textId="77777777" w:rsidR="00AF4019" w:rsidRPr="00AF4019" w:rsidRDefault="00AF4019" w:rsidP="00AF4019">
            <w:pPr>
              <w:jc w:val="center"/>
              <w:rPr>
                <w:snapToGrid w:val="0"/>
              </w:rPr>
            </w:pPr>
            <w:r w:rsidRPr="00AF4019">
              <w:rPr>
                <w:snapToGrid w:val="0"/>
              </w:rPr>
              <w:t>39</w:t>
            </w:r>
          </w:p>
        </w:tc>
        <w:tc>
          <w:tcPr>
            <w:tcW w:w="4011" w:type="dxa"/>
            <w:shd w:val="clear" w:color="auto" w:fill="auto"/>
            <w:vAlign w:val="center"/>
            <w:hideMark/>
          </w:tcPr>
          <w:p w14:paraId="1B503951" w14:textId="77777777" w:rsidR="00AF4019" w:rsidRPr="00AF4019" w:rsidRDefault="00AF4019" w:rsidP="00AF4019">
            <w:pPr>
              <w:rPr>
                <w:snapToGrid w:val="0"/>
              </w:rPr>
            </w:pPr>
            <w:r w:rsidRPr="00AF4019">
              <w:rPr>
                <w:snapToGrid w:val="0"/>
              </w:rPr>
              <w:t>Объем бюджетного финансирования</w:t>
            </w:r>
          </w:p>
        </w:tc>
        <w:tc>
          <w:tcPr>
            <w:tcW w:w="1630" w:type="dxa"/>
            <w:shd w:val="clear" w:color="auto" w:fill="auto"/>
            <w:vAlign w:val="center"/>
          </w:tcPr>
          <w:p w14:paraId="6FB39B42" w14:textId="77777777" w:rsidR="00AF4019" w:rsidRPr="00AF4019" w:rsidRDefault="00AF4019" w:rsidP="00AF4019">
            <w:pPr>
              <w:jc w:val="center"/>
              <w:rPr>
                <w:snapToGrid w:val="0"/>
              </w:rPr>
            </w:pPr>
            <w:r w:rsidRPr="00AF4019">
              <w:rPr>
                <w:snapToGrid w:val="0"/>
              </w:rPr>
              <w:t>0</w:t>
            </w:r>
          </w:p>
        </w:tc>
        <w:tc>
          <w:tcPr>
            <w:tcW w:w="1630" w:type="dxa"/>
            <w:shd w:val="clear" w:color="auto" w:fill="auto"/>
            <w:vAlign w:val="center"/>
          </w:tcPr>
          <w:p w14:paraId="58583414" w14:textId="77777777" w:rsidR="00AF4019" w:rsidRPr="00AF4019" w:rsidRDefault="00AF4019" w:rsidP="00AF4019">
            <w:pPr>
              <w:jc w:val="center"/>
              <w:rPr>
                <w:snapToGrid w:val="0"/>
              </w:rPr>
            </w:pPr>
            <w:r w:rsidRPr="00AF4019">
              <w:rPr>
                <w:snapToGrid w:val="0"/>
              </w:rPr>
              <w:t>0</w:t>
            </w:r>
          </w:p>
        </w:tc>
        <w:tc>
          <w:tcPr>
            <w:tcW w:w="1787" w:type="dxa"/>
            <w:shd w:val="clear" w:color="auto" w:fill="auto"/>
            <w:vAlign w:val="center"/>
          </w:tcPr>
          <w:p w14:paraId="4AD2BBE8" w14:textId="77777777" w:rsidR="00AF4019" w:rsidRPr="00AF4019" w:rsidRDefault="00AF4019" w:rsidP="00AF4019">
            <w:pPr>
              <w:jc w:val="center"/>
              <w:rPr>
                <w:snapToGrid w:val="0"/>
              </w:rPr>
            </w:pPr>
            <w:r w:rsidRPr="00AF4019">
              <w:rPr>
                <w:snapToGrid w:val="0"/>
              </w:rPr>
              <w:t>0</w:t>
            </w:r>
          </w:p>
        </w:tc>
      </w:tr>
      <w:tr w:rsidR="00AF4019" w:rsidRPr="00AF4019" w14:paraId="351A36DA" w14:textId="77777777" w:rsidTr="00596A05">
        <w:trPr>
          <w:trHeight w:val="602"/>
        </w:trPr>
        <w:tc>
          <w:tcPr>
            <w:tcW w:w="681" w:type="dxa"/>
            <w:shd w:val="clear" w:color="auto" w:fill="auto"/>
            <w:vAlign w:val="center"/>
            <w:hideMark/>
          </w:tcPr>
          <w:p w14:paraId="64A657D2" w14:textId="77777777" w:rsidR="00AF4019" w:rsidRPr="00AF4019" w:rsidRDefault="00AF4019" w:rsidP="00AF4019">
            <w:pPr>
              <w:jc w:val="center"/>
              <w:rPr>
                <w:snapToGrid w:val="0"/>
              </w:rPr>
            </w:pPr>
            <w:r w:rsidRPr="00AF4019">
              <w:rPr>
                <w:snapToGrid w:val="0"/>
              </w:rPr>
              <w:t>40</w:t>
            </w:r>
          </w:p>
        </w:tc>
        <w:tc>
          <w:tcPr>
            <w:tcW w:w="4011" w:type="dxa"/>
            <w:shd w:val="clear" w:color="auto" w:fill="auto"/>
            <w:vAlign w:val="center"/>
            <w:hideMark/>
          </w:tcPr>
          <w:p w14:paraId="5C8401E2" w14:textId="77777777" w:rsidR="00AF4019" w:rsidRPr="00AF4019" w:rsidRDefault="00AF4019" w:rsidP="00AF4019">
            <w:pPr>
              <w:rPr>
                <w:snapToGrid w:val="0"/>
              </w:rPr>
            </w:pPr>
            <w:r w:rsidRPr="00AF4019">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4F4918D6" w14:textId="77777777" w:rsidR="00AF4019" w:rsidRPr="00AF4019" w:rsidRDefault="00AF4019" w:rsidP="00AF4019">
            <w:pPr>
              <w:jc w:val="center"/>
              <w:rPr>
                <w:snapToGrid w:val="0"/>
              </w:rPr>
            </w:pPr>
            <w:r w:rsidRPr="00AF4019">
              <w:rPr>
                <w:snapToGrid w:val="0"/>
              </w:rPr>
              <w:t>12981</w:t>
            </w:r>
          </w:p>
        </w:tc>
        <w:tc>
          <w:tcPr>
            <w:tcW w:w="1630" w:type="dxa"/>
            <w:shd w:val="clear" w:color="auto" w:fill="auto"/>
            <w:vAlign w:val="center"/>
          </w:tcPr>
          <w:p w14:paraId="424AAC7F" w14:textId="77777777" w:rsidR="00AF4019" w:rsidRPr="00AF4019" w:rsidRDefault="00AF4019" w:rsidP="00AF4019">
            <w:pPr>
              <w:jc w:val="center"/>
              <w:rPr>
                <w:snapToGrid w:val="0"/>
              </w:rPr>
            </w:pPr>
            <w:r w:rsidRPr="00AF4019">
              <w:rPr>
                <w:snapToGrid w:val="0"/>
              </w:rPr>
              <w:t>13322</w:t>
            </w:r>
          </w:p>
        </w:tc>
        <w:tc>
          <w:tcPr>
            <w:tcW w:w="1787" w:type="dxa"/>
            <w:shd w:val="clear" w:color="auto" w:fill="auto"/>
            <w:vAlign w:val="center"/>
          </w:tcPr>
          <w:p w14:paraId="45C86D69" w14:textId="77777777" w:rsidR="00AF4019" w:rsidRPr="00AF4019" w:rsidRDefault="00AF4019" w:rsidP="00AF4019">
            <w:pPr>
              <w:jc w:val="center"/>
              <w:rPr>
                <w:snapToGrid w:val="0"/>
              </w:rPr>
            </w:pPr>
            <w:r w:rsidRPr="00AF4019">
              <w:rPr>
                <w:snapToGrid w:val="0"/>
              </w:rPr>
              <w:t>341</w:t>
            </w:r>
          </w:p>
        </w:tc>
      </w:tr>
      <w:tr w:rsidR="00AF4019" w:rsidRPr="00AF4019" w14:paraId="55FD2F12" w14:textId="77777777" w:rsidTr="00596A05">
        <w:trPr>
          <w:trHeight w:val="602"/>
        </w:trPr>
        <w:tc>
          <w:tcPr>
            <w:tcW w:w="681" w:type="dxa"/>
            <w:shd w:val="clear" w:color="auto" w:fill="auto"/>
            <w:vAlign w:val="center"/>
            <w:hideMark/>
          </w:tcPr>
          <w:p w14:paraId="49B71DA4" w14:textId="77777777" w:rsidR="00AF4019" w:rsidRPr="00AF4019" w:rsidRDefault="00AF4019" w:rsidP="00AF4019">
            <w:pPr>
              <w:jc w:val="center"/>
              <w:rPr>
                <w:snapToGrid w:val="0"/>
              </w:rPr>
            </w:pPr>
            <w:r w:rsidRPr="00AF4019">
              <w:rPr>
                <w:snapToGrid w:val="0"/>
              </w:rPr>
              <w:lastRenderedPageBreak/>
              <w:t>41</w:t>
            </w:r>
          </w:p>
        </w:tc>
        <w:tc>
          <w:tcPr>
            <w:tcW w:w="4011" w:type="dxa"/>
            <w:shd w:val="clear" w:color="auto" w:fill="auto"/>
            <w:vAlign w:val="center"/>
            <w:hideMark/>
          </w:tcPr>
          <w:p w14:paraId="10F8EB42" w14:textId="77777777" w:rsidR="00AF4019" w:rsidRPr="00AF4019" w:rsidRDefault="00AF4019" w:rsidP="00AF4019">
            <w:pPr>
              <w:jc w:val="center"/>
              <w:rPr>
                <w:snapToGrid w:val="0"/>
              </w:rPr>
            </w:pPr>
            <w:r w:rsidRPr="00AF4019">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3865EBD0" w14:textId="77777777" w:rsidR="00AF4019" w:rsidRPr="00AF4019" w:rsidRDefault="00AF4019" w:rsidP="00AF4019">
            <w:pPr>
              <w:jc w:val="center"/>
              <w:rPr>
                <w:snapToGrid w:val="0"/>
              </w:rPr>
            </w:pPr>
            <w:r w:rsidRPr="00AF4019">
              <w:rPr>
                <w:snapToGrid w:val="0"/>
              </w:rPr>
              <w:t>112,88</w:t>
            </w:r>
          </w:p>
        </w:tc>
        <w:tc>
          <w:tcPr>
            <w:tcW w:w="1630" w:type="dxa"/>
            <w:shd w:val="clear" w:color="auto" w:fill="auto"/>
            <w:vAlign w:val="center"/>
          </w:tcPr>
          <w:p w14:paraId="3914642D" w14:textId="77777777" w:rsidR="00AF4019" w:rsidRPr="00AF4019" w:rsidRDefault="00AF4019" w:rsidP="00AF4019">
            <w:pPr>
              <w:jc w:val="center"/>
              <w:rPr>
                <w:snapToGrid w:val="0"/>
              </w:rPr>
            </w:pPr>
            <w:r w:rsidRPr="00AF4019">
              <w:rPr>
                <w:snapToGrid w:val="0"/>
              </w:rPr>
              <w:t>133,22</w:t>
            </w:r>
          </w:p>
        </w:tc>
        <w:tc>
          <w:tcPr>
            <w:tcW w:w="1787" w:type="dxa"/>
            <w:shd w:val="clear" w:color="auto" w:fill="auto"/>
            <w:vAlign w:val="center"/>
          </w:tcPr>
          <w:p w14:paraId="5E53F57A" w14:textId="77777777" w:rsidR="00AF4019" w:rsidRPr="00AF4019" w:rsidRDefault="00AF4019" w:rsidP="00AF4019">
            <w:pPr>
              <w:jc w:val="center"/>
              <w:rPr>
                <w:snapToGrid w:val="0"/>
              </w:rPr>
            </w:pPr>
            <w:r w:rsidRPr="00AF4019">
              <w:rPr>
                <w:snapToGrid w:val="0"/>
              </w:rPr>
              <w:t>20,34</w:t>
            </w:r>
          </w:p>
        </w:tc>
      </w:tr>
    </w:tbl>
    <w:p w14:paraId="6D03B900" w14:textId="77777777" w:rsidR="00AF4019" w:rsidRPr="00AF4019" w:rsidRDefault="00AF4019" w:rsidP="00AF4019">
      <w:pPr>
        <w:jc w:val="both"/>
        <w:rPr>
          <w:snapToGrid w:val="0"/>
          <w:sz w:val="28"/>
          <w:szCs w:val="28"/>
        </w:rPr>
      </w:pPr>
    </w:p>
    <w:p w14:paraId="42DD31AE" w14:textId="77777777" w:rsidR="00AF4019" w:rsidRPr="00AF4019" w:rsidRDefault="00AF4019" w:rsidP="00AF4019">
      <w:pPr>
        <w:jc w:val="both"/>
        <w:rPr>
          <w:snapToGrid w:val="0"/>
          <w:sz w:val="28"/>
          <w:szCs w:val="28"/>
        </w:rPr>
      </w:pPr>
    </w:p>
    <w:p w14:paraId="69DC3310" w14:textId="77777777" w:rsidR="00AF4019" w:rsidRPr="00AF4019" w:rsidRDefault="00AF4019" w:rsidP="00AF4019">
      <w:pPr>
        <w:jc w:val="both"/>
        <w:rPr>
          <w:snapToGrid w:val="0"/>
          <w:sz w:val="28"/>
          <w:szCs w:val="28"/>
        </w:rPr>
      </w:pPr>
    </w:p>
    <w:p w14:paraId="0E21F525" w14:textId="77777777" w:rsidR="00185ADC" w:rsidRDefault="00185ADC" w:rsidP="00AF4019">
      <w:pPr>
        <w:tabs>
          <w:tab w:val="left" w:pos="5580"/>
          <w:tab w:val="left" w:pos="9498"/>
        </w:tabs>
        <w:ind w:right="-569"/>
      </w:pPr>
    </w:p>
    <w:bookmarkEnd w:id="1"/>
    <w:p w14:paraId="4392E406" w14:textId="1FE1EB7A" w:rsidR="00D817E8" w:rsidRPr="00D817E8" w:rsidRDefault="00D817E8" w:rsidP="00D817E8">
      <w:pPr>
        <w:tabs>
          <w:tab w:val="left" w:pos="0"/>
        </w:tabs>
        <w:ind w:left="10632" w:right="-2"/>
        <w:jc w:val="center"/>
        <w:rPr>
          <w:color w:val="000000"/>
          <w:sz w:val="28"/>
          <w:szCs w:val="28"/>
        </w:rPr>
      </w:pPr>
      <w:r>
        <w:rPr>
          <w:sz w:val="28"/>
          <w:szCs w:val="28"/>
        </w:rPr>
        <w:t>а</w:t>
      </w:r>
    </w:p>
    <w:sectPr w:rsidR="00D817E8" w:rsidRPr="00D817E8" w:rsidSect="00BF169A">
      <w:headerReference w:type="default" r:id="rId10"/>
      <w:footerReference w:type="even" r:id="rId11"/>
      <w:footerReference w:type="default" r:id="rId12"/>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0216" w14:textId="77777777" w:rsidR="00D07A5B" w:rsidRDefault="00D07A5B" w:rsidP="00185ADC">
    <w:pPr>
      <w:pStyle w:val="a7"/>
      <w:framePr w:wrap="around" w:vAnchor="text" w:hAnchor="margin" w:xAlign="center" w:y="1"/>
      <w:rPr>
        <w:rStyle w:val="af4"/>
        <w:rFonts w:eastAsiaTheme="majorEastAsia"/>
      </w:rPr>
    </w:pPr>
    <w:r>
      <w:rPr>
        <w:rStyle w:val="af4"/>
        <w:rFonts w:eastAsiaTheme="majorEastAsia"/>
      </w:rPr>
      <w:fldChar w:fldCharType="begin"/>
    </w:r>
    <w:r>
      <w:rPr>
        <w:rStyle w:val="af4"/>
        <w:rFonts w:eastAsiaTheme="majorEastAsia"/>
      </w:rPr>
      <w:instrText xml:space="preserve">PAGE  </w:instrText>
    </w:r>
    <w:r>
      <w:rPr>
        <w:rStyle w:val="af4"/>
        <w:rFonts w:eastAsiaTheme="majorEastAsia"/>
      </w:rPr>
      <w:fldChar w:fldCharType="end"/>
    </w:r>
  </w:p>
  <w:p w14:paraId="442EE96C" w14:textId="77777777" w:rsidR="00D07A5B" w:rsidRDefault="00D07A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E1E" w14:textId="77777777" w:rsidR="00D07A5B" w:rsidRDefault="00D07A5B" w:rsidP="00185ADC">
    <w:pPr>
      <w:pStyle w:val="a7"/>
      <w:framePr w:wrap="around" w:vAnchor="text" w:hAnchor="margin" w:xAlign="center" w:y="1"/>
      <w:rPr>
        <w:rStyle w:val="af4"/>
        <w:rFonts w:eastAsiaTheme="majorEastAsia"/>
      </w:rPr>
    </w:pPr>
  </w:p>
  <w:p w14:paraId="68AD1CB6" w14:textId="77777777" w:rsidR="00D07A5B" w:rsidRDefault="00D07A5B" w:rsidP="00185ADC">
    <w:pPr>
      <w:pStyle w:val="a7"/>
      <w:framePr w:wrap="around" w:vAnchor="text" w:hAnchor="margin" w:xAlign="center" w:y="1"/>
      <w:rPr>
        <w:rStyle w:val="af4"/>
        <w:rFonts w:eastAsiaTheme="majorEastAsia"/>
      </w:rPr>
    </w:pPr>
  </w:p>
  <w:p w14:paraId="54336DD3" w14:textId="77777777" w:rsidR="00D07A5B" w:rsidRDefault="00D07A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78C3" w14:textId="77777777" w:rsidR="00D07A5B" w:rsidRDefault="00D07A5B">
    <w:pPr>
      <w:pStyle w:val="a5"/>
      <w:jc w:val="center"/>
    </w:pPr>
    <w:r>
      <w:fldChar w:fldCharType="begin"/>
    </w:r>
    <w:r>
      <w:instrText>PAGE   \* MERGEFORMAT</w:instrText>
    </w:r>
    <w:r>
      <w:fldChar w:fldCharType="separate"/>
    </w:r>
    <w:r>
      <w:rPr>
        <w:noProof/>
      </w:rPr>
      <w:t>52</w:t>
    </w:r>
    <w:r>
      <w:fldChar w:fldCharType="end"/>
    </w:r>
  </w:p>
  <w:p w14:paraId="4E4B903B" w14:textId="77777777" w:rsidR="00D07A5B" w:rsidRDefault="00D07A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6"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1"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8"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988454">
    <w:abstractNumId w:val="2"/>
  </w:num>
  <w:num w:numId="2" w16cid:durableId="1098914266">
    <w:abstractNumId w:val="1"/>
  </w:num>
  <w:num w:numId="3" w16cid:durableId="755787878">
    <w:abstractNumId w:val="0"/>
  </w:num>
  <w:num w:numId="4" w16cid:durableId="740325332">
    <w:abstractNumId w:val="37"/>
  </w:num>
  <w:num w:numId="5" w16cid:durableId="1906605551">
    <w:abstractNumId w:val="27"/>
  </w:num>
  <w:num w:numId="6" w16cid:durableId="78139615">
    <w:abstractNumId w:val="20"/>
  </w:num>
  <w:num w:numId="7" w16cid:durableId="138113930">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859517">
    <w:abstractNumId w:val="26"/>
  </w:num>
  <w:num w:numId="9" w16cid:durableId="742408684">
    <w:abstractNumId w:val="15"/>
  </w:num>
  <w:num w:numId="10" w16cid:durableId="1291135667">
    <w:abstractNumId w:val="9"/>
  </w:num>
  <w:num w:numId="11" w16cid:durableId="1563714530">
    <w:abstractNumId w:val="33"/>
  </w:num>
  <w:num w:numId="12" w16cid:durableId="720640734">
    <w:abstractNumId w:val="25"/>
  </w:num>
  <w:num w:numId="13" w16cid:durableId="1964533012">
    <w:abstractNumId w:val="34"/>
  </w:num>
  <w:num w:numId="14" w16cid:durableId="207451966">
    <w:abstractNumId w:val="28"/>
  </w:num>
  <w:num w:numId="15" w16cid:durableId="1576550356">
    <w:abstractNumId w:val="40"/>
  </w:num>
  <w:num w:numId="16" w16cid:durableId="1549561546">
    <w:abstractNumId w:val="39"/>
  </w:num>
  <w:num w:numId="17" w16cid:durableId="141897359">
    <w:abstractNumId w:val="16"/>
  </w:num>
  <w:num w:numId="18" w16cid:durableId="1422145379">
    <w:abstractNumId w:val="10"/>
  </w:num>
  <w:num w:numId="19" w16cid:durableId="257718440">
    <w:abstractNumId w:val="13"/>
  </w:num>
  <w:num w:numId="20" w16cid:durableId="84502373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4050011">
    <w:abstractNumId w:val="31"/>
  </w:num>
  <w:num w:numId="22" w16cid:durableId="154079601">
    <w:abstractNumId w:val="6"/>
  </w:num>
  <w:num w:numId="23" w16cid:durableId="1580291307">
    <w:abstractNumId w:val="18"/>
  </w:num>
  <w:num w:numId="24" w16cid:durableId="267926952">
    <w:abstractNumId w:val="14"/>
  </w:num>
  <w:num w:numId="25" w16cid:durableId="2108572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507671">
    <w:abstractNumId w:val="8"/>
  </w:num>
  <w:num w:numId="27" w16cid:durableId="887492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79875">
    <w:abstractNumId w:val="19"/>
  </w:num>
  <w:num w:numId="29" w16cid:durableId="241306217">
    <w:abstractNumId w:val="17"/>
  </w:num>
  <w:num w:numId="30" w16cid:durableId="2085762847">
    <w:abstractNumId w:val="22"/>
  </w:num>
  <w:num w:numId="31" w16cid:durableId="1335844573">
    <w:abstractNumId w:val="21"/>
  </w:num>
  <w:num w:numId="32" w16cid:durableId="41756297">
    <w:abstractNumId w:val="23"/>
  </w:num>
  <w:num w:numId="33" w16cid:durableId="155807431">
    <w:abstractNumId w:val="32"/>
  </w:num>
  <w:num w:numId="34" w16cid:durableId="442723626">
    <w:abstractNumId w:val="12"/>
  </w:num>
  <w:num w:numId="35" w16cid:durableId="652026390">
    <w:abstractNumId w:val="30"/>
  </w:num>
  <w:num w:numId="36" w16cid:durableId="1481387598">
    <w:abstractNumId w:val="41"/>
  </w:num>
  <w:num w:numId="37" w16cid:durableId="270550498">
    <w:abstractNumId w:val="29"/>
  </w:num>
  <w:num w:numId="38" w16cid:durableId="571433975">
    <w:abstractNumId w:val="24"/>
  </w:num>
  <w:num w:numId="39" w16cid:durableId="1016036669">
    <w:abstractNumId w:val="11"/>
  </w:num>
  <w:num w:numId="40" w16cid:durableId="1460957149">
    <w:abstractNumId w:val="38"/>
  </w:num>
  <w:num w:numId="41" w16cid:durableId="1244677625">
    <w:abstractNumId w:val="7"/>
  </w:num>
  <w:num w:numId="42" w16cid:durableId="438187525">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C5"/>
    <w:rsid w:val="000974FD"/>
    <w:rsid w:val="000A2265"/>
    <w:rsid w:val="000A33DE"/>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7D74"/>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C42"/>
    <w:rsid w:val="004C194A"/>
    <w:rsid w:val="004C1981"/>
    <w:rsid w:val="004C2009"/>
    <w:rsid w:val="004C6DF3"/>
    <w:rsid w:val="004D39F3"/>
    <w:rsid w:val="004D5220"/>
    <w:rsid w:val="004D715C"/>
    <w:rsid w:val="004D7467"/>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C24"/>
    <w:rsid w:val="006215D5"/>
    <w:rsid w:val="00623D0A"/>
    <w:rsid w:val="00624A36"/>
    <w:rsid w:val="00625D29"/>
    <w:rsid w:val="00626741"/>
    <w:rsid w:val="00626E16"/>
    <w:rsid w:val="00631D1A"/>
    <w:rsid w:val="006323A6"/>
    <w:rsid w:val="00633295"/>
    <w:rsid w:val="00642FC1"/>
    <w:rsid w:val="0064583F"/>
    <w:rsid w:val="00651825"/>
    <w:rsid w:val="006540A0"/>
    <w:rsid w:val="00654498"/>
    <w:rsid w:val="00655C03"/>
    <w:rsid w:val="006572E7"/>
    <w:rsid w:val="00657C47"/>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41FAF"/>
    <w:rsid w:val="00A42D71"/>
    <w:rsid w:val="00A43F73"/>
    <w:rsid w:val="00A4434E"/>
    <w:rsid w:val="00A541A3"/>
    <w:rsid w:val="00A569C9"/>
    <w:rsid w:val="00A637B7"/>
    <w:rsid w:val="00A63DA5"/>
    <w:rsid w:val="00A66895"/>
    <w:rsid w:val="00A67A74"/>
    <w:rsid w:val="00A73F6C"/>
    <w:rsid w:val="00A74319"/>
    <w:rsid w:val="00A75543"/>
    <w:rsid w:val="00A7667D"/>
    <w:rsid w:val="00A8234E"/>
    <w:rsid w:val="00A83138"/>
    <w:rsid w:val="00A8451D"/>
    <w:rsid w:val="00A86DA2"/>
    <w:rsid w:val="00A872E2"/>
    <w:rsid w:val="00A91219"/>
    <w:rsid w:val="00A924F1"/>
    <w:rsid w:val="00A925F8"/>
    <w:rsid w:val="00A92840"/>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11FD"/>
    <w:rsid w:val="00B7239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42F"/>
    <w:rsid w:val="00CF4694"/>
    <w:rsid w:val="00CF56B1"/>
    <w:rsid w:val="00D00103"/>
    <w:rsid w:val="00D008AC"/>
    <w:rsid w:val="00D01566"/>
    <w:rsid w:val="00D0553A"/>
    <w:rsid w:val="00D0617E"/>
    <w:rsid w:val="00D07A5B"/>
    <w:rsid w:val="00D07E5E"/>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31D"/>
    <w:rsid w:val="00E45602"/>
    <w:rsid w:val="00E469EB"/>
    <w:rsid w:val="00E5332B"/>
    <w:rsid w:val="00E56047"/>
    <w:rsid w:val="00E6126C"/>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720"/>
    <w:rsid w:val="00F73882"/>
    <w:rsid w:val="00F74231"/>
    <w:rsid w:val="00F7616B"/>
    <w:rsid w:val="00F762C9"/>
    <w:rsid w:val="00F76C80"/>
    <w:rsid w:val="00F82EFC"/>
    <w:rsid w:val="00F839A2"/>
    <w:rsid w:val="00F84698"/>
    <w:rsid w:val="00F86906"/>
    <w:rsid w:val="00F91254"/>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logi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11438</TotalTime>
  <Pages>13</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cp:revision>
  <cp:lastPrinted>2022-10-11T08:46:00Z</cp:lastPrinted>
  <dcterms:created xsi:type="dcterms:W3CDTF">2022-07-15T03:00:00Z</dcterms:created>
  <dcterms:modified xsi:type="dcterms:W3CDTF">2022-10-11T08:46:00Z</dcterms:modified>
</cp:coreProperties>
</file>